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1739FAF5" w:rsidR="00E34187" w:rsidRPr="00E7450B" w:rsidRDefault="00E34187" w:rsidP="00B61217">
      <w:pPr>
        <w:pStyle w:val="VRQAbody"/>
        <w:sectPr w:rsidR="00E34187" w:rsidRPr="00E7450B" w:rsidSect="00BC1A06">
          <w:headerReference w:type="even" r:id="rId12"/>
          <w:headerReference w:type="default" r:id="rId13"/>
          <w:footerReference w:type="even" r:id="rId14"/>
          <w:footerReference w:type="default" r:id="rId15"/>
          <w:headerReference w:type="first" r:id="rId16"/>
          <w:footerReference w:type="first" r:id="rId17"/>
          <w:type w:val="continuous"/>
          <w:pgSz w:w="11900" w:h="16840"/>
          <w:pgMar w:top="680" w:right="845" w:bottom="851" w:left="851" w:header="709" w:footer="397" w:gutter="0"/>
          <w:cols w:num="2" w:space="227"/>
          <w:titlePg/>
          <w:docGrid w:linePitch="360"/>
        </w:sectPr>
      </w:pPr>
    </w:p>
    <w:p w14:paraId="07C87BC2" w14:textId="42C9D842"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77777777" w:rsidR="00AC73C8" w:rsidRPr="00546FB1" w:rsidRDefault="00AC73C8" w:rsidP="009737FA">
            <w:pPr>
              <w:rPr>
                <w:rStyle w:val="SubtleReference"/>
                <w:rFonts w:eastAsiaTheme="minorHAnsi"/>
              </w:rPr>
            </w:pPr>
          </w:p>
          <w:p w14:paraId="6DC7BC13" w14:textId="10D8EA32" w:rsidR="001B3CB5" w:rsidRPr="00246F19" w:rsidRDefault="00427FD1" w:rsidP="001B3CB5">
            <w:pPr>
              <w:jc w:val="center"/>
              <w:rPr>
                <w:rStyle w:val="SubtleReference"/>
                <w:rFonts w:eastAsiaTheme="minorHAnsi"/>
              </w:rPr>
            </w:pPr>
            <w:bookmarkStart w:id="0" w:name="_Toc99709011"/>
            <w:r>
              <w:rPr>
                <w:rStyle w:val="SubtleReference"/>
                <w:rFonts w:eastAsiaTheme="minorHAnsi"/>
              </w:rPr>
              <w:t>22650</w:t>
            </w:r>
            <w:r w:rsidR="001B3CB5" w:rsidRPr="00246F19">
              <w:rPr>
                <w:rStyle w:val="SubtleReference"/>
                <w:rFonts w:eastAsiaTheme="minorHAnsi"/>
              </w:rPr>
              <w:t xml:space="preserve">VIC </w:t>
            </w:r>
          </w:p>
          <w:p w14:paraId="22870975" w14:textId="77777777" w:rsidR="001B3CB5" w:rsidRPr="00246F19" w:rsidRDefault="001B3CB5" w:rsidP="001B3CB5">
            <w:pPr>
              <w:jc w:val="center"/>
              <w:rPr>
                <w:rStyle w:val="SubtleReference"/>
                <w:rFonts w:eastAsiaTheme="minorHAnsi"/>
              </w:rPr>
            </w:pPr>
            <w:r w:rsidRPr="00246F19">
              <w:rPr>
                <w:rStyle w:val="SubtleReference"/>
                <w:rFonts w:eastAsiaTheme="minorHAnsi"/>
              </w:rPr>
              <w:t>Diploma of Applied Horticultural Science</w:t>
            </w:r>
          </w:p>
          <w:bookmarkEnd w:id="0"/>
          <w:p w14:paraId="16EBD9FA" w14:textId="77777777" w:rsidR="00AC73C8" w:rsidRPr="00546FB1" w:rsidRDefault="00AC73C8" w:rsidP="00712B2B">
            <w:pPr>
              <w:jc w:val="center"/>
              <w:rPr>
                <w:rStyle w:val="SubtleReference"/>
                <w:rFonts w:eastAsiaTheme="minorHAnsi"/>
              </w:rPr>
            </w:pPr>
          </w:p>
          <w:p w14:paraId="71161626" w14:textId="3C1709AE" w:rsidR="00AC73C8" w:rsidRPr="00784798" w:rsidRDefault="00D61D04" w:rsidP="00D14BEC">
            <w:pPr>
              <w:tabs>
                <w:tab w:val="left" w:pos="1245"/>
                <w:tab w:val="center" w:pos="4989"/>
              </w:tabs>
              <w:spacing w:before="480" w:after="480"/>
              <w:rPr>
                <w:rStyle w:val="SubtleReference"/>
                <w:rFonts w:eastAsiaTheme="minorHAnsi"/>
                <w:sz w:val="28"/>
                <w:szCs w:val="28"/>
              </w:rPr>
            </w:pPr>
            <w:bookmarkStart w:id="1" w:name="_Toc99709012"/>
            <w:r>
              <w:rPr>
                <w:rStyle w:val="SubtleReference"/>
                <w:rFonts w:eastAsiaTheme="minorHAnsi"/>
                <w:sz w:val="28"/>
                <w:szCs w:val="28"/>
              </w:rPr>
              <w:tab/>
            </w:r>
            <w:r>
              <w:rPr>
                <w:rStyle w:val="SubtleReference"/>
                <w:rFonts w:eastAsiaTheme="minorHAnsi"/>
                <w:sz w:val="28"/>
                <w:szCs w:val="28"/>
              </w:rPr>
              <w:tab/>
            </w:r>
            <w:r w:rsidR="001B3CB5" w:rsidRPr="00246F19">
              <w:rPr>
                <w:rStyle w:val="SubtleReference"/>
                <w:rFonts w:eastAsiaTheme="minorHAnsi"/>
                <w:sz w:val="28"/>
                <w:szCs w:val="28"/>
              </w:rPr>
              <w:t xml:space="preserve">Version </w:t>
            </w:r>
            <w:r w:rsidR="00573DE4" w:rsidRPr="00246F19">
              <w:rPr>
                <w:rStyle w:val="SubtleReference"/>
                <w:rFonts w:eastAsiaTheme="minorHAnsi"/>
                <w:sz w:val="28"/>
                <w:szCs w:val="28"/>
              </w:rPr>
              <w:t xml:space="preserve">1 </w:t>
            </w:r>
            <w:bookmarkEnd w:id="1"/>
            <w:r w:rsidR="00331A95" w:rsidRPr="00E17B30">
              <w:rPr>
                <w:rStyle w:val="SubtleReference"/>
                <w:rFonts w:eastAsiaTheme="minorHAnsi"/>
                <w:sz w:val="28"/>
                <w:szCs w:val="28"/>
              </w:rPr>
              <w:t>October 2023</w:t>
            </w:r>
          </w:p>
          <w:p w14:paraId="3B458EEC" w14:textId="188B5C9E" w:rsidR="00AC73C8" w:rsidRPr="00F91D32" w:rsidRDefault="00AC73C8" w:rsidP="007703F0">
            <w:pPr>
              <w:spacing w:after="1440"/>
              <w:jc w:val="center"/>
              <w:rPr>
                <w:rStyle w:val="SubtleReference"/>
                <w:rFonts w:eastAsiaTheme="minorHAnsi"/>
                <w:sz w:val="36"/>
                <w:szCs w:val="36"/>
              </w:rPr>
            </w:pPr>
            <w:bookmarkStart w:id="2"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2"/>
            <w:r w:rsidR="007703F0">
              <w:rPr>
                <w:rStyle w:val="SubtleReference"/>
                <w:rFonts w:eastAsiaTheme="minorHAnsi"/>
                <w:i/>
                <w:iCs/>
                <w:sz w:val="36"/>
                <w:szCs w:val="36"/>
              </w:rPr>
              <w:t>.</w:t>
            </w:r>
          </w:p>
          <w:p w14:paraId="793AB276" w14:textId="0C0C84BB" w:rsidR="00AC73C8" w:rsidRPr="00AB02A0" w:rsidRDefault="00AC73C8" w:rsidP="00C1532C">
            <w:pPr>
              <w:spacing w:after="240"/>
              <w:jc w:val="center"/>
              <w:rPr>
                <w:rStyle w:val="CharStyle100"/>
                <w:rFonts w:eastAsiaTheme="minorHAnsi"/>
                <w:sz w:val="36"/>
                <w:szCs w:val="36"/>
              </w:rPr>
            </w:pPr>
            <w:bookmarkStart w:id="3" w:name="_Toc99709014"/>
            <w:r w:rsidRPr="00AB02A0">
              <w:rPr>
                <w:rStyle w:val="SubtleReference"/>
                <w:rFonts w:eastAsiaTheme="minorHAnsi"/>
                <w:sz w:val="36"/>
                <w:szCs w:val="36"/>
              </w:rPr>
              <w:t xml:space="preserve">Accredited for the period: </w:t>
            </w:r>
            <w:bookmarkEnd w:id="3"/>
            <w:r w:rsidR="00427FD1">
              <w:rPr>
                <w:rStyle w:val="SubtleReference"/>
                <w:rFonts w:eastAsiaTheme="minorHAnsi"/>
                <w:sz w:val="36"/>
                <w:szCs w:val="36"/>
              </w:rPr>
              <w:t>1 May 2024 to 30 April 2029</w:t>
            </w:r>
          </w:p>
        </w:tc>
      </w:tr>
    </w:tbl>
    <w:p w14:paraId="7362525F" w14:textId="41F24EDE" w:rsidR="00373717" w:rsidRDefault="00373717" w:rsidP="00A915A2">
      <w:r>
        <w:br w:type="page"/>
      </w:r>
    </w:p>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even" r:id="rId18"/>
          <w:headerReference w:type="default" r:id="rId19"/>
          <w:footerReference w:type="even" r:id="rId20"/>
          <w:footerReference w:type="default" r:id="rId21"/>
          <w:headerReference w:type="first" r:id="rId22"/>
          <w:footerReference w:type="first" r:id="rId23"/>
          <w:type w:val="continuous"/>
          <w:pgSz w:w="11900" w:h="16840"/>
          <w:pgMar w:top="1944" w:right="845" w:bottom="851" w:left="851" w:header="709" w:footer="709" w:gutter="0"/>
          <w:cols w:space="227"/>
          <w:docGrid w:linePitch="360"/>
        </w:sectPr>
      </w:pPr>
    </w:p>
    <w:p w14:paraId="1B7AEF6C" w14:textId="77777777" w:rsidR="00D61D04" w:rsidRPr="00D61D04" w:rsidRDefault="00D61D04" w:rsidP="00D61D04">
      <w:pPr>
        <w:spacing w:before="34" w:after="160" w:line="226" w:lineRule="exact"/>
        <w:ind w:right="-20"/>
        <w:rPr>
          <w:rFonts w:ascii="Arial" w:eastAsia="Arial" w:hAnsi="Arial" w:cs="Arial"/>
          <w:position w:val="-1"/>
          <w:sz w:val="22"/>
          <w:szCs w:val="22"/>
          <w:lang w:val="en-AU" w:eastAsia="en-AU"/>
        </w:rPr>
      </w:pPr>
    </w:p>
    <w:tbl>
      <w:tblPr>
        <w:tblStyle w:val="TableGrid8"/>
        <w:tblpPr w:leftFromText="180" w:rightFromText="180" w:vertAnchor="page" w:horzAnchor="margin" w:tblpY="2476"/>
        <w:tblW w:w="10485" w:type="dxa"/>
        <w:tblLook w:val="04A0" w:firstRow="1" w:lastRow="0" w:firstColumn="1" w:lastColumn="0" w:noHBand="0" w:noVBand="1"/>
      </w:tblPr>
      <w:tblGrid>
        <w:gridCol w:w="2129"/>
        <w:gridCol w:w="5521"/>
        <w:gridCol w:w="2835"/>
      </w:tblGrid>
      <w:tr w:rsidR="00534E5F" w:rsidRPr="00D61D04" w14:paraId="0CA133F9" w14:textId="77777777" w:rsidTr="00534E5F">
        <w:tc>
          <w:tcPr>
            <w:tcW w:w="7650" w:type="dxa"/>
            <w:gridSpan w:val="2"/>
          </w:tcPr>
          <w:p w14:paraId="3A179CEB" w14:textId="77777777" w:rsidR="00534E5F" w:rsidRPr="00D61D04" w:rsidRDefault="00534E5F" w:rsidP="00534E5F">
            <w:pPr>
              <w:spacing w:after="160" w:line="259" w:lineRule="auto"/>
              <w:rPr>
                <w:rFonts w:ascii="Arial" w:eastAsia="Calibri" w:hAnsi="Arial" w:cs="Arial"/>
                <w:sz w:val="22"/>
                <w:szCs w:val="22"/>
              </w:rPr>
            </w:pPr>
            <w:r w:rsidRPr="00D61D04">
              <w:rPr>
                <w:rFonts w:ascii="Arial" w:eastAsia="Calibri" w:hAnsi="Arial" w:cs="Arial"/>
                <w:sz w:val="22"/>
                <w:szCs w:val="22"/>
              </w:rPr>
              <w:t>Version History:</w:t>
            </w:r>
          </w:p>
        </w:tc>
        <w:tc>
          <w:tcPr>
            <w:tcW w:w="2835" w:type="dxa"/>
          </w:tcPr>
          <w:p w14:paraId="36EBBC3D" w14:textId="77777777" w:rsidR="00534E5F" w:rsidRPr="00D61D04" w:rsidRDefault="00534E5F" w:rsidP="00534E5F">
            <w:pPr>
              <w:spacing w:after="160" w:line="259" w:lineRule="auto"/>
              <w:rPr>
                <w:rFonts w:ascii="Arial" w:eastAsia="Calibri" w:hAnsi="Arial" w:cs="Arial"/>
                <w:sz w:val="22"/>
                <w:szCs w:val="22"/>
              </w:rPr>
            </w:pPr>
            <w:r w:rsidRPr="00D61D04">
              <w:rPr>
                <w:rFonts w:ascii="Arial" w:eastAsia="Calibri" w:hAnsi="Arial" w:cs="Arial"/>
                <w:sz w:val="22"/>
                <w:szCs w:val="22"/>
              </w:rPr>
              <w:t>Date</w:t>
            </w:r>
          </w:p>
        </w:tc>
      </w:tr>
      <w:tr w:rsidR="00534E5F" w:rsidRPr="00D61D04" w14:paraId="0BDE94D7" w14:textId="77777777" w:rsidTr="00534E5F">
        <w:tc>
          <w:tcPr>
            <w:tcW w:w="2129" w:type="dxa"/>
          </w:tcPr>
          <w:p w14:paraId="1F5399B2" w14:textId="77777777" w:rsidR="00534E5F" w:rsidRPr="00D61D04" w:rsidRDefault="00534E5F" w:rsidP="00534E5F">
            <w:pPr>
              <w:spacing w:after="160" w:line="259" w:lineRule="auto"/>
              <w:rPr>
                <w:rFonts w:ascii="Arial" w:eastAsia="Calibri" w:hAnsi="Arial" w:cs="Arial"/>
                <w:sz w:val="22"/>
                <w:szCs w:val="22"/>
              </w:rPr>
            </w:pPr>
            <w:r w:rsidRPr="00D61D04">
              <w:rPr>
                <w:rFonts w:ascii="Arial" w:eastAsia="Calibri" w:hAnsi="Arial" w:cs="Arial"/>
                <w:sz w:val="22"/>
                <w:szCs w:val="22"/>
              </w:rPr>
              <w:t xml:space="preserve">Version </w:t>
            </w:r>
            <w:r w:rsidRPr="00CE1490">
              <w:rPr>
                <w:rFonts w:ascii="Arial" w:eastAsia="Calibri" w:hAnsi="Arial" w:cs="Arial"/>
                <w:sz w:val="22"/>
                <w:szCs w:val="22"/>
              </w:rPr>
              <w:t>1.0</w:t>
            </w:r>
          </w:p>
        </w:tc>
        <w:tc>
          <w:tcPr>
            <w:tcW w:w="5521" w:type="dxa"/>
          </w:tcPr>
          <w:p w14:paraId="78106236" w14:textId="17C9F171" w:rsidR="00534E5F" w:rsidRPr="00CE1490" w:rsidRDefault="001955BC" w:rsidP="00534E5F">
            <w:pPr>
              <w:pStyle w:val="VRQABodyText"/>
            </w:pPr>
            <w:r>
              <w:t>Initial accreditation</w:t>
            </w:r>
          </w:p>
        </w:tc>
        <w:tc>
          <w:tcPr>
            <w:tcW w:w="2835" w:type="dxa"/>
          </w:tcPr>
          <w:p w14:paraId="2794A083" w14:textId="77777777" w:rsidR="00534E5F" w:rsidRPr="00D61D04" w:rsidRDefault="00534E5F" w:rsidP="00534E5F">
            <w:pPr>
              <w:spacing w:after="160" w:line="259" w:lineRule="auto"/>
              <w:rPr>
                <w:rFonts w:ascii="Arial" w:eastAsia="Calibri" w:hAnsi="Arial" w:cs="Arial"/>
                <w:sz w:val="22"/>
                <w:szCs w:val="22"/>
              </w:rPr>
            </w:pPr>
            <w:r>
              <w:rPr>
                <w:rFonts w:ascii="Arial" w:eastAsia="Calibri" w:hAnsi="Arial" w:cs="Arial"/>
                <w:sz w:val="22"/>
                <w:szCs w:val="22"/>
              </w:rPr>
              <w:t>1 May</w:t>
            </w:r>
            <w:r w:rsidRPr="00D61D04">
              <w:rPr>
                <w:rFonts w:ascii="Arial" w:eastAsia="Calibri" w:hAnsi="Arial" w:cs="Arial"/>
                <w:sz w:val="22"/>
                <w:szCs w:val="22"/>
              </w:rPr>
              <w:t xml:space="preserve"> 202</w:t>
            </w:r>
            <w:r>
              <w:rPr>
                <w:rFonts w:ascii="Arial" w:eastAsia="Calibri" w:hAnsi="Arial" w:cs="Arial"/>
                <w:sz w:val="22"/>
                <w:szCs w:val="22"/>
              </w:rPr>
              <w:t>4</w:t>
            </w:r>
          </w:p>
        </w:tc>
      </w:tr>
    </w:tbl>
    <w:p w14:paraId="4F29D899" w14:textId="77777777" w:rsidR="00534E5F" w:rsidRPr="00D14BEC" w:rsidRDefault="00534E5F" w:rsidP="00F02792">
      <w:pPr>
        <w:spacing w:after="2000"/>
        <w:rPr>
          <w:lang w:val="en-AU"/>
        </w:rPr>
      </w:pPr>
    </w:p>
    <w:p w14:paraId="6A7A6D5D" w14:textId="727A0BF6" w:rsidR="00D61D04" w:rsidRPr="00D61D04" w:rsidRDefault="00D61D04" w:rsidP="00D61D04">
      <w:pPr>
        <w:spacing w:before="75" w:after="75" w:line="276" w:lineRule="auto"/>
        <w:textAlignment w:val="top"/>
        <w:rPr>
          <w:rFonts w:ascii="Arial" w:eastAsia="Calibri" w:hAnsi="Arial" w:cs="Arial"/>
          <w:color w:val="000000"/>
          <w:sz w:val="20"/>
          <w:szCs w:val="20"/>
          <w:lang w:val="en-AU"/>
        </w:rPr>
      </w:pPr>
      <w:r w:rsidRPr="00D61D04">
        <w:rPr>
          <w:rFonts w:ascii="Arial" w:eastAsia="Calibri" w:hAnsi="Arial" w:cs="Arial"/>
          <w:color w:val="000000"/>
          <w:sz w:val="20"/>
          <w:szCs w:val="20"/>
          <w:lang w:val="en-AU"/>
        </w:rPr>
        <w:t>© State of Victoria (Department of Jobs, Skills, Industries and Regions</w:t>
      </w:r>
      <w:r w:rsidRPr="00D14BEC">
        <w:rPr>
          <w:rFonts w:ascii="Arial" w:eastAsia="Calibri" w:hAnsi="Arial" w:cs="Arial"/>
          <w:color w:val="000000"/>
          <w:sz w:val="20"/>
          <w:szCs w:val="20"/>
          <w:lang w:val="en-AU"/>
        </w:rPr>
        <w:t xml:space="preserve">) </w:t>
      </w:r>
      <w:r w:rsidRPr="00D14BEC">
        <w:rPr>
          <w:rFonts w:ascii="Arial" w:eastAsia="Calibri" w:hAnsi="Arial" w:cs="Arial"/>
          <w:sz w:val="20"/>
          <w:szCs w:val="20"/>
          <w:lang w:val="en-AU"/>
        </w:rPr>
        <w:t>2</w:t>
      </w:r>
      <w:r w:rsidRPr="00D14BEC">
        <w:rPr>
          <w:rFonts w:ascii="Arial" w:eastAsia="Calibri" w:hAnsi="Arial" w:cs="Arial"/>
          <w:color w:val="000000"/>
          <w:sz w:val="20"/>
          <w:szCs w:val="20"/>
          <w:lang w:val="en-AU"/>
        </w:rPr>
        <w:t>0</w:t>
      </w:r>
      <w:r>
        <w:rPr>
          <w:rFonts w:ascii="Arial" w:eastAsia="Calibri" w:hAnsi="Arial" w:cs="Arial"/>
          <w:color w:val="000000"/>
          <w:sz w:val="20"/>
          <w:szCs w:val="20"/>
          <w:lang w:val="en-AU"/>
        </w:rPr>
        <w:t>24</w:t>
      </w:r>
      <w:r w:rsidRPr="00D14BEC">
        <w:rPr>
          <w:rFonts w:ascii="Arial" w:eastAsia="Calibri" w:hAnsi="Arial" w:cs="Arial"/>
          <w:color w:val="000000"/>
          <w:sz w:val="20"/>
          <w:szCs w:val="20"/>
          <w:lang w:val="en-AU"/>
        </w:rPr>
        <w:t>.</w:t>
      </w:r>
    </w:p>
    <w:p w14:paraId="75C2846A" w14:textId="77777777" w:rsidR="00D61D04" w:rsidRPr="00D61D04" w:rsidRDefault="00D61D04" w:rsidP="00D61D04">
      <w:pPr>
        <w:spacing w:beforeLines="75" w:before="180" w:after="75" w:line="276" w:lineRule="auto"/>
        <w:textAlignment w:val="top"/>
        <w:rPr>
          <w:rFonts w:ascii="Arial" w:eastAsia="Calibri" w:hAnsi="Arial" w:cs="Arial"/>
          <w:color w:val="000000"/>
          <w:sz w:val="20"/>
          <w:szCs w:val="20"/>
          <w:lang w:val="en-AU"/>
        </w:rPr>
      </w:pPr>
      <w:r w:rsidRPr="00D61D04">
        <w:rPr>
          <w:rFonts w:ascii="Arial" w:eastAsia="Calibri" w:hAnsi="Arial" w:cs="Arial"/>
          <w:color w:val="000000"/>
          <w:sz w:val="20"/>
          <w:szCs w:val="20"/>
          <w:lang w:val="en-AU"/>
        </w:rPr>
        <w:t xml:space="preserve">Copyright of this material is reserved to the Crown in the right of the State of Victoria. This work is licenced under a Creative Commons Attribution-No Derivatives 4.0 International licence (more information is available on the </w:t>
      </w:r>
      <w:hyperlink r:id="rId24" w:history="1">
        <w:r w:rsidRPr="00D61D04">
          <w:rPr>
            <w:rFonts w:ascii="Arial" w:eastAsia="Calibri" w:hAnsi="Arial" w:cs="Arial"/>
            <w:i/>
            <w:color w:val="0000FF"/>
            <w:sz w:val="20"/>
            <w:szCs w:val="20"/>
            <w:u w:val="single"/>
            <w:lang w:val="en-AU"/>
          </w:rPr>
          <w:t>Creative Commons website</w:t>
        </w:r>
      </w:hyperlink>
      <w:r w:rsidRPr="00D61D04">
        <w:rPr>
          <w:rFonts w:ascii="Arial" w:eastAsia="Calibri" w:hAnsi="Arial" w:cs="Arial"/>
          <w:color w:val="000000"/>
          <w:sz w:val="20"/>
          <w:szCs w:val="20"/>
          <w:lang w:val="en-AU"/>
        </w:rPr>
        <w:t>). You are free to use, copy and distribute to anyone in its original form as long as you attribute Department of Jobs, Skills, Industries and Regions (DJSIR) as the author, and you licence any derivative work you make available under the same licence.</w:t>
      </w:r>
    </w:p>
    <w:p w14:paraId="425ECB79" w14:textId="77777777" w:rsidR="00D61D04" w:rsidRPr="00D61D04" w:rsidRDefault="00D61D04" w:rsidP="00D61D04">
      <w:pPr>
        <w:spacing w:before="120" w:after="160" w:line="259" w:lineRule="auto"/>
        <w:rPr>
          <w:rFonts w:ascii="Arial" w:eastAsia="Calibri" w:hAnsi="Arial" w:cs="Arial"/>
          <w:b/>
          <w:color w:val="333333"/>
          <w:sz w:val="20"/>
          <w:szCs w:val="20"/>
          <w:lang w:val="en-AU"/>
        </w:rPr>
      </w:pPr>
      <w:bookmarkStart w:id="4" w:name="_Toc405891834"/>
      <w:bookmarkStart w:id="5" w:name="_Toc405894845"/>
      <w:bookmarkStart w:id="6" w:name="_Toc405895547"/>
      <w:bookmarkStart w:id="7" w:name="_Toc405990818"/>
      <w:bookmarkStart w:id="8" w:name="_Toc405993857"/>
      <w:r w:rsidRPr="00D61D04">
        <w:rPr>
          <w:rFonts w:ascii="Arial" w:eastAsia="Calibri" w:hAnsi="Arial" w:cs="Arial"/>
          <w:b/>
          <w:color w:val="333333"/>
          <w:sz w:val="20"/>
          <w:szCs w:val="20"/>
          <w:lang w:val="en-AU"/>
        </w:rPr>
        <w:t>Disclaimer</w:t>
      </w:r>
      <w:bookmarkEnd w:id="4"/>
      <w:bookmarkEnd w:id="5"/>
      <w:bookmarkEnd w:id="6"/>
      <w:bookmarkEnd w:id="7"/>
      <w:bookmarkEnd w:id="8"/>
    </w:p>
    <w:p w14:paraId="49B0A943" w14:textId="77777777" w:rsidR="00D61D04" w:rsidRPr="00D61D04" w:rsidRDefault="00D61D04" w:rsidP="00D61D04">
      <w:pPr>
        <w:spacing w:beforeLines="75" w:before="180" w:after="75" w:line="276" w:lineRule="auto"/>
        <w:textAlignment w:val="top"/>
        <w:rPr>
          <w:rFonts w:ascii="Arial" w:eastAsia="Calibri" w:hAnsi="Arial" w:cs="Arial"/>
          <w:color w:val="000000"/>
          <w:sz w:val="20"/>
          <w:szCs w:val="20"/>
          <w:lang w:val="en-AU"/>
        </w:rPr>
      </w:pPr>
      <w:r w:rsidRPr="00D61D04">
        <w:rPr>
          <w:rFonts w:ascii="Arial" w:eastAsia="Calibri" w:hAnsi="Arial" w:cs="Arial"/>
          <w:color w:val="000000"/>
          <w:sz w:val="20"/>
          <w:szCs w:val="20"/>
          <w:lang w:val="en-AU"/>
        </w:rPr>
        <w:t>In compiling the information contained in and accessed through this resource, DJSIR has used its best endeavours to ensure that the information is correct and current at the time of publication but takes no responsibility for any error, omission or defect therein.</w:t>
      </w:r>
    </w:p>
    <w:p w14:paraId="195A540C" w14:textId="77777777" w:rsidR="00D61D04" w:rsidRPr="00D61D04" w:rsidRDefault="00D61D04" w:rsidP="00D61D04">
      <w:pPr>
        <w:spacing w:beforeLines="75" w:before="180" w:after="75" w:line="276" w:lineRule="auto"/>
        <w:textAlignment w:val="top"/>
        <w:rPr>
          <w:rFonts w:ascii="Arial" w:eastAsia="Calibri" w:hAnsi="Arial" w:cs="Arial"/>
          <w:color w:val="000000"/>
          <w:sz w:val="20"/>
          <w:szCs w:val="20"/>
          <w:lang w:val="en-AU"/>
        </w:rPr>
      </w:pPr>
      <w:r w:rsidRPr="00D61D04">
        <w:rPr>
          <w:rFonts w:ascii="Arial" w:eastAsia="Calibri" w:hAnsi="Arial" w:cs="Arial"/>
          <w:color w:val="000000"/>
          <w:sz w:val="20"/>
          <w:szCs w:val="20"/>
          <w:lang w:val="en-AU"/>
        </w:rPr>
        <w:t>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395708A2" w14:textId="77777777" w:rsidR="00D61D04" w:rsidRPr="00D61D04" w:rsidRDefault="00D61D04" w:rsidP="00D61D04">
      <w:pPr>
        <w:spacing w:before="120" w:after="160" w:line="259" w:lineRule="auto"/>
        <w:rPr>
          <w:rFonts w:ascii="Arial" w:eastAsia="Calibri" w:hAnsi="Arial" w:cs="Arial"/>
          <w:b/>
          <w:color w:val="333333"/>
          <w:sz w:val="20"/>
          <w:szCs w:val="20"/>
          <w:lang w:val="en-AU"/>
        </w:rPr>
      </w:pPr>
      <w:bookmarkStart w:id="9" w:name="_Toc405891835"/>
      <w:bookmarkStart w:id="10" w:name="_Toc405894846"/>
      <w:bookmarkStart w:id="11" w:name="_Toc405895548"/>
      <w:bookmarkStart w:id="12" w:name="_Toc405990819"/>
      <w:bookmarkStart w:id="13" w:name="_Toc405993858"/>
      <w:r w:rsidRPr="00D61D04">
        <w:rPr>
          <w:rFonts w:ascii="Arial" w:eastAsia="Calibri" w:hAnsi="Arial" w:cs="Arial"/>
          <w:b/>
          <w:color w:val="333333"/>
          <w:sz w:val="20"/>
          <w:szCs w:val="20"/>
          <w:lang w:val="en-AU"/>
        </w:rPr>
        <w:t>Third party sites</w:t>
      </w:r>
      <w:bookmarkEnd w:id="9"/>
      <w:bookmarkEnd w:id="10"/>
      <w:bookmarkEnd w:id="11"/>
      <w:bookmarkEnd w:id="12"/>
      <w:bookmarkEnd w:id="13"/>
    </w:p>
    <w:p w14:paraId="5AF2F223" w14:textId="77777777" w:rsidR="00D61D04" w:rsidRPr="00D61D04" w:rsidRDefault="00D61D04" w:rsidP="00D61D04">
      <w:pPr>
        <w:spacing w:beforeLines="75" w:before="180" w:after="75" w:line="276" w:lineRule="auto"/>
        <w:textAlignment w:val="top"/>
        <w:rPr>
          <w:rFonts w:ascii="Arial" w:eastAsia="Calibri" w:hAnsi="Arial" w:cs="Arial"/>
          <w:color w:val="000000"/>
          <w:sz w:val="20"/>
          <w:szCs w:val="20"/>
          <w:lang w:val="en-AU"/>
        </w:rPr>
      </w:pPr>
      <w:r w:rsidRPr="00D61D04">
        <w:rPr>
          <w:rFonts w:ascii="Arial" w:eastAsia="Calibri" w:hAnsi="Arial" w:cs="Arial"/>
          <w:color w:val="000000"/>
          <w:sz w:val="20"/>
          <w:szCs w:val="20"/>
          <w:lang w:val="en-AU"/>
        </w:rPr>
        <w:t>This resource may contain links to third party websites and resources. DJSIR is not responsible for the condition or content of these sites or resources as they are not under its control.</w:t>
      </w:r>
    </w:p>
    <w:p w14:paraId="354006E7" w14:textId="23A3A1EB" w:rsidR="00D61D04" w:rsidRPr="00D61D04" w:rsidRDefault="00D61D04" w:rsidP="00D61D04">
      <w:pPr>
        <w:spacing w:beforeLines="75" w:before="180" w:after="75" w:line="276" w:lineRule="auto"/>
        <w:textAlignment w:val="top"/>
        <w:rPr>
          <w:rFonts w:ascii="Arial" w:eastAsia="Calibri" w:hAnsi="Arial" w:cs="Arial"/>
          <w:color w:val="000000"/>
          <w:sz w:val="20"/>
          <w:szCs w:val="20"/>
          <w:lang w:val="en-AU"/>
        </w:rPr>
      </w:pPr>
      <w:r w:rsidRPr="00D61D04">
        <w:rPr>
          <w:rFonts w:ascii="Arial" w:eastAsia="Calibri" w:hAnsi="Arial" w:cs="Arial"/>
          <w:color w:val="000000"/>
          <w:sz w:val="20"/>
          <w:szCs w:val="20"/>
          <w:lang w:val="en-AU"/>
        </w:rPr>
        <w:t xml:space="preserve">Third party material linked from this resource is subject to the copyright conditions of the third party. Users will need to consult the copyright notice of the </w:t>
      </w:r>
      <w:r w:rsidR="00522FD4" w:rsidRPr="00D61D04">
        <w:rPr>
          <w:rFonts w:ascii="Arial" w:eastAsia="Calibri" w:hAnsi="Arial" w:cs="Arial"/>
          <w:color w:val="000000"/>
          <w:sz w:val="20"/>
          <w:szCs w:val="20"/>
          <w:lang w:val="en-AU"/>
        </w:rPr>
        <w:t>third-party</w:t>
      </w:r>
      <w:r w:rsidRPr="00D61D04">
        <w:rPr>
          <w:rFonts w:ascii="Arial" w:eastAsia="Calibri" w:hAnsi="Arial" w:cs="Arial"/>
          <w:color w:val="000000"/>
          <w:sz w:val="20"/>
          <w:szCs w:val="20"/>
          <w:lang w:val="en-AU"/>
        </w:rPr>
        <w:t xml:space="preserve"> sites for conditions of usage.</w:t>
      </w:r>
    </w:p>
    <w:p w14:paraId="74558BC1" w14:textId="77777777" w:rsidR="00D61D04" w:rsidRPr="00D61D04" w:rsidRDefault="00D61D04" w:rsidP="00D61D04">
      <w:pPr>
        <w:spacing w:before="35" w:after="160" w:line="250" w:lineRule="auto"/>
        <w:ind w:right="59"/>
        <w:rPr>
          <w:rFonts w:ascii="Arial" w:eastAsia="Arial" w:hAnsi="Arial" w:cs="Arial"/>
          <w:sz w:val="22"/>
          <w:szCs w:val="22"/>
          <w:lang w:val="en-AU" w:eastAsia="en-AU"/>
        </w:rPr>
      </w:pPr>
    </w:p>
    <w:p w14:paraId="41D1C48E" w14:textId="2B239466" w:rsidR="00D61D04" w:rsidRPr="00D14BEC" w:rsidRDefault="00D61D04" w:rsidP="00D14BEC">
      <w:pPr>
        <w:spacing w:after="160" w:line="259" w:lineRule="auto"/>
        <w:rPr>
          <w:rFonts w:ascii="Calibri" w:eastAsia="Calibri" w:hAnsi="Calibri" w:cs="Times New Roman"/>
          <w:sz w:val="22"/>
          <w:szCs w:val="22"/>
          <w:lang w:val="en-AU"/>
        </w:rPr>
      </w:pPr>
      <w:r w:rsidRPr="00D61D04">
        <w:rPr>
          <w:rFonts w:ascii="Calibri" w:eastAsia="Calibri" w:hAnsi="Calibri" w:cs="Times New Roman"/>
          <w:noProof/>
          <w:sz w:val="22"/>
          <w:szCs w:val="22"/>
          <w:lang w:val="en-AU" w:eastAsia="en-AU"/>
        </w:rPr>
        <w:drawing>
          <wp:inline distT="0" distB="0" distL="0" distR="0" wp14:anchorId="64C06435" wp14:editId="43D131E6">
            <wp:extent cx="622300" cy="247650"/>
            <wp:effectExtent l="0" t="0" r="6350" b="0"/>
            <wp:docPr id="149" name="Picture 149"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2300" cy="247650"/>
                    </a:xfrm>
                    <a:prstGeom prst="rect">
                      <a:avLst/>
                    </a:prstGeom>
                    <a:noFill/>
                  </pic:spPr>
                </pic:pic>
              </a:graphicData>
            </a:graphic>
          </wp:inline>
        </w:drawing>
      </w:r>
      <w:r>
        <w:rPr>
          <w:rFonts w:ascii="Arial" w:hAnsi="Arial" w:cs="Arial"/>
          <w:i/>
          <w:iCs/>
          <w:color w:val="007CA5"/>
          <w:sz w:val="18"/>
          <w:szCs w:val="18"/>
          <w:lang w:val="en-GB"/>
        </w:rPr>
        <w:br w:type="page"/>
      </w:r>
    </w:p>
    <w:p w14:paraId="4BEA69A3" w14:textId="77777777" w:rsidR="00D61D04" w:rsidRDefault="00D61D04">
      <w:pPr>
        <w:rPr>
          <w:rFonts w:ascii="Arial" w:hAnsi="Arial" w:cs="Arial"/>
          <w:i/>
          <w:iCs/>
          <w:color w:val="007CA5"/>
          <w:sz w:val="18"/>
          <w:szCs w:val="18"/>
          <w:lang w:val="en-GB"/>
        </w:rPr>
      </w:pPr>
    </w:p>
    <w:p w14:paraId="3BEBB247" w14:textId="77777777" w:rsidR="006E31E8" w:rsidRDefault="006E31E8">
      <w:pPr>
        <w:rPr>
          <w:rFonts w:ascii="Arial" w:hAnsi="Arial" w:cs="Arial"/>
          <w:i/>
          <w:iCs/>
          <w:color w:val="007CA5"/>
          <w:sz w:val="18"/>
          <w:szCs w:val="18"/>
          <w:lang w:val="en-GB"/>
        </w:rPr>
        <w:sectPr w:rsidR="006E31E8" w:rsidSect="00CC65AE">
          <w:headerReference w:type="even" r:id="rId26"/>
          <w:headerReference w:type="default" r:id="rId27"/>
          <w:footerReference w:type="even" r:id="rId28"/>
          <w:footerReference w:type="default" r:id="rId29"/>
          <w:headerReference w:type="first" r:id="rId30"/>
          <w:footerReference w:type="first" r:id="rId31"/>
          <w:pgSz w:w="11900" w:h="16840"/>
          <w:pgMar w:top="2041" w:right="845" w:bottom="851" w:left="851" w:header="709" w:footer="397" w:gutter="0"/>
          <w:pgNumType w:start="1"/>
          <w:cols w:space="227"/>
          <w:titlePg/>
          <w:docGrid w:linePitch="360"/>
        </w:sectPr>
      </w:pPr>
    </w:p>
    <w:p w14:paraId="575A61CB" w14:textId="77777777" w:rsidR="00186F0B" w:rsidRDefault="00186F0B">
      <w:pPr>
        <w:rPr>
          <w:rFonts w:ascii="Arial" w:hAnsi="Arial" w:cs="Arial"/>
          <w:i/>
          <w:iCs/>
          <w:color w:val="007CA5"/>
          <w:sz w:val="18"/>
          <w:szCs w:val="18"/>
          <w:lang w:val="en-GB"/>
        </w:rPr>
        <w:sectPr w:rsidR="00186F0B" w:rsidSect="006E31E8">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043DE12C" w14:textId="177863FD" w:rsidR="00C339D4" w:rsidRPr="00632AB1" w:rsidRDefault="00011D46" w:rsidP="00581CAA">
          <w:pPr>
            <w:pStyle w:val="TOC1"/>
            <w:rPr>
              <w:rFonts w:eastAsiaTheme="minorEastAsia"/>
              <w:noProof/>
              <w:color w:val="auto"/>
              <w:sz w:val="22"/>
              <w:szCs w:val="22"/>
              <w:lang w:val="en-AU" w:eastAsia="en-AU"/>
            </w:rPr>
          </w:pPr>
          <w:r w:rsidRPr="00D83101">
            <w:fldChar w:fldCharType="begin"/>
          </w:r>
          <w:r w:rsidRPr="00D83101">
            <w:instrText xml:space="preserve"> TOC \o "1-4" \h \z \u </w:instrText>
          </w:r>
          <w:r w:rsidRPr="00D83101">
            <w:fldChar w:fldCharType="separate"/>
          </w:r>
          <w:hyperlink w:anchor="_Toc104709324" w:history="1">
            <w:r w:rsidR="00C339D4" w:rsidRPr="00632AB1">
              <w:rPr>
                <w:rStyle w:val="Hyperlink"/>
                <w:rFonts w:cs="Arial"/>
                <w:b/>
                <w:bCs/>
                <w:noProof/>
                <w:color w:val="auto"/>
                <w:sz w:val="22"/>
                <w:szCs w:val="22"/>
              </w:rPr>
              <w:t>Section A – Copyright and course classification information</w:t>
            </w:r>
            <w:r w:rsidR="00C339D4" w:rsidRPr="00632AB1">
              <w:rPr>
                <w:noProof/>
                <w:webHidden/>
                <w:color w:val="auto"/>
                <w:sz w:val="22"/>
                <w:szCs w:val="22"/>
              </w:rPr>
              <w:tab/>
            </w:r>
            <w:r w:rsidR="00C339D4" w:rsidRPr="00632AB1">
              <w:rPr>
                <w:noProof/>
                <w:webHidden/>
                <w:color w:val="auto"/>
                <w:sz w:val="22"/>
                <w:szCs w:val="22"/>
              </w:rPr>
              <w:fldChar w:fldCharType="begin"/>
            </w:r>
            <w:r w:rsidR="00C339D4" w:rsidRPr="00632AB1">
              <w:rPr>
                <w:noProof/>
                <w:webHidden/>
                <w:color w:val="auto"/>
                <w:sz w:val="22"/>
                <w:szCs w:val="22"/>
              </w:rPr>
              <w:instrText xml:space="preserve"> PAGEREF _Toc104709324 \h </w:instrText>
            </w:r>
            <w:r w:rsidR="00C339D4" w:rsidRPr="00632AB1">
              <w:rPr>
                <w:noProof/>
                <w:webHidden/>
                <w:color w:val="auto"/>
                <w:sz w:val="22"/>
                <w:szCs w:val="22"/>
              </w:rPr>
            </w:r>
            <w:r w:rsidR="00C339D4" w:rsidRPr="00632AB1">
              <w:rPr>
                <w:noProof/>
                <w:webHidden/>
                <w:color w:val="auto"/>
                <w:sz w:val="22"/>
                <w:szCs w:val="22"/>
              </w:rPr>
              <w:fldChar w:fldCharType="separate"/>
            </w:r>
            <w:r w:rsidR="001134A3">
              <w:rPr>
                <w:noProof/>
                <w:webHidden/>
                <w:color w:val="auto"/>
                <w:sz w:val="22"/>
                <w:szCs w:val="22"/>
              </w:rPr>
              <w:t>1</w:t>
            </w:r>
            <w:r w:rsidR="00C339D4" w:rsidRPr="00632AB1">
              <w:rPr>
                <w:noProof/>
                <w:webHidden/>
                <w:color w:val="auto"/>
                <w:sz w:val="22"/>
                <w:szCs w:val="22"/>
              </w:rPr>
              <w:fldChar w:fldCharType="end"/>
            </w:r>
          </w:hyperlink>
        </w:p>
        <w:p w14:paraId="54F3FE32" w14:textId="655DEA16" w:rsidR="00C339D4" w:rsidRPr="00632AB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5" w:history="1">
            <w:r w:rsidRPr="00632AB1">
              <w:rPr>
                <w:rStyle w:val="Hyperlink"/>
                <w:rFonts w:cs="Arial"/>
                <w:noProof/>
                <w:color w:val="auto"/>
                <w:sz w:val="22"/>
                <w:szCs w:val="22"/>
              </w:rPr>
              <w:t>1.</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Copyright owner of the course</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_Toc104709325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1</w:t>
            </w:r>
            <w:r w:rsidRPr="00632AB1">
              <w:rPr>
                <w:rFonts w:cs="Arial"/>
                <w:noProof/>
                <w:webHidden/>
                <w:color w:val="auto"/>
                <w:sz w:val="22"/>
                <w:szCs w:val="22"/>
              </w:rPr>
              <w:fldChar w:fldCharType="end"/>
            </w:r>
          </w:hyperlink>
        </w:p>
        <w:p w14:paraId="2F6B9A42" w14:textId="59DE52D7" w:rsidR="00C339D4" w:rsidRPr="00632AB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6" w:history="1">
            <w:r w:rsidRPr="00632AB1">
              <w:rPr>
                <w:rStyle w:val="Hyperlink"/>
                <w:rFonts w:cs="Arial"/>
                <w:noProof/>
                <w:color w:val="auto"/>
                <w:sz w:val="22"/>
                <w:szCs w:val="22"/>
              </w:rPr>
              <w:t>2.</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Address</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_Toc104709326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1</w:t>
            </w:r>
            <w:r w:rsidRPr="00632AB1">
              <w:rPr>
                <w:rFonts w:cs="Arial"/>
                <w:noProof/>
                <w:webHidden/>
                <w:color w:val="auto"/>
                <w:sz w:val="22"/>
                <w:szCs w:val="22"/>
              </w:rPr>
              <w:fldChar w:fldCharType="end"/>
            </w:r>
          </w:hyperlink>
        </w:p>
        <w:p w14:paraId="4E09A480" w14:textId="0D50CC04" w:rsidR="00C339D4" w:rsidRPr="00632AB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7" w:history="1">
            <w:r w:rsidRPr="00632AB1">
              <w:rPr>
                <w:rStyle w:val="Hyperlink"/>
                <w:rFonts w:cs="Arial"/>
                <w:noProof/>
                <w:color w:val="auto"/>
                <w:sz w:val="22"/>
                <w:szCs w:val="22"/>
              </w:rPr>
              <w:t>3.</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Type of submission</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_Toc104709327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1</w:t>
            </w:r>
            <w:r w:rsidRPr="00632AB1">
              <w:rPr>
                <w:rFonts w:cs="Arial"/>
                <w:noProof/>
                <w:webHidden/>
                <w:color w:val="auto"/>
                <w:sz w:val="22"/>
                <w:szCs w:val="22"/>
              </w:rPr>
              <w:fldChar w:fldCharType="end"/>
            </w:r>
          </w:hyperlink>
        </w:p>
        <w:p w14:paraId="62F8AA20" w14:textId="3AAC1DDA" w:rsidR="00C339D4" w:rsidRPr="00632AB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8" w:history="1">
            <w:r w:rsidRPr="00632AB1">
              <w:rPr>
                <w:rStyle w:val="Hyperlink"/>
                <w:rFonts w:cs="Arial"/>
                <w:noProof/>
                <w:color w:val="auto"/>
                <w:sz w:val="22"/>
                <w:szCs w:val="22"/>
              </w:rPr>
              <w:t>4.</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Copyright acknowledgement</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_Toc104709328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1</w:t>
            </w:r>
            <w:r w:rsidRPr="00632AB1">
              <w:rPr>
                <w:rFonts w:cs="Arial"/>
                <w:noProof/>
                <w:webHidden/>
                <w:color w:val="auto"/>
                <w:sz w:val="22"/>
                <w:szCs w:val="22"/>
              </w:rPr>
              <w:fldChar w:fldCharType="end"/>
            </w:r>
          </w:hyperlink>
        </w:p>
        <w:p w14:paraId="78A36F7A" w14:textId="0300B403" w:rsidR="00C339D4" w:rsidRPr="00632AB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9" w:history="1">
            <w:r w:rsidRPr="00632AB1">
              <w:rPr>
                <w:rStyle w:val="Hyperlink"/>
                <w:rFonts w:cs="Arial"/>
                <w:noProof/>
                <w:color w:val="auto"/>
                <w:sz w:val="22"/>
                <w:szCs w:val="22"/>
              </w:rPr>
              <w:t>5.</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Licensing and franchise</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_Toc104709329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2</w:t>
            </w:r>
            <w:r w:rsidRPr="00632AB1">
              <w:rPr>
                <w:rFonts w:cs="Arial"/>
                <w:noProof/>
                <w:webHidden/>
                <w:color w:val="auto"/>
                <w:sz w:val="22"/>
                <w:szCs w:val="22"/>
              </w:rPr>
              <w:fldChar w:fldCharType="end"/>
            </w:r>
          </w:hyperlink>
        </w:p>
        <w:p w14:paraId="30F8A411" w14:textId="106E9DCD" w:rsidR="00C339D4" w:rsidRPr="00632AB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0" w:history="1">
            <w:r w:rsidRPr="00632AB1">
              <w:rPr>
                <w:rStyle w:val="Hyperlink"/>
                <w:rFonts w:cs="Arial"/>
                <w:noProof/>
                <w:color w:val="auto"/>
                <w:sz w:val="22"/>
                <w:szCs w:val="22"/>
              </w:rPr>
              <w:t>6.</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Course accrediting body</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_Toc104709330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2</w:t>
            </w:r>
            <w:r w:rsidRPr="00632AB1">
              <w:rPr>
                <w:rFonts w:cs="Arial"/>
                <w:noProof/>
                <w:webHidden/>
                <w:color w:val="auto"/>
                <w:sz w:val="22"/>
                <w:szCs w:val="22"/>
              </w:rPr>
              <w:fldChar w:fldCharType="end"/>
            </w:r>
          </w:hyperlink>
        </w:p>
        <w:p w14:paraId="4DBAE6AF" w14:textId="1EACCAB0" w:rsidR="00C339D4" w:rsidRPr="00632AB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1" w:history="1">
            <w:r w:rsidRPr="00632AB1">
              <w:rPr>
                <w:rStyle w:val="Hyperlink"/>
                <w:rFonts w:cs="Arial"/>
                <w:noProof/>
                <w:color w:val="auto"/>
                <w:sz w:val="22"/>
                <w:szCs w:val="22"/>
              </w:rPr>
              <w:t>7.</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AVETMISS information</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_Toc104709331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2</w:t>
            </w:r>
            <w:r w:rsidRPr="00632AB1">
              <w:rPr>
                <w:rFonts w:cs="Arial"/>
                <w:noProof/>
                <w:webHidden/>
                <w:color w:val="auto"/>
                <w:sz w:val="22"/>
                <w:szCs w:val="22"/>
              </w:rPr>
              <w:fldChar w:fldCharType="end"/>
            </w:r>
          </w:hyperlink>
        </w:p>
        <w:p w14:paraId="16309E7E" w14:textId="21633B64" w:rsidR="00C339D4" w:rsidRPr="00632AB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2" w:history="1">
            <w:r w:rsidRPr="00632AB1">
              <w:rPr>
                <w:rStyle w:val="Hyperlink"/>
                <w:rFonts w:cs="Arial"/>
                <w:noProof/>
                <w:color w:val="auto"/>
                <w:sz w:val="22"/>
                <w:szCs w:val="22"/>
              </w:rPr>
              <w:t>8.</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Period of accreditation</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_Toc104709332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3</w:t>
            </w:r>
            <w:r w:rsidRPr="00632AB1">
              <w:rPr>
                <w:rFonts w:cs="Arial"/>
                <w:noProof/>
                <w:webHidden/>
                <w:color w:val="auto"/>
                <w:sz w:val="22"/>
                <w:szCs w:val="22"/>
              </w:rPr>
              <w:fldChar w:fldCharType="end"/>
            </w:r>
          </w:hyperlink>
        </w:p>
        <w:p w14:paraId="623D1639" w14:textId="0F814CF1" w:rsidR="00C339D4" w:rsidRPr="00632AB1" w:rsidRDefault="00C339D4" w:rsidP="00581CAA">
          <w:pPr>
            <w:pStyle w:val="TOC1"/>
            <w:rPr>
              <w:rFonts w:eastAsiaTheme="minorEastAsia"/>
              <w:noProof/>
              <w:color w:val="auto"/>
              <w:sz w:val="22"/>
              <w:szCs w:val="22"/>
              <w:lang w:val="en-AU" w:eastAsia="en-AU"/>
            </w:rPr>
          </w:pPr>
          <w:hyperlink w:anchor="_Toc104709333" w:history="1">
            <w:r w:rsidRPr="00632AB1">
              <w:rPr>
                <w:rStyle w:val="Hyperlink"/>
                <w:rFonts w:cs="Arial"/>
                <w:b/>
                <w:bCs/>
                <w:noProof/>
                <w:color w:val="auto"/>
                <w:sz w:val="22"/>
                <w:szCs w:val="22"/>
              </w:rPr>
              <w:t>Section B – Course information</w:t>
            </w:r>
            <w:r w:rsidRPr="00632AB1">
              <w:rPr>
                <w:noProof/>
                <w:webHidden/>
                <w:color w:val="auto"/>
                <w:sz w:val="22"/>
                <w:szCs w:val="22"/>
              </w:rPr>
              <w:tab/>
            </w:r>
            <w:r w:rsidRPr="00632AB1">
              <w:rPr>
                <w:noProof/>
                <w:webHidden/>
                <w:color w:val="auto"/>
                <w:sz w:val="22"/>
                <w:szCs w:val="22"/>
              </w:rPr>
              <w:fldChar w:fldCharType="begin"/>
            </w:r>
            <w:r w:rsidRPr="00632AB1">
              <w:rPr>
                <w:noProof/>
                <w:webHidden/>
                <w:color w:val="auto"/>
                <w:sz w:val="22"/>
                <w:szCs w:val="22"/>
              </w:rPr>
              <w:instrText xml:space="preserve"> PAGEREF _Toc104709333 \h </w:instrText>
            </w:r>
            <w:r w:rsidRPr="00632AB1">
              <w:rPr>
                <w:noProof/>
                <w:webHidden/>
                <w:color w:val="auto"/>
                <w:sz w:val="22"/>
                <w:szCs w:val="22"/>
              </w:rPr>
            </w:r>
            <w:r w:rsidRPr="00632AB1">
              <w:rPr>
                <w:noProof/>
                <w:webHidden/>
                <w:color w:val="auto"/>
                <w:sz w:val="22"/>
                <w:szCs w:val="22"/>
              </w:rPr>
              <w:fldChar w:fldCharType="separate"/>
            </w:r>
            <w:r w:rsidR="001134A3">
              <w:rPr>
                <w:noProof/>
                <w:webHidden/>
                <w:color w:val="auto"/>
                <w:sz w:val="22"/>
                <w:szCs w:val="22"/>
              </w:rPr>
              <w:t>4</w:t>
            </w:r>
            <w:r w:rsidRPr="00632AB1">
              <w:rPr>
                <w:noProof/>
                <w:webHidden/>
                <w:color w:val="auto"/>
                <w:sz w:val="22"/>
                <w:szCs w:val="22"/>
              </w:rPr>
              <w:fldChar w:fldCharType="end"/>
            </w:r>
          </w:hyperlink>
        </w:p>
        <w:p w14:paraId="5C8A695D" w14:textId="10A9F4A2" w:rsidR="00C339D4" w:rsidRPr="00632AB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4" w:history="1">
            <w:r w:rsidRPr="00632AB1">
              <w:rPr>
                <w:rStyle w:val="Hyperlink"/>
                <w:rFonts w:cs="Arial"/>
                <w:noProof/>
                <w:color w:val="auto"/>
                <w:sz w:val="22"/>
                <w:szCs w:val="22"/>
              </w:rPr>
              <w:t>1.</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Nomenclature</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_Toc104709334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4</w:t>
            </w:r>
            <w:r w:rsidRPr="00632AB1">
              <w:rPr>
                <w:rFonts w:cs="Arial"/>
                <w:noProof/>
                <w:webHidden/>
                <w:color w:val="auto"/>
                <w:sz w:val="22"/>
                <w:szCs w:val="22"/>
              </w:rPr>
              <w:fldChar w:fldCharType="end"/>
            </w:r>
          </w:hyperlink>
        </w:p>
        <w:p w14:paraId="44F8FAC3" w14:textId="0E52D889" w:rsidR="00C339D4" w:rsidRPr="00632AB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5" w:history="1">
            <w:r w:rsidRPr="00632AB1">
              <w:rPr>
                <w:rStyle w:val="Hyperlink"/>
                <w:rFonts w:cs="Arial"/>
                <w:noProof/>
                <w:color w:val="auto"/>
                <w:sz w:val="22"/>
                <w:szCs w:val="22"/>
              </w:rPr>
              <w:t>1.1 Name of the qualification</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_Toc104709335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4</w:t>
            </w:r>
            <w:r w:rsidRPr="00632AB1">
              <w:rPr>
                <w:rFonts w:cs="Arial"/>
                <w:noProof/>
                <w:webHidden/>
                <w:color w:val="auto"/>
                <w:sz w:val="22"/>
                <w:szCs w:val="22"/>
              </w:rPr>
              <w:fldChar w:fldCharType="end"/>
            </w:r>
          </w:hyperlink>
        </w:p>
        <w:p w14:paraId="1EB8ECD9" w14:textId="78C6E304" w:rsidR="00C339D4" w:rsidRPr="00632AB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6" w:history="1">
            <w:r w:rsidRPr="00632AB1">
              <w:rPr>
                <w:rStyle w:val="Hyperlink"/>
                <w:rFonts w:cs="Arial"/>
                <w:noProof/>
                <w:color w:val="auto"/>
                <w:sz w:val="22"/>
                <w:szCs w:val="22"/>
              </w:rPr>
              <w:t>1.2 Nominal duration of the course</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_Toc104709336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4</w:t>
            </w:r>
            <w:r w:rsidRPr="00632AB1">
              <w:rPr>
                <w:rFonts w:cs="Arial"/>
                <w:noProof/>
                <w:webHidden/>
                <w:color w:val="auto"/>
                <w:sz w:val="22"/>
                <w:szCs w:val="22"/>
              </w:rPr>
              <w:fldChar w:fldCharType="end"/>
            </w:r>
          </w:hyperlink>
        </w:p>
        <w:p w14:paraId="37630AC9" w14:textId="7A695054" w:rsidR="00C339D4" w:rsidRPr="00632AB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7" w:history="1">
            <w:r w:rsidRPr="00632AB1">
              <w:rPr>
                <w:rStyle w:val="Hyperlink"/>
                <w:rFonts w:cs="Arial"/>
                <w:noProof/>
                <w:color w:val="auto"/>
                <w:sz w:val="22"/>
                <w:szCs w:val="22"/>
              </w:rPr>
              <w:t>2.</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Vocational or educational outcomes</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_Toc104709337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4</w:t>
            </w:r>
            <w:r w:rsidRPr="00632AB1">
              <w:rPr>
                <w:rFonts w:cs="Arial"/>
                <w:noProof/>
                <w:webHidden/>
                <w:color w:val="auto"/>
                <w:sz w:val="22"/>
                <w:szCs w:val="22"/>
              </w:rPr>
              <w:fldChar w:fldCharType="end"/>
            </w:r>
          </w:hyperlink>
        </w:p>
        <w:p w14:paraId="6DA1A592" w14:textId="495B81E1" w:rsidR="00C339D4" w:rsidRPr="00632AB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8" w:history="1">
            <w:r w:rsidRPr="00632AB1">
              <w:rPr>
                <w:rStyle w:val="Hyperlink"/>
                <w:rFonts w:cs="Arial"/>
                <w:bCs/>
                <w:noProof/>
                <w:color w:val="auto"/>
                <w:sz w:val="22"/>
                <w:szCs w:val="22"/>
              </w:rPr>
              <w:t>2.</w:t>
            </w:r>
            <w:r w:rsidRPr="00632AB1">
              <w:rPr>
                <w:rStyle w:val="Hyperlink"/>
                <w:rFonts w:cs="Arial"/>
                <w:noProof/>
                <w:color w:val="auto"/>
                <w:sz w:val="22"/>
                <w:szCs w:val="22"/>
              </w:rPr>
              <w:t>1 Outcome(s) of the course</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_Toc104709338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4</w:t>
            </w:r>
            <w:r w:rsidRPr="00632AB1">
              <w:rPr>
                <w:rFonts w:cs="Arial"/>
                <w:noProof/>
                <w:webHidden/>
                <w:color w:val="auto"/>
                <w:sz w:val="22"/>
                <w:szCs w:val="22"/>
              </w:rPr>
              <w:fldChar w:fldCharType="end"/>
            </w:r>
          </w:hyperlink>
        </w:p>
        <w:p w14:paraId="6D59C919" w14:textId="49082831" w:rsidR="00C339D4" w:rsidRPr="00632AB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9" w:history="1">
            <w:r w:rsidRPr="00632AB1">
              <w:rPr>
                <w:rStyle w:val="Hyperlink"/>
                <w:rFonts w:cs="Arial"/>
                <w:noProof/>
                <w:color w:val="auto"/>
                <w:sz w:val="22"/>
                <w:szCs w:val="22"/>
              </w:rPr>
              <w:t>2.2 Course description</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_Toc104709339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4</w:t>
            </w:r>
            <w:r w:rsidRPr="00632AB1">
              <w:rPr>
                <w:rFonts w:cs="Arial"/>
                <w:noProof/>
                <w:webHidden/>
                <w:color w:val="auto"/>
                <w:sz w:val="22"/>
                <w:szCs w:val="22"/>
              </w:rPr>
              <w:fldChar w:fldCharType="end"/>
            </w:r>
          </w:hyperlink>
        </w:p>
        <w:p w14:paraId="2884B60D" w14:textId="232F9717" w:rsidR="00C339D4" w:rsidRPr="00632AB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0" w:history="1">
            <w:r w:rsidRPr="00632AB1">
              <w:rPr>
                <w:rStyle w:val="Hyperlink"/>
                <w:rFonts w:cs="Arial"/>
                <w:noProof/>
                <w:color w:val="auto"/>
                <w:sz w:val="22"/>
                <w:szCs w:val="22"/>
              </w:rPr>
              <w:t>3.</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Development of the course</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_Toc104709340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4</w:t>
            </w:r>
            <w:r w:rsidRPr="00632AB1">
              <w:rPr>
                <w:rFonts w:cs="Arial"/>
                <w:noProof/>
                <w:webHidden/>
                <w:color w:val="auto"/>
                <w:sz w:val="22"/>
                <w:szCs w:val="22"/>
              </w:rPr>
              <w:fldChar w:fldCharType="end"/>
            </w:r>
          </w:hyperlink>
        </w:p>
        <w:p w14:paraId="0648CED8" w14:textId="46CD1E96" w:rsidR="00C339D4" w:rsidRPr="00632AB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1" w:history="1">
            <w:r w:rsidRPr="00632AB1">
              <w:rPr>
                <w:rStyle w:val="Hyperlink"/>
                <w:rFonts w:cs="Arial"/>
                <w:bCs/>
                <w:noProof/>
                <w:color w:val="auto"/>
                <w:sz w:val="22"/>
                <w:szCs w:val="22"/>
              </w:rPr>
              <w:t>3</w:t>
            </w:r>
            <w:r w:rsidRPr="00632AB1">
              <w:rPr>
                <w:rStyle w:val="Hyperlink"/>
                <w:rFonts w:cs="Arial"/>
                <w:noProof/>
                <w:color w:val="auto"/>
                <w:sz w:val="22"/>
                <w:szCs w:val="22"/>
              </w:rPr>
              <w:t xml:space="preserve">.1 Industry, education, legislative, enterprise or </w:t>
            </w:r>
            <w:r w:rsidRPr="00632AB1">
              <w:rPr>
                <w:rStyle w:val="Hyperlink"/>
                <w:rFonts w:cs="Arial"/>
                <w:bCs/>
                <w:noProof/>
                <w:color w:val="auto"/>
                <w:sz w:val="22"/>
                <w:szCs w:val="22"/>
              </w:rPr>
              <w:t>community needs</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_Toc104709341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4</w:t>
            </w:r>
            <w:r w:rsidRPr="00632AB1">
              <w:rPr>
                <w:rFonts w:cs="Arial"/>
                <w:noProof/>
                <w:webHidden/>
                <w:color w:val="auto"/>
                <w:sz w:val="22"/>
                <w:szCs w:val="22"/>
              </w:rPr>
              <w:fldChar w:fldCharType="end"/>
            </w:r>
          </w:hyperlink>
        </w:p>
        <w:p w14:paraId="3233D7D6" w14:textId="1E34D992" w:rsidR="00C339D4" w:rsidRPr="00632AB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2" w:history="1">
            <w:r w:rsidRPr="00632AB1">
              <w:rPr>
                <w:rStyle w:val="Hyperlink"/>
                <w:rFonts w:cs="Arial"/>
                <w:noProof/>
                <w:color w:val="auto"/>
                <w:sz w:val="22"/>
                <w:szCs w:val="22"/>
              </w:rPr>
              <w:t>3.2 Review for re-accreditation</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_Toc104709342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8</w:t>
            </w:r>
            <w:r w:rsidRPr="00632AB1">
              <w:rPr>
                <w:rFonts w:cs="Arial"/>
                <w:noProof/>
                <w:webHidden/>
                <w:color w:val="auto"/>
                <w:sz w:val="22"/>
                <w:szCs w:val="22"/>
              </w:rPr>
              <w:fldChar w:fldCharType="end"/>
            </w:r>
          </w:hyperlink>
        </w:p>
        <w:p w14:paraId="09EBFC65" w14:textId="3C6FB236" w:rsidR="00C339D4" w:rsidRPr="00632AB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3" w:history="1">
            <w:r w:rsidRPr="00632AB1">
              <w:rPr>
                <w:rStyle w:val="Hyperlink"/>
                <w:rFonts w:cs="Arial"/>
                <w:noProof/>
                <w:color w:val="auto"/>
                <w:sz w:val="22"/>
                <w:szCs w:val="22"/>
              </w:rPr>
              <w:t>4.</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Course outcomes</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_Toc104709343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10</w:t>
            </w:r>
            <w:r w:rsidRPr="00632AB1">
              <w:rPr>
                <w:rFonts w:cs="Arial"/>
                <w:noProof/>
                <w:webHidden/>
                <w:color w:val="auto"/>
                <w:sz w:val="22"/>
                <w:szCs w:val="22"/>
              </w:rPr>
              <w:fldChar w:fldCharType="end"/>
            </w:r>
          </w:hyperlink>
        </w:p>
        <w:p w14:paraId="3D3E6564" w14:textId="43C53E63" w:rsidR="00C339D4" w:rsidRPr="00632AB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4" w:history="1">
            <w:r w:rsidRPr="00632AB1">
              <w:rPr>
                <w:rStyle w:val="Hyperlink"/>
                <w:rFonts w:cs="Arial"/>
                <w:noProof/>
                <w:color w:val="auto"/>
                <w:sz w:val="22"/>
                <w:szCs w:val="22"/>
              </w:rPr>
              <w:t>4.1 Qualification level</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_Toc104709344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10</w:t>
            </w:r>
            <w:r w:rsidRPr="00632AB1">
              <w:rPr>
                <w:rFonts w:cs="Arial"/>
                <w:noProof/>
                <w:webHidden/>
                <w:color w:val="auto"/>
                <w:sz w:val="22"/>
                <w:szCs w:val="22"/>
              </w:rPr>
              <w:fldChar w:fldCharType="end"/>
            </w:r>
          </w:hyperlink>
        </w:p>
        <w:p w14:paraId="1DC477BC" w14:textId="24934BA2" w:rsidR="00C339D4" w:rsidRPr="00632AB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5" w:history="1">
            <w:r w:rsidRPr="00632AB1">
              <w:rPr>
                <w:rStyle w:val="Hyperlink"/>
                <w:rFonts w:cs="Arial"/>
                <w:noProof/>
                <w:color w:val="auto"/>
                <w:sz w:val="22"/>
                <w:szCs w:val="22"/>
              </w:rPr>
              <w:t>4.2 Foundation skills</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_Toc104709345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11</w:t>
            </w:r>
            <w:r w:rsidRPr="00632AB1">
              <w:rPr>
                <w:rFonts w:cs="Arial"/>
                <w:noProof/>
                <w:webHidden/>
                <w:color w:val="auto"/>
                <w:sz w:val="22"/>
                <w:szCs w:val="22"/>
              </w:rPr>
              <w:fldChar w:fldCharType="end"/>
            </w:r>
          </w:hyperlink>
        </w:p>
        <w:p w14:paraId="153228F0" w14:textId="639CFB2A" w:rsidR="00C339D4" w:rsidRPr="00632AB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6" w:history="1">
            <w:r w:rsidRPr="00632AB1">
              <w:rPr>
                <w:rStyle w:val="Hyperlink"/>
                <w:rFonts w:cs="Arial"/>
                <w:noProof/>
                <w:color w:val="auto"/>
                <w:sz w:val="22"/>
                <w:szCs w:val="22"/>
              </w:rPr>
              <w:t>4.3 Recognition given to the course (if applicable)</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_Toc104709346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11</w:t>
            </w:r>
            <w:r w:rsidRPr="00632AB1">
              <w:rPr>
                <w:rFonts w:cs="Arial"/>
                <w:noProof/>
                <w:webHidden/>
                <w:color w:val="auto"/>
                <w:sz w:val="22"/>
                <w:szCs w:val="22"/>
              </w:rPr>
              <w:fldChar w:fldCharType="end"/>
            </w:r>
          </w:hyperlink>
        </w:p>
        <w:p w14:paraId="40593729" w14:textId="2C464FE6" w:rsidR="00C339D4" w:rsidRPr="00632AB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7" w:history="1">
            <w:r w:rsidRPr="00632AB1">
              <w:rPr>
                <w:rStyle w:val="Hyperlink"/>
                <w:rFonts w:cs="Arial"/>
                <w:noProof/>
                <w:color w:val="auto"/>
                <w:sz w:val="22"/>
                <w:szCs w:val="22"/>
              </w:rPr>
              <w:t>4.4</w:t>
            </w:r>
            <w:r w:rsidRPr="00632AB1">
              <w:rPr>
                <w:rStyle w:val="Hyperlink"/>
                <w:rFonts w:cs="Arial"/>
                <w:bCs/>
                <w:noProof/>
                <w:color w:val="auto"/>
                <w:sz w:val="22"/>
                <w:szCs w:val="22"/>
              </w:rPr>
              <w:t xml:space="preserve"> Licensing/regulatory requirements (if applicable)</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_Toc104709347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11</w:t>
            </w:r>
            <w:r w:rsidRPr="00632AB1">
              <w:rPr>
                <w:rFonts w:cs="Arial"/>
                <w:noProof/>
                <w:webHidden/>
                <w:color w:val="auto"/>
                <w:sz w:val="22"/>
                <w:szCs w:val="22"/>
              </w:rPr>
              <w:fldChar w:fldCharType="end"/>
            </w:r>
          </w:hyperlink>
        </w:p>
        <w:p w14:paraId="39A5EDAC" w14:textId="1A3EB1E1" w:rsidR="00C339D4" w:rsidRPr="00632AB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8" w:history="1">
            <w:r w:rsidRPr="00632AB1">
              <w:rPr>
                <w:rStyle w:val="Hyperlink"/>
                <w:rFonts w:cs="Arial"/>
                <w:noProof/>
                <w:color w:val="auto"/>
                <w:sz w:val="22"/>
                <w:szCs w:val="22"/>
              </w:rPr>
              <w:t>5.</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Course rules</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_Toc104709348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12</w:t>
            </w:r>
            <w:r w:rsidRPr="00632AB1">
              <w:rPr>
                <w:rFonts w:cs="Arial"/>
                <w:noProof/>
                <w:webHidden/>
                <w:color w:val="auto"/>
                <w:sz w:val="22"/>
                <w:szCs w:val="22"/>
              </w:rPr>
              <w:fldChar w:fldCharType="end"/>
            </w:r>
          </w:hyperlink>
        </w:p>
        <w:p w14:paraId="2D9BA7CB" w14:textId="546EA87C" w:rsidR="00C339D4" w:rsidRPr="00632AB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9" w:history="1">
            <w:r w:rsidRPr="00632AB1">
              <w:rPr>
                <w:rStyle w:val="Hyperlink"/>
                <w:rFonts w:cs="Arial"/>
                <w:noProof/>
                <w:color w:val="auto"/>
                <w:sz w:val="22"/>
                <w:szCs w:val="22"/>
              </w:rPr>
              <w:t>5.1 Course structure</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_Toc104709349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12</w:t>
            </w:r>
            <w:r w:rsidRPr="00632AB1">
              <w:rPr>
                <w:rFonts w:cs="Arial"/>
                <w:noProof/>
                <w:webHidden/>
                <w:color w:val="auto"/>
                <w:sz w:val="22"/>
                <w:szCs w:val="22"/>
              </w:rPr>
              <w:fldChar w:fldCharType="end"/>
            </w:r>
          </w:hyperlink>
        </w:p>
        <w:p w14:paraId="4780D516" w14:textId="756D2D69" w:rsidR="00C339D4" w:rsidRPr="00632AB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0" w:history="1">
            <w:r w:rsidRPr="00632AB1">
              <w:rPr>
                <w:rStyle w:val="Hyperlink"/>
                <w:rFonts w:cs="Arial"/>
                <w:noProof/>
                <w:color w:val="auto"/>
                <w:sz w:val="22"/>
                <w:szCs w:val="22"/>
              </w:rPr>
              <w:t>5.2 Entry requirements</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_Toc104709350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13</w:t>
            </w:r>
            <w:r w:rsidRPr="00632AB1">
              <w:rPr>
                <w:rFonts w:cs="Arial"/>
                <w:noProof/>
                <w:webHidden/>
                <w:color w:val="auto"/>
                <w:sz w:val="22"/>
                <w:szCs w:val="22"/>
              </w:rPr>
              <w:fldChar w:fldCharType="end"/>
            </w:r>
          </w:hyperlink>
        </w:p>
        <w:p w14:paraId="347B8BA1" w14:textId="14F430A8" w:rsidR="00C339D4" w:rsidRPr="00632AB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1" w:history="1">
            <w:r w:rsidRPr="00632AB1">
              <w:rPr>
                <w:rStyle w:val="Hyperlink"/>
                <w:rFonts w:cs="Arial"/>
                <w:noProof/>
                <w:color w:val="auto"/>
                <w:sz w:val="22"/>
                <w:szCs w:val="22"/>
              </w:rPr>
              <w:t>6.</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Assessment</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_Toc104709351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14</w:t>
            </w:r>
            <w:r w:rsidRPr="00632AB1">
              <w:rPr>
                <w:rFonts w:cs="Arial"/>
                <w:noProof/>
                <w:webHidden/>
                <w:color w:val="auto"/>
                <w:sz w:val="22"/>
                <w:szCs w:val="22"/>
              </w:rPr>
              <w:fldChar w:fldCharType="end"/>
            </w:r>
          </w:hyperlink>
        </w:p>
        <w:p w14:paraId="02A862C7" w14:textId="228B9A0E" w:rsidR="00C339D4" w:rsidRPr="00632AB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2" w:history="1">
            <w:r w:rsidRPr="00632AB1">
              <w:rPr>
                <w:rStyle w:val="Hyperlink"/>
                <w:rFonts w:cs="Arial"/>
                <w:noProof/>
                <w:color w:val="auto"/>
                <w:sz w:val="22"/>
                <w:szCs w:val="22"/>
              </w:rPr>
              <w:t>6.1 Assessment strategy</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_Toc104709352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14</w:t>
            </w:r>
            <w:r w:rsidRPr="00632AB1">
              <w:rPr>
                <w:rFonts w:cs="Arial"/>
                <w:noProof/>
                <w:webHidden/>
                <w:color w:val="auto"/>
                <w:sz w:val="22"/>
                <w:szCs w:val="22"/>
              </w:rPr>
              <w:fldChar w:fldCharType="end"/>
            </w:r>
          </w:hyperlink>
        </w:p>
        <w:p w14:paraId="10E2241E" w14:textId="3BB0429A" w:rsidR="00C339D4" w:rsidRPr="00632AB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3" w:history="1">
            <w:r w:rsidRPr="00632AB1">
              <w:rPr>
                <w:rStyle w:val="Hyperlink"/>
                <w:rFonts w:cs="Arial"/>
                <w:noProof/>
                <w:color w:val="auto"/>
                <w:sz w:val="22"/>
                <w:szCs w:val="22"/>
              </w:rPr>
              <w:t>6.2 Assessor competencies</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_Toc104709353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15</w:t>
            </w:r>
            <w:r w:rsidRPr="00632AB1">
              <w:rPr>
                <w:rFonts w:cs="Arial"/>
                <w:noProof/>
                <w:webHidden/>
                <w:color w:val="auto"/>
                <w:sz w:val="22"/>
                <w:szCs w:val="22"/>
              </w:rPr>
              <w:fldChar w:fldCharType="end"/>
            </w:r>
          </w:hyperlink>
        </w:p>
        <w:p w14:paraId="4E9052BD" w14:textId="064AB54D" w:rsidR="00C339D4" w:rsidRPr="00632AB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4" w:history="1">
            <w:r w:rsidRPr="00632AB1">
              <w:rPr>
                <w:rStyle w:val="Hyperlink"/>
                <w:rFonts w:cs="Arial"/>
                <w:noProof/>
                <w:color w:val="auto"/>
                <w:sz w:val="22"/>
                <w:szCs w:val="22"/>
              </w:rPr>
              <w:t>7.</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Delivery</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_Toc104709354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15</w:t>
            </w:r>
            <w:r w:rsidRPr="00632AB1">
              <w:rPr>
                <w:rFonts w:cs="Arial"/>
                <w:noProof/>
                <w:webHidden/>
                <w:color w:val="auto"/>
                <w:sz w:val="22"/>
                <w:szCs w:val="22"/>
              </w:rPr>
              <w:fldChar w:fldCharType="end"/>
            </w:r>
          </w:hyperlink>
        </w:p>
        <w:p w14:paraId="11C30437" w14:textId="30BEC261" w:rsidR="00C339D4" w:rsidRPr="00632AB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5" w:history="1">
            <w:r w:rsidRPr="00632AB1">
              <w:rPr>
                <w:rStyle w:val="Hyperlink"/>
                <w:rFonts w:cs="Arial"/>
                <w:noProof/>
                <w:color w:val="auto"/>
                <w:sz w:val="22"/>
                <w:szCs w:val="22"/>
              </w:rPr>
              <w:t>7.1 Delivery modes</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_Toc104709355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15</w:t>
            </w:r>
            <w:r w:rsidRPr="00632AB1">
              <w:rPr>
                <w:rFonts w:cs="Arial"/>
                <w:noProof/>
                <w:webHidden/>
                <w:color w:val="auto"/>
                <w:sz w:val="22"/>
                <w:szCs w:val="22"/>
              </w:rPr>
              <w:fldChar w:fldCharType="end"/>
            </w:r>
          </w:hyperlink>
        </w:p>
        <w:p w14:paraId="01856682" w14:textId="5CA1265A" w:rsidR="00C339D4" w:rsidRPr="00632AB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6" w:history="1">
            <w:r w:rsidRPr="00632AB1">
              <w:rPr>
                <w:rStyle w:val="Hyperlink"/>
                <w:rFonts w:cs="Arial"/>
                <w:noProof/>
                <w:color w:val="auto"/>
                <w:sz w:val="22"/>
                <w:szCs w:val="22"/>
              </w:rPr>
              <w:t>7.2 Resources</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_Toc104709356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16</w:t>
            </w:r>
            <w:r w:rsidRPr="00632AB1">
              <w:rPr>
                <w:rFonts w:cs="Arial"/>
                <w:noProof/>
                <w:webHidden/>
                <w:color w:val="auto"/>
                <w:sz w:val="22"/>
                <w:szCs w:val="22"/>
              </w:rPr>
              <w:fldChar w:fldCharType="end"/>
            </w:r>
          </w:hyperlink>
        </w:p>
        <w:p w14:paraId="75BA495D" w14:textId="6BC61986" w:rsidR="00C339D4" w:rsidRPr="00632AB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7" w:history="1">
            <w:r w:rsidRPr="00632AB1">
              <w:rPr>
                <w:rStyle w:val="Hyperlink"/>
                <w:rFonts w:cs="Arial"/>
                <w:noProof/>
                <w:color w:val="auto"/>
                <w:sz w:val="22"/>
                <w:szCs w:val="22"/>
              </w:rPr>
              <w:t>8.</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Pathways and articulation</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_Toc104709357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16</w:t>
            </w:r>
            <w:r w:rsidRPr="00632AB1">
              <w:rPr>
                <w:rFonts w:cs="Arial"/>
                <w:noProof/>
                <w:webHidden/>
                <w:color w:val="auto"/>
                <w:sz w:val="22"/>
                <w:szCs w:val="22"/>
              </w:rPr>
              <w:fldChar w:fldCharType="end"/>
            </w:r>
          </w:hyperlink>
        </w:p>
        <w:p w14:paraId="069D6136" w14:textId="61F93993" w:rsidR="00C339D4" w:rsidRPr="00632AB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8" w:history="1">
            <w:r w:rsidRPr="00632AB1">
              <w:rPr>
                <w:rStyle w:val="Hyperlink"/>
                <w:rFonts w:cs="Arial"/>
                <w:noProof/>
                <w:color w:val="auto"/>
                <w:sz w:val="22"/>
                <w:szCs w:val="22"/>
              </w:rPr>
              <w:t>9.</w:t>
            </w:r>
            <w:r w:rsidRPr="00632AB1">
              <w:rPr>
                <w:rFonts w:eastAsiaTheme="minorEastAsia" w:cs="Arial"/>
                <w:noProof/>
                <w:color w:val="auto"/>
                <w:sz w:val="22"/>
                <w:szCs w:val="22"/>
                <w:lang w:val="en-AU" w:eastAsia="en-AU"/>
              </w:rPr>
              <w:tab/>
            </w:r>
            <w:r w:rsidRPr="00632AB1">
              <w:rPr>
                <w:rStyle w:val="Hyperlink"/>
                <w:rFonts w:cs="Arial"/>
                <w:noProof/>
                <w:color w:val="auto"/>
                <w:sz w:val="22"/>
                <w:szCs w:val="22"/>
              </w:rPr>
              <w:t>Ongoing monitoring and evaluation</w:t>
            </w:r>
            <w:r w:rsidRPr="00632AB1">
              <w:rPr>
                <w:rFonts w:cs="Arial"/>
                <w:noProof/>
                <w:webHidden/>
                <w:color w:val="auto"/>
                <w:sz w:val="22"/>
                <w:szCs w:val="22"/>
              </w:rPr>
              <w:tab/>
            </w:r>
            <w:r w:rsidRPr="00632AB1">
              <w:rPr>
                <w:rFonts w:cs="Arial"/>
                <w:noProof/>
                <w:webHidden/>
                <w:color w:val="auto"/>
                <w:sz w:val="22"/>
                <w:szCs w:val="22"/>
              </w:rPr>
              <w:fldChar w:fldCharType="begin"/>
            </w:r>
            <w:r w:rsidRPr="00632AB1">
              <w:rPr>
                <w:rFonts w:cs="Arial"/>
                <w:noProof/>
                <w:webHidden/>
                <w:color w:val="auto"/>
                <w:sz w:val="22"/>
                <w:szCs w:val="22"/>
              </w:rPr>
              <w:instrText xml:space="preserve"> PAGEREF _Toc104709358 \h </w:instrText>
            </w:r>
            <w:r w:rsidRPr="00632AB1">
              <w:rPr>
                <w:rFonts w:cs="Arial"/>
                <w:noProof/>
                <w:webHidden/>
                <w:color w:val="auto"/>
                <w:sz w:val="22"/>
                <w:szCs w:val="22"/>
              </w:rPr>
            </w:r>
            <w:r w:rsidRPr="00632AB1">
              <w:rPr>
                <w:rFonts w:cs="Arial"/>
                <w:noProof/>
                <w:webHidden/>
                <w:color w:val="auto"/>
                <w:sz w:val="22"/>
                <w:szCs w:val="22"/>
              </w:rPr>
              <w:fldChar w:fldCharType="separate"/>
            </w:r>
            <w:r w:rsidR="001134A3">
              <w:rPr>
                <w:rFonts w:cs="Arial"/>
                <w:noProof/>
                <w:webHidden/>
                <w:color w:val="auto"/>
                <w:sz w:val="22"/>
                <w:szCs w:val="22"/>
              </w:rPr>
              <w:t>17</w:t>
            </w:r>
            <w:r w:rsidRPr="00632AB1">
              <w:rPr>
                <w:rFonts w:cs="Arial"/>
                <w:noProof/>
                <w:webHidden/>
                <w:color w:val="auto"/>
                <w:sz w:val="22"/>
                <w:szCs w:val="22"/>
              </w:rPr>
              <w:fldChar w:fldCharType="end"/>
            </w:r>
          </w:hyperlink>
        </w:p>
        <w:p w14:paraId="5EA70D56" w14:textId="1AD00D52" w:rsidR="00C339D4" w:rsidRPr="00D83101" w:rsidRDefault="00C339D4" w:rsidP="00581CAA">
          <w:pPr>
            <w:pStyle w:val="TOC1"/>
            <w:rPr>
              <w:rFonts w:eastAsiaTheme="minorEastAsia"/>
              <w:noProof/>
              <w:color w:val="auto"/>
              <w:lang w:val="en-AU" w:eastAsia="en-AU"/>
            </w:rPr>
          </w:pPr>
          <w:hyperlink w:anchor="_Toc104709359" w:history="1">
            <w:r w:rsidRPr="00632AB1">
              <w:rPr>
                <w:rStyle w:val="Hyperlink"/>
                <w:rFonts w:cs="Arial"/>
                <w:b/>
                <w:bCs/>
                <w:noProof/>
                <w:color w:val="auto"/>
                <w:sz w:val="22"/>
                <w:szCs w:val="22"/>
              </w:rPr>
              <w:t>Section C – Units of competency</w:t>
            </w:r>
            <w:r w:rsidRPr="00632AB1">
              <w:rPr>
                <w:noProof/>
                <w:webHidden/>
                <w:color w:val="auto"/>
                <w:sz w:val="22"/>
                <w:szCs w:val="22"/>
              </w:rPr>
              <w:tab/>
            </w:r>
            <w:r w:rsidRPr="00632AB1">
              <w:rPr>
                <w:noProof/>
                <w:webHidden/>
                <w:color w:val="auto"/>
                <w:sz w:val="22"/>
                <w:szCs w:val="22"/>
              </w:rPr>
              <w:fldChar w:fldCharType="begin"/>
            </w:r>
            <w:r w:rsidRPr="00632AB1">
              <w:rPr>
                <w:noProof/>
                <w:webHidden/>
                <w:color w:val="auto"/>
                <w:sz w:val="22"/>
                <w:szCs w:val="22"/>
              </w:rPr>
              <w:instrText xml:space="preserve"> PAGEREF _Toc104709359 \h </w:instrText>
            </w:r>
            <w:r w:rsidRPr="00632AB1">
              <w:rPr>
                <w:noProof/>
                <w:webHidden/>
                <w:color w:val="auto"/>
                <w:sz w:val="22"/>
                <w:szCs w:val="22"/>
              </w:rPr>
            </w:r>
            <w:r w:rsidRPr="00632AB1">
              <w:rPr>
                <w:noProof/>
                <w:webHidden/>
                <w:color w:val="auto"/>
                <w:sz w:val="22"/>
                <w:szCs w:val="22"/>
              </w:rPr>
              <w:fldChar w:fldCharType="separate"/>
            </w:r>
            <w:r w:rsidR="001134A3">
              <w:rPr>
                <w:noProof/>
                <w:webHidden/>
                <w:color w:val="auto"/>
                <w:sz w:val="22"/>
                <w:szCs w:val="22"/>
              </w:rPr>
              <w:t>18</w:t>
            </w:r>
            <w:r w:rsidRPr="00632AB1">
              <w:rPr>
                <w:noProof/>
                <w:webHidden/>
                <w:color w:val="auto"/>
                <w:sz w:val="22"/>
                <w:szCs w:val="22"/>
              </w:rPr>
              <w:fldChar w:fldCharType="end"/>
            </w:r>
          </w:hyperlink>
        </w:p>
        <w:p w14:paraId="6E0125F6" w14:textId="0841A8C5" w:rsidR="00FE0D0D" w:rsidRPr="00970100" w:rsidRDefault="00011D46" w:rsidP="00970100">
          <w:pPr>
            <w:spacing w:before="20" w:after="20"/>
            <w:rPr>
              <w:rFonts w:ascii="Arial" w:hAnsi="Arial" w:cs="Arial"/>
              <w:sz w:val="22"/>
              <w:szCs w:val="22"/>
            </w:rPr>
          </w:pPr>
          <w:r w:rsidRPr="00D83101">
            <w:rPr>
              <w:rFonts w:ascii="Arial" w:hAnsi="Arial" w:cs="Arial"/>
              <w:sz w:val="22"/>
              <w:szCs w:val="22"/>
            </w:rPr>
            <w:fldChar w:fldCharType="end"/>
          </w:r>
        </w:p>
      </w:sdtContent>
    </w:sdt>
    <w:p w14:paraId="7F99C9DD" w14:textId="49E20DFC" w:rsidR="00A370DB" w:rsidRDefault="00A370DB" w:rsidP="00970100">
      <w:pPr>
        <w:pStyle w:val="VRQABodyText"/>
        <w:rPr>
          <w:sz w:val="18"/>
          <w:szCs w:val="18"/>
        </w:rPr>
      </w:pPr>
    </w:p>
    <w:p w14:paraId="5075CA30" w14:textId="77777777" w:rsidR="007857E7" w:rsidRDefault="007857E7" w:rsidP="00970100">
      <w:pPr>
        <w:pStyle w:val="VRQABodyText"/>
        <w:rPr>
          <w:sz w:val="18"/>
          <w:szCs w:val="18"/>
        </w:rPr>
        <w:sectPr w:rsidR="007857E7" w:rsidSect="005434EC">
          <w:headerReference w:type="even" r:id="rId32"/>
          <w:headerReference w:type="default" r:id="rId33"/>
          <w:footerReference w:type="even" r:id="rId34"/>
          <w:footerReference w:type="default" r:id="rId35"/>
          <w:headerReference w:type="first" r:id="rId36"/>
          <w:footerReference w:type="first" r:id="rId37"/>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7857E7">
          <w:headerReference w:type="even" r:id="rId38"/>
          <w:headerReference w:type="default" r:id="rId39"/>
          <w:footerReference w:type="even" r:id="rId40"/>
          <w:footerReference w:type="default" r:id="rId41"/>
          <w:headerReference w:type="first" r:id="rId42"/>
          <w:footerReference w:type="first" r:id="rId43"/>
          <w:pgSz w:w="11900" w:h="16840"/>
          <w:pgMar w:top="2041" w:right="845" w:bottom="851" w:left="851" w:header="709" w:footer="397" w:gutter="0"/>
          <w:pgNumType w:start="1"/>
          <w:cols w:space="227"/>
          <w:docGrid w:linePitch="360"/>
        </w:sectPr>
      </w:pPr>
    </w:p>
    <w:tbl>
      <w:tblPr>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14" w:name="_Toc99709016"/>
            <w:bookmarkStart w:id="15" w:name="_Toc99709076"/>
            <w:bookmarkStart w:id="16" w:name="_Toc99709766"/>
            <w:bookmarkStart w:id="17" w:name="_Toc104709324"/>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14"/>
            <w:bookmarkEnd w:id="15"/>
            <w:bookmarkEnd w:id="16"/>
            <w:bookmarkEnd w:id="17"/>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18" w:name="_Toc479845638"/>
            <w:bookmarkStart w:id="19" w:name="_Toc99709017"/>
            <w:bookmarkStart w:id="20" w:name="_Toc99709767"/>
            <w:bookmarkStart w:id="21" w:name="_Toc104709325"/>
            <w:r w:rsidRPr="005800A6">
              <w:rPr>
                <w:sz w:val="22"/>
                <w:szCs w:val="22"/>
              </w:rPr>
              <w:t>Copyright owner of the course</w:t>
            </w:r>
            <w:bookmarkEnd w:id="18"/>
            <w:bookmarkEnd w:id="19"/>
            <w:bookmarkEnd w:id="20"/>
            <w:bookmarkEnd w:id="2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2EAE603E" w14:textId="089C2C5D" w:rsidR="00453E77" w:rsidRDefault="00453E77" w:rsidP="007839FF">
            <w:pPr>
              <w:pStyle w:val="VRQABodyText"/>
            </w:pPr>
            <w:r w:rsidRPr="00453E77">
              <w:t>Copyright of this material is reserved to the Crown in the right of the State of Victoria on behalf of the Department of Jobs, Skills, Industries and Regions (DJSIR) Victoria.</w:t>
            </w:r>
          </w:p>
          <w:p w14:paraId="3D36ADCA" w14:textId="241E04E4" w:rsidR="00A31AC9" w:rsidRPr="007839FF" w:rsidRDefault="00A252A1" w:rsidP="007839FF">
            <w:pPr>
              <w:pStyle w:val="VRQABodyText"/>
            </w:pPr>
            <w:r>
              <w:t>© State of Victoria (Department of Jobs, Skills, Industry and Regions) 2024</w:t>
            </w:r>
          </w:p>
        </w:tc>
      </w:tr>
      <w:tr w:rsidR="00F87B7B"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22" w:name="_Toc479845639"/>
            <w:bookmarkStart w:id="23" w:name="_Toc99709018"/>
            <w:bookmarkStart w:id="24" w:name="_Toc99709768"/>
            <w:bookmarkStart w:id="25" w:name="_Toc104709326"/>
            <w:r w:rsidRPr="005800A6">
              <w:rPr>
                <w:sz w:val="22"/>
                <w:szCs w:val="22"/>
              </w:rPr>
              <w:t>Address</w:t>
            </w:r>
            <w:bookmarkEnd w:id="22"/>
            <w:bookmarkEnd w:id="23"/>
            <w:bookmarkEnd w:id="24"/>
            <w:bookmarkEnd w:id="2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A40DCE0" w14:textId="77777777" w:rsidR="00D8016A" w:rsidRPr="00CF1FCC" w:rsidRDefault="00D8016A" w:rsidP="00D8016A">
            <w:pPr>
              <w:pStyle w:val="VRQABodyText"/>
            </w:pPr>
            <w:r w:rsidRPr="00CF1FCC">
              <w:t>Deputy CEO</w:t>
            </w:r>
          </w:p>
          <w:p w14:paraId="05666741" w14:textId="77777777" w:rsidR="00D8016A" w:rsidRPr="00CF1FCC" w:rsidRDefault="00D8016A" w:rsidP="00D8016A">
            <w:pPr>
              <w:pStyle w:val="VRQABodyText"/>
            </w:pPr>
            <w:r w:rsidRPr="00CF1FCC">
              <w:t>Victorian Skills Authority</w:t>
            </w:r>
          </w:p>
          <w:p w14:paraId="4493CEFA" w14:textId="77777777" w:rsidR="00D8016A" w:rsidRPr="00CF1FCC" w:rsidRDefault="00D8016A" w:rsidP="00D8016A">
            <w:pPr>
              <w:pStyle w:val="VRQABodyText"/>
            </w:pPr>
            <w:r w:rsidRPr="00CF1FCC">
              <w:t>Department of Jobs, Skills, Industry and Regions (DJSIR)</w:t>
            </w:r>
          </w:p>
          <w:p w14:paraId="757826A8" w14:textId="77777777" w:rsidR="00D8016A" w:rsidRPr="00CF1FCC" w:rsidRDefault="00D8016A" w:rsidP="00D8016A">
            <w:pPr>
              <w:pStyle w:val="VRQABodyText"/>
            </w:pPr>
            <w:r w:rsidRPr="00CF1FCC">
              <w:t>GPO Box 4509</w:t>
            </w:r>
          </w:p>
          <w:p w14:paraId="1D6FF312" w14:textId="77777777" w:rsidR="00D8016A" w:rsidRPr="00CF1FCC" w:rsidRDefault="00D8016A" w:rsidP="00D8016A">
            <w:pPr>
              <w:pStyle w:val="VRQABodyText"/>
            </w:pPr>
            <w:r w:rsidRPr="00CF1FCC">
              <w:t>Melbourne Vic 3001</w:t>
            </w:r>
          </w:p>
          <w:p w14:paraId="6ACCACB6" w14:textId="77777777" w:rsidR="00D8016A" w:rsidRPr="00CF1FCC" w:rsidRDefault="00D8016A" w:rsidP="00D8016A">
            <w:pPr>
              <w:pStyle w:val="VRQABodyText"/>
              <w:rPr>
                <w:b/>
                <w:bCs/>
              </w:rPr>
            </w:pPr>
          </w:p>
          <w:p w14:paraId="490AC4A4" w14:textId="77777777" w:rsidR="00D8016A" w:rsidRPr="00CF1FCC" w:rsidRDefault="00D8016A" w:rsidP="00D8016A">
            <w:pPr>
              <w:pStyle w:val="VRQABodyText"/>
              <w:rPr>
                <w:b/>
                <w:bCs/>
              </w:rPr>
            </w:pPr>
            <w:r w:rsidRPr="00CF1FCC">
              <w:rPr>
                <w:b/>
                <w:bCs/>
              </w:rPr>
              <w:t>Organisational contact</w:t>
            </w:r>
          </w:p>
          <w:p w14:paraId="3D26B19A" w14:textId="77777777" w:rsidR="00D8016A" w:rsidRPr="00CF1FCC" w:rsidRDefault="00D8016A" w:rsidP="00D8016A">
            <w:pPr>
              <w:pStyle w:val="VRQABodyText"/>
            </w:pPr>
            <w:r w:rsidRPr="00CF1FCC">
              <w:t>Manager, Training and Learning Products Unit</w:t>
            </w:r>
          </w:p>
          <w:p w14:paraId="10783B9D" w14:textId="77777777" w:rsidR="00D8016A" w:rsidRPr="00CF1FCC" w:rsidRDefault="00D8016A" w:rsidP="00D8016A">
            <w:pPr>
              <w:pStyle w:val="VRQABodyText"/>
            </w:pPr>
            <w:r w:rsidRPr="00CF1FCC">
              <w:t>Engagement Branch</w:t>
            </w:r>
          </w:p>
          <w:p w14:paraId="6F93A144" w14:textId="77777777" w:rsidR="00D8016A" w:rsidRPr="00CF1FCC" w:rsidRDefault="00D8016A" w:rsidP="00D8016A">
            <w:pPr>
              <w:pStyle w:val="VRQABodyText"/>
            </w:pPr>
            <w:r w:rsidRPr="00CF1FCC">
              <w:t>Victorian Skills Authority</w:t>
            </w:r>
          </w:p>
          <w:p w14:paraId="0D9EA67E" w14:textId="77777777" w:rsidR="00D8016A" w:rsidRPr="00CF1FCC" w:rsidRDefault="00D8016A" w:rsidP="00D8016A">
            <w:pPr>
              <w:pStyle w:val="VRQABodyText"/>
            </w:pPr>
            <w:r w:rsidRPr="00CF1FCC">
              <w:t xml:space="preserve">Email: </w:t>
            </w:r>
            <w:hyperlink r:id="rId44" w:history="1">
              <w:r w:rsidRPr="00CF1FCC">
                <w:rPr>
                  <w:rStyle w:val="Hyperlink"/>
                </w:rPr>
                <w:t>course.enquiry@djsir.vic.gov.au</w:t>
              </w:r>
            </w:hyperlink>
            <w:r w:rsidRPr="00CF1FCC">
              <w:t xml:space="preserve"> </w:t>
            </w:r>
          </w:p>
          <w:p w14:paraId="1A65DBC2" w14:textId="77777777" w:rsidR="00D8016A" w:rsidRPr="00CF1FCC" w:rsidRDefault="00D8016A" w:rsidP="00D8016A">
            <w:pPr>
              <w:pStyle w:val="VRQABodyText"/>
            </w:pPr>
          </w:p>
          <w:p w14:paraId="50AC6CDB" w14:textId="77777777" w:rsidR="00D8016A" w:rsidRPr="00CF1FCC" w:rsidRDefault="00D8016A" w:rsidP="00D8016A">
            <w:pPr>
              <w:pStyle w:val="VRQABodyText"/>
              <w:rPr>
                <w:b/>
                <w:bCs/>
              </w:rPr>
            </w:pPr>
            <w:r w:rsidRPr="00CF1FCC">
              <w:rPr>
                <w:b/>
                <w:bCs/>
              </w:rPr>
              <w:t>Day-to-day contact</w:t>
            </w:r>
          </w:p>
          <w:p w14:paraId="01D8DD10" w14:textId="77777777" w:rsidR="00D8016A" w:rsidRPr="00CF1FCC" w:rsidRDefault="00D8016A" w:rsidP="00D8016A">
            <w:pPr>
              <w:pStyle w:val="VRQABodyText"/>
            </w:pPr>
            <w:r w:rsidRPr="00CF1FCC">
              <w:t>Curriculum Maintenance Manager (CMM)</w:t>
            </w:r>
          </w:p>
          <w:p w14:paraId="77A55792" w14:textId="77777777" w:rsidR="00D8016A" w:rsidRPr="00CF1FCC" w:rsidRDefault="00D8016A" w:rsidP="00D8016A">
            <w:pPr>
              <w:pStyle w:val="VRQABodyText"/>
            </w:pPr>
            <w:r w:rsidRPr="00CF1FCC">
              <w:t>Primary Industries</w:t>
            </w:r>
          </w:p>
          <w:p w14:paraId="1D1D750E" w14:textId="77777777" w:rsidR="00D8016A" w:rsidRPr="00CF1FCC" w:rsidRDefault="00D8016A" w:rsidP="00D8016A">
            <w:pPr>
              <w:pStyle w:val="VRQABodyText"/>
            </w:pPr>
            <w:r w:rsidRPr="00CF1FCC">
              <w:t>Melbourne Polytechnic</w:t>
            </w:r>
          </w:p>
          <w:p w14:paraId="0E204B9E" w14:textId="77777777" w:rsidR="00D8016A" w:rsidRPr="00CF1FCC" w:rsidRDefault="00D8016A" w:rsidP="00D8016A">
            <w:pPr>
              <w:pStyle w:val="VRQABodyText"/>
            </w:pPr>
            <w:r w:rsidRPr="00CF1FCC">
              <w:t>77-91 St Georges Road</w:t>
            </w:r>
          </w:p>
          <w:p w14:paraId="0801A25A" w14:textId="77777777" w:rsidR="00D8016A" w:rsidRPr="00CF1FCC" w:rsidRDefault="00D8016A" w:rsidP="00D8016A">
            <w:pPr>
              <w:pStyle w:val="VRQABodyText"/>
            </w:pPr>
            <w:r w:rsidRPr="00CF1FCC">
              <w:t>Preston VIC 3072</w:t>
            </w:r>
          </w:p>
          <w:p w14:paraId="41BE01C8" w14:textId="77777777" w:rsidR="00D8016A" w:rsidRPr="00CF1FCC" w:rsidRDefault="00D8016A" w:rsidP="00D8016A">
            <w:pPr>
              <w:pStyle w:val="VRQABodyText"/>
            </w:pPr>
            <w:r w:rsidRPr="00CF1FCC">
              <w:t>Telephone: (03) 92691063 | 0438 322 376</w:t>
            </w:r>
          </w:p>
          <w:p w14:paraId="31571A24" w14:textId="77777777" w:rsidR="00D8016A" w:rsidRPr="00CF1FCC" w:rsidRDefault="00D8016A" w:rsidP="00D8016A">
            <w:pPr>
              <w:pStyle w:val="VRQABodyText"/>
            </w:pPr>
            <w:r w:rsidRPr="00CF1FCC">
              <w:t>Email: annewiltshire@melbournepolytechnic.edu.au</w:t>
            </w:r>
          </w:p>
          <w:p w14:paraId="79E0751D" w14:textId="5739AA23" w:rsidR="00A31AC9" w:rsidRPr="005800A6" w:rsidRDefault="00A31AC9" w:rsidP="007839FF">
            <w:pPr>
              <w:pStyle w:val="VRQABodyText"/>
            </w:pPr>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26" w:name="_Toc479845640"/>
            <w:bookmarkStart w:id="27" w:name="_Toc99709019"/>
            <w:bookmarkStart w:id="28" w:name="_Toc99709769"/>
            <w:bookmarkStart w:id="29" w:name="_Toc104709327"/>
            <w:r w:rsidRPr="005800A6">
              <w:rPr>
                <w:sz w:val="22"/>
                <w:szCs w:val="22"/>
              </w:rPr>
              <w:t>Type of submission</w:t>
            </w:r>
            <w:bookmarkEnd w:id="26"/>
            <w:bookmarkEnd w:id="27"/>
            <w:bookmarkEnd w:id="28"/>
            <w:bookmarkEnd w:id="2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792B7A7E" w:rsidR="006A50B6" w:rsidRPr="007839FF" w:rsidRDefault="009369BC" w:rsidP="007839FF">
            <w:pPr>
              <w:pStyle w:val="VRQABodyText"/>
            </w:pPr>
            <w:r w:rsidRPr="007839FF">
              <w:t>This submission is for re-accreditation of 22514VIC Diploma of Applied Horticultural Science</w:t>
            </w:r>
          </w:p>
        </w:tc>
      </w:tr>
      <w:tr w:rsidR="009369BC"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9369BC" w:rsidRPr="005800A6" w:rsidRDefault="009369BC" w:rsidP="009369BC">
            <w:pPr>
              <w:pStyle w:val="Heading2"/>
              <w:rPr>
                <w:sz w:val="22"/>
                <w:szCs w:val="22"/>
              </w:rPr>
            </w:pPr>
            <w:bookmarkStart w:id="30" w:name="_Toc479845641"/>
            <w:bookmarkStart w:id="31" w:name="_Toc99709020"/>
            <w:bookmarkStart w:id="32" w:name="_Toc99709770"/>
            <w:bookmarkStart w:id="33" w:name="_Toc104709328"/>
            <w:r w:rsidRPr="005800A6">
              <w:rPr>
                <w:sz w:val="22"/>
                <w:szCs w:val="22"/>
              </w:rPr>
              <w:t>Copyright acknowledgement</w:t>
            </w:r>
            <w:bookmarkEnd w:id="30"/>
            <w:bookmarkEnd w:id="31"/>
            <w:bookmarkEnd w:id="32"/>
            <w:bookmarkEnd w:id="3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2CE55B4B" w14:textId="6587B4DD" w:rsidR="009369BC" w:rsidRDefault="009369BC" w:rsidP="007839FF">
            <w:pPr>
              <w:pStyle w:val="VRQABodyText"/>
            </w:pPr>
            <w:r w:rsidRPr="007839FF">
              <w:t>The following units of competency:</w:t>
            </w:r>
          </w:p>
          <w:p w14:paraId="223268B7" w14:textId="77777777" w:rsidR="00AE7792" w:rsidRPr="007839FF" w:rsidRDefault="00AE7792" w:rsidP="007839FF">
            <w:pPr>
              <w:pStyle w:val="VRQABodyText"/>
            </w:pPr>
          </w:p>
          <w:p w14:paraId="75EC12E7" w14:textId="77777777" w:rsidR="009369BC" w:rsidRPr="007839FF" w:rsidRDefault="009369BC" w:rsidP="00AE7792">
            <w:pPr>
              <w:pStyle w:val="VRQABullet1"/>
            </w:pPr>
            <w:r w:rsidRPr="007839FF">
              <w:t>AHCBUS518 Prepare and monitor budgets and financial reports</w:t>
            </w:r>
          </w:p>
          <w:p w14:paraId="7C9E0CC5" w14:textId="77777777" w:rsidR="009369BC" w:rsidRPr="007839FF" w:rsidRDefault="009369BC" w:rsidP="00AE7792">
            <w:pPr>
              <w:pStyle w:val="VRQABullet1"/>
            </w:pPr>
            <w:r w:rsidRPr="007839FF">
              <w:t>AHCPCM404 Recommend plants and cultural practices</w:t>
            </w:r>
          </w:p>
          <w:p w14:paraId="565CCE49" w14:textId="77777777" w:rsidR="009369BC" w:rsidRPr="007839FF" w:rsidRDefault="009369BC" w:rsidP="00AE7792">
            <w:pPr>
              <w:pStyle w:val="VRQABullet1"/>
            </w:pPr>
            <w:r w:rsidRPr="007839FF">
              <w:t>AHCPCM507 Diagnose plant health problems</w:t>
            </w:r>
          </w:p>
          <w:p w14:paraId="4162B5F0" w14:textId="77777777" w:rsidR="009369BC" w:rsidRPr="007839FF" w:rsidRDefault="009369BC" w:rsidP="00AE7792">
            <w:pPr>
              <w:pStyle w:val="VRQABullet1"/>
            </w:pPr>
            <w:r w:rsidRPr="007839FF">
              <w:t>AHCPCM509 Apply knowledge of plant physiology to horticultural practices</w:t>
            </w:r>
          </w:p>
          <w:p w14:paraId="02EA95DA" w14:textId="77777777" w:rsidR="009369BC" w:rsidRPr="007839FF" w:rsidRDefault="009369BC" w:rsidP="00AE7792">
            <w:pPr>
              <w:pStyle w:val="VRQABullet1"/>
            </w:pPr>
            <w:r w:rsidRPr="007839FF">
              <w:t>AHCPCM512 Design specialised landscape</w:t>
            </w:r>
          </w:p>
          <w:p w14:paraId="7C83819E" w14:textId="77777777" w:rsidR="009369BC" w:rsidRPr="007839FF" w:rsidRDefault="009369BC" w:rsidP="00AE7792">
            <w:pPr>
              <w:pStyle w:val="VRQABullet1"/>
            </w:pPr>
            <w:r w:rsidRPr="007839FF">
              <w:t>AHCPGD507 Manage plant cultural practices</w:t>
            </w:r>
          </w:p>
          <w:p w14:paraId="7ED09F27" w14:textId="77777777" w:rsidR="009369BC" w:rsidRPr="007839FF" w:rsidRDefault="009369BC" w:rsidP="00AE7792">
            <w:pPr>
              <w:pStyle w:val="VRQABullet1"/>
            </w:pPr>
            <w:r w:rsidRPr="007839FF">
              <w:t>AHCWRK409 Supervise work routines and staff performance</w:t>
            </w:r>
          </w:p>
          <w:p w14:paraId="24769767" w14:textId="77777777" w:rsidR="009369BC" w:rsidRPr="007839FF" w:rsidRDefault="009369BC" w:rsidP="00AE7792">
            <w:pPr>
              <w:pStyle w:val="VRQABullet1"/>
            </w:pPr>
            <w:r w:rsidRPr="007839FF">
              <w:t>AHCWRK513 Write and present reports</w:t>
            </w:r>
          </w:p>
          <w:p w14:paraId="749B042F" w14:textId="77777777" w:rsidR="009369BC" w:rsidRPr="007839FF" w:rsidRDefault="009369BC" w:rsidP="00AE7792">
            <w:pPr>
              <w:pStyle w:val="VRQABullet1"/>
            </w:pPr>
            <w:r w:rsidRPr="007839FF">
              <w:lastRenderedPageBreak/>
              <w:t>AHCWRK516 Implement professional practice</w:t>
            </w:r>
          </w:p>
          <w:p w14:paraId="79FC80FF" w14:textId="77777777" w:rsidR="009369BC" w:rsidRPr="007839FF" w:rsidRDefault="009369BC" w:rsidP="007839FF">
            <w:pPr>
              <w:pStyle w:val="VRQABodyText"/>
            </w:pPr>
            <w:r w:rsidRPr="007839FF">
              <w:t>have been imported from the AHC Agriculture, Horticulture and Conservation and Land Management Training Package administered by the Commonwealth of Australia.</w:t>
            </w:r>
          </w:p>
          <w:p w14:paraId="66EDB5A3" w14:textId="77777777" w:rsidR="009369BC" w:rsidRPr="007839FF" w:rsidRDefault="009369BC" w:rsidP="007839FF">
            <w:pPr>
              <w:pStyle w:val="VRQABodyText"/>
            </w:pPr>
            <w:r w:rsidRPr="007839FF">
              <w:t>© Commonwealth of Australia</w:t>
            </w:r>
          </w:p>
          <w:p w14:paraId="4FE63180" w14:textId="77777777" w:rsidR="001F0469" w:rsidRDefault="001F0469" w:rsidP="007839FF">
            <w:pPr>
              <w:pStyle w:val="VRQABodyText"/>
            </w:pPr>
          </w:p>
          <w:p w14:paraId="5F7B184D" w14:textId="4B927178" w:rsidR="009369BC" w:rsidRDefault="009369BC" w:rsidP="007839FF">
            <w:pPr>
              <w:pStyle w:val="VRQABodyText"/>
            </w:pPr>
            <w:r w:rsidRPr="007839FF">
              <w:t>The following unit of competency:</w:t>
            </w:r>
          </w:p>
          <w:p w14:paraId="4C17F1F1" w14:textId="2B7ADB87" w:rsidR="00AE7792" w:rsidRPr="007839FF" w:rsidRDefault="00AE7792" w:rsidP="007839FF">
            <w:pPr>
              <w:pStyle w:val="VRQABodyText"/>
            </w:pPr>
          </w:p>
          <w:p w14:paraId="10602C73" w14:textId="11FDB7B9" w:rsidR="009369BC" w:rsidRPr="007839FF" w:rsidRDefault="009369BC" w:rsidP="00AE7792">
            <w:pPr>
              <w:pStyle w:val="VRQABullet1"/>
            </w:pPr>
            <w:r w:rsidRPr="007839FF">
              <w:t>BSBPMG430 Undertake project work</w:t>
            </w:r>
          </w:p>
          <w:p w14:paraId="5495EF86" w14:textId="5E1C2066" w:rsidR="009369BC" w:rsidRDefault="009369BC" w:rsidP="007839FF">
            <w:pPr>
              <w:pStyle w:val="VRQABodyText"/>
            </w:pPr>
            <w:r w:rsidRPr="007839FF">
              <w:t>has been imported from the BSB Business Services Training Package administered by the Commonwealth of Au</w:t>
            </w:r>
            <w:r w:rsidR="00576085">
              <w:t>stralia</w:t>
            </w:r>
          </w:p>
          <w:p w14:paraId="2E0BE804" w14:textId="1712C6EB" w:rsidR="009369BC" w:rsidRPr="007839FF" w:rsidRDefault="009369BC" w:rsidP="00DF3F3B">
            <w:pPr>
              <w:pStyle w:val="VRQABodyText"/>
              <w:spacing w:after="120"/>
            </w:pPr>
            <w:r w:rsidRPr="007839FF">
              <w:t>© Commonwealth of Australia</w:t>
            </w:r>
          </w:p>
        </w:tc>
      </w:tr>
      <w:tr w:rsidR="009369BC"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9369BC" w:rsidRPr="005800A6" w:rsidRDefault="009369BC" w:rsidP="009369BC">
            <w:pPr>
              <w:pStyle w:val="Heading2"/>
              <w:rPr>
                <w:sz w:val="22"/>
                <w:szCs w:val="22"/>
              </w:rPr>
            </w:pPr>
            <w:bookmarkStart w:id="34" w:name="_Toc479845642"/>
            <w:bookmarkStart w:id="35" w:name="_Toc99709021"/>
            <w:bookmarkStart w:id="36" w:name="_Toc99709771"/>
            <w:bookmarkStart w:id="37" w:name="_Toc104709329"/>
            <w:r w:rsidRPr="005800A6">
              <w:rPr>
                <w:sz w:val="22"/>
                <w:szCs w:val="22"/>
              </w:rPr>
              <w:lastRenderedPageBreak/>
              <w:t>Licensing and franchise</w:t>
            </w:r>
            <w:bookmarkEnd w:id="34"/>
            <w:bookmarkEnd w:id="35"/>
            <w:bookmarkEnd w:id="36"/>
            <w:bookmarkEnd w:id="3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73E8F1D" w14:textId="77777777" w:rsidR="00453E77" w:rsidRDefault="009369BC" w:rsidP="00DF3F3B">
            <w:pPr>
              <w:pStyle w:val="VRQABodyText"/>
            </w:pPr>
            <w:r w:rsidRPr="007839FF">
              <w:t xml:space="preserve">Copyright of this material is reserved to the Crown in the right of the State of Victoria. </w:t>
            </w:r>
          </w:p>
          <w:p w14:paraId="4665D3AD" w14:textId="42594F28" w:rsidR="009369BC" w:rsidRPr="007839FF" w:rsidRDefault="009369BC" w:rsidP="00DF3F3B">
            <w:pPr>
              <w:pStyle w:val="VRQABodyText"/>
            </w:pPr>
            <w:r w:rsidRPr="007839FF">
              <w:t xml:space="preserve">© State of Victoria (Department of Jobs, Skills, Industry and Regions) </w:t>
            </w:r>
            <w:r w:rsidR="008A25F7">
              <w:t>2024</w:t>
            </w:r>
            <w:r w:rsidR="004216F1">
              <w:t>.</w:t>
            </w:r>
          </w:p>
          <w:p w14:paraId="4B76776D" w14:textId="3313DB5A" w:rsidR="009369BC" w:rsidRDefault="009369BC" w:rsidP="00DF3F3B">
            <w:pPr>
              <w:pStyle w:val="VRQABodyText"/>
            </w:pPr>
            <w:r w:rsidRPr="007839FF">
              <w:t xml:space="preserve">This work is licensed under a Creative Commons Attribution-No Derivatives 4.0 International licence (see </w:t>
            </w:r>
            <w:hyperlink r:id="rId45" w:history="1">
              <w:r w:rsidRPr="00CB64BB">
                <w:rPr>
                  <w:rStyle w:val="Hyperlink"/>
                  <w:color w:val="007EB3"/>
                  <w:sz w:val="22"/>
                  <w:u w:val="none"/>
                </w:rPr>
                <w:t>Creative Commons</w:t>
              </w:r>
            </w:hyperlink>
            <w:r w:rsidR="00576085">
              <w:t xml:space="preserve"> for more information)</w:t>
            </w:r>
            <w:r w:rsidR="004216F1">
              <w:t>.</w:t>
            </w:r>
            <w:r w:rsidRPr="007839FF">
              <w:t xml:space="preserve"> </w:t>
            </w:r>
          </w:p>
          <w:p w14:paraId="1AD079CD" w14:textId="0F8E18CC" w:rsidR="009369BC" w:rsidRDefault="009369BC" w:rsidP="00DF3F3B">
            <w:pPr>
              <w:pStyle w:val="VRQABodyText"/>
              <w:spacing w:after="100" w:afterAutospacing="1"/>
            </w:pPr>
            <w:r w:rsidRPr="007839FF">
              <w:t>You are free to re-use the work under the licence, on the condition that you credit the State of Victorian (Department of Jobs, Skills, Industry and Regions), provide a link to the licence, indication if changes were made, and comply with all other licence terms. You must n</w:t>
            </w:r>
            <w:r w:rsidR="00576085">
              <w:t>ot distribute modified material</w:t>
            </w:r>
            <w:r w:rsidR="004216F1">
              <w:t>.</w:t>
            </w:r>
          </w:p>
          <w:p w14:paraId="4ADD61D9" w14:textId="360546B8" w:rsidR="009369BC" w:rsidRDefault="009369BC" w:rsidP="007839FF">
            <w:pPr>
              <w:pStyle w:val="VRQABodyText"/>
            </w:pPr>
            <w:r w:rsidRPr="00D14BEC">
              <w:t>Request for other use should be addressed to:</w:t>
            </w:r>
          </w:p>
          <w:p w14:paraId="0376CC00" w14:textId="77777777" w:rsidR="00453E77" w:rsidRPr="00D14BEC" w:rsidRDefault="00453E77" w:rsidP="007839FF">
            <w:pPr>
              <w:pStyle w:val="VRQABodyText"/>
            </w:pPr>
          </w:p>
          <w:p w14:paraId="1B8E8ADA" w14:textId="77777777" w:rsidR="009E29DA" w:rsidRDefault="009E29DA" w:rsidP="009E29DA">
            <w:pPr>
              <w:pStyle w:val="VRQABodyText"/>
            </w:pPr>
            <w:r>
              <w:t>Executive Director</w:t>
            </w:r>
          </w:p>
          <w:p w14:paraId="46719101" w14:textId="77777777" w:rsidR="009E29DA" w:rsidRDefault="009E29DA" w:rsidP="009E29DA">
            <w:pPr>
              <w:pStyle w:val="VRQABodyText"/>
            </w:pPr>
            <w:r>
              <w:t>Higher Education and Workforce</w:t>
            </w:r>
          </w:p>
          <w:p w14:paraId="0DD4BBF7" w14:textId="77777777" w:rsidR="009E29DA" w:rsidRDefault="009E29DA" w:rsidP="009E29DA">
            <w:pPr>
              <w:pStyle w:val="VRQABodyText"/>
            </w:pPr>
            <w:r>
              <w:t>Skills and Employment</w:t>
            </w:r>
          </w:p>
          <w:p w14:paraId="353BBC16" w14:textId="77777777" w:rsidR="009E29DA" w:rsidRDefault="009E29DA" w:rsidP="009E29DA">
            <w:pPr>
              <w:pStyle w:val="VRQABodyText"/>
            </w:pPr>
            <w:r>
              <w:t>Department of Jobs, Skills, Industry and Regions (DJSIR)</w:t>
            </w:r>
          </w:p>
          <w:p w14:paraId="4FAB6B29" w14:textId="77777777" w:rsidR="009E29DA" w:rsidRDefault="009E29DA" w:rsidP="009E29DA">
            <w:pPr>
              <w:pStyle w:val="VRQABodyText"/>
            </w:pPr>
            <w:r>
              <w:t>GPO Box 4509</w:t>
            </w:r>
          </w:p>
          <w:p w14:paraId="7E3AF58F" w14:textId="3FA72049" w:rsidR="009E29DA" w:rsidRDefault="009E29DA" w:rsidP="009E29DA">
            <w:pPr>
              <w:pStyle w:val="VRQABodyText"/>
            </w:pPr>
            <w:r>
              <w:t>Melbourne Vic 3001</w:t>
            </w:r>
          </w:p>
          <w:p w14:paraId="098E6318" w14:textId="77777777" w:rsidR="00453E77" w:rsidRDefault="00453E77" w:rsidP="009E29DA">
            <w:pPr>
              <w:pStyle w:val="VRQABodyText"/>
            </w:pPr>
          </w:p>
          <w:p w14:paraId="35503B1A" w14:textId="77777777" w:rsidR="00453E77" w:rsidRPr="00453E77" w:rsidRDefault="00453E77" w:rsidP="00453E77">
            <w:pPr>
              <w:spacing w:before="120"/>
              <w:contextualSpacing/>
              <w:rPr>
                <w:rFonts w:ascii="Arial" w:eastAsia="Times New Roman" w:hAnsi="Arial" w:cs="Times New Roman"/>
                <w:sz w:val="22"/>
                <w:lang w:val="en-AU" w:eastAsia="en-GB"/>
              </w:rPr>
            </w:pPr>
            <w:r w:rsidRPr="00453E77">
              <w:rPr>
                <w:rFonts w:ascii="Arial" w:eastAsia="Times New Roman" w:hAnsi="Arial" w:cs="Times New Roman"/>
                <w:sz w:val="22"/>
                <w:lang w:val="en-AU" w:eastAsia="en-GB"/>
              </w:rPr>
              <w:t xml:space="preserve">Email: </w:t>
            </w:r>
            <w:hyperlink r:id="rId46" w:history="1">
              <w:r w:rsidRPr="00453E77">
                <w:rPr>
                  <w:rFonts w:ascii="Arial" w:eastAsia="Times New Roman" w:hAnsi="Arial" w:cs="Times New Roman"/>
                  <w:color w:val="0000FF"/>
                  <w:sz w:val="22"/>
                  <w:u w:val="single"/>
                  <w:lang w:val="en-AU" w:eastAsia="en-GB"/>
                </w:rPr>
                <w:t>course.enquiry@djsir.vic.gov.au</w:t>
              </w:r>
            </w:hyperlink>
            <w:r w:rsidRPr="00453E77">
              <w:rPr>
                <w:rFonts w:ascii="Arial" w:eastAsia="Times New Roman" w:hAnsi="Arial" w:cs="Times New Roman"/>
                <w:sz w:val="22"/>
                <w:lang w:val="en-AU" w:eastAsia="en-GB"/>
              </w:rPr>
              <w:t xml:space="preserve"> </w:t>
            </w:r>
          </w:p>
          <w:p w14:paraId="61F81256" w14:textId="77777777" w:rsidR="00453E77" w:rsidRPr="00453E77" w:rsidRDefault="00453E77" w:rsidP="00453E77">
            <w:pPr>
              <w:spacing w:before="120"/>
              <w:contextualSpacing/>
              <w:rPr>
                <w:rFonts w:ascii="Arial" w:eastAsia="Times New Roman" w:hAnsi="Arial" w:cs="Times New Roman"/>
                <w:sz w:val="22"/>
                <w:lang w:val="en-AU" w:eastAsia="en-GB"/>
              </w:rPr>
            </w:pPr>
          </w:p>
          <w:p w14:paraId="2D9961C6" w14:textId="771D1A43" w:rsidR="00970100" w:rsidRPr="00970100" w:rsidRDefault="00453E77" w:rsidP="00970100">
            <w:pPr>
              <w:pStyle w:val="VRQABodyText"/>
              <w:rPr>
                <w:rFonts w:ascii="Arial-ItalicMT" w:hAnsi="Arial-ItalicMT" w:cs="Arial-ItalicMT"/>
                <w:iCs/>
                <w:color w:val="007EB3" w:themeColor="accent6"/>
                <w:u w:val="single"/>
              </w:rPr>
            </w:pPr>
            <w:r w:rsidRPr="00D14BEC">
              <w:rPr>
                <w:rFonts w:eastAsia="Calibri"/>
              </w:rPr>
              <w:t xml:space="preserve">Copies of this publication can be downloaded free of charge from the </w:t>
            </w:r>
            <w:hyperlink r:id="rId47" w:anchor="primary-industries" w:history="1">
              <w:r w:rsidR="00036A22" w:rsidRPr="00D14BEC">
                <w:rPr>
                  <w:rStyle w:val="Hyperlink"/>
                  <w:color w:val="0000F5"/>
                  <w:sz w:val="22"/>
                </w:rPr>
                <w:t>Victorian government website</w:t>
              </w:r>
            </w:hyperlink>
            <w:r w:rsidRPr="00D14BEC">
              <w:rPr>
                <w:rFonts w:eastAsia="Calibri"/>
              </w:rPr>
              <w:t>.</w:t>
            </w:r>
          </w:p>
          <w:p w14:paraId="2802A082" w14:textId="1F1958BC" w:rsidR="00970100" w:rsidRPr="007839FF" w:rsidRDefault="00970100" w:rsidP="007839FF">
            <w:pPr>
              <w:pStyle w:val="VRQABodyText"/>
            </w:pPr>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0C2762" w14:textId="77777777" w:rsidR="008E661E" w:rsidRDefault="008E661E" w:rsidP="00551D6B">
            <w:pPr>
              <w:pStyle w:val="Heading2"/>
              <w:rPr>
                <w:sz w:val="22"/>
                <w:szCs w:val="22"/>
              </w:rPr>
            </w:pPr>
            <w:bookmarkStart w:id="38" w:name="_Toc479845643"/>
            <w:bookmarkStart w:id="39" w:name="_Toc99709022"/>
            <w:bookmarkStart w:id="40" w:name="_Toc99709772"/>
            <w:bookmarkStart w:id="41" w:name="_Toc104709330"/>
            <w:r w:rsidRPr="005800A6">
              <w:rPr>
                <w:sz w:val="22"/>
                <w:szCs w:val="22"/>
              </w:rPr>
              <w:t>Course accrediting body</w:t>
            </w:r>
            <w:bookmarkEnd w:id="38"/>
            <w:bookmarkEnd w:id="39"/>
            <w:bookmarkEnd w:id="40"/>
            <w:bookmarkEnd w:id="41"/>
          </w:p>
          <w:p w14:paraId="6AB3FD62" w14:textId="72C7C637" w:rsidR="005F703F" w:rsidRPr="005F703F" w:rsidRDefault="005F703F" w:rsidP="005F703F">
            <w:pPr>
              <w:rPr>
                <w:lang w:val="en-AU" w:eastAsia="x-none"/>
              </w:rPr>
            </w:pPr>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7839FF" w:rsidRDefault="008E661E" w:rsidP="007839FF">
            <w:pPr>
              <w:pStyle w:val="VRQABodyText"/>
            </w:pPr>
            <w:r w:rsidRPr="007839FF">
              <w:t>Victorian Registration and Qualifications Authority</w:t>
            </w:r>
          </w:p>
        </w:tc>
      </w:tr>
      <w:tr w:rsidR="009369BC"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9369BC" w:rsidRPr="005800A6" w:rsidRDefault="009369BC" w:rsidP="009369BC">
            <w:pPr>
              <w:pStyle w:val="Heading2"/>
              <w:rPr>
                <w:sz w:val="22"/>
                <w:szCs w:val="22"/>
              </w:rPr>
            </w:pPr>
            <w:bookmarkStart w:id="42" w:name="_Toc479845644"/>
            <w:bookmarkStart w:id="43" w:name="_Toc99709023"/>
            <w:bookmarkStart w:id="44" w:name="_Toc99709773"/>
            <w:bookmarkStart w:id="45" w:name="_Toc104709331"/>
            <w:r w:rsidRPr="005800A6">
              <w:rPr>
                <w:sz w:val="22"/>
                <w:szCs w:val="22"/>
              </w:rPr>
              <w:t xml:space="preserve">AVETMISS </w:t>
            </w:r>
            <w:r w:rsidRPr="005800A6">
              <w:rPr>
                <w:sz w:val="22"/>
                <w:szCs w:val="22"/>
              </w:rPr>
              <w:lastRenderedPageBreak/>
              <w:t>information</w:t>
            </w:r>
            <w:bookmarkEnd w:id="42"/>
            <w:bookmarkEnd w:id="43"/>
            <w:bookmarkEnd w:id="44"/>
            <w:bookmarkEnd w:id="4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1CF7DFE" w14:textId="77777777" w:rsidR="009369BC" w:rsidRPr="00296FCC" w:rsidRDefault="009369BC" w:rsidP="009369BC">
            <w:pPr>
              <w:pStyle w:val="VRQABodyText"/>
              <w:rPr>
                <w:b/>
              </w:rPr>
            </w:pPr>
            <w:r w:rsidRPr="00296FCC">
              <w:rPr>
                <w:b/>
              </w:rPr>
              <w:lastRenderedPageBreak/>
              <w:t>ANZSCO code – 6 digit</w:t>
            </w:r>
          </w:p>
          <w:p w14:paraId="60212EEC" w14:textId="77777777" w:rsidR="009369BC" w:rsidRPr="00296FCC" w:rsidRDefault="009369BC" w:rsidP="009369BC">
            <w:pPr>
              <w:pStyle w:val="VRQABodyText"/>
              <w:rPr>
                <w:lang w:val="fr-FR"/>
              </w:rPr>
            </w:pPr>
            <w:hyperlink r:id="rId48" w:history="1"/>
            <w:r w:rsidRPr="00296FCC">
              <w:rPr>
                <w:lang w:val="fr-FR"/>
              </w:rPr>
              <w:t xml:space="preserve">362211 </w:t>
            </w:r>
            <w:proofErr w:type="spellStart"/>
            <w:r w:rsidRPr="00296FCC">
              <w:rPr>
                <w:lang w:val="fr-FR"/>
              </w:rPr>
              <w:t>Gardener</w:t>
            </w:r>
            <w:proofErr w:type="spellEnd"/>
            <w:r w:rsidRPr="00296FCC">
              <w:rPr>
                <w:lang w:val="fr-FR"/>
              </w:rPr>
              <w:t xml:space="preserve"> (</w:t>
            </w:r>
            <w:proofErr w:type="spellStart"/>
            <w:r w:rsidRPr="00296FCC">
              <w:rPr>
                <w:lang w:val="fr-FR"/>
              </w:rPr>
              <w:t>general</w:t>
            </w:r>
            <w:proofErr w:type="spellEnd"/>
            <w:r w:rsidRPr="00296FCC">
              <w:rPr>
                <w:lang w:val="fr-FR"/>
              </w:rPr>
              <w:t>)</w:t>
            </w:r>
          </w:p>
          <w:p w14:paraId="7411EFAB" w14:textId="77777777" w:rsidR="009369BC" w:rsidRPr="00296FCC" w:rsidRDefault="009369BC" w:rsidP="009369BC">
            <w:pPr>
              <w:pStyle w:val="VRQABodyText"/>
              <w:rPr>
                <w:b/>
                <w:lang w:val="fr-FR"/>
              </w:rPr>
            </w:pPr>
            <w:r w:rsidRPr="00296FCC">
              <w:rPr>
                <w:b/>
                <w:lang w:val="fr-FR"/>
              </w:rPr>
              <w:t xml:space="preserve">ASCED Code </w:t>
            </w:r>
            <w:r w:rsidRPr="00296FCC">
              <w:rPr>
                <w:b/>
              </w:rPr>
              <w:t xml:space="preserve">– </w:t>
            </w:r>
            <w:r w:rsidRPr="00296FCC">
              <w:rPr>
                <w:b/>
                <w:lang w:val="fr-FR"/>
              </w:rPr>
              <w:t>4 digit</w:t>
            </w:r>
          </w:p>
          <w:p w14:paraId="6F246E73" w14:textId="77777777" w:rsidR="009369BC" w:rsidRPr="005800A6" w:rsidRDefault="009369BC" w:rsidP="009369BC">
            <w:pPr>
              <w:pStyle w:val="VRQABodyText"/>
            </w:pPr>
            <w:r>
              <w:t>0503 Horticulture and viticulture</w:t>
            </w:r>
          </w:p>
          <w:p w14:paraId="63AE3161" w14:textId="77777777" w:rsidR="009369BC" w:rsidRPr="00296FCC" w:rsidRDefault="009369BC" w:rsidP="009369BC">
            <w:pPr>
              <w:pStyle w:val="VRQABodyText"/>
              <w:rPr>
                <w:b/>
              </w:rPr>
            </w:pPr>
            <w:r w:rsidRPr="00296FCC">
              <w:rPr>
                <w:b/>
              </w:rPr>
              <w:t>National course code</w:t>
            </w:r>
          </w:p>
          <w:p w14:paraId="6C0F7507" w14:textId="35999051" w:rsidR="009369BC" w:rsidRPr="005800A6" w:rsidRDefault="00427FD1" w:rsidP="009369BC">
            <w:pPr>
              <w:pStyle w:val="VRQABodyText"/>
            </w:pPr>
            <w:r>
              <w:t>22650VIC</w:t>
            </w:r>
          </w:p>
        </w:tc>
      </w:tr>
      <w:tr w:rsidR="009369BC"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9369BC" w:rsidRPr="005800A6" w:rsidRDefault="009369BC" w:rsidP="009369BC">
            <w:pPr>
              <w:pStyle w:val="Heading2"/>
              <w:rPr>
                <w:sz w:val="22"/>
                <w:szCs w:val="22"/>
              </w:rPr>
            </w:pPr>
            <w:bookmarkStart w:id="46" w:name="_Toc479845645"/>
            <w:bookmarkStart w:id="47" w:name="_Toc99709024"/>
            <w:bookmarkStart w:id="48" w:name="_Toc99709774"/>
            <w:bookmarkStart w:id="49" w:name="_Toc104709332"/>
            <w:r w:rsidRPr="005800A6">
              <w:rPr>
                <w:color w:val="103D64" w:themeColor="text2"/>
                <w:sz w:val="22"/>
                <w:szCs w:val="22"/>
              </w:rPr>
              <w:lastRenderedPageBreak/>
              <w:t>Period</w:t>
            </w:r>
            <w:r w:rsidRPr="005800A6">
              <w:rPr>
                <w:sz w:val="22"/>
                <w:szCs w:val="22"/>
              </w:rPr>
              <w:t xml:space="preserve"> of accreditation</w:t>
            </w:r>
            <w:bookmarkEnd w:id="46"/>
            <w:bookmarkEnd w:id="47"/>
            <w:bookmarkEnd w:id="48"/>
            <w:bookmarkEnd w:id="4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72A9CDE5" w:rsidR="009369BC" w:rsidRPr="00EA30D7" w:rsidRDefault="00427FD1" w:rsidP="009369BC">
            <w:pPr>
              <w:pStyle w:val="VRQABodyText"/>
              <w:rPr>
                <w:i/>
                <w:iCs/>
                <w:color w:val="007CA5"/>
              </w:rPr>
            </w:pPr>
            <w:r>
              <w:t>01</w:t>
            </w:r>
            <w:r w:rsidR="002C5278">
              <w:t>/</w:t>
            </w:r>
            <w:r>
              <w:t>05</w:t>
            </w:r>
            <w:r w:rsidR="002C5278">
              <w:t>/</w:t>
            </w:r>
            <w:r>
              <w:t>2024</w:t>
            </w:r>
            <w:r w:rsidR="00AA1069">
              <w:t xml:space="preserve"> </w:t>
            </w:r>
            <w:r w:rsidR="009369BC">
              <w:t xml:space="preserve">to </w:t>
            </w:r>
            <w:r>
              <w:t>30</w:t>
            </w:r>
            <w:r w:rsidR="002C5278">
              <w:t>/</w:t>
            </w:r>
            <w:r>
              <w:t>04</w:t>
            </w:r>
            <w:r w:rsidR="002C5278">
              <w:t>/</w:t>
            </w:r>
            <w:r>
              <w:t>2029</w:t>
            </w:r>
          </w:p>
        </w:tc>
      </w:tr>
    </w:tbl>
    <w:p w14:paraId="344F543B" w14:textId="77777777" w:rsidR="001B512C" w:rsidRDefault="001B512C" w:rsidP="002974D3">
      <w:pPr>
        <w:pStyle w:val="VRQAFormSectionHead"/>
        <w:framePr w:wrap="around"/>
        <w:sectPr w:rsidR="001B512C" w:rsidSect="00A83CB0">
          <w:headerReference w:type="even" r:id="rId49"/>
          <w:headerReference w:type="default" r:id="rId50"/>
          <w:footerReference w:type="even" r:id="rId51"/>
          <w:footerReference w:type="default" r:id="rId52"/>
          <w:headerReference w:type="first" r:id="rId53"/>
          <w:footerReference w:type="first" r:id="rId54"/>
          <w:type w:val="continuous"/>
          <w:pgSz w:w="11900" w:h="16840"/>
          <w:pgMar w:top="2041" w:right="845" w:bottom="851" w:left="851" w:header="709" w:footer="397" w:gutter="0"/>
          <w:pgNumType w:start="1"/>
          <w:cols w:space="227"/>
          <w:docGrid w:linePitch="360"/>
        </w:sectPr>
      </w:pPr>
    </w:p>
    <w:tbl>
      <w:tblPr>
        <w:tblW w:w="10065" w:type="dxa"/>
        <w:tblInd w:w="-5" w:type="dxa"/>
        <w:tblLayout w:type="fixed"/>
        <w:tblLook w:val="04A0" w:firstRow="1" w:lastRow="0" w:firstColumn="1" w:lastColumn="0" w:noHBand="0" w:noVBand="1"/>
      </w:tblPr>
      <w:tblGrid>
        <w:gridCol w:w="10065"/>
      </w:tblGrid>
      <w:tr w:rsidR="008E661E" w:rsidRPr="00E7450B" w14:paraId="0B1F3EE7" w14:textId="77777777" w:rsidTr="00F778F2">
        <w:trPr>
          <w:trHeight w:val="416"/>
        </w:trPr>
        <w:tc>
          <w:tcPr>
            <w:tcW w:w="10065" w:type="dxa"/>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50" w:name="_Toc99709025"/>
            <w:bookmarkStart w:id="51" w:name="_Toc99709077"/>
            <w:bookmarkStart w:id="52" w:name="_Toc99709775"/>
            <w:bookmarkStart w:id="53" w:name="_Toc104709333"/>
            <w:r w:rsidRPr="00D375BD">
              <w:rPr>
                <w:b/>
                <w:bCs/>
                <w:color w:val="103D64" w:themeColor="text2"/>
                <w:sz w:val="28"/>
                <w:szCs w:val="28"/>
              </w:rPr>
              <w:lastRenderedPageBreak/>
              <w:t>Section B – Course information</w:t>
            </w:r>
            <w:bookmarkEnd w:id="50"/>
            <w:bookmarkEnd w:id="51"/>
            <w:bookmarkEnd w:id="52"/>
            <w:bookmarkEnd w:id="53"/>
          </w:p>
        </w:tc>
      </w:tr>
    </w:tbl>
    <w:tbl>
      <w:tblPr>
        <w:tblW w:w="10065" w:type="dxa"/>
        <w:tblInd w:w="-5" w:type="dxa"/>
        <w:tblLayout w:type="fixed"/>
        <w:tblLook w:val="04A0" w:firstRow="1" w:lastRow="0" w:firstColumn="1" w:lastColumn="0" w:noHBand="0" w:noVBand="1"/>
      </w:tblPr>
      <w:tblGrid>
        <w:gridCol w:w="10065"/>
      </w:tblGrid>
      <w:tr w:rsidR="00176F6F" w:rsidRPr="002A5481" w14:paraId="76CA2425" w14:textId="77777777" w:rsidTr="00F778F2">
        <w:trPr>
          <w:trHeight w:val="416"/>
        </w:trPr>
        <w:tc>
          <w:tcPr>
            <w:tcW w:w="10065" w:type="dxa"/>
            <w:tcBorders>
              <w:top w:val="nil"/>
              <w:left w:val="nil"/>
              <w:bottom w:val="nil"/>
              <w:right w:val="nil"/>
            </w:tcBorders>
          </w:tcPr>
          <w:p w14:paraId="099A12A6" w14:textId="36ED29A3" w:rsidR="00176F6F" w:rsidRPr="00C91158" w:rsidRDefault="00176F6F" w:rsidP="002974D3">
            <w:pPr>
              <w:pStyle w:val="VRQAFormSectionHead"/>
              <w:framePr w:wrap="around"/>
              <w:rPr>
                <w:sz w:val="22"/>
                <w:szCs w:val="22"/>
              </w:rPr>
            </w:pPr>
          </w:p>
        </w:tc>
      </w:tr>
    </w:tbl>
    <w:tbl>
      <w:tblPr>
        <w:tblpPr w:leftFromText="180" w:rightFromText="180" w:vertAnchor="text" w:tblpX="-5" w:tblpY="1"/>
        <w:tblOverlap w:val="never"/>
        <w:tblW w:w="10343" w:type="dxa"/>
        <w:tblLayout w:type="fixed"/>
        <w:tblLook w:val="04A0" w:firstRow="1" w:lastRow="0" w:firstColumn="1" w:lastColumn="0" w:noHBand="0" w:noVBand="1"/>
      </w:tblPr>
      <w:tblGrid>
        <w:gridCol w:w="2005"/>
        <w:gridCol w:w="8338"/>
      </w:tblGrid>
      <w:tr w:rsidR="008006DE" w:rsidRPr="00E7450B" w14:paraId="6B84E974" w14:textId="77777777" w:rsidTr="00250696">
        <w:trPr>
          <w:trHeight w:val="363"/>
        </w:trPr>
        <w:tc>
          <w:tcPr>
            <w:tcW w:w="2005" w:type="dxa"/>
            <w:tcBorders>
              <w:top w:val="single" w:sz="4" w:space="0" w:color="auto"/>
              <w:left w:val="single" w:sz="4" w:space="0" w:color="auto"/>
              <w:bottom w:val="single" w:sz="4" w:space="0" w:color="auto"/>
              <w:right w:val="single" w:sz="4" w:space="0" w:color="auto"/>
            </w:tcBorders>
            <w:shd w:val="clear" w:color="auto" w:fill="103D64"/>
          </w:tcPr>
          <w:p w14:paraId="302B221C" w14:textId="417940F4" w:rsidR="008006DE" w:rsidRPr="008C089E" w:rsidRDefault="008006DE" w:rsidP="00D5131E">
            <w:pPr>
              <w:pStyle w:val="Heading3"/>
              <w:rPr>
                <w:sz w:val="22"/>
                <w:szCs w:val="22"/>
              </w:rPr>
            </w:pPr>
            <w:bookmarkStart w:id="54" w:name="_Toc99709776"/>
            <w:bookmarkStart w:id="55" w:name="_Toc104709334"/>
            <w:r w:rsidRPr="008C089E">
              <w:rPr>
                <w:sz w:val="22"/>
                <w:szCs w:val="22"/>
              </w:rPr>
              <w:t>Nomenclature</w:t>
            </w:r>
            <w:bookmarkEnd w:id="54"/>
            <w:bookmarkEnd w:id="55"/>
          </w:p>
        </w:tc>
        <w:tc>
          <w:tcPr>
            <w:tcW w:w="8338" w:type="dxa"/>
            <w:tcBorders>
              <w:top w:val="single" w:sz="4" w:space="0" w:color="auto"/>
              <w:left w:val="single" w:sz="4" w:space="0" w:color="auto"/>
              <w:bottom w:val="single" w:sz="4" w:space="0" w:color="auto"/>
              <w:right w:val="single" w:sz="4" w:space="0" w:color="auto"/>
            </w:tcBorders>
            <w:shd w:val="clear" w:color="auto" w:fill="103D64"/>
          </w:tcPr>
          <w:p w14:paraId="6F820EF6" w14:textId="06AB1EC9" w:rsidR="008006DE" w:rsidRPr="008C089E" w:rsidRDefault="008006DE" w:rsidP="00D5131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9369BC" w:rsidRPr="00E7450B" w14:paraId="771EDA9E" w14:textId="77777777" w:rsidTr="00250696">
        <w:trPr>
          <w:trHeight w:val="363"/>
        </w:trPr>
        <w:tc>
          <w:tcPr>
            <w:tcW w:w="2005" w:type="dxa"/>
            <w:tcBorders>
              <w:top w:val="single" w:sz="4" w:space="0" w:color="auto"/>
              <w:left w:val="single" w:sz="4" w:space="0" w:color="auto"/>
              <w:bottom w:val="single" w:sz="4" w:space="0" w:color="auto"/>
              <w:right w:val="single" w:sz="4" w:space="0" w:color="auto"/>
            </w:tcBorders>
          </w:tcPr>
          <w:p w14:paraId="18B162FD" w14:textId="16B45EBB" w:rsidR="009369BC" w:rsidRPr="00444664" w:rsidRDefault="009369BC" w:rsidP="00D5131E">
            <w:pPr>
              <w:pStyle w:val="Heading4"/>
              <w:rPr>
                <w:sz w:val="22"/>
                <w:szCs w:val="22"/>
              </w:rPr>
            </w:pPr>
            <w:bookmarkStart w:id="56" w:name="_Toc479845648"/>
            <w:bookmarkStart w:id="57" w:name="_Toc104709335"/>
            <w:r w:rsidRPr="00444664">
              <w:rPr>
                <w:sz w:val="22"/>
                <w:szCs w:val="22"/>
              </w:rPr>
              <w:t>1.1 Name of the qualification</w:t>
            </w:r>
            <w:bookmarkEnd w:id="56"/>
            <w:bookmarkEnd w:id="57"/>
          </w:p>
        </w:tc>
        <w:tc>
          <w:tcPr>
            <w:tcW w:w="8338" w:type="dxa"/>
            <w:tcBorders>
              <w:top w:val="single" w:sz="4" w:space="0" w:color="auto"/>
              <w:left w:val="single" w:sz="4" w:space="0" w:color="auto"/>
              <w:bottom w:val="single" w:sz="4" w:space="0" w:color="auto"/>
              <w:right w:val="single" w:sz="4" w:space="0" w:color="auto"/>
            </w:tcBorders>
          </w:tcPr>
          <w:p w14:paraId="682F3C08" w14:textId="12160686" w:rsidR="009369BC" w:rsidRPr="007839FF" w:rsidRDefault="009369BC" w:rsidP="00D5131E">
            <w:pPr>
              <w:pStyle w:val="VRQABodyText"/>
            </w:pPr>
            <w:r w:rsidRPr="007839FF">
              <w:t>Diploma of Applied Horticultural Science</w:t>
            </w:r>
          </w:p>
        </w:tc>
      </w:tr>
      <w:tr w:rsidR="009369BC" w:rsidRPr="00E7450B" w14:paraId="3326CA8F" w14:textId="77777777" w:rsidTr="00250696">
        <w:trPr>
          <w:trHeight w:val="670"/>
        </w:trPr>
        <w:tc>
          <w:tcPr>
            <w:tcW w:w="2005" w:type="dxa"/>
            <w:tcBorders>
              <w:top w:val="single" w:sz="4" w:space="0" w:color="auto"/>
              <w:left w:val="single" w:sz="4" w:space="0" w:color="auto"/>
              <w:bottom w:val="single" w:sz="4" w:space="0" w:color="auto"/>
              <w:right w:val="single" w:sz="4" w:space="0" w:color="auto"/>
            </w:tcBorders>
          </w:tcPr>
          <w:p w14:paraId="1303347C" w14:textId="74D192EA" w:rsidR="009369BC" w:rsidRPr="00444664" w:rsidRDefault="009369BC" w:rsidP="00D5131E">
            <w:pPr>
              <w:pStyle w:val="Heading4"/>
              <w:rPr>
                <w:sz w:val="22"/>
                <w:szCs w:val="22"/>
              </w:rPr>
            </w:pPr>
            <w:bookmarkStart w:id="58" w:name="_Toc479845649"/>
            <w:bookmarkStart w:id="59" w:name="_Toc104709336"/>
            <w:r w:rsidRPr="00444664">
              <w:rPr>
                <w:sz w:val="22"/>
                <w:szCs w:val="22"/>
              </w:rPr>
              <w:t>1.2 Nominal duration of the course</w:t>
            </w:r>
            <w:bookmarkEnd w:id="58"/>
            <w:bookmarkEnd w:id="59"/>
          </w:p>
        </w:tc>
        <w:tc>
          <w:tcPr>
            <w:tcW w:w="8338" w:type="dxa"/>
            <w:tcBorders>
              <w:top w:val="single" w:sz="4" w:space="0" w:color="auto"/>
              <w:left w:val="single" w:sz="4" w:space="0" w:color="auto"/>
              <w:bottom w:val="single" w:sz="4" w:space="0" w:color="auto"/>
              <w:right w:val="single" w:sz="4" w:space="0" w:color="auto"/>
            </w:tcBorders>
          </w:tcPr>
          <w:p w14:paraId="7D013A4E" w14:textId="6F0D6890" w:rsidR="009369BC" w:rsidRPr="007839FF" w:rsidRDefault="00B167DA" w:rsidP="00D5131E">
            <w:pPr>
              <w:pStyle w:val="VRQABodyText"/>
            </w:pPr>
            <w:r w:rsidRPr="00B167DA">
              <w:t>1360</w:t>
            </w:r>
            <w:r w:rsidR="001B3CB5" w:rsidRPr="00B167DA">
              <w:t xml:space="preserve">- </w:t>
            </w:r>
            <w:r w:rsidRPr="00B167DA">
              <w:t>14</w:t>
            </w:r>
            <w:r w:rsidR="002C5278">
              <w:t>7</w:t>
            </w:r>
            <w:r w:rsidRPr="00B167DA">
              <w:t>0</w:t>
            </w:r>
            <w:r w:rsidR="001B3CB5" w:rsidRPr="00AE1125">
              <w:t xml:space="preserve"> </w:t>
            </w:r>
            <w:r w:rsidR="009369BC" w:rsidRPr="007839FF">
              <w:t>nominal hours</w:t>
            </w:r>
          </w:p>
        </w:tc>
      </w:tr>
      <w:tr w:rsidR="008006DE" w:rsidRPr="00E7450B" w14:paraId="0F57C204" w14:textId="77777777" w:rsidTr="00250696">
        <w:trPr>
          <w:trHeight w:val="621"/>
        </w:trPr>
        <w:tc>
          <w:tcPr>
            <w:tcW w:w="2005" w:type="dxa"/>
            <w:tcBorders>
              <w:top w:val="single" w:sz="4" w:space="0" w:color="auto"/>
              <w:left w:val="single" w:sz="4" w:space="0" w:color="auto"/>
              <w:bottom w:val="single" w:sz="4" w:space="0" w:color="auto"/>
              <w:right w:val="single" w:sz="4" w:space="0" w:color="auto"/>
            </w:tcBorders>
            <w:shd w:val="clear" w:color="auto" w:fill="103D64" w:themeFill="text2"/>
          </w:tcPr>
          <w:p w14:paraId="5F54A17B" w14:textId="5D17102C" w:rsidR="008006DE" w:rsidRPr="00444664" w:rsidRDefault="008006DE" w:rsidP="00D5131E">
            <w:pPr>
              <w:pStyle w:val="Heading3"/>
              <w:rPr>
                <w:sz w:val="22"/>
                <w:szCs w:val="22"/>
              </w:rPr>
            </w:pPr>
            <w:bookmarkStart w:id="60" w:name="_Toc479845650"/>
            <w:bookmarkStart w:id="61" w:name="_Toc99709777"/>
            <w:bookmarkStart w:id="62" w:name="_Toc104709337"/>
            <w:r w:rsidRPr="00444664">
              <w:rPr>
                <w:sz w:val="22"/>
                <w:szCs w:val="22"/>
              </w:rPr>
              <w:t>Vocational or educational outcomes</w:t>
            </w:r>
            <w:bookmarkEnd w:id="60"/>
            <w:bookmarkEnd w:id="61"/>
            <w:bookmarkEnd w:id="62"/>
          </w:p>
        </w:tc>
        <w:tc>
          <w:tcPr>
            <w:tcW w:w="8338" w:type="dxa"/>
            <w:tcBorders>
              <w:top w:val="single" w:sz="4" w:space="0" w:color="auto"/>
              <w:left w:val="single" w:sz="4" w:space="0" w:color="auto"/>
              <w:bottom w:val="single" w:sz="4" w:space="0" w:color="auto"/>
              <w:right w:val="single" w:sz="4" w:space="0" w:color="auto"/>
            </w:tcBorders>
            <w:shd w:val="clear" w:color="auto" w:fill="103D64"/>
          </w:tcPr>
          <w:p w14:paraId="4CC3D1E3" w14:textId="272A8597" w:rsidR="008006DE" w:rsidRPr="00444664" w:rsidRDefault="008006DE" w:rsidP="00D5131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250696">
        <w:trPr>
          <w:trHeight w:val="715"/>
        </w:trPr>
        <w:tc>
          <w:tcPr>
            <w:tcW w:w="2005" w:type="dxa"/>
            <w:tcBorders>
              <w:top w:val="single" w:sz="4" w:space="0" w:color="auto"/>
              <w:left w:val="single" w:sz="4" w:space="0" w:color="auto"/>
              <w:bottom w:val="single" w:sz="4" w:space="0" w:color="auto"/>
              <w:right w:val="single" w:sz="4" w:space="0" w:color="auto"/>
            </w:tcBorders>
          </w:tcPr>
          <w:p w14:paraId="2B509E0E" w14:textId="282BF5E2" w:rsidR="008006DE" w:rsidRPr="00444664" w:rsidRDefault="008006DE" w:rsidP="00D5131E">
            <w:pPr>
              <w:pStyle w:val="Heading4"/>
              <w:rPr>
                <w:sz w:val="22"/>
                <w:szCs w:val="22"/>
              </w:rPr>
            </w:pPr>
            <w:bookmarkStart w:id="63" w:name="_Toc104709338"/>
            <w:r w:rsidRPr="00444664">
              <w:rPr>
                <w:bCs/>
                <w:sz w:val="22"/>
                <w:szCs w:val="22"/>
              </w:rPr>
              <w:t>2.</w:t>
            </w:r>
            <w:r w:rsidRPr="00444664">
              <w:rPr>
                <w:sz w:val="22"/>
                <w:szCs w:val="22"/>
              </w:rPr>
              <w:t xml:space="preserve">1 </w:t>
            </w:r>
            <w:bookmarkStart w:id="64" w:name="_Toc479845651"/>
            <w:r w:rsidRPr="00444664">
              <w:rPr>
                <w:sz w:val="22"/>
                <w:szCs w:val="22"/>
              </w:rPr>
              <w:t>Outcome(s) of the course</w:t>
            </w:r>
            <w:bookmarkEnd w:id="63"/>
            <w:bookmarkEnd w:id="64"/>
          </w:p>
        </w:tc>
        <w:tc>
          <w:tcPr>
            <w:tcW w:w="8338" w:type="dxa"/>
            <w:tcBorders>
              <w:top w:val="single" w:sz="4" w:space="0" w:color="auto"/>
              <w:left w:val="single" w:sz="4" w:space="0" w:color="auto"/>
              <w:bottom w:val="single" w:sz="4" w:space="0" w:color="auto"/>
              <w:right w:val="single" w:sz="4" w:space="0" w:color="auto"/>
            </w:tcBorders>
          </w:tcPr>
          <w:p w14:paraId="54B894FC" w14:textId="77777777" w:rsidR="009369BC" w:rsidRDefault="009369BC" w:rsidP="00D5131E">
            <w:pPr>
              <w:pStyle w:val="VRQABodyText"/>
            </w:pPr>
            <w:r>
              <w:t xml:space="preserve">The course is intended to provide participants with the following vocational outcomes: </w:t>
            </w:r>
          </w:p>
          <w:p w14:paraId="48385D1D" w14:textId="0BA88A88" w:rsidR="009369BC" w:rsidRPr="00F76254" w:rsidRDefault="0024328B" w:rsidP="00D5131E">
            <w:pPr>
              <w:pStyle w:val="VRQABullet1"/>
            </w:pPr>
            <w:r>
              <w:t>W</w:t>
            </w:r>
            <w:r w:rsidR="009369BC" w:rsidRPr="00F76254">
              <w:t>ork in horticulture related technical roles in a range of organisations and government bodies.</w:t>
            </w:r>
          </w:p>
          <w:p w14:paraId="35590C02" w14:textId="6C529766" w:rsidR="009369BC" w:rsidRPr="00F76254" w:rsidRDefault="0024328B" w:rsidP="00D5131E">
            <w:pPr>
              <w:pStyle w:val="VRQABullet1"/>
            </w:pPr>
            <w:r>
              <w:t>E</w:t>
            </w:r>
            <w:r w:rsidR="009369BC" w:rsidRPr="00F76254">
              <w:t>ngage in work tasks to meet current and emerging environmental challenges in horticulture using the application of plant science, sustainable work practices and technology</w:t>
            </w:r>
            <w:r w:rsidR="00134182">
              <w:t>.</w:t>
            </w:r>
            <w:r w:rsidR="009369BC" w:rsidRPr="00F76254">
              <w:t xml:space="preserve"> </w:t>
            </w:r>
          </w:p>
          <w:p w14:paraId="342E86D6" w14:textId="77777777" w:rsidR="009369BC" w:rsidRDefault="009369BC" w:rsidP="00D5131E">
            <w:pPr>
              <w:pStyle w:val="VRQABodyText"/>
            </w:pPr>
            <w:r>
              <w:t xml:space="preserve">The course is intended to provide participants with the following education outcomes: </w:t>
            </w:r>
          </w:p>
          <w:p w14:paraId="77F79EF9" w14:textId="531A113E" w:rsidR="009369BC" w:rsidRDefault="0024328B" w:rsidP="00D5131E">
            <w:pPr>
              <w:pStyle w:val="VRQABullet1"/>
            </w:pPr>
            <w:r>
              <w:t>K</w:t>
            </w:r>
            <w:r w:rsidR="009369BC">
              <w:t>nowledge of plant diversity classification, botany and physiology, and soil science to support progression to related specialist and higher education courses.</w:t>
            </w:r>
          </w:p>
          <w:p w14:paraId="719AB17D" w14:textId="692BC6D3" w:rsidR="009369BC" w:rsidRDefault="0024328B" w:rsidP="00D5131E">
            <w:pPr>
              <w:pStyle w:val="VRQABullet1"/>
            </w:pPr>
            <w:r>
              <w:t>A</w:t>
            </w:r>
            <w:r w:rsidR="009369BC">
              <w:t>bility to identify and use information and decision-making processes required to problem solve in application to horticultural practices.</w:t>
            </w:r>
          </w:p>
          <w:p w14:paraId="4ECC3DE0" w14:textId="3660F661" w:rsidR="000B41B8" w:rsidRPr="00444664" w:rsidRDefault="0024328B" w:rsidP="00E36838">
            <w:pPr>
              <w:pStyle w:val="VRQABullet1"/>
              <w:spacing w:after="120"/>
            </w:pPr>
            <w:r>
              <w:t>K</w:t>
            </w:r>
            <w:r w:rsidR="009369BC">
              <w:t xml:space="preserve">nowledge of current and emerging sustainability issues and practices </w:t>
            </w:r>
            <w:r w:rsidR="00FB5397">
              <w:t>for application in</w:t>
            </w:r>
            <w:r w:rsidR="009369BC">
              <w:t xml:space="preserve"> horticulture</w:t>
            </w:r>
            <w:r w:rsidR="00134182">
              <w:t>.</w:t>
            </w:r>
          </w:p>
        </w:tc>
      </w:tr>
      <w:tr w:rsidR="008006DE" w:rsidRPr="00E7450B" w14:paraId="545F9B5D" w14:textId="77777777" w:rsidTr="00250696">
        <w:trPr>
          <w:trHeight w:val="715"/>
        </w:trPr>
        <w:tc>
          <w:tcPr>
            <w:tcW w:w="2005" w:type="dxa"/>
            <w:tcBorders>
              <w:top w:val="single" w:sz="4" w:space="0" w:color="auto"/>
              <w:left w:val="single" w:sz="4" w:space="0" w:color="auto"/>
              <w:bottom w:val="single" w:sz="4" w:space="0" w:color="auto"/>
              <w:right w:val="single" w:sz="4" w:space="0" w:color="auto"/>
            </w:tcBorders>
          </w:tcPr>
          <w:p w14:paraId="77FE7AEF" w14:textId="60E4204E" w:rsidR="008006DE" w:rsidRPr="00444664" w:rsidRDefault="008006DE" w:rsidP="00D5131E">
            <w:pPr>
              <w:pStyle w:val="Heading4"/>
              <w:rPr>
                <w:sz w:val="22"/>
                <w:szCs w:val="22"/>
              </w:rPr>
            </w:pPr>
            <w:bookmarkStart w:id="65" w:name="_Toc104709339"/>
            <w:r w:rsidRPr="00444664">
              <w:rPr>
                <w:sz w:val="22"/>
                <w:szCs w:val="22"/>
              </w:rPr>
              <w:t xml:space="preserve">2.2 Course </w:t>
            </w:r>
            <w:r w:rsidR="00177CD9" w:rsidRPr="00444664">
              <w:rPr>
                <w:sz w:val="22"/>
                <w:szCs w:val="22"/>
              </w:rPr>
              <w:t>d</w:t>
            </w:r>
            <w:r w:rsidRPr="00444664">
              <w:rPr>
                <w:sz w:val="22"/>
                <w:szCs w:val="22"/>
              </w:rPr>
              <w:t>escription</w:t>
            </w:r>
            <w:bookmarkEnd w:id="65"/>
          </w:p>
        </w:tc>
        <w:tc>
          <w:tcPr>
            <w:tcW w:w="8338" w:type="dxa"/>
            <w:tcBorders>
              <w:top w:val="single" w:sz="4" w:space="0" w:color="auto"/>
              <w:left w:val="single" w:sz="4" w:space="0" w:color="auto"/>
              <w:bottom w:val="single" w:sz="4" w:space="0" w:color="auto"/>
              <w:right w:val="single" w:sz="4" w:space="0" w:color="auto"/>
            </w:tcBorders>
          </w:tcPr>
          <w:p w14:paraId="78BF0CEB" w14:textId="0129DBC7" w:rsidR="007A7C68" w:rsidRPr="00444664" w:rsidRDefault="00F76254" w:rsidP="00637B6D">
            <w:pPr>
              <w:pStyle w:val="VRQABodyText"/>
            </w:pPr>
            <w:r w:rsidRPr="007839FF">
              <w:t xml:space="preserve">This qualification </w:t>
            </w:r>
            <w:r w:rsidR="00072770">
              <w:t>provides</w:t>
            </w:r>
            <w:r w:rsidR="00072770" w:rsidRPr="007839FF">
              <w:t xml:space="preserve"> </w:t>
            </w:r>
            <w:r w:rsidRPr="007839FF">
              <w:t xml:space="preserve">the </w:t>
            </w:r>
            <w:r w:rsidR="00072770" w:rsidRPr="007839FF">
              <w:t xml:space="preserve">technical </w:t>
            </w:r>
            <w:r w:rsidRPr="007839FF">
              <w:t xml:space="preserve">skills and knowledge for job roles in </w:t>
            </w:r>
            <w:r w:rsidR="004971D9">
              <w:t xml:space="preserve">applied </w:t>
            </w:r>
            <w:r w:rsidRPr="007839FF">
              <w:t>plant science within the horticulture industry. This course also provides a potential pathway into tertiary studies in horticulture or related fields. Job roles may include Curator of Gardens, Lead Horticulturalist, Horticultural Technical Officer and Horticultural Research Assistant</w:t>
            </w:r>
            <w:r w:rsidR="00637B6D">
              <w:t>.</w:t>
            </w:r>
          </w:p>
        </w:tc>
      </w:tr>
      <w:tr w:rsidR="008006DE" w:rsidRPr="00444664" w14:paraId="082AAD3F" w14:textId="77777777" w:rsidTr="00250696">
        <w:trPr>
          <w:trHeight w:val="569"/>
        </w:trPr>
        <w:tc>
          <w:tcPr>
            <w:tcW w:w="2005" w:type="dxa"/>
            <w:tcBorders>
              <w:top w:val="single" w:sz="4" w:space="0" w:color="auto"/>
              <w:left w:val="single" w:sz="4" w:space="0" w:color="auto"/>
              <w:bottom w:val="single" w:sz="4" w:space="0" w:color="auto"/>
              <w:right w:val="single" w:sz="4" w:space="0" w:color="auto"/>
            </w:tcBorders>
            <w:shd w:val="clear" w:color="auto" w:fill="103D64" w:themeFill="text2"/>
          </w:tcPr>
          <w:p w14:paraId="4FDECAEB" w14:textId="1865B841" w:rsidR="008006DE" w:rsidRPr="00444664" w:rsidRDefault="008006DE" w:rsidP="00D5131E">
            <w:pPr>
              <w:pStyle w:val="Heading3"/>
              <w:rPr>
                <w:sz w:val="22"/>
                <w:szCs w:val="22"/>
              </w:rPr>
            </w:pPr>
            <w:bookmarkStart w:id="66" w:name="_Toc479845652"/>
            <w:bookmarkStart w:id="67" w:name="_Toc99709778"/>
            <w:bookmarkStart w:id="68" w:name="_Toc104709340"/>
            <w:r w:rsidRPr="00444664">
              <w:rPr>
                <w:sz w:val="22"/>
                <w:szCs w:val="22"/>
              </w:rPr>
              <w:t>Development of the course</w:t>
            </w:r>
            <w:bookmarkEnd w:id="66"/>
            <w:bookmarkEnd w:id="67"/>
            <w:bookmarkEnd w:id="68"/>
          </w:p>
        </w:tc>
        <w:tc>
          <w:tcPr>
            <w:tcW w:w="8338" w:type="dxa"/>
            <w:tcBorders>
              <w:top w:val="single" w:sz="4" w:space="0" w:color="auto"/>
              <w:left w:val="single" w:sz="4" w:space="0" w:color="auto"/>
              <w:bottom w:val="single" w:sz="4" w:space="0" w:color="auto"/>
              <w:right w:val="single" w:sz="4" w:space="0" w:color="auto"/>
            </w:tcBorders>
            <w:shd w:val="clear" w:color="auto" w:fill="103D64" w:themeFill="text2"/>
          </w:tcPr>
          <w:p w14:paraId="311B8784" w14:textId="7A0F8CF6" w:rsidR="008006DE" w:rsidRPr="00444664" w:rsidRDefault="008006DE" w:rsidP="00D5131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E808B0" w:rsidRPr="00444664" w14:paraId="61C2D7AF" w14:textId="77777777" w:rsidTr="00250696">
        <w:trPr>
          <w:trHeight w:val="363"/>
        </w:trPr>
        <w:tc>
          <w:tcPr>
            <w:tcW w:w="2005" w:type="dxa"/>
            <w:tcBorders>
              <w:top w:val="single" w:sz="4" w:space="0" w:color="auto"/>
              <w:left w:val="single" w:sz="4" w:space="0" w:color="auto"/>
              <w:bottom w:val="single" w:sz="4" w:space="0" w:color="auto"/>
              <w:right w:val="single" w:sz="4" w:space="0" w:color="auto"/>
            </w:tcBorders>
          </w:tcPr>
          <w:p w14:paraId="1A8E21CF" w14:textId="77777777" w:rsidR="00E808B0" w:rsidRPr="00444664" w:rsidRDefault="00E808B0" w:rsidP="00D5131E">
            <w:pPr>
              <w:pStyle w:val="Heading4"/>
              <w:rPr>
                <w:bCs/>
                <w:sz w:val="22"/>
                <w:szCs w:val="22"/>
              </w:rPr>
            </w:pPr>
          </w:p>
        </w:tc>
        <w:tc>
          <w:tcPr>
            <w:tcW w:w="8338" w:type="dxa"/>
            <w:tcBorders>
              <w:top w:val="single" w:sz="4" w:space="0" w:color="auto"/>
              <w:left w:val="single" w:sz="4" w:space="0" w:color="auto"/>
              <w:bottom w:val="single" w:sz="4" w:space="0" w:color="auto"/>
              <w:right w:val="single" w:sz="4" w:space="0" w:color="auto"/>
            </w:tcBorders>
          </w:tcPr>
          <w:p w14:paraId="59B3CCC0" w14:textId="77777777" w:rsidR="00E808B0" w:rsidRPr="001F0469" w:rsidRDefault="00E808B0" w:rsidP="001F0469">
            <w:pPr>
              <w:pStyle w:val="VRQABodyText"/>
              <w:rPr>
                <w:b/>
              </w:rPr>
            </w:pPr>
          </w:p>
        </w:tc>
      </w:tr>
      <w:tr w:rsidR="008006DE" w:rsidRPr="00444664" w14:paraId="74BF7CF5" w14:textId="77777777" w:rsidTr="00250696">
        <w:trPr>
          <w:trHeight w:val="363"/>
        </w:trPr>
        <w:tc>
          <w:tcPr>
            <w:tcW w:w="2005" w:type="dxa"/>
            <w:tcBorders>
              <w:top w:val="single" w:sz="4" w:space="0" w:color="auto"/>
              <w:left w:val="single" w:sz="4" w:space="0" w:color="auto"/>
              <w:bottom w:val="single" w:sz="4" w:space="0" w:color="auto"/>
              <w:right w:val="single" w:sz="4" w:space="0" w:color="auto"/>
            </w:tcBorders>
          </w:tcPr>
          <w:p w14:paraId="57AA95A4" w14:textId="4DFA10FE" w:rsidR="008006DE" w:rsidRPr="00444664" w:rsidRDefault="008006DE" w:rsidP="00D5131E">
            <w:pPr>
              <w:pStyle w:val="Heading4"/>
              <w:rPr>
                <w:b w:val="0"/>
                <w:sz w:val="22"/>
                <w:szCs w:val="22"/>
              </w:rPr>
            </w:pPr>
            <w:bookmarkStart w:id="69" w:name="_Toc479845653"/>
            <w:bookmarkStart w:id="70" w:name="_Toc104709341"/>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lastRenderedPageBreak/>
              <w:t>community needs</w:t>
            </w:r>
            <w:bookmarkEnd w:id="69"/>
            <w:bookmarkEnd w:id="70"/>
          </w:p>
        </w:tc>
        <w:tc>
          <w:tcPr>
            <w:tcW w:w="8338" w:type="dxa"/>
            <w:tcBorders>
              <w:top w:val="single" w:sz="4" w:space="0" w:color="auto"/>
              <w:left w:val="single" w:sz="4" w:space="0" w:color="auto"/>
              <w:bottom w:val="single" w:sz="4" w:space="0" w:color="auto"/>
              <w:right w:val="single" w:sz="4" w:space="0" w:color="auto"/>
            </w:tcBorders>
          </w:tcPr>
          <w:p w14:paraId="3625E0E2" w14:textId="27EEC5C1" w:rsidR="00F76254" w:rsidRPr="0000419E" w:rsidRDefault="00F76254" w:rsidP="00194ADE">
            <w:pPr>
              <w:pStyle w:val="VRQABodyText"/>
              <w:rPr>
                <w:b/>
              </w:rPr>
            </w:pPr>
            <w:r w:rsidRPr="0000419E">
              <w:rPr>
                <w:b/>
              </w:rPr>
              <w:lastRenderedPageBreak/>
              <w:t xml:space="preserve">Industry </w:t>
            </w:r>
          </w:p>
          <w:p w14:paraId="3BE5D6B6" w14:textId="28ED8D38" w:rsidR="00447F52" w:rsidRPr="0000419E" w:rsidRDefault="00573DE4" w:rsidP="00194ADE">
            <w:pPr>
              <w:pStyle w:val="VRQABodyText"/>
            </w:pPr>
            <w:r>
              <w:t xml:space="preserve">The </w:t>
            </w:r>
            <w:r w:rsidR="006412AA" w:rsidRPr="0000419E">
              <w:t xml:space="preserve">Victorian horticulture </w:t>
            </w:r>
            <w:r>
              <w:t xml:space="preserve">industry </w:t>
            </w:r>
            <w:r w:rsidR="00E00EF1" w:rsidRPr="0000419E">
              <w:t>is diverse and plays a vital role in ensuring Victoria remains both liveable and resilient</w:t>
            </w:r>
            <w:r w:rsidR="00E00EF1" w:rsidRPr="005F703F">
              <w:rPr>
                <w:rStyle w:val="FootnoteReference"/>
              </w:rPr>
              <w:footnoteReference w:id="2"/>
            </w:r>
            <w:r w:rsidR="00E00EF1" w:rsidRPr="0000419E">
              <w:t xml:space="preserve">. </w:t>
            </w:r>
            <w:r w:rsidR="006412AA" w:rsidRPr="0000419E">
              <w:t xml:space="preserve">The Victorian nursery and garden industry </w:t>
            </w:r>
            <w:r w:rsidR="00E00EF1" w:rsidRPr="0000419E">
              <w:t>includes</w:t>
            </w:r>
            <w:r w:rsidR="009336EA" w:rsidRPr="0000419E">
              <w:t xml:space="preserve"> </w:t>
            </w:r>
            <w:r w:rsidR="00E00EF1" w:rsidRPr="0000419E">
              <w:t>growing on (</w:t>
            </w:r>
            <w:r w:rsidR="006412AA">
              <w:t xml:space="preserve">of </w:t>
            </w:r>
            <w:r w:rsidR="009336EA" w:rsidRPr="0000419E">
              <w:t>plant</w:t>
            </w:r>
            <w:r w:rsidR="00E00EF1" w:rsidRPr="0000419E">
              <w:t>s)</w:t>
            </w:r>
            <w:r w:rsidR="009336EA" w:rsidRPr="0000419E">
              <w:t xml:space="preserve">, turf, cut flowers and medicinal cannabis </w:t>
            </w:r>
            <w:r w:rsidR="009336EA" w:rsidRPr="0000419E">
              <w:lastRenderedPageBreak/>
              <w:t>producers, as well as allied businesses</w:t>
            </w:r>
            <w:r w:rsidR="00E00EF1" w:rsidRPr="0000419E">
              <w:t>.</w:t>
            </w:r>
            <w:r w:rsidR="009336EA" w:rsidRPr="0000419E">
              <w:t xml:space="preserve"> </w:t>
            </w:r>
          </w:p>
          <w:p w14:paraId="66165CB6" w14:textId="6C594336" w:rsidR="004068F4" w:rsidRDefault="009336EA" w:rsidP="00CB64BB">
            <w:pPr>
              <w:pStyle w:val="VRQABodyText"/>
            </w:pPr>
            <w:r w:rsidRPr="0000419E">
              <w:t>According to</w:t>
            </w:r>
            <w:r w:rsidR="00E00EF1" w:rsidRPr="0000419E">
              <w:t xml:space="preserve"> </w:t>
            </w:r>
            <w:r w:rsidR="0025545E" w:rsidRPr="0000419E">
              <w:t>the</w:t>
            </w:r>
            <w:r w:rsidR="00F44927" w:rsidRPr="00194ADE">
              <w:t xml:space="preserve"> RM Consulting Group</w:t>
            </w:r>
            <w:r w:rsidR="00F44927" w:rsidRPr="0000419E">
              <w:t xml:space="preserve"> </w:t>
            </w:r>
            <w:r w:rsidR="00447F52" w:rsidRPr="0000419E">
              <w:t xml:space="preserve">industry report </w:t>
            </w:r>
            <w:hyperlink r:id="rId55" w:history="1">
              <w:r w:rsidR="00447F52" w:rsidRPr="00D14BEC">
                <w:rPr>
                  <w:i/>
                </w:rPr>
                <w:t>Realisation of growth opportunities within the Victorian nursery and garden industry</w:t>
              </w:r>
            </w:hyperlink>
            <w:r w:rsidR="00521B41">
              <w:rPr>
                <w:rStyle w:val="FootnoteReference"/>
              </w:rPr>
              <w:footnoteReference w:id="3"/>
            </w:r>
            <w:r w:rsidR="00447F52" w:rsidRPr="00CB64BB">
              <w:rPr>
                <w:color w:val="007EB3"/>
              </w:rPr>
              <w:t xml:space="preserve"> </w:t>
            </w:r>
            <w:r w:rsidR="00447F52" w:rsidRPr="0000419E">
              <w:t>commissioned by</w:t>
            </w:r>
            <w:r w:rsidR="00447F52">
              <w:t xml:space="preserve"> </w:t>
            </w:r>
            <w:hyperlink r:id="rId56" w:history="1">
              <w:r w:rsidRPr="00CB64BB">
                <w:rPr>
                  <w:rStyle w:val="Hyperlink"/>
                  <w:color w:val="007EB3"/>
                  <w:sz w:val="22"/>
                </w:rPr>
                <w:t>Nursery and Garden Industry Victoria (NGIV)</w:t>
              </w:r>
            </w:hyperlink>
            <w:r w:rsidR="00F44927">
              <w:rPr>
                <w:rStyle w:val="Hyperlink"/>
                <w:color w:val="007EB3" w:themeColor="accent1"/>
                <w:sz w:val="22"/>
              </w:rPr>
              <w:t>,</w:t>
            </w:r>
            <w:r>
              <w:t xml:space="preserve"> </w:t>
            </w:r>
            <w:r w:rsidR="00854A45" w:rsidRPr="0000419E">
              <w:t>the peak industry body for the</w:t>
            </w:r>
            <w:r w:rsidR="00854A45" w:rsidRPr="00194ADE">
              <w:t xml:space="preserve"> state’s horticultural sector</w:t>
            </w:r>
            <w:r w:rsidR="00F44927">
              <w:t>,</w:t>
            </w:r>
            <w:r w:rsidR="0062260D">
              <w:t xml:space="preserve"> the output of the Victorian nursery and</w:t>
            </w:r>
            <w:r w:rsidR="00F54D12">
              <w:t xml:space="preserve"> </w:t>
            </w:r>
            <w:r w:rsidR="0062260D">
              <w:t>garden industry,</w:t>
            </w:r>
            <w:r w:rsidR="007A0561">
              <w:t xml:space="preserve"> is estimated </w:t>
            </w:r>
            <w:r w:rsidR="0062260D">
              <w:t xml:space="preserve">to be $2.5 billion with a total employment of 24,100 </w:t>
            </w:r>
            <w:r w:rsidR="00744459">
              <w:t xml:space="preserve">workers </w:t>
            </w:r>
            <w:r w:rsidR="007A0561">
              <w:t>(</w:t>
            </w:r>
            <w:r w:rsidR="0062260D">
              <w:t>2020/21</w:t>
            </w:r>
            <w:r w:rsidR="007A0561">
              <w:t>)</w:t>
            </w:r>
            <w:r w:rsidR="0062260D">
              <w:t>.</w:t>
            </w:r>
            <w:r w:rsidR="007A0561">
              <w:t xml:space="preserve"> </w:t>
            </w:r>
          </w:p>
          <w:p w14:paraId="5C583143" w14:textId="41AC96DC" w:rsidR="00744459" w:rsidRDefault="00932A95" w:rsidP="00CB64BB">
            <w:pPr>
              <w:pStyle w:val="VRQABodyText"/>
            </w:pPr>
            <w:r>
              <w:t xml:space="preserve">The report supports concerns from </w:t>
            </w:r>
            <w:r w:rsidR="006412AA">
              <w:t xml:space="preserve">local horticultural </w:t>
            </w:r>
            <w:r>
              <w:t xml:space="preserve">industry </w:t>
            </w:r>
            <w:r w:rsidR="006412AA">
              <w:t xml:space="preserve">stakeholders </w:t>
            </w:r>
            <w:r w:rsidR="00744459">
              <w:t xml:space="preserve">about </w:t>
            </w:r>
            <w:r>
              <w:t xml:space="preserve">the need to respond to emerging challenges from a changing climate via a skilled workforce. </w:t>
            </w:r>
            <w:r w:rsidR="00F1669E">
              <w:t>Key</w:t>
            </w:r>
            <w:r w:rsidR="003F30CA">
              <w:t xml:space="preserve"> findings of the report </w:t>
            </w:r>
            <w:r w:rsidR="00F1669E">
              <w:t>include the need for</w:t>
            </w:r>
            <w:r w:rsidR="003F30CA">
              <w:t xml:space="preserve"> </w:t>
            </w:r>
            <w:r w:rsidR="003F30CA" w:rsidRPr="00194ADE">
              <w:t>action on climate change and improved liveability of built environments</w:t>
            </w:r>
            <w:r w:rsidR="003F30CA">
              <w:t xml:space="preserve"> </w:t>
            </w:r>
            <w:r w:rsidR="00F1669E">
              <w:t>in addition to</w:t>
            </w:r>
            <w:r w:rsidR="003F30CA">
              <w:t xml:space="preserve"> </w:t>
            </w:r>
            <w:r w:rsidR="00744459">
              <w:t xml:space="preserve">the need for </w:t>
            </w:r>
            <w:r w:rsidR="003F30CA" w:rsidRPr="00194ADE">
              <w:t>investment in education and training</w:t>
            </w:r>
            <w:r w:rsidR="003F30CA">
              <w:t>.</w:t>
            </w:r>
            <w:r w:rsidR="003F30CA" w:rsidRPr="00194ADE">
              <w:t xml:space="preserve"> </w:t>
            </w:r>
          </w:p>
          <w:p w14:paraId="3760AE4D" w14:textId="4006821C" w:rsidR="003F5545" w:rsidRPr="00932A95" w:rsidRDefault="004971D9" w:rsidP="00CB64BB">
            <w:pPr>
              <w:pStyle w:val="VRQABodyText"/>
            </w:pPr>
            <w:r>
              <w:t>Meeting these</w:t>
            </w:r>
            <w:r w:rsidR="00744459">
              <w:t xml:space="preserve"> </w:t>
            </w:r>
            <w:r w:rsidR="00932A95">
              <w:t xml:space="preserve">current and emerging </w:t>
            </w:r>
            <w:r w:rsidR="007053A8">
              <w:t xml:space="preserve">challenges </w:t>
            </w:r>
            <w:r>
              <w:t>in horticulture</w:t>
            </w:r>
            <w:r w:rsidR="00932A95">
              <w:t xml:space="preserve"> </w:t>
            </w:r>
            <w:r>
              <w:t>requires</w:t>
            </w:r>
            <w:r w:rsidR="00932A95">
              <w:t xml:space="preserve"> high</w:t>
            </w:r>
            <w:r>
              <w:t>er</w:t>
            </w:r>
            <w:r w:rsidR="00932A95">
              <w:t xml:space="preserve"> level technical skills and knowledge in </w:t>
            </w:r>
            <w:r w:rsidR="00932A95">
              <w:rPr>
                <w:i/>
              </w:rPr>
              <w:t>plant</w:t>
            </w:r>
            <w:r w:rsidR="003F30CA">
              <w:rPr>
                <w:i/>
              </w:rPr>
              <w:t>s</w:t>
            </w:r>
            <w:r w:rsidR="00932A95">
              <w:rPr>
                <w:i/>
              </w:rPr>
              <w:t>manship</w:t>
            </w:r>
            <w:r w:rsidR="00932A95">
              <w:t xml:space="preserve"> with foundations in climate </w:t>
            </w:r>
            <w:r w:rsidR="00BD2CE6">
              <w:t>adaption</w:t>
            </w:r>
            <w:r>
              <w:t xml:space="preserve"> to enable</w:t>
            </w:r>
            <w:r w:rsidR="00932A95">
              <w:t xml:space="preserve"> horticulturalists to remain competitive and </w:t>
            </w:r>
            <w:r w:rsidR="006412AA">
              <w:t>have t</w:t>
            </w:r>
            <w:r w:rsidR="0076623F">
              <w:t>he</w:t>
            </w:r>
            <w:r w:rsidR="006412AA">
              <w:t xml:space="preserve"> capability to </w:t>
            </w:r>
            <w:r w:rsidR="00932A95">
              <w:t xml:space="preserve">plan ahead </w:t>
            </w:r>
            <w:r w:rsidR="006412AA">
              <w:t>for</w:t>
            </w:r>
            <w:r w:rsidR="00932A95">
              <w:t xml:space="preserve"> long term viability of the highly significant horticultural assets for which Australia is renowned. </w:t>
            </w:r>
            <w:r w:rsidR="00932A95">
              <w:rPr>
                <w:i/>
              </w:rPr>
              <w:t>Plantsmanship</w:t>
            </w:r>
            <w:r w:rsidR="00932A95">
              <w:t xml:space="preserve"> is a word used in the industry to describe a skilled horticulturalist with expertise in plant diversity and cultivation, as well as a good understanding of other aspects of horticulture and applied plant science. The development of plantsmanship was a focus of the previous reaccredi</w:t>
            </w:r>
            <w:r>
              <w:t>t</w:t>
            </w:r>
            <w:r w:rsidR="00932A95">
              <w:t xml:space="preserve">ations of the </w:t>
            </w:r>
            <w:r w:rsidR="00932A95" w:rsidRPr="00D14BEC">
              <w:rPr>
                <w:i/>
              </w:rPr>
              <w:t>Diploma of Applied Horticultural Science</w:t>
            </w:r>
            <w:r w:rsidR="006412AA">
              <w:t>.</w:t>
            </w:r>
          </w:p>
          <w:p w14:paraId="73ED0E4A" w14:textId="7DFBA7C4" w:rsidR="009843B5" w:rsidRPr="006A351D" w:rsidRDefault="000F0201" w:rsidP="000F0201">
            <w:pPr>
              <w:pStyle w:val="VRQABodyText"/>
              <w:spacing w:after="120"/>
            </w:pPr>
            <w:r w:rsidRPr="006A351D">
              <w:t>Industry members from the current and previous Diploma of Applied Horticultural Science Project Steering Committee</w:t>
            </w:r>
            <w:r w:rsidR="005C1CEF">
              <w:t>s</w:t>
            </w:r>
            <w:r w:rsidRPr="006A351D">
              <w:t xml:space="preserve"> reported</w:t>
            </w:r>
            <w:r w:rsidR="00D76AB8">
              <w:t xml:space="preserve"> that</w:t>
            </w:r>
            <w:r w:rsidRPr="006A351D">
              <w:t xml:space="preserve"> employers have difficulty filling horticultural positions with skilled staff who have higher levels of plant science knowledge. </w:t>
            </w:r>
            <w:r w:rsidR="009843B5">
              <w:t>A</w:t>
            </w:r>
            <w:r w:rsidRPr="006A351D">
              <w:t xml:space="preserve">pplicants </w:t>
            </w:r>
            <w:r w:rsidR="009843B5">
              <w:t xml:space="preserve">with skills and </w:t>
            </w:r>
            <w:r w:rsidRPr="006A351D">
              <w:t xml:space="preserve">experience in horticultural practices, often through the </w:t>
            </w:r>
            <w:r w:rsidR="009843B5">
              <w:t>trainee</w:t>
            </w:r>
            <w:r w:rsidRPr="006A351D">
              <w:t xml:space="preserve">ship route, do not have the scientific depth of knowledge for solving more complex issues or a deeper understanding of plant taxonomy </w:t>
            </w:r>
            <w:r w:rsidR="009843B5">
              <w:t xml:space="preserve">required </w:t>
            </w:r>
            <w:r w:rsidRPr="006A351D">
              <w:t xml:space="preserve">to </w:t>
            </w:r>
            <w:r w:rsidR="009843B5">
              <w:t xml:space="preserve">develop and </w:t>
            </w:r>
            <w:r w:rsidRPr="006A351D">
              <w:t xml:space="preserve">implement plans and solutions. </w:t>
            </w:r>
          </w:p>
          <w:p w14:paraId="05FF3388" w14:textId="54BA3154" w:rsidR="00A02A63" w:rsidRDefault="00A02A63" w:rsidP="00A02A63">
            <w:pPr>
              <w:pStyle w:val="VRQABodyText"/>
            </w:pPr>
            <w:r w:rsidRPr="00A02A63">
              <w:t>This course</w:t>
            </w:r>
            <w:r>
              <w:t xml:space="preserve"> provides a</w:t>
            </w:r>
            <w:r w:rsidR="00F76254" w:rsidRPr="00A02A63">
              <w:t xml:space="preserve"> generalist horticulture diploma focusing on </w:t>
            </w:r>
            <w:r w:rsidR="00072770">
              <w:rPr>
                <w:i/>
              </w:rPr>
              <w:t>plantsmanship</w:t>
            </w:r>
            <w:r w:rsidR="00F76254" w:rsidRPr="00A02A63">
              <w:t xml:space="preserve"> and technical skills</w:t>
            </w:r>
            <w:r>
              <w:t xml:space="preserve"> for higher level technical roles in horticulture.</w:t>
            </w:r>
            <w:r w:rsidR="00F76254" w:rsidRPr="00A02A63">
              <w:t xml:space="preserve"> Further to this,</w:t>
            </w:r>
            <w:r w:rsidR="003A3FAB" w:rsidRPr="00A02A63">
              <w:t xml:space="preserve"> </w:t>
            </w:r>
            <w:r w:rsidR="00F76254" w:rsidRPr="00A02A63">
              <w:t xml:space="preserve">the focus on </w:t>
            </w:r>
            <w:r w:rsidR="00072770">
              <w:t>plantsmanship</w:t>
            </w:r>
            <w:r w:rsidR="00F76254" w:rsidRPr="00A02A63">
              <w:t xml:space="preserve"> also makes this course suitable as a pathway to the study of plant biology, botany and related fields in higher education.</w:t>
            </w:r>
            <w:r w:rsidR="00F76254" w:rsidRPr="00F76254">
              <w:t xml:space="preserve"> </w:t>
            </w:r>
          </w:p>
          <w:p w14:paraId="0274AA8E" w14:textId="1F2B4F64" w:rsidR="001F0469" w:rsidRPr="00A02A63" w:rsidRDefault="007B5FA1" w:rsidP="00874521">
            <w:pPr>
              <w:pStyle w:val="VRQABodyText"/>
              <w:spacing w:before="120"/>
              <w:rPr>
                <w:b/>
              </w:rPr>
            </w:pPr>
            <w:r w:rsidRPr="00A02A63">
              <w:rPr>
                <w:b/>
              </w:rPr>
              <w:t>Course background</w:t>
            </w:r>
          </w:p>
          <w:p w14:paraId="48091306" w14:textId="59E2BD16" w:rsidR="00FF0F78" w:rsidRPr="00A02A63" w:rsidRDefault="00FF0F78" w:rsidP="00A02A63">
            <w:pPr>
              <w:pStyle w:val="VRQABodyText"/>
            </w:pPr>
            <w:r w:rsidRPr="00A02A63">
              <w:t xml:space="preserve">The reaccreditation of the </w:t>
            </w:r>
            <w:r w:rsidRPr="00D14BEC">
              <w:rPr>
                <w:i/>
              </w:rPr>
              <w:t>Diploma of Applied Horticultural Science</w:t>
            </w:r>
            <w:r w:rsidRPr="00A02A63">
              <w:t xml:space="preserve"> is the third for a course originally developed </w:t>
            </w:r>
            <w:r w:rsidR="00F245A6">
              <w:t xml:space="preserve">in </w:t>
            </w:r>
            <w:r w:rsidRPr="00A02A63">
              <w:t>200</w:t>
            </w:r>
            <w:r w:rsidR="00DC7772" w:rsidRPr="00A02A63">
              <w:t>7</w:t>
            </w:r>
            <w:r w:rsidRPr="00A02A63">
              <w:t xml:space="preserve"> in response to skills gaps in the RTF03 Amenity Horticulture Training Package identified by the Industry Training Board in Victoria, Primary Skills Victoria (now Food &amp; Primary Skills Victoria) and other stakeholder</w:t>
            </w:r>
            <w:r w:rsidR="00436DC6">
              <w:t>s.</w:t>
            </w:r>
          </w:p>
          <w:p w14:paraId="0DDF7805" w14:textId="5C1623E8" w:rsidR="007524D2" w:rsidRDefault="00F245A6" w:rsidP="00B61923">
            <w:pPr>
              <w:pStyle w:val="VRQABodyText"/>
            </w:pPr>
            <w:r>
              <w:t>The Primary Industries Curriculum Main</w:t>
            </w:r>
            <w:r w:rsidR="00425FEE">
              <w:t>t</w:t>
            </w:r>
            <w:r>
              <w:t>en</w:t>
            </w:r>
            <w:r w:rsidR="00425FEE">
              <w:t>an</w:t>
            </w:r>
            <w:r>
              <w:t>ce Manager</w:t>
            </w:r>
            <w:r w:rsidR="00BC5889" w:rsidRPr="00B61923">
              <w:t xml:space="preserve"> </w:t>
            </w:r>
            <w:r w:rsidR="00425FEE">
              <w:t xml:space="preserve">(PICMM) service </w:t>
            </w:r>
            <w:r w:rsidR="00BC5889" w:rsidRPr="00B61923">
              <w:t>conducted consultation with</w:t>
            </w:r>
            <w:r w:rsidR="0082239F">
              <w:t xml:space="preserve"> the course provider (</w:t>
            </w:r>
            <w:r w:rsidR="00BC5889" w:rsidRPr="00B61923">
              <w:t>Melbourne Polytechnic</w:t>
            </w:r>
            <w:r w:rsidR="0082239F">
              <w:t>)</w:t>
            </w:r>
            <w:r w:rsidR="00BC5889" w:rsidRPr="00B61923">
              <w:t xml:space="preserve">, key industry groups and horticulture teacher network members </w:t>
            </w:r>
            <w:r w:rsidR="000F4D56" w:rsidRPr="00B61923">
              <w:t>for each reaccreditation and mid-cycle review of previous iterations of the current diploma</w:t>
            </w:r>
            <w:r w:rsidR="00BC5889" w:rsidRPr="00B61923">
              <w:t>. Skills and knowledge survey</w:t>
            </w:r>
            <w:r w:rsidR="0082239F">
              <w:t xml:space="preserve"> outcome</w:t>
            </w:r>
            <w:r w:rsidR="00BC5889" w:rsidRPr="00B61923">
              <w:t xml:space="preserve">s </w:t>
            </w:r>
            <w:r w:rsidR="0082239F">
              <w:t>from each of the</w:t>
            </w:r>
            <w:r w:rsidR="00BC5889" w:rsidRPr="00B61923">
              <w:t xml:space="preserve"> review</w:t>
            </w:r>
            <w:r w:rsidR="0082239F">
              <w:t>ed</w:t>
            </w:r>
            <w:r w:rsidR="00BC5889" w:rsidRPr="00B61923">
              <w:t xml:space="preserve"> courses have validated course priorities. </w:t>
            </w:r>
            <w:r w:rsidR="00FF0F78" w:rsidRPr="00B61923">
              <w:t xml:space="preserve">Despite a number of changes to the national training package </w:t>
            </w:r>
            <w:r w:rsidR="00DC7772" w:rsidRPr="00B61923">
              <w:t xml:space="preserve">qualifications in horticulture </w:t>
            </w:r>
            <w:r w:rsidR="0082239F">
              <w:t xml:space="preserve">that </w:t>
            </w:r>
            <w:r w:rsidR="00BD2CE6">
              <w:t>coexisted</w:t>
            </w:r>
            <w:r w:rsidR="0082239F">
              <w:t xml:space="preserve"> </w:t>
            </w:r>
            <w:r w:rsidR="0008217D">
              <w:t xml:space="preserve">with the Victorian course </w:t>
            </w:r>
            <w:r w:rsidR="004477F9">
              <w:t>since 2007</w:t>
            </w:r>
            <w:r w:rsidR="0008217D">
              <w:t>,</w:t>
            </w:r>
            <w:r w:rsidR="00FF0F78" w:rsidRPr="00B61923">
              <w:t xml:space="preserve"> </w:t>
            </w:r>
            <w:r w:rsidR="007F3052">
              <w:t>a number</w:t>
            </w:r>
            <w:r w:rsidR="007F3052" w:rsidRPr="00B61923">
              <w:t xml:space="preserve"> </w:t>
            </w:r>
            <w:r w:rsidR="00FF0F78" w:rsidRPr="00B61923">
              <w:t xml:space="preserve">of the skills gaps </w:t>
            </w:r>
            <w:r w:rsidR="00CE75DC" w:rsidRPr="00B61923">
              <w:t xml:space="preserve">first </w:t>
            </w:r>
            <w:r w:rsidR="00FF0F78" w:rsidRPr="00B61923">
              <w:t>identified in RTF03 remain</w:t>
            </w:r>
            <w:r w:rsidR="00436DC6">
              <w:t>.</w:t>
            </w:r>
            <w:r w:rsidR="00FF0F78" w:rsidRPr="00B61923">
              <w:t xml:space="preserve"> </w:t>
            </w:r>
            <w:r w:rsidR="002D6D86">
              <w:t xml:space="preserve">At the time of </w:t>
            </w:r>
            <w:r w:rsidR="002D6D86">
              <w:lastRenderedPageBreak/>
              <w:t xml:space="preserve">reaccreditation, 22514VIC </w:t>
            </w:r>
            <w:r w:rsidR="002D6D86" w:rsidRPr="00D14BEC">
              <w:rPr>
                <w:i/>
              </w:rPr>
              <w:t>Diploma of Applied Horticultural Science</w:t>
            </w:r>
            <w:r w:rsidR="002D6D86">
              <w:t xml:space="preserve"> is the only</w:t>
            </w:r>
            <w:r w:rsidR="00BC5889" w:rsidRPr="00B61923">
              <w:t xml:space="preserve"> </w:t>
            </w:r>
            <w:r w:rsidR="00EA68BD">
              <w:t xml:space="preserve">current </w:t>
            </w:r>
            <w:r w:rsidR="00BC5889" w:rsidRPr="00B61923">
              <w:t xml:space="preserve">generalist horticulture qualification </w:t>
            </w:r>
            <w:r w:rsidR="002D6D86">
              <w:t xml:space="preserve">accredited </w:t>
            </w:r>
            <w:r w:rsidR="00BC5889" w:rsidRPr="00B61923">
              <w:t>at diploma level</w:t>
            </w:r>
            <w:r w:rsidR="002D6D86">
              <w:t>.</w:t>
            </w:r>
          </w:p>
          <w:p w14:paraId="044F0A68" w14:textId="662D1441" w:rsidR="008006DE" w:rsidRPr="00436DC6" w:rsidRDefault="007524D2" w:rsidP="00874521">
            <w:pPr>
              <w:pStyle w:val="VRQABodyText"/>
              <w:spacing w:before="120"/>
              <w:rPr>
                <w:b/>
              </w:rPr>
            </w:pPr>
            <w:r>
              <w:rPr>
                <w:b/>
              </w:rPr>
              <w:t>T</w:t>
            </w:r>
            <w:r w:rsidR="00AB2297" w:rsidRPr="00436DC6">
              <w:rPr>
                <w:b/>
              </w:rPr>
              <w:t>arget group</w:t>
            </w:r>
            <w:r w:rsidR="008006DE" w:rsidRPr="00436DC6">
              <w:rPr>
                <w:b/>
              </w:rPr>
              <w:t xml:space="preserve"> </w:t>
            </w:r>
          </w:p>
          <w:p w14:paraId="0D6A2514" w14:textId="07D1D40B" w:rsidR="00AB2297" w:rsidRDefault="00AB2297" w:rsidP="00B61923">
            <w:pPr>
              <w:pStyle w:val="VRQABodyText"/>
            </w:pPr>
            <w:r w:rsidRPr="00B61923">
              <w:t>The target group includes graduates of Certificate level III and IV VET qualifications in horticulture, VCE graduates, post-secondary career changers and horticultural workers seeking to further their skills, knowledge and career options in the horticulture industry.</w:t>
            </w:r>
          </w:p>
          <w:p w14:paraId="6E9165F5" w14:textId="2D58BF38" w:rsidR="00AB2297" w:rsidRDefault="00AB2297" w:rsidP="00874521">
            <w:pPr>
              <w:pStyle w:val="VRQABodyText"/>
              <w:spacing w:before="120"/>
              <w:rPr>
                <w:b/>
              </w:rPr>
            </w:pPr>
            <w:r w:rsidRPr="00B61923">
              <w:rPr>
                <w:b/>
              </w:rPr>
              <w:t>Past demand</w:t>
            </w:r>
          </w:p>
          <w:p w14:paraId="40AC9BCA" w14:textId="2D0CD8EE" w:rsidR="00A63C46" w:rsidRPr="00C32D9A" w:rsidRDefault="00A63C46" w:rsidP="00B61923">
            <w:pPr>
              <w:pStyle w:val="VRQABodyText"/>
            </w:pPr>
            <w:r w:rsidRPr="00C32D9A">
              <w:t xml:space="preserve">The </w:t>
            </w:r>
            <w:r w:rsidRPr="00D14BEC">
              <w:rPr>
                <w:i/>
              </w:rPr>
              <w:t>Diploma of Applied Horticultural Science</w:t>
            </w:r>
            <w:r w:rsidRPr="00C32D9A">
              <w:t xml:space="preserve"> (first accredited as the </w:t>
            </w:r>
            <w:r w:rsidRPr="00D14BEC">
              <w:rPr>
                <w:i/>
              </w:rPr>
              <w:t>Diploma of Ornamental Horticulture</w:t>
            </w:r>
            <w:r w:rsidRPr="00C32D9A">
              <w:t>) attracted consistent enrolments over many years with one provider</w:t>
            </w:r>
            <w:r w:rsidR="003629C8" w:rsidRPr="00C32D9A">
              <w:t>. This course was</w:t>
            </w:r>
            <w:r w:rsidRPr="00C32D9A">
              <w:t xml:space="preserve"> supported by local industry as evidenced by industry participation </w:t>
            </w:r>
            <w:r w:rsidR="00F844A2">
              <w:t xml:space="preserve">in the development of, </w:t>
            </w:r>
            <w:r w:rsidRPr="00C32D9A">
              <w:t xml:space="preserve">and support </w:t>
            </w:r>
            <w:r w:rsidR="00F844A2">
              <w:t>for,</w:t>
            </w:r>
            <w:r w:rsidR="00F844A2" w:rsidRPr="00C32D9A">
              <w:t xml:space="preserve"> </w:t>
            </w:r>
            <w:r w:rsidRPr="00C32D9A">
              <w:t xml:space="preserve">previous </w:t>
            </w:r>
            <w:r w:rsidR="004971D9" w:rsidRPr="00C32D9A">
              <w:t>iterations</w:t>
            </w:r>
            <w:r w:rsidR="003629C8" w:rsidRPr="00C32D9A">
              <w:t xml:space="preserve"> of the course.</w:t>
            </w:r>
            <w:r w:rsidR="00F844A2" w:rsidRPr="00B61923">
              <w:t xml:space="preserve"> Victorian enrolment data for </w:t>
            </w:r>
            <w:r w:rsidR="00F844A2" w:rsidRPr="00062DB1">
              <w:rPr>
                <w:i/>
              </w:rPr>
              <w:t>22260VIC Diploma of Applied Horticultural Science</w:t>
            </w:r>
            <w:r w:rsidR="00F844A2" w:rsidRPr="00B61923">
              <w:t>, averaged approximately 50 enrolments each year across the 2015 – 2019 period</w:t>
            </w:r>
            <w:r w:rsidR="00F844A2">
              <w:t xml:space="preserve"> for one provider</w:t>
            </w:r>
            <w:r w:rsidR="00F844A2" w:rsidRPr="00B61923">
              <w:t>.</w:t>
            </w:r>
          </w:p>
          <w:p w14:paraId="611FE162" w14:textId="67900DC5" w:rsidR="004477F9" w:rsidRDefault="00E651B9" w:rsidP="00044046">
            <w:pPr>
              <w:pStyle w:val="VRQABodyText"/>
            </w:pPr>
            <w:r w:rsidRPr="00C32D9A">
              <w:t>A</w:t>
            </w:r>
            <w:r w:rsidR="003629C8" w:rsidRPr="00C32D9A">
              <w:t xml:space="preserve"> delay in the</w:t>
            </w:r>
            <w:r w:rsidR="00A63C46" w:rsidRPr="00C32D9A">
              <w:t xml:space="preserve"> </w:t>
            </w:r>
            <w:r w:rsidR="00044046" w:rsidRPr="00C32D9A">
              <w:t xml:space="preserve">2018 </w:t>
            </w:r>
            <w:r w:rsidR="00A63C46" w:rsidRPr="00C32D9A">
              <w:t>reaccreditation of th</w:t>
            </w:r>
            <w:r w:rsidR="003629C8" w:rsidRPr="00C32D9A">
              <w:t>e course prior to 22514VIC (</w:t>
            </w:r>
            <w:r w:rsidR="003629C8" w:rsidRPr="003F30CA">
              <w:rPr>
                <w:i/>
              </w:rPr>
              <w:t>22260VIC</w:t>
            </w:r>
            <w:r w:rsidR="00B81925" w:rsidRPr="003F30CA">
              <w:rPr>
                <w:i/>
              </w:rPr>
              <w:t xml:space="preserve"> Diploma of </w:t>
            </w:r>
            <w:r w:rsidR="000B60D9" w:rsidRPr="003F30CA">
              <w:rPr>
                <w:i/>
              </w:rPr>
              <w:t>Applied Horticultural Science</w:t>
            </w:r>
            <w:r w:rsidR="003629C8" w:rsidRPr="00C32D9A">
              <w:t>)</w:t>
            </w:r>
            <w:r w:rsidR="000B60D9" w:rsidRPr="00C32D9A">
              <w:t xml:space="preserve"> resulted in </w:t>
            </w:r>
            <w:r w:rsidR="003629C8" w:rsidRPr="00C32D9A">
              <w:t>a</w:t>
            </w:r>
            <w:r w:rsidR="00A63C46" w:rsidRPr="00C32D9A">
              <w:t xml:space="preserve"> break </w:t>
            </w:r>
            <w:r w:rsidR="000B60D9" w:rsidRPr="00C32D9A">
              <w:t xml:space="preserve">of several months </w:t>
            </w:r>
            <w:r w:rsidR="00A63C46" w:rsidRPr="00C32D9A">
              <w:t>in the accreditation period</w:t>
            </w:r>
            <w:r w:rsidR="004477F9">
              <w:t>s</w:t>
            </w:r>
            <w:r w:rsidR="00044046" w:rsidRPr="00C32D9A">
              <w:t xml:space="preserve"> between the two courses</w:t>
            </w:r>
            <w:r w:rsidR="00A63C46" w:rsidRPr="00C32D9A">
              <w:t xml:space="preserve"> </w:t>
            </w:r>
            <w:r w:rsidR="003629C8" w:rsidRPr="00C32D9A">
              <w:t>in 2019</w:t>
            </w:r>
            <w:r w:rsidR="00A63C46" w:rsidRPr="00C32D9A">
              <w:t xml:space="preserve">. </w:t>
            </w:r>
            <w:r w:rsidR="004477F9">
              <w:t xml:space="preserve">This </w:t>
            </w:r>
            <w:r w:rsidR="00932A95">
              <w:t xml:space="preserve">break and the availability of </w:t>
            </w:r>
            <w:r w:rsidR="004971D9">
              <w:t>a</w:t>
            </w:r>
            <w:r w:rsidR="004477F9">
              <w:t xml:space="preserve">n alternative </w:t>
            </w:r>
            <w:r w:rsidR="00932A95">
              <w:t xml:space="preserve">national </w:t>
            </w:r>
            <w:r w:rsidR="00DA1B41">
              <w:t>horticulture qualification at diploma level</w:t>
            </w:r>
            <w:r w:rsidR="00DA1B41" w:rsidRPr="00C32D9A">
              <w:t xml:space="preserve"> </w:t>
            </w:r>
            <w:r w:rsidR="00DA1B41">
              <w:t xml:space="preserve">meant that 22514VIC was not added to the scope of any provider across its </w:t>
            </w:r>
            <w:r w:rsidR="004971D9">
              <w:t>accreditation</w:t>
            </w:r>
            <w:r w:rsidR="00DA1B41">
              <w:t xml:space="preserve"> period.</w:t>
            </w:r>
          </w:p>
          <w:p w14:paraId="0311729B" w14:textId="00E9C204" w:rsidR="00F844A2" w:rsidRDefault="00F844A2" w:rsidP="00627EEE">
            <w:pPr>
              <w:pStyle w:val="VRQABodyText"/>
              <w:rPr>
                <w:b/>
              </w:rPr>
            </w:pPr>
            <w:r>
              <w:t xml:space="preserve">In January 2023, the national horticulture diploma was superseded with </w:t>
            </w:r>
            <w:r w:rsidR="00981D14">
              <w:t xml:space="preserve">a </w:t>
            </w:r>
            <w:r>
              <w:t>specialist horticulture management diploma</w:t>
            </w:r>
            <w:r w:rsidR="00981D14">
              <w:t>,</w:t>
            </w:r>
            <w:r>
              <w:t xml:space="preserve"> </w:t>
            </w:r>
            <w:r w:rsidRPr="00C32D9A">
              <w:t>unsuitable to service local industry needs and learner demand due to the management specialisation and reduction in the range of higher horticultural technical skills</w:t>
            </w:r>
            <w:r>
              <w:t xml:space="preserve"> included</w:t>
            </w:r>
            <w:r w:rsidRPr="00C32D9A">
              <w:t xml:space="preserve"> </w:t>
            </w:r>
            <w:r>
              <w:t>in the qualification</w:t>
            </w:r>
            <w:r w:rsidR="00981D14">
              <w:t xml:space="preserve"> under the packaging rules</w:t>
            </w:r>
            <w:r>
              <w:t>.</w:t>
            </w:r>
            <w:r w:rsidR="00981D14">
              <w:t xml:space="preserve"> This provided a rationale for the reaccreditation of the Victorian course as an option for </w:t>
            </w:r>
            <w:r w:rsidR="00B377BC">
              <w:t>providers</w:t>
            </w:r>
            <w:r w:rsidR="007D5B35">
              <w:t xml:space="preserve"> of </w:t>
            </w:r>
            <w:r w:rsidR="00981D14">
              <w:t>training in horticulture at diploma level. NCVER data indicates a consistent enrolment in the national horticulture diploma</w:t>
            </w:r>
            <w:r w:rsidR="00BD2CE6">
              <w:t xml:space="preserve"> (</w:t>
            </w:r>
            <w:r w:rsidR="00981D14">
              <w:t>now superseded</w:t>
            </w:r>
            <w:r w:rsidR="00BD2CE6">
              <w:t>)</w:t>
            </w:r>
            <w:r w:rsidR="00981D14">
              <w:t xml:space="preserve"> of around 200 students in Victoria between 2018 and 2022.</w:t>
            </w:r>
          </w:p>
          <w:p w14:paraId="4FAAA39E" w14:textId="4F665A1B" w:rsidR="00206271" w:rsidRPr="00062DB1" w:rsidRDefault="00206271" w:rsidP="00874521">
            <w:pPr>
              <w:pStyle w:val="VRQABodyText"/>
              <w:spacing w:before="120"/>
              <w:rPr>
                <w:b/>
              </w:rPr>
            </w:pPr>
            <w:r w:rsidRPr="00062DB1">
              <w:rPr>
                <w:b/>
              </w:rPr>
              <w:t>Course consultation and validation process</w:t>
            </w:r>
          </w:p>
          <w:p w14:paraId="4A58EFC7" w14:textId="099029F0" w:rsidR="00206271" w:rsidRPr="00B61923" w:rsidRDefault="00427FD1" w:rsidP="00B61923">
            <w:pPr>
              <w:pStyle w:val="VRQABodyText"/>
            </w:pPr>
            <w:r>
              <w:rPr>
                <w:i/>
              </w:rPr>
              <w:t>22650VIC</w:t>
            </w:r>
            <w:r w:rsidR="000809B1" w:rsidRPr="00D14BEC">
              <w:rPr>
                <w:i/>
              </w:rPr>
              <w:t xml:space="preserve"> </w:t>
            </w:r>
            <w:r w:rsidR="00206271" w:rsidRPr="00D14BEC">
              <w:rPr>
                <w:i/>
              </w:rPr>
              <w:t>D</w:t>
            </w:r>
            <w:r w:rsidR="000657EC" w:rsidRPr="00D14BEC">
              <w:rPr>
                <w:i/>
              </w:rPr>
              <w:t>i</w:t>
            </w:r>
            <w:r w:rsidR="00206271" w:rsidRPr="00D14BEC">
              <w:rPr>
                <w:i/>
              </w:rPr>
              <w:t xml:space="preserve">ploma of Applied Horticultural Science </w:t>
            </w:r>
            <w:r w:rsidR="00206271" w:rsidRPr="00B61923">
              <w:t xml:space="preserve">was developed under the guidance of a project steering committee (PSC) comprised of representatives from industry and </w:t>
            </w:r>
            <w:r w:rsidR="00584976">
              <w:t>former course provider</w:t>
            </w:r>
            <w:r w:rsidR="00206271" w:rsidRPr="00B61923">
              <w:t>.</w:t>
            </w:r>
          </w:p>
          <w:p w14:paraId="690AF64F" w14:textId="6EA14D5E" w:rsidR="00206271" w:rsidRDefault="00206271" w:rsidP="001F0469">
            <w:pPr>
              <w:pStyle w:val="VRQABodyText"/>
            </w:pPr>
            <w:r>
              <w:t>The process included:</w:t>
            </w:r>
          </w:p>
          <w:p w14:paraId="3D21FA99" w14:textId="0B793010" w:rsidR="00206271" w:rsidRDefault="00233951" w:rsidP="00194ADE">
            <w:pPr>
              <w:pStyle w:val="VRQABullet1"/>
            </w:pPr>
            <w:r>
              <w:t>s</w:t>
            </w:r>
            <w:r w:rsidR="00206271">
              <w:t>teering committee meeting</w:t>
            </w:r>
            <w:r w:rsidR="009531F0">
              <w:t>s</w:t>
            </w:r>
            <w:r w:rsidR="00206271">
              <w:t xml:space="preserve"> to</w:t>
            </w:r>
            <w:r w:rsidR="00AF7021">
              <w:t xml:space="preserve"> discuss industry requirements of graduates for current horticulture job roles, course content and structure, and the skills and knowledge survey for wider industry distribution</w:t>
            </w:r>
          </w:p>
          <w:p w14:paraId="16DA3305" w14:textId="0F40781C" w:rsidR="008D4AE0" w:rsidRDefault="008D4AE0" w:rsidP="00194ADE">
            <w:pPr>
              <w:pStyle w:val="VRQABullet1"/>
            </w:pPr>
            <w:r>
              <w:t xml:space="preserve">development of a skills and knowledge profile </w:t>
            </w:r>
            <w:r w:rsidR="00E53B21">
              <w:t xml:space="preserve">for job outcomes in horticulture at the diploma level </w:t>
            </w:r>
            <w:r>
              <w:t xml:space="preserve">to underpin a skills and knowledge survey tool to use for the </w:t>
            </w:r>
            <w:r w:rsidRPr="00BA6A5E">
              <w:t>review and validat</w:t>
            </w:r>
            <w:r>
              <w:t>ion</w:t>
            </w:r>
            <w:r w:rsidRPr="00BA6A5E">
              <w:t xml:space="preserve"> the core skills required f</w:t>
            </w:r>
            <w:r>
              <w:t>or employment in the industry</w:t>
            </w:r>
          </w:p>
          <w:p w14:paraId="264F2AC1" w14:textId="111F4083" w:rsidR="008D4AE0" w:rsidRDefault="008D4AE0" w:rsidP="00194ADE">
            <w:pPr>
              <w:pStyle w:val="VRQABullet1"/>
            </w:pPr>
            <w:r>
              <w:t>distribution of the skills and knowledge survey to selected key industry contacts through the PSC members and more broadly to horticulture teacher network members in Victoria</w:t>
            </w:r>
          </w:p>
          <w:p w14:paraId="4C8BCA26" w14:textId="4335805F" w:rsidR="00AF7021" w:rsidRDefault="00233951" w:rsidP="00194ADE">
            <w:pPr>
              <w:pStyle w:val="VRQABullet1"/>
            </w:pPr>
            <w:r>
              <w:t>a</w:t>
            </w:r>
            <w:r w:rsidR="00AF7021">
              <w:t>nalysis of the industry skills and knowledge survey to identify skills gaps and emerging skill needs</w:t>
            </w:r>
          </w:p>
          <w:p w14:paraId="750BAB86" w14:textId="768A9CF1" w:rsidR="00AF7021" w:rsidRDefault="00233951" w:rsidP="00194ADE">
            <w:pPr>
              <w:pStyle w:val="VRQABullet1"/>
            </w:pPr>
            <w:r>
              <w:lastRenderedPageBreak/>
              <w:t>c</w:t>
            </w:r>
            <w:r w:rsidR="00AF7021">
              <w:t xml:space="preserve">onsideration of </w:t>
            </w:r>
            <w:r w:rsidR="00E517FB">
              <w:t xml:space="preserve">current training packages </w:t>
            </w:r>
            <w:r w:rsidR="00AF7021">
              <w:t>units to include</w:t>
            </w:r>
            <w:r w:rsidR="00E517FB">
              <w:t xml:space="preserve"> in the core and elective banks in the course structure</w:t>
            </w:r>
          </w:p>
          <w:p w14:paraId="164505B5" w14:textId="3EB3C0FD" w:rsidR="00E517FB" w:rsidRDefault="00233951" w:rsidP="00194ADE">
            <w:pPr>
              <w:pStyle w:val="VRQABullet1"/>
            </w:pPr>
            <w:r>
              <w:t>a</w:t>
            </w:r>
            <w:r w:rsidR="00E517FB">
              <w:t xml:space="preserve"> review of all course VU units for currency and skills needs</w:t>
            </w:r>
          </w:p>
          <w:p w14:paraId="28AEA989" w14:textId="6392B868" w:rsidR="00206271" w:rsidRDefault="00233951" w:rsidP="00194ADE">
            <w:pPr>
              <w:pStyle w:val="VRQABullet1"/>
            </w:pPr>
            <w:r>
              <w:t>a</w:t>
            </w:r>
            <w:r w:rsidR="00E517FB">
              <w:t>dditional consultation with individual PSC members via email, telephone, online forms, video communication platform to review for feedback on circulated drafts of course documents</w:t>
            </w:r>
            <w:r w:rsidR="00CA041C">
              <w:t>.</w:t>
            </w:r>
          </w:p>
          <w:p w14:paraId="7B59CBEA" w14:textId="7155928A" w:rsidR="008D4AE0" w:rsidRDefault="008D4AE0" w:rsidP="008D4AE0">
            <w:pPr>
              <w:pStyle w:val="VRQABodyText"/>
            </w:pPr>
            <w:r>
              <w:t xml:space="preserve">The </w:t>
            </w:r>
            <w:r w:rsidR="00A80156">
              <w:t>skills and knowledge survey was conducted in May 2023</w:t>
            </w:r>
            <w:r w:rsidR="001A0205">
              <w:t xml:space="preserve"> online</w:t>
            </w:r>
            <w:r w:rsidR="00A80156">
              <w:t xml:space="preserve">. The survey </w:t>
            </w:r>
            <w:r>
              <w:t xml:space="preserve">response rate was low </w:t>
            </w:r>
            <w:r w:rsidR="00E10AE4">
              <w:t xml:space="preserve">with 19 responses </w:t>
            </w:r>
            <w:r>
              <w:t>(about 10%</w:t>
            </w:r>
            <w:r w:rsidR="001A0205">
              <w:t xml:space="preserve"> of distribution</w:t>
            </w:r>
            <w:r>
              <w:t xml:space="preserve">), however the </w:t>
            </w:r>
            <w:r w:rsidRPr="00BA6A5E">
              <w:t xml:space="preserve">survey findings gave the </w:t>
            </w:r>
            <w:r>
              <w:t>PSC</w:t>
            </w:r>
            <w:r w:rsidRPr="00BA6A5E">
              <w:t xml:space="preserve"> direction in determining which competencies should be included in the </w:t>
            </w:r>
            <w:r>
              <w:t>course and where in the course structure</w:t>
            </w:r>
            <w:r w:rsidRPr="00BA6A5E">
              <w:t xml:space="preserve">. </w:t>
            </w:r>
            <w:r w:rsidR="00A80156">
              <w:t>Survey f</w:t>
            </w:r>
            <w:r w:rsidRPr="00F76254">
              <w:t xml:space="preserve">eedback </w:t>
            </w:r>
            <w:r w:rsidR="004971D9">
              <w:t>identified</w:t>
            </w:r>
            <w:r>
              <w:t xml:space="preserve"> the following key areas of skills and knowledge as </w:t>
            </w:r>
            <w:r w:rsidRPr="00F76254">
              <w:t>critical</w:t>
            </w:r>
            <w:r>
              <w:t xml:space="preserve"> to very important</w:t>
            </w:r>
            <w:r w:rsidRPr="00F76254">
              <w:t xml:space="preserve"> </w:t>
            </w:r>
            <w:r>
              <w:t xml:space="preserve">in relation to </w:t>
            </w:r>
            <w:r w:rsidR="00072770">
              <w:t>plantsmanship</w:t>
            </w:r>
            <w:r>
              <w:t xml:space="preserve"> and horticultural practice:</w:t>
            </w:r>
          </w:p>
          <w:p w14:paraId="3EF0B815" w14:textId="77777777" w:rsidR="008D4AE0" w:rsidRPr="0000419E" w:rsidRDefault="008D4AE0" w:rsidP="008D4AE0">
            <w:pPr>
              <w:pStyle w:val="VRQABullet1"/>
            </w:pPr>
            <w:r w:rsidRPr="0000419E">
              <w:t>plant identification</w:t>
            </w:r>
          </w:p>
          <w:p w14:paraId="33D2E302" w14:textId="77777777" w:rsidR="008D4AE0" w:rsidRPr="00194ADE" w:rsidRDefault="008D4AE0" w:rsidP="008D4AE0">
            <w:pPr>
              <w:pStyle w:val="VRQABullet1"/>
            </w:pPr>
            <w:r w:rsidRPr="00194ADE">
              <w:t>plant physiology</w:t>
            </w:r>
          </w:p>
          <w:p w14:paraId="3C5B945A" w14:textId="77777777" w:rsidR="008D4AE0" w:rsidRPr="00194ADE" w:rsidRDefault="008D4AE0" w:rsidP="008D4AE0">
            <w:pPr>
              <w:pStyle w:val="VRQABullet1"/>
            </w:pPr>
            <w:r w:rsidRPr="00194ADE">
              <w:t>soils and soil amelioration</w:t>
            </w:r>
          </w:p>
          <w:p w14:paraId="20570542" w14:textId="77777777" w:rsidR="008D4AE0" w:rsidRPr="00194ADE" w:rsidRDefault="008D4AE0" w:rsidP="008D4AE0">
            <w:pPr>
              <w:pStyle w:val="VRQABullet1"/>
            </w:pPr>
            <w:r w:rsidRPr="00194ADE">
              <w:t>plant selection</w:t>
            </w:r>
          </w:p>
          <w:p w14:paraId="4571702B" w14:textId="77777777" w:rsidR="008D4AE0" w:rsidRPr="00194ADE" w:rsidRDefault="008D4AE0" w:rsidP="008D4AE0">
            <w:pPr>
              <w:pStyle w:val="VRQABullet1"/>
            </w:pPr>
            <w:r w:rsidRPr="00194ADE">
              <w:t>plant based environmental management</w:t>
            </w:r>
          </w:p>
          <w:p w14:paraId="2BE90E7E" w14:textId="0FE0BB63" w:rsidR="008D4AE0" w:rsidRDefault="008D4AE0" w:rsidP="008D4AE0">
            <w:pPr>
              <w:pStyle w:val="VRQABullet1"/>
            </w:pPr>
            <w:r w:rsidRPr="00194ADE">
              <w:t>sustainable use of water, energy and resources</w:t>
            </w:r>
            <w:r w:rsidR="009C11C6">
              <w:t>.</w:t>
            </w:r>
            <w:r w:rsidRPr="00194ADE">
              <w:t xml:space="preserve"> </w:t>
            </w:r>
          </w:p>
          <w:p w14:paraId="0EC5804D" w14:textId="77777777" w:rsidR="009C2039" w:rsidRPr="00E517FB" w:rsidRDefault="009C2039" w:rsidP="001A2AAC">
            <w:pPr>
              <w:pStyle w:val="VRQABodyText"/>
            </w:pPr>
          </w:p>
          <w:p w14:paraId="770568C1" w14:textId="4E310115" w:rsidR="008006DE" w:rsidRPr="001F0469" w:rsidRDefault="008006DE" w:rsidP="001F0469">
            <w:pPr>
              <w:pStyle w:val="VRQABodyText"/>
              <w:rPr>
                <w:b/>
              </w:rPr>
            </w:pPr>
            <w:r w:rsidRPr="001F0469">
              <w:rPr>
                <w:b/>
              </w:rPr>
              <w:t>Me</w:t>
            </w:r>
            <w:r w:rsidR="00783FA8">
              <w:rPr>
                <w:b/>
              </w:rPr>
              <w:t>mbers of the steering committee</w:t>
            </w:r>
            <w:r w:rsidR="001A2AAC">
              <w:rPr>
                <w:b/>
              </w:rPr>
              <w:t xml:space="preserve"> were:</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3"/>
              <w:gridCol w:w="2290"/>
              <w:gridCol w:w="4252"/>
            </w:tblGrid>
            <w:tr w:rsidR="001F0469" w:rsidRPr="00916FA1" w14:paraId="151C250D" w14:textId="77777777" w:rsidTr="00250696">
              <w:tc>
                <w:tcPr>
                  <w:tcW w:w="1963" w:type="dxa"/>
                </w:tcPr>
                <w:p w14:paraId="49CA1D93" w14:textId="77777777" w:rsidR="001F0469" w:rsidRPr="00916FA1" w:rsidRDefault="001F0469" w:rsidP="00D8016A">
                  <w:pPr>
                    <w:pStyle w:val="VRQABodyText"/>
                    <w:framePr w:hSpace="180" w:wrap="around" w:vAnchor="text" w:hAnchor="text" w:x="-5" w:y="1"/>
                    <w:suppressOverlap/>
                  </w:pPr>
                  <w:r w:rsidRPr="00916FA1">
                    <w:t xml:space="preserve">David </w:t>
                  </w:r>
                </w:p>
              </w:tc>
              <w:tc>
                <w:tcPr>
                  <w:tcW w:w="2290" w:type="dxa"/>
                </w:tcPr>
                <w:p w14:paraId="69DD7F25" w14:textId="77777777" w:rsidR="001F0469" w:rsidRPr="00916FA1" w:rsidRDefault="001F0469" w:rsidP="00D8016A">
                  <w:pPr>
                    <w:pStyle w:val="VRQABodyText"/>
                    <w:framePr w:hSpace="180" w:wrap="around" w:vAnchor="text" w:hAnchor="text" w:x="-5" w:y="1"/>
                    <w:suppressOverlap/>
                  </w:pPr>
                  <w:r w:rsidRPr="00916FA1">
                    <w:t>Reid</w:t>
                  </w:r>
                </w:p>
              </w:tc>
              <w:tc>
                <w:tcPr>
                  <w:tcW w:w="4252" w:type="dxa"/>
                </w:tcPr>
                <w:p w14:paraId="71639A1C" w14:textId="761CD09F" w:rsidR="001F0469" w:rsidRPr="00916FA1" w:rsidRDefault="00783FA8" w:rsidP="00D8016A">
                  <w:pPr>
                    <w:pStyle w:val="VRQABodyText"/>
                    <w:framePr w:hSpace="180" w:wrap="around" w:vAnchor="text" w:hAnchor="text" w:x="-5" w:y="1"/>
                    <w:suppressOverlap/>
                  </w:pPr>
                  <w:r>
                    <w:t xml:space="preserve">Peak Body Industry Expert - Policy and Technical Manager, </w:t>
                  </w:r>
                  <w:r w:rsidR="001F0469" w:rsidRPr="00916FA1">
                    <w:t>Nursery and Garden Industry Victoria</w:t>
                  </w:r>
                </w:p>
              </w:tc>
            </w:tr>
            <w:tr w:rsidR="001F0469" w:rsidRPr="00916FA1" w14:paraId="269DF323" w14:textId="77777777" w:rsidTr="00250696">
              <w:tc>
                <w:tcPr>
                  <w:tcW w:w="1963" w:type="dxa"/>
                </w:tcPr>
                <w:p w14:paraId="73C62761" w14:textId="77777777" w:rsidR="001F0469" w:rsidRPr="00916FA1" w:rsidRDefault="001F0469" w:rsidP="00D8016A">
                  <w:pPr>
                    <w:pStyle w:val="VRQABodyText"/>
                    <w:framePr w:hSpace="180" w:wrap="around" w:vAnchor="text" w:hAnchor="text" w:x="-5" w:y="1"/>
                    <w:suppressOverlap/>
                  </w:pPr>
                  <w:r w:rsidRPr="00916FA1">
                    <w:t xml:space="preserve">John </w:t>
                  </w:r>
                </w:p>
              </w:tc>
              <w:tc>
                <w:tcPr>
                  <w:tcW w:w="2290" w:type="dxa"/>
                </w:tcPr>
                <w:p w14:paraId="13E1B545" w14:textId="77777777" w:rsidR="001F0469" w:rsidRPr="00916FA1" w:rsidRDefault="001F0469" w:rsidP="00D8016A">
                  <w:pPr>
                    <w:pStyle w:val="VRQABodyText"/>
                    <w:framePr w:hSpace="180" w:wrap="around" w:vAnchor="text" w:hAnchor="text" w:x="-5" w:y="1"/>
                    <w:suppressOverlap/>
                  </w:pPr>
                  <w:r w:rsidRPr="00916FA1">
                    <w:t>Fordham</w:t>
                  </w:r>
                </w:p>
              </w:tc>
              <w:tc>
                <w:tcPr>
                  <w:tcW w:w="4252" w:type="dxa"/>
                </w:tcPr>
                <w:p w14:paraId="54F3C373" w14:textId="759B7F01" w:rsidR="001F0469" w:rsidRPr="00916FA1" w:rsidRDefault="00783FA8" w:rsidP="00D8016A">
                  <w:pPr>
                    <w:pStyle w:val="VRQABodyText"/>
                    <w:framePr w:hSpace="180" w:wrap="around" w:vAnchor="text" w:hAnchor="text" w:x="-5" w:y="1"/>
                    <w:suppressOverlap/>
                  </w:pPr>
                  <w:r>
                    <w:t xml:space="preserve">Industry Expert - </w:t>
                  </w:r>
                  <w:r w:rsidR="001F0469" w:rsidRPr="00916FA1">
                    <w:t>Arborist Consultant</w:t>
                  </w:r>
                </w:p>
              </w:tc>
            </w:tr>
            <w:tr w:rsidR="001F0469" w:rsidRPr="00916FA1" w14:paraId="24DF3ECB" w14:textId="77777777" w:rsidTr="00250696">
              <w:tc>
                <w:tcPr>
                  <w:tcW w:w="1963" w:type="dxa"/>
                </w:tcPr>
                <w:p w14:paraId="14854FD2" w14:textId="77777777" w:rsidR="001F0469" w:rsidRPr="00916FA1" w:rsidRDefault="001F0469" w:rsidP="00D8016A">
                  <w:pPr>
                    <w:pStyle w:val="VRQABodyText"/>
                    <w:framePr w:hSpace="180" w:wrap="around" w:vAnchor="text" w:hAnchor="text" w:x="-5" w:y="1"/>
                    <w:suppressOverlap/>
                  </w:pPr>
                  <w:r w:rsidRPr="00916FA1">
                    <w:t xml:space="preserve">Kirsten </w:t>
                  </w:r>
                </w:p>
              </w:tc>
              <w:tc>
                <w:tcPr>
                  <w:tcW w:w="2290" w:type="dxa"/>
                </w:tcPr>
                <w:p w14:paraId="5953F76A" w14:textId="77777777" w:rsidR="001F0469" w:rsidRPr="00916FA1" w:rsidRDefault="001F0469" w:rsidP="00D8016A">
                  <w:pPr>
                    <w:pStyle w:val="VRQABodyText"/>
                    <w:framePr w:hSpace="180" w:wrap="around" w:vAnchor="text" w:hAnchor="text" w:x="-5" w:y="1"/>
                    <w:suppressOverlap/>
                  </w:pPr>
                  <w:r w:rsidRPr="00916FA1">
                    <w:t>Raynor</w:t>
                  </w:r>
                </w:p>
              </w:tc>
              <w:tc>
                <w:tcPr>
                  <w:tcW w:w="4252" w:type="dxa"/>
                </w:tcPr>
                <w:p w14:paraId="05478C55" w14:textId="4D01112A" w:rsidR="001F0469" w:rsidRPr="00916FA1" w:rsidRDefault="00783FA8" w:rsidP="00D8016A">
                  <w:pPr>
                    <w:pStyle w:val="VRQABodyText"/>
                    <w:framePr w:hSpace="180" w:wrap="around" w:vAnchor="text" w:hAnchor="text" w:x="-5" w:y="1"/>
                    <w:suppressOverlap/>
                  </w:pPr>
                  <w:r>
                    <w:t>Industry E</w:t>
                  </w:r>
                  <w:r w:rsidRPr="00916FA1">
                    <w:t>xpert</w:t>
                  </w:r>
                  <w:r>
                    <w:t xml:space="preserve"> - </w:t>
                  </w:r>
                  <w:r w:rsidR="001F0469">
                    <w:t>Honorary Fellow</w:t>
                  </w:r>
                  <w:r w:rsidR="001F0469" w:rsidRPr="00916FA1">
                    <w:t>, University of Melbourne and</w:t>
                  </w:r>
                  <w:r>
                    <w:t xml:space="preserve"> Horticulturist and </w:t>
                  </w:r>
                  <w:r w:rsidRPr="00916FA1">
                    <w:t>Arborist Consultant</w:t>
                  </w:r>
                </w:p>
              </w:tc>
            </w:tr>
            <w:tr w:rsidR="001F0469" w:rsidRPr="00916FA1" w14:paraId="2381FC48" w14:textId="77777777" w:rsidTr="00250696">
              <w:tc>
                <w:tcPr>
                  <w:tcW w:w="1963" w:type="dxa"/>
                </w:tcPr>
                <w:p w14:paraId="2378C824" w14:textId="77777777" w:rsidR="001F0469" w:rsidRPr="00916FA1" w:rsidRDefault="001F0469" w:rsidP="00D8016A">
                  <w:pPr>
                    <w:pStyle w:val="VRQABodyText"/>
                    <w:framePr w:hSpace="180" w:wrap="around" w:vAnchor="text" w:hAnchor="text" w:x="-5" w:y="1"/>
                    <w:suppressOverlap/>
                  </w:pPr>
                  <w:r w:rsidRPr="00916FA1">
                    <w:t xml:space="preserve">Michael </w:t>
                  </w:r>
                </w:p>
              </w:tc>
              <w:tc>
                <w:tcPr>
                  <w:tcW w:w="2290" w:type="dxa"/>
                </w:tcPr>
                <w:p w14:paraId="6BA2D11C" w14:textId="77777777" w:rsidR="001F0469" w:rsidRPr="00916FA1" w:rsidRDefault="001F0469" w:rsidP="00D8016A">
                  <w:pPr>
                    <w:pStyle w:val="VRQABodyText"/>
                    <w:framePr w:hSpace="180" w:wrap="around" w:vAnchor="text" w:hAnchor="text" w:x="-5" w:y="1"/>
                    <w:suppressOverlap/>
                  </w:pPr>
                  <w:r w:rsidRPr="00916FA1">
                    <w:t>Hirst</w:t>
                  </w:r>
                </w:p>
              </w:tc>
              <w:tc>
                <w:tcPr>
                  <w:tcW w:w="4252" w:type="dxa"/>
                </w:tcPr>
                <w:p w14:paraId="603D1CAD" w14:textId="2667D29D" w:rsidR="001F0469" w:rsidRPr="00916FA1" w:rsidRDefault="00783FA8" w:rsidP="00D8016A">
                  <w:pPr>
                    <w:pStyle w:val="VRQABodyText"/>
                    <w:framePr w:hSpace="180" w:wrap="around" w:vAnchor="text" w:hAnchor="text" w:x="-5" w:y="1"/>
                    <w:suppressOverlap/>
                  </w:pPr>
                  <w:r>
                    <w:t xml:space="preserve">Education Expert - </w:t>
                  </w:r>
                  <w:r w:rsidR="001F0469" w:rsidRPr="00916FA1">
                    <w:t>Horticulture Teacher, Melbourne Polytechnic</w:t>
                  </w:r>
                </w:p>
              </w:tc>
            </w:tr>
            <w:tr w:rsidR="001F0469" w:rsidRPr="00916FA1" w14:paraId="647BEF9D" w14:textId="77777777" w:rsidTr="00250696">
              <w:tc>
                <w:tcPr>
                  <w:tcW w:w="1963" w:type="dxa"/>
                </w:tcPr>
                <w:p w14:paraId="4CB80B0E" w14:textId="77777777" w:rsidR="001F0469" w:rsidRPr="00916FA1" w:rsidRDefault="001F0469" w:rsidP="00D8016A">
                  <w:pPr>
                    <w:pStyle w:val="VRQABodyText"/>
                    <w:framePr w:hSpace="180" w:wrap="around" w:vAnchor="text" w:hAnchor="text" w:x="-5" w:y="1"/>
                    <w:suppressOverlap/>
                  </w:pPr>
                  <w:r w:rsidRPr="00916FA1">
                    <w:t xml:space="preserve">Natalie </w:t>
                  </w:r>
                </w:p>
              </w:tc>
              <w:tc>
                <w:tcPr>
                  <w:tcW w:w="2290" w:type="dxa"/>
                </w:tcPr>
                <w:p w14:paraId="4B8CFB11" w14:textId="77777777" w:rsidR="001F0469" w:rsidRPr="00916FA1" w:rsidRDefault="001F0469" w:rsidP="00D8016A">
                  <w:pPr>
                    <w:pStyle w:val="VRQABodyText"/>
                    <w:framePr w:hSpace="180" w:wrap="around" w:vAnchor="text" w:hAnchor="text" w:x="-5" w:y="1"/>
                    <w:suppressOverlap/>
                  </w:pPr>
                  <w:r>
                    <w:t>Simmon</w:t>
                  </w:r>
                  <w:r w:rsidRPr="00916FA1">
                    <w:t>s</w:t>
                  </w:r>
                </w:p>
              </w:tc>
              <w:tc>
                <w:tcPr>
                  <w:tcW w:w="4252" w:type="dxa"/>
                </w:tcPr>
                <w:p w14:paraId="7A8892FD" w14:textId="1B3FF15A" w:rsidR="001F0469" w:rsidRPr="00916FA1" w:rsidRDefault="00783FA8" w:rsidP="00D8016A">
                  <w:pPr>
                    <w:pStyle w:val="VRQABodyText"/>
                    <w:framePr w:hSpace="180" w:wrap="around" w:vAnchor="text" w:hAnchor="text" w:x="-5" w:y="1"/>
                    <w:suppressOverlap/>
                  </w:pPr>
                  <w:r>
                    <w:t xml:space="preserve">Industry Expert - </w:t>
                  </w:r>
                  <w:r w:rsidR="001F0469">
                    <w:t xml:space="preserve">Horticulturist </w:t>
                  </w:r>
                  <w:r w:rsidR="001F0469" w:rsidRPr="00916FA1">
                    <w:t xml:space="preserve">Melbourne Grammar School and </w:t>
                  </w:r>
                  <w:r w:rsidR="00DF2B39">
                    <w:t xml:space="preserve">22260VIC </w:t>
                  </w:r>
                  <w:r w:rsidR="001F0469" w:rsidRPr="00916FA1">
                    <w:t>course graduate</w:t>
                  </w:r>
                </w:p>
              </w:tc>
            </w:tr>
            <w:tr w:rsidR="001F0469" w:rsidRPr="00916FA1" w14:paraId="487826F0" w14:textId="77777777" w:rsidTr="00250696">
              <w:tc>
                <w:tcPr>
                  <w:tcW w:w="1963" w:type="dxa"/>
                </w:tcPr>
                <w:p w14:paraId="01A4560C" w14:textId="77777777" w:rsidR="001F0469" w:rsidRPr="00916FA1" w:rsidRDefault="001F0469" w:rsidP="00D8016A">
                  <w:pPr>
                    <w:pStyle w:val="VRQABodyText"/>
                    <w:framePr w:hSpace="180" w:wrap="around" w:vAnchor="text" w:hAnchor="text" w:x="-5" w:y="1"/>
                    <w:suppressOverlap/>
                  </w:pPr>
                  <w:r w:rsidRPr="00916FA1">
                    <w:t>Paul</w:t>
                  </w:r>
                </w:p>
              </w:tc>
              <w:tc>
                <w:tcPr>
                  <w:tcW w:w="2290" w:type="dxa"/>
                </w:tcPr>
                <w:p w14:paraId="1885AF14" w14:textId="77777777" w:rsidR="001F0469" w:rsidRPr="00916FA1" w:rsidRDefault="001F0469" w:rsidP="00D8016A">
                  <w:pPr>
                    <w:pStyle w:val="VRQABodyText"/>
                    <w:framePr w:hSpace="180" w:wrap="around" w:vAnchor="text" w:hAnchor="text" w:x="-5" w:y="1"/>
                    <w:suppressOverlap/>
                  </w:pPr>
                  <w:r w:rsidRPr="00916FA1">
                    <w:t xml:space="preserve">Grimes </w:t>
                  </w:r>
                </w:p>
              </w:tc>
              <w:tc>
                <w:tcPr>
                  <w:tcW w:w="4252" w:type="dxa"/>
                </w:tcPr>
                <w:p w14:paraId="5B9A45E4" w14:textId="2EB5C892" w:rsidR="001F0469" w:rsidRPr="00916FA1" w:rsidRDefault="00783FA8" w:rsidP="00D8016A">
                  <w:pPr>
                    <w:pStyle w:val="VRQABodyText"/>
                    <w:framePr w:hSpace="180" w:wrap="around" w:vAnchor="text" w:hAnchor="text" w:x="-5" w:y="1"/>
                    <w:suppressOverlap/>
                  </w:pPr>
                  <w:r>
                    <w:t xml:space="preserve">Industry Expert - </w:t>
                  </w:r>
                  <w:r w:rsidR="001F0469" w:rsidRPr="00916FA1">
                    <w:t>Hume City Council (Chair)</w:t>
                  </w:r>
                </w:p>
              </w:tc>
            </w:tr>
            <w:tr w:rsidR="001F0469" w:rsidRPr="00916FA1" w14:paraId="64218EC1" w14:textId="77777777" w:rsidTr="00250696">
              <w:tc>
                <w:tcPr>
                  <w:tcW w:w="1963" w:type="dxa"/>
                </w:tcPr>
                <w:p w14:paraId="447AA4F2" w14:textId="77777777" w:rsidR="001F0469" w:rsidRPr="001F0469" w:rsidRDefault="001F0469" w:rsidP="00D8016A">
                  <w:pPr>
                    <w:pStyle w:val="VRQABodyText"/>
                    <w:framePr w:hSpace="180" w:wrap="around" w:vAnchor="text" w:hAnchor="text" w:x="-5" w:y="1"/>
                    <w:suppressOverlap/>
                  </w:pPr>
                  <w:r w:rsidRPr="001F0469">
                    <w:t xml:space="preserve">Trent </w:t>
                  </w:r>
                </w:p>
              </w:tc>
              <w:tc>
                <w:tcPr>
                  <w:tcW w:w="2290" w:type="dxa"/>
                </w:tcPr>
                <w:p w14:paraId="3016B700" w14:textId="77777777" w:rsidR="001F0469" w:rsidRPr="001F0469" w:rsidRDefault="001F0469" w:rsidP="00D8016A">
                  <w:pPr>
                    <w:pStyle w:val="VRQABodyText"/>
                    <w:framePr w:hSpace="180" w:wrap="around" w:vAnchor="text" w:hAnchor="text" w:x="-5" w:y="1"/>
                    <w:suppressOverlap/>
                  </w:pPr>
                  <w:r w:rsidRPr="001F0469">
                    <w:t>Loane</w:t>
                  </w:r>
                </w:p>
              </w:tc>
              <w:tc>
                <w:tcPr>
                  <w:tcW w:w="4252" w:type="dxa"/>
                </w:tcPr>
                <w:p w14:paraId="727741BB" w14:textId="7AE39C59" w:rsidR="00BC77F3" w:rsidRPr="00916FA1" w:rsidRDefault="00783FA8" w:rsidP="00D8016A">
                  <w:pPr>
                    <w:pStyle w:val="VRQABodyText"/>
                    <w:framePr w:hSpace="180" w:wrap="around" w:vAnchor="text" w:hAnchor="text" w:x="-5" w:y="1"/>
                    <w:suppressOverlap/>
                  </w:pPr>
                  <w:r>
                    <w:t>Industry Expert - Horticulture Team Leader</w:t>
                  </w:r>
                  <w:r w:rsidR="001F0469">
                    <w:t>,</w:t>
                  </w:r>
                  <w:r>
                    <w:t xml:space="preserve"> </w:t>
                  </w:r>
                  <w:r w:rsidR="001F0469" w:rsidRPr="00916FA1">
                    <w:t>Royal Botanic Gardens</w:t>
                  </w:r>
                  <w:r w:rsidR="001F0469">
                    <w:t>, Cranbourne</w:t>
                  </w:r>
                  <w:r w:rsidR="001F0469" w:rsidRPr="00916FA1">
                    <w:t xml:space="preserve"> and </w:t>
                  </w:r>
                  <w:r w:rsidR="00DF2B39">
                    <w:t xml:space="preserve">22260VIC </w:t>
                  </w:r>
                  <w:r w:rsidR="001F0469" w:rsidRPr="00916FA1">
                    <w:t>course graduate</w:t>
                  </w:r>
                </w:p>
              </w:tc>
            </w:tr>
            <w:tr w:rsidR="00250696" w:rsidRPr="00916FA1" w14:paraId="7B9D4DAC" w14:textId="77777777" w:rsidTr="00250696">
              <w:tc>
                <w:tcPr>
                  <w:tcW w:w="8505" w:type="dxa"/>
                  <w:gridSpan w:val="3"/>
                </w:tcPr>
                <w:p w14:paraId="2C4203EC" w14:textId="04253AF9" w:rsidR="00250696" w:rsidRDefault="00250696" w:rsidP="00D8016A">
                  <w:pPr>
                    <w:pStyle w:val="VRQABodyText"/>
                    <w:framePr w:hSpace="180" w:wrap="around" w:vAnchor="text" w:hAnchor="text" w:x="-5" w:y="1"/>
                    <w:suppressOverlap/>
                  </w:pPr>
                  <w:r w:rsidRPr="00710A60">
                    <w:rPr>
                      <w:b/>
                    </w:rPr>
                    <w:t>Project developers</w:t>
                  </w:r>
                </w:p>
              </w:tc>
            </w:tr>
            <w:tr w:rsidR="00F547EC" w:rsidRPr="00916FA1" w14:paraId="65A9BE4F" w14:textId="77777777" w:rsidTr="00250696">
              <w:trPr>
                <w:trHeight w:val="113"/>
              </w:trPr>
              <w:tc>
                <w:tcPr>
                  <w:tcW w:w="1963" w:type="dxa"/>
                </w:tcPr>
                <w:p w14:paraId="74CFC7FD" w14:textId="40AF0CB6" w:rsidR="00F547EC" w:rsidRPr="001F0469" w:rsidRDefault="00F547EC" w:rsidP="00D8016A">
                  <w:pPr>
                    <w:pStyle w:val="VRQABodyText"/>
                    <w:framePr w:hSpace="180" w:wrap="around" w:vAnchor="text" w:hAnchor="text" w:x="-5" w:y="1"/>
                    <w:suppressOverlap/>
                  </w:pPr>
                  <w:r>
                    <w:t xml:space="preserve">Anne </w:t>
                  </w:r>
                </w:p>
              </w:tc>
              <w:tc>
                <w:tcPr>
                  <w:tcW w:w="2290" w:type="dxa"/>
                </w:tcPr>
                <w:p w14:paraId="62383B54" w14:textId="20B711EB" w:rsidR="00F547EC" w:rsidRPr="001F0469" w:rsidRDefault="00F547EC" w:rsidP="00D8016A">
                  <w:pPr>
                    <w:pStyle w:val="VRQABodyText"/>
                    <w:framePr w:hSpace="180" w:wrap="around" w:vAnchor="text" w:hAnchor="text" w:x="-5" w:y="1"/>
                    <w:suppressOverlap/>
                  </w:pPr>
                  <w:r>
                    <w:t>Wiltshire</w:t>
                  </w:r>
                </w:p>
              </w:tc>
              <w:tc>
                <w:tcPr>
                  <w:tcW w:w="4252" w:type="dxa"/>
                </w:tcPr>
                <w:p w14:paraId="224900A0" w14:textId="334057E7" w:rsidR="00F547EC" w:rsidRDefault="00573DE4" w:rsidP="00D8016A">
                  <w:pPr>
                    <w:pStyle w:val="VRQABodyText"/>
                    <w:framePr w:hSpace="180" w:wrap="around" w:vAnchor="text" w:hAnchor="text" w:x="-5" w:y="1"/>
                    <w:suppressOverlap/>
                  </w:pPr>
                  <w:r>
                    <w:t xml:space="preserve">Primary Industries </w:t>
                  </w:r>
                  <w:r w:rsidR="00F547EC">
                    <w:t>Curriculum Maintenance Manager, Melbourne Polytechnic</w:t>
                  </w:r>
                </w:p>
              </w:tc>
            </w:tr>
            <w:tr w:rsidR="00E808B0" w:rsidRPr="00916FA1" w14:paraId="4AA87836" w14:textId="77777777" w:rsidTr="00250696">
              <w:trPr>
                <w:trHeight w:val="113"/>
              </w:trPr>
              <w:tc>
                <w:tcPr>
                  <w:tcW w:w="1963" w:type="dxa"/>
                </w:tcPr>
                <w:p w14:paraId="2CFB0414" w14:textId="76C96AEB" w:rsidR="00E808B0" w:rsidRDefault="00E808B0" w:rsidP="00D8016A">
                  <w:pPr>
                    <w:pStyle w:val="VRQABodyText"/>
                    <w:framePr w:hSpace="180" w:wrap="around" w:vAnchor="text" w:hAnchor="text" w:x="-5" w:y="1"/>
                    <w:suppressOverlap/>
                  </w:pPr>
                  <w:r>
                    <w:t xml:space="preserve">Belinda </w:t>
                  </w:r>
                </w:p>
              </w:tc>
              <w:tc>
                <w:tcPr>
                  <w:tcW w:w="2290" w:type="dxa"/>
                </w:tcPr>
                <w:p w14:paraId="34D82D7C" w14:textId="3C1E67A1" w:rsidR="00E808B0" w:rsidRDefault="00E808B0" w:rsidP="00D8016A">
                  <w:pPr>
                    <w:pStyle w:val="VRQABodyText"/>
                    <w:framePr w:hSpace="180" w:wrap="around" w:vAnchor="text" w:hAnchor="text" w:x="-5" w:y="1"/>
                    <w:suppressOverlap/>
                  </w:pPr>
                  <w:r>
                    <w:t>Watson-Noblet</w:t>
                  </w:r>
                </w:p>
              </w:tc>
              <w:tc>
                <w:tcPr>
                  <w:tcW w:w="4252" w:type="dxa"/>
                </w:tcPr>
                <w:p w14:paraId="2AEBCF84" w14:textId="77777777" w:rsidR="00573DE4" w:rsidRDefault="0086411D" w:rsidP="00D8016A">
                  <w:pPr>
                    <w:pStyle w:val="VRQABodyText"/>
                    <w:framePr w:hSpace="180" w:wrap="around" w:vAnchor="text" w:hAnchor="text" w:x="-5" w:y="1"/>
                    <w:suppressOverlap/>
                  </w:pPr>
                  <w:r>
                    <w:t>Course writer</w:t>
                  </w:r>
                  <w:r w:rsidR="00710A60">
                    <w:t>,</w:t>
                  </w:r>
                  <w:r w:rsidR="00E808B0">
                    <w:t xml:space="preserve"> </w:t>
                  </w:r>
                </w:p>
                <w:p w14:paraId="6455CD0E" w14:textId="01CE0900" w:rsidR="00E808B0" w:rsidRDefault="00573DE4" w:rsidP="00D8016A">
                  <w:pPr>
                    <w:pStyle w:val="VRQABodyText"/>
                    <w:framePr w:hSpace="180" w:wrap="around" w:vAnchor="text" w:hAnchor="text" w:x="-5" w:y="1"/>
                    <w:suppressOverlap/>
                  </w:pPr>
                  <w:r>
                    <w:lastRenderedPageBreak/>
                    <w:t xml:space="preserve">Primary Industries Curriculum Maintenance </w:t>
                  </w:r>
                  <w:r w:rsidR="004A02C9">
                    <w:t>Manager</w:t>
                  </w:r>
                  <w:r w:rsidR="004A02C9" w:rsidDel="00573DE4">
                    <w:t xml:space="preserve"> </w:t>
                  </w:r>
                  <w:r w:rsidR="004A02C9">
                    <w:t>Project</w:t>
                  </w:r>
                  <w:r w:rsidR="00E808B0">
                    <w:t xml:space="preserve"> Officer</w:t>
                  </w:r>
                  <w:r w:rsidR="00710A60">
                    <w:t xml:space="preserve">, </w:t>
                  </w:r>
                  <w:r w:rsidR="00E808B0">
                    <w:t>Melbourne Polytechnic</w:t>
                  </w:r>
                </w:p>
              </w:tc>
            </w:tr>
          </w:tbl>
          <w:p w14:paraId="38125F40" w14:textId="4BDC4F29" w:rsidR="008006DE" w:rsidRPr="003D071C" w:rsidRDefault="00F76254" w:rsidP="001F0469">
            <w:pPr>
              <w:pStyle w:val="VRQABodyText"/>
            </w:pPr>
            <w:r>
              <w:lastRenderedPageBreak/>
              <w:t>This</w:t>
            </w:r>
            <w:r w:rsidR="008006DE" w:rsidRPr="00444664">
              <w:t xml:space="preserve"> course</w:t>
            </w:r>
            <w:r>
              <w:t>:</w:t>
            </w:r>
          </w:p>
          <w:p w14:paraId="33DCE7BA" w14:textId="77777777" w:rsidR="008006DE" w:rsidRPr="00194ADE" w:rsidRDefault="008006DE" w:rsidP="00194ADE">
            <w:pPr>
              <w:pStyle w:val="VRQABullet1"/>
            </w:pPr>
            <w:r w:rsidRPr="00194ADE">
              <w:t>does not duplicate, by title or coverage, the outcomes of an endorsed training package qualification</w:t>
            </w:r>
          </w:p>
          <w:p w14:paraId="3CB29D5E" w14:textId="77777777" w:rsidR="008006DE" w:rsidRPr="00194ADE" w:rsidRDefault="008006DE" w:rsidP="00571549">
            <w:pPr>
              <w:pStyle w:val="VRQABullet1"/>
            </w:pPr>
            <w:r w:rsidRPr="00194ADE">
              <w:t>is not a subset of a single training package qualification that could be recognised through one or more statements of attainment or a skill set</w:t>
            </w:r>
          </w:p>
          <w:p w14:paraId="2B4BEDF9" w14:textId="77777777" w:rsidR="008006DE" w:rsidRPr="00194ADE" w:rsidRDefault="008006DE" w:rsidP="00194ADE">
            <w:pPr>
              <w:pStyle w:val="VRQABullet1"/>
            </w:pPr>
            <w:r w:rsidRPr="00194ADE">
              <w:t>does not include units of competency additional to those in a training package qualification that could be recognised through statements of attainment in addition to the qualification</w:t>
            </w:r>
          </w:p>
          <w:p w14:paraId="463B8739" w14:textId="00056B4A" w:rsidR="007524D2" w:rsidRPr="00444664" w:rsidRDefault="008006DE" w:rsidP="00250696">
            <w:pPr>
              <w:pStyle w:val="VRQABullet1"/>
              <w:spacing w:after="120"/>
            </w:pPr>
            <w:r w:rsidRPr="00194ADE">
              <w:t>does not comprise units that duplicate units of competency of a training package qualification.</w:t>
            </w:r>
          </w:p>
        </w:tc>
      </w:tr>
      <w:tr w:rsidR="00FB5078" w:rsidRPr="00E7450B" w14:paraId="1114FF5E" w14:textId="77777777" w:rsidTr="00250696">
        <w:trPr>
          <w:trHeight w:val="5373"/>
        </w:trPr>
        <w:tc>
          <w:tcPr>
            <w:tcW w:w="2005" w:type="dxa"/>
            <w:tcBorders>
              <w:top w:val="single" w:sz="4" w:space="0" w:color="auto"/>
              <w:left w:val="single" w:sz="4" w:space="0" w:color="auto"/>
              <w:bottom w:val="single" w:sz="4" w:space="0" w:color="auto"/>
              <w:right w:val="single" w:sz="4" w:space="0" w:color="auto"/>
            </w:tcBorders>
          </w:tcPr>
          <w:p w14:paraId="1AC09F6B" w14:textId="2704250B" w:rsidR="00FB5078" w:rsidRPr="00444664" w:rsidRDefault="00FB5078" w:rsidP="00D5131E">
            <w:pPr>
              <w:pStyle w:val="Heading4"/>
              <w:rPr>
                <w:bCs/>
                <w:sz w:val="22"/>
                <w:szCs w:val="22"/>
              </w:rPr>
            </w:pPr>
            <w:bookmarkStart w:id="71" w:name="_Toc104709342"/>
            <w:r w:rsidRPr="00444664">
              <w:rPr>
                <w:sz w:val="22"/>
                <w:szCs w:val="22"/>
              </w:rPr>
              <w:lastRenderedPageBreak/>
              <w:t>3.2 Review for re-accreditation</w:t>
            </w:r>
            <w:bookmarkEnd w:id="71"/>
          </w:p>
        </w:tc>
        <w:tc>
          <w:tcPr>
            <w:tcW w:w="8338" w:type="dxa"/>
            <w:tcBorders>
              <w:top w:val="single" w:sz="4" w:space="0" w:color="auto"/>
              <w:left w:val="single" w:sz="4" w:space="0" w:color="auto"/>
              <w:bottom w:val="single" w:sz="4" w:space="0" w:color="auto"/>
              <w:right w:val="single" w:sz="4" w:space="0" w:color="auto"/>
            </w:tcBorders>
          </w:tcPr>
          <w:p w14:paraId="58BD2F66" w14:textId="53F19DF7" w:rsidR="003371A1" w:rsidRPr="00194ADE" w:rsidRDefault="00134182" w:rsidP="00A0737E">
            <w:pPr>
              <w:pStyle w:val="VRQABodyText"/>
              <w:spacing w:after="120"/>
              <w:ind w:left="27"/>
            </w:pPr>
            <w:r>
              <w:t xml:space="preserve">This review of the </w:t>
            </w:r>
            <w:r w:rsidRPr="00481352">
              <w:rPr>
                <w:i/>
              </w:rPr>
              <w:t>22514VIC Diploma of Applied Horticultural Science</w:t>
            </w:r>
            <w:r>
              <w:t xml:space="preserve"> was based on consultation and validation processes to ensure that the course is relevant to, and reflective of,</w:t>
            </w:r>
            <w:r w:rsidR="003371A1">
              <w:t xml:space="preserve"> </w:t>
            </w:r>
            <w:r>
              <w:t xml:space="preserve">industry work practices </w:t>
            </w:r>
            <w:r w:rsidR="003371A1">
              <w:t>for current job outcomes in horticulture.</w:t>
            </w:r>
          </w:p>
          <w:p w14:paraId="7A723777" w14:textId="3CBE80E1" w:rsidR="00224D79" w:rsidRDefault="00787B5F" w:rsidP="000D05C6">
            <w:pPr>
              <w:pStyle w:val="VRQABodyText"/>
              <w:rPr>
                <w:b/>
              </w:rPr>
            </w:pPr>
            <w:r>
              <w:t xml:space="preserve">Due to the absence of </w:t>
            </w:r>
            <w:r w:rsidR="00341FD2">
              <w:t>a mid-cycle review for</w:t>
            </w:r>
            <w:r w:rsidR="003371A1">
              <w:t xml:space="preserve"> </w:t>
            </w:r>
            <w:r w:rsidR="003371A1" w:rsidRPr="00E3305E">
              <w:rPr>
                <w:i/>
              </w:rPr>
              <w:t xml:space="preserve">22514VIC Diploma of Applied </w:t>
            </w:r>
            <w:r w:rsidR="004971D9" w:rsidRPr="00E3305E">
              <w:rPr>
                <w:i/>
              </w:rPr>
              <w:t>Horticultural</w:t>
            </w:r>
            <w:r w:rsidR="003371A1" w:rsidRPr="00E3305E">
              <w:rPr>
                <w:i/>
              </w:rPr>
              <w:t xml:space="preserve"> Science</w:t>
            </w:r>
            <w:r w:rsidR="00341FD2" w:rsidRPr="00CB64BB">
              <w:t>, an</w:t>
            </w:r>
            <w:r w:rsidR="003371A1">
              <w:t xml:space="preserve"> </w:t>
            </w:r>
            <w:r w:rsidR="00E3305E">
              <w:t>analysi</w:t>
            </w:r>
            <w:r w:rsidR="00571549">
              <w:t xml:space="preserve">s was </w:t>
            </w:r>
            <w:r w:rsidR="001C39DA">
              <w:t>un</w:t>
            </w:r>
            <w:r w:rsidR="00571549">
              <w:t>available for consideration</w:t>
            </w:r>
            <w:r w:rsidR="00E3305E">
              <w:t xml:space="preserve">. </w:t>
            </w:r>
            <w:r w:rsidR="00E17FDC" w:rsidRPr="00A0737E">
              <w:t xml:space="preserve">However recent discussions with horticulture training </w:t>
            </w:r>
            <w:r w:rsidR="00224D79">
              <w:t xml:space="preserve">stakeholders </w:t>
            </w:r>
            <w:r w:rsidR="00E17FDC" w:rsidRPr="00A0737E">
              <w:t>emp</w:t>
            </w:r>
            <w:r w:rsidR="00A0737E" w:rsidRPr="00A0737E">
              <w:t>hasis</w:t>
            </w:r>
            <w:r w:rsidR="00E17FDC" w:rsidRPr="00A0737E">
              <w:t xml:space="preserve">ed the need for graduates to </w:t>
            </w:r>
            <w:r w:rsidR="00A0737E" w:rsidRPr="00A0737E">
              <w:t xml:space="preserve">be skilled in the use of </w:t>
            </w:r>
            <w:r w:rsidR="004971D9" w:rsidRPr="00A0737E">
              <w:t>sustainable</w:t>
            </w:r>
            <w:r w:rsidR="00E17FDC" w:rsidRPr="00A0737E">
              <w:t xml:space="preserve"> horticultural practices</w:t>
            </w:r>
            <w:r>
              <w:t xml:space="preserve"> and able to respond to</w:t>
            </w:r>
            <w:r w:rsidR="00E17FDC" w:rsidRPr="00A0737E">
              <w:t xml:space="preserve"> </w:t>
            </w:r>
            <w:r>
              <w:t xml:space="preserve">climatic extremes and changes. </w:t>
            </w:r>
            <w:r w:rsidR="00571549">
              <w:t xml:space="preserve">The outcomes of the skills and knowledge survey undertaken </w:t>
            </w:r>
            <w:r w:rsidR="0064706C">
              <w:t>during</w:t>
            </w:r>
            <w:r w:rsidR="00571549">
              <w:t xml:space="preserve"> the reaccreditation process</w:t>
            </w:r>
            <w:r w:rsidR="00EE5CDC">
              <w:t xml:space="preserve"> support this view</w:t>
            </w:r>
            <w:r w:rsidR="00571549">
              <w:t xml:space="preserve">. </w:t>
            </w:r>
            <w:r w:rsidR="000553FD">
              <w:t xml:space="preserve">The core unit </w:t>
            </w:r>
            <w:r w:rsidR="00796873">
              <w:rPr>
                <w:i/>
              </w:rPr>
              <w:t>VU23600</w:t>
            </w:r>
            <w:r w:rsidR="000553FD" w:rsidRPr="000553FD">
              <w:rPr>
                <w:i/>
              </w:rPr>
              <w:t xml:space="preserve"> Apply sustainability principles to horticultural practices</w:t>
            </w:r>
            <w:r w:rsidR="000553FD">
              <w:t xml:space="preserve"> emphasises the application of the principles of sustainability to all horticultural applications.</w:t>
            </w:r>
          </w:p>
          <w:p w14:paraId="1A13094C" w14:textId="321832CE" w:rsidR="00715040" w:rsidRPr="000D05C6" w:rsidRDefault="00224D79" w:rsidP="000D05C6">
            <w:pPr>
              <w:pStyle w:val="CMMHeadingSectionB"/>
              <w:spacing w:line="276" w:lineRule="auto"/>
              <w:rPr>
                <w:b w:val="0"/>
              </w:rPr>
            </w:pPr>
            <w:r>
              <w:rPr>
                <w:b w:val="0"/>
              </w:rPr>
              <w:t xml:space="preserve">The nine VU units included in this course have been reviewed and updated for industry currency. The </w:t>
            </w:r>
            <w:r w:rsidR="00EA6D2D">
              <w:rPr>
                <w:b w:val="0"/>
              </w:rPr>
              <w:t>key</w:t>
            </w:r>
            <w:r>
              <w:rPr>
                <w:b w:val="0"/>
              </w:rPr>
              <w:t xml:space="preserve"> changes are due to the translation of these units into </w:t>
            </w:r>
            <w:r w:rsidRPr="006647D7">
              <w:rPr>
                <w:b w:val="0"/>
                <w:i/>
              </w:rPr>
              <w:t>the AQTF 2021 Standards for Accredited Courses</w:t>
            </w:r>
            <w:r>
              <w:rPr>
                <w:b w:val="0"/>
                <w:i/>
              </w:rPr>
              <w:t xml:space="preserve"> </w:t>
            </w:r>
            <w:r>
              <w:rPr>
                <w:b w:val="0"/>
              </w:rPr>
              <w:t>unit template.</w:t>
            </w:r>
            <w:r w:rsidR="00715040">
              <w:rPr>
                <w:b w:val="0"/>
              </w:rPr>
              <w:t xml:space="preserve"> </w:t>
            </w:r>
          </w:p>
          <w:p w14:paraId="354A3890" w14:textId="2D5CD068" w:rsidR="00715040" w:rsidRPr="000D05C6" w:rsidRDefault="00EA6D2D" w:rsidP="00224D79">
            <w:pPr>
              <w:pStyle w:val="CMMHeadingSectionB"/>
              <w:spacing w:line="276" w:lineRule="auto"/>
              <w:rPr>
                <w:b w:val="0"/>
              </w:rPr>
            </w:pPr>
            <w:r w:rsidRPr="00EA6D2D">
              <w:rPr>
                <w:b w:val="0"/>
              </w:rPr>
              <w:t xml:space="preserve">There </w:t>
            </w:r>
            <w:r w:rsidR="004236F0">
              <w:rPr>
                <w:b w:val="0"/>
              </w:rPr>
              <w:t>are</w:t>
            </w:r>
            <w:r w:rsidRPr="00EA6D2D">
              <w:rPr>
                <w:b w:val="0"/>
              </w:rPr>
              <w:t xml:space="preserve"> no changes to the course structure or units included in the core</w:t>
            </w:r>
            <w:r>
              <w:rPr>
                <w:b w:val="0"/>
              </w:rPr>
              <w:t xml:space="preserve"> other than the replacement of </w:t>
            </w:r>
            <w:r w:rsidRPr="000D05C6">
              <w:rPr>
                <w:b w:val="0"/>
                <w:i/>
              </w:rPr>
              <w:t>VU22735 Apply knowledge of plant physiology to horticultural practices</w:t>
            </w:r>
            <w:r>
              <w:rPr>
                <w:b w:val="0"/>
              </w:rPr>
              <w:t xml:space="preserve"> with the unit </w:t>
            </w:r>
            <w:r w:rsidRPr="000D05C6">
              <w:rPr>
                <w:b w:val="0"/>
                <w:i/>
              </w:rPr>
              <w:t>AHCPCM509 Apply knowledge of plant physiology to horticultural practices</w:t>
            </w:r>
            <w:r>
              <w:rPr>
                <w:b w:val="0"/>
              </w:rPr>
              <w:t xml:space="preserve"> which duplicate</w:t>
            </w:r>
            <w:r w:rsidR="004236F0">
              <w:rPr>
                <w:b w:val="0"/>
              </w:rPr>
              <w:t>s</w:t>
            </w:r>
            <w:r>
              <w:rPr>
                <w:b w:val="0"/>
              </w:rPr>
              <w:t xml:space="preserve"> the VU unit outcomes.</w:t>
            </w:r>
          </w:p>
          <w:p w14:paraId="085C606E" w14:textId="6E8B3F1D" w:rsidR="00E17FDC" w:rsidRPr="000D05C6" w:rsidRDefault="004236F0" w:rsidP="000D05C6">
            <w:pPr>
              <w:pStyle w:val="VRQABodyText"/>
            </w:pPr>
            <w:r w:rsidRPr="000D05C6">
              <w:t>All</w:t>
            </w:r>
            <w:r>
              <w:t xml:space="preserve"> s</w:t>
            </w:r>
            <w:r w:rsidRPr="00EC1B0F">
              <w:t>uperseded</w:t>
            </w:r>
            <w:r w:rsidRPr="000D05C6">
              <w:t xml:space="preserve"> i</w:t>
            </w:r>
            <w:r w:rsidR="00224D79" w:rsidRPr="000D05C6">
              <w:t>mported trai</w:t>
            </w:r>
            <w:r w:rsidRPr="000D05C6">
              <w:t>n</w:t>
            </w:r>
            <w:r w:rsidR="00224D79" w:rsidRPr="000D05C6">
              <w:t>ing package uni</w:t>
            </w:r>
            <w:r w:rsidRPr="000D05C6">
              <w:t xml:space="preserve">ts </w:t>
            </w:r>
            <w:r>
              <w:t xml:space="preserve">have been </w:t>
            </w:r>
            <w:r w:rsidR="00224D79" w:rsidRPr="000D05C6">
              <w:t>replaced with their updated versions.</w:t>
            </w:r>
            <w:r>
              <w:t xml:space="preserve"> No new elective units have been added or removed from the course structure.</w:t>
            </w:r>
          </w:p>
          <w:p w14:paraId="3F45490C" w14:textId="6D743769" w:rsidR="00D560F5" w:rsidRPr="00126630" w:rsidRDefault="002C6556" w:rsidP="00250696">
            <w:pPr>
              <w:pStyle w:val="VRQABodyText"/>
              <w:spacing w:before="120"/>
              <w:rPr>
                <w:b/>
              </w:rPr>
            </w:pPr>
            <w:r>
              <w:rPr>
                <w:b/>
              </w:rPr>
              <w:t>E</w:t>
            </w:r>
            <w:r w:rsidR="00D560F5" w:rsidRPr="00126630">
              <w:rPr>
                <w:b/>
              </w:rPr>
              <w:t>quivalence</w:t>
            </w:r>
          </w:p>
          <w:p w14:paraId="25D5FFB1" w14:textId="3A9114EF" w:rsidR="001833C1" w:rsidRDefault="007524D2" w:rsidP="000553FD">
            <w:pPr>
              <w:pStyle w:val="VRQABodyText"/>
              <w:spacing w:before="120" w:after="120"/>
              <w:ind w:left="27"/>
            </w:pPr>
            <w:r>
              <w:t>T</w:t>
            </w:r>
            <w:r w:rsidR="00FB5078" w:rsidRPr="00586A37">
              <w:t xml:space="preserve">he course </w:t>
            </w:r>
            <w:r w:rsidR="00427FD1">
              <w:rPr>
                <w:i/>
              </w:rPr>
              <w:t>22650VIC</w:t>
            </w:r>
            <w:r w:rsidR="00586A37" w:rsidRPr="00110E1C">
              <w:rPr>
                <w:i/>
              </w:rPr>
              <w:t xml:space="preserve"> Diploma of Applied Horticultural Science</w:t>
            </w:r>
            <w:r w:rsidR="00FB5078" w:rsidRPr="00586A37">
              <w:t xml:space="preserve"> </w:t>
            </w:r>
            <w:r w:rsidR="005C4BAB">
              <w:t>supersedes</w:t>
            </w:r>
            <w:r w:rsidR="00586A37">
              <w:t xml:space="preserve"> but is</w:t>
            </w:r>
            <w:r w:rsidR="00FB5078" w:rsidRPr="00586A37">
              <w:t xml:space="preserve"> not equivalent to </w:t>
            </w:r>
            <w:r w:rsidR="00586A37" w:rsidRPr="00D42C3E">
              <w:rPr>
                <w:i/>
              </w:rPr>
              <w:t>22514VIC Diploma of Applied Horticultural Science</w:t>
            </w:r>
            <w:r w:rsidR="00356AAB">
              <w:t>.</w:t>
            </w:r>
            <w:r w:rsidR="00907B9F">
              <w:t xml:space="preserve"> Unit equivalence is mapped in Table </w:t>
            </w:r>
            <w:r w:rsidR="00714A25">
              <w:t xml:space="preserve">1 </w:t>
            </w:r>
            <w:r w:rsidR="00250696">
              <w:t>over page</w:t>
            </w:r>
            <w:r w:rsidR="00907B9F">
              <w:t>.</w:t>
            </w:r>
          </w:p>
          <w:p w14:paraId="375727AF" w14:textId="77777777" w:rsidR="00250696" w:rsidRDefault="00250696" w:rsidP="000553FD">
            <w:pPr>
              <w:pStyle w:val="VRQABodyText"/>
              <w:spacing w:before="120" w:after="120"/>
              <w:ind w:left="27"/>
            </w:pPr>
          </w:p>
          <w:p w14:paraId="09AFE06F" w14:textId="3B41B281" w:rsidR="00250696" w:rsidRDefault="00250696" w:rsidP="000553FD">
            <w:pPr>
              <w:pStyle w:val="VRQABodyText"/>
              <w:spacing w:before="120" w:after="120"/>
              <w:ind w:left="27"/>
            </w:pPr>
          </w:p>
          <w:p w14:paraId="74B63034" w14:textId="36E556A4" w:rsidR="00FB5078" w:rsidRPr="000D05C6" w:rsidRDefault="00DB7BA7" w:rsidP="00A0737E">
            <w:pPr>
              <w:pStyle w:val="VRQABodyText"/>
              <w:ind w:left="27"/>
              <w:rPr>
                <w:bCs/>
                <w:sz w:val="18"/>
              </w:rPr>
            </w:pPr>
            <w:r w:rsidRPr="000D05C6">
              <w:rPr>
                <w:b/>
                <w:bCs/>
                <w:sz w:val="18"/>
              </w:rPr>
              <w:t xml:space="preserve">Table </w:t>
            </w:r>
            <w:r w:rsidR="00714A25" w:rsidRPr="000D05C6">
              <w:rPr>
                <w:b/>
                <w:bCs/>
                <w:sz w:val="18"/>
              </w:rPr>
              <w:t>1</w:t>
            </w:r>
            <w:r w:rsidR="00714A25" w:rsidRPr="000D05C6">
              <w:rPr>
                <w:bCs/>
                <w:sz w:val="18"/>
              </w:rPr>
              <w:t xml:space="preserve"> </w:t>
            </w:r>
            <w:r w:rsidRPr="000D05C6">
              <w:rPr>
                <w:bCs/>
                <w:sz w:val="18"/>
              </w:rPr>
              <w:t xml:space="preserve">– Unit equivalence. Table compares the equivalence of VU and imported units from </w:t>
            </w:r>
            <w:r w:rsidRPr="000D05C6">
              <w:rPr>
                <w:bCs/>
                <w:i/>
                <w:sz w:val="18"/>
              </w:rPr>
              <w:t xml:space="preserve">22514VIC </w:t>
            </w:r>
            <w:r w:rsidR="00D42C3E" w:rsidRPr="000D05C6">
              <w:rPr>
                <w:bCs/>
                <w:i/>
                <w:sz w:val="18"/>
              </w:rPr>
              <w:t xml:space="preserve">Diploma of Applied </w:t>
            </w:r>
            <w:r w:rsidR="004971D9" w:rsidRPr="000D05C6">
              <w:rPr>
                <w:bCs/>
                <w:i/>
                <w:sz w:val="18"/>
              </w:rPr>
              <w:t>Horticultural</w:t>
            </w:r>
            <w:r w:rsidR="00D42C3E" w:rsidRPr="000D05C6">
              <w:rPr>
                <w:bCs/>
                <w:i/>
                <w:sz w:val="18"/>
              </w:rPr>
              <w:t xml:space="preserve"> Science</w:t>
            </w:r>
            <w:r w:rsidR="00D42C3E" w:rsidRPr="000D05C6">
              <w:rPr>
                <w:bCs/>
                <w:sz w:val="18"/>
              </w:rPr>
              <w:t xml:space="preserve"> </w:t>
            </w:r>
            <w:r w:rsidRPr="000D05C6">
              <w:rPr>
                <w:bCs/>
                <w:sz w:val="18"/>
              </w:rPr>
              <w:t xml:space="preserve">with </w:t>
            </w:r>
            <w:r w:rsidR="00427FD1">
              <w:rPr>
                <w:bCs/>
                <w:sz w:val="18"/>
              </w:rPr>
              <w:t>22650VIC</w:t>
            </w:r>
            <w:r w:rsidRPr="000D05C6">
              <w:rPr>
                <w:bCs/>
                <w:sz w:val="18"/>
              </w:rPr>
              <w:t xml:space="preserve"> </w:t>
            </w:r>
            <w:r w:rsidR="00D42C3E" w:rsidRPr="000D05C6">
              <w:rPr>
                <w:bCs/>
                <w:i/>
                <w:sz w:val="18"/>
              </w:rPr>
              <w:t xml:space="preserve">Diploma of Applied </w:t>
            </w:r>
            <w:r w:rsidR="004971D9" w:rsidRPr="000D05C6">
              <w:rPr>
                <w:bCs/>
                <w:i/>
                <w:sz w:val="18"/>
              </w:rPr>
              <w:t>Horticultural</w:t>
            </w:r>
            <w:r w:rsidR="00D42C3E" w:rsidRPr="000D05C6">
              <w:rPr>
                <w:bCs/>
                <w:i/>
                <w:sz w:val="18"/>
              </w:rPr>
              <w:t xml:space="preserve"> </w:t>
            </w:r>
            <w:r w:rsidR="00D42C3E" w:rsidRPr="000D05C6">
              <w:rPr>
                <w:bCs/>
                <w:i/>
                <w:sz w:val="18"/>
              </w:rPr>
              <w:lastRenderedPageBreak/>
              <w:t>Science</w:t>
            </w:r>
          </w:p>
          <w:tbl>
            <w:tblPr>
              <w:tblW w:w="0" w:type="auto"/>
              <w:tblLayout w:type="fixed"/>
              <w:tblLook w:val="04A0" w:firstRow="1" w:lastRow="0" w:firstColumn="1" w:lastColumn="0" w:noHBand="0" w:noVBand="1"/>
            </w:tblPr>
            <w:tblGrid>
              <w:gridCol w:w="2840"/>
              <w:gridCol w:w="2825"/>
              <w:gridCol w:w="2272"/>
            </w:tblGrid>
            <w:tr w:rsidR="00FB5078" w:rsidRPr="00444664" w14:paraId="5F277F90" w14:textId="77777777" w:rsidTr="00250696">
              <w:tc>
                <w:tcPr>
                  <w:tcW w:w="2840" w:type="dxa"/>
                  <w:tcBorders>
                    <w:top w:val="single" w:sz="4" w:space="0" w:color="auto"/>
                    <w:left w:val="single" w:sz="4" w:space="0" w:color="auto"/>
                    <w:bottom w:val="single" w:sz="4" w:space="0" w:color="auto"/>
                    <w:right w:val="single" w:sz="4" w:space="0" w:color="auto"/>
                  </w:tcBorders>
                </w:tcPr>
                <w:p w14:paraId="68450CB9" w14:textId="18331369" w:rsidR="00FB5078" w:rsidRPr="00087DF6" w:rsidRDefault="00427FD1" w:rsidP="00D8016A">
                  <w:pPr>
                    <w:pStyle w:val="VRQABodyText"/>
                    <w:framePr w:hSpace="180" w:wrap="around" w:vAnchor="text" w:hAnchor="text" w:x="-5" w:y="1"/>
                    <w:spacing w:after="60"/>
                    <w:ind w:left="183"/>
                    <w:suppressOverlap/>
                  </w:pPr>
                  <w:r>
                    <w:rPr>
                      <w:b/>
                      <w:iCs/>
                    </w:rPr>
                    <w:t>22650VIC</w:t>
                  </w:r>
                  <w:r w:rsidR="00DB7BA7" w:rsidRPr="00087DF6">
                    <w:rPr>
                      <w:b/>
                      <w:iCs/>
                    </w:rPr>
                    <w:t xml:space="preserve"> Diploma of Applied </w:t>
                  </w:r>
                  <w:r w:rsidR="004971D9" w:rsidRPr="00087DF6">
                    <w:rPr>
                      <w:b/>
                      <w:iCs/>
                    </w:rPr>
                    <w:t>Horticultural</w:t>
                  </w:r>
                  <w:r w:rsidR="00DB7BA7" w:rsidRPr="00087DF6">
                    <w:rPr>
                      <w:b/>
                      <w:iCs/>
                    </w:rPr>
                    <w:t xml:space="preserve"> Science </w:t>
                  </w:r>
                  <w:r w:rsidR="00087DF6">
                    <w:rPr>
                      <w:b/>
                      <w:iCs/>
                    </w:rPr>
                    <w:t>units</w:t>
                  </w:r>
                </w:p>
              </w:tc>
              <w:tc>
                <w:tcPr>
                  <w:tcW w:w="2825" w:type="dxa"/>
                  <w:tcBorders>
                    <w:top w:val="single" w:sz="4" w:space="0" w:color="auto"/>
                    <w:left w:val="single" w:sz="4" w:space="0" w:color="auto"/>
                    <w:bottom w:val="single" w:sz="4" w:space="0" w:color="auto"/>
                    <w:right w:val="single" w:sz="4" w:space="0" w:color="auto"/>
                  </w:tcBorders>
                </w:tcPr>
                <w:p w14:paraId="3C06169C" w14:textId="6812AEAA" w:rsidR="00FB5078" w:rsidRPr="00087DF6" w:rsidRDefault="00087DF6" w:rsidP="00D8016A">
                  <w:pPr>
                    <w:pStyle w:val="VRQABodyText"/>
                    <w:framePr w:hSpace="180" w:wrap="around" w:vAnchor="text" w:hAnchor="text" w:x="-5" w:y="1"/>
                    <w:spacing w:after="60"/>
                    <w:ind w:left="183"/>
                    <w:suppressOverlap/>
                  </w:pPr>
                  <w:r w:rsidRPr="00087DF6">
                    <w:rPr>
                      <w:b/>
                      <w:iCs/>
                    </w:rPr>
                    <w:t>22514</w:t>
                  </w:r>
                  <w:r w:rsidR="00DB7BA7" w:rsidRPr="00087DF6">
                    <w:rPr>
                      <w:b/>
                      <w:iCs/>
                    </w:rPr>
                    <w:t xml:space="preserve">VIC Diploma of Applied </w:t>
                  </w:r>
                  <w:r w:rsidR="004971D9" w:rsidRPr="00087DF6">
                    <w:rPr>
                      <w:b/>
                      <w:iCs/>
                    </w:rPr>
                    <w:t>Horticultural</w:t>
                  </w:r>
                  <w:r w:rsidR="00DB7BA7" w:rsidRPr="00087DF6">
                    <w:rPr>
                      <w:b/>
                      <w:iCs/>
                    </w:rPr>
                    <w:t xml:space="preserve"> Science units</w:t>
                  </w:r>
                </w:p>
              </w:tc>
              <w:tc>
                <w:tcPr>
                  <w:tcW w:w="2272" w:type="dxa"/>
                  <w:tcBorders>
                    <w:top w:val="single" w:sz="4" w:space="0" w:color="auto"/>
                    <w:left w:val="single" w:sz="4" w:space="0" w:color="auto"/>
                    <w:bottom w:val="single" w:sz="4" w:space="0" w:color="auto"/>
                    <w:right w:val="single" w:sz="4" w:space="0" w:color="auto"/>
                  </w:tcBorders>
                </w:tcPr>
                <w:p w14:paraId="509E2CBF" w14:textId="312DDA57" w:rsidR="00FB5078" w:rsidRPr="00087DF6" w:rsidRDefault="00D422B0" w:rsidP="00D8016A">
                  <w:pPr>
                    <w:pStyle w:val="VRQABodyText"/>
                    <w:framePr w:hSpace="180" w:wrap="around" w:vAnchor="text" w:hAnchor="text" w:x="-5" w:y="1"/>
                    <w:spacing w:after="60"/>
                    <w:ind w:left="183"/>
                    <w:suppressOverlap/>
                    <w:rPr>
                      <w:b/>
                      <w:iCs/>
                    </w:rPr>
                  </w:pPr>
                  <w:r w:rsidRPr="00087DF6">
                    <w:rPr>
                      <w:b/>
                      <w:iCs/>
                    </w:rPr>
                    <w:t>Relationship</w:t>
                  </w:r>
                </w:p>
              </w:tc>
            </w:tr>
            <w:tr w:rsidR="00D5131E" w:rsidRPr="00444664" w14:paraId="76A971F8" w14:textId="77777777" w:rsidTr="00250696">
              <w:tc>
                <w:tcPr>
                  <w:tcW w:w="2840" w:type="dxa"/>
                  <w:tcBorders>
                    <w:top w:val="single" w:sz="4" w:space="0" w:color="auto"/>
                    <w:left w:val="single" w:sz="4" w:space="0" w:color="auto"/>
                    <w:bottom w:val="single" w:sz="4" w:space="0" w:color="auto"/>
                    <w:right w:val="single" w:sz="4" w:space="0" w:color="auto"/>
                  </w:tcBorders>
                </w:tcPr>
                <w:p w14:paraId="0955B1E6" w14:textId="495E0231" w:rsidR="00D5131E" w:rsidRPr="00444664" w:rsidRDefault="00796873" w:rsidP="00D8016A">
                  <w:pPr>
                    <w:pStyle w:val="VRQABodyText"/>
                    <w:framePr w:hSpace="180" w:wrap="around" w:vAnchor="text" w:hAnchor="text" w:x="-5" w:y="1"/>
                    <w:spacing w:before="0" w:after="60"/>
                    <w:ind w:left="183"/>
                    <w:suppressOverlap/>
                  </w:pPr>
                  <w:r>
                    <w:t>VU23597</w:t>
                  </w:r>
                  <w:r w:rsidR="005A2648" w:rsidRPr="005A2648">
                    <w:t xml:space="preserve"> Apply the science of botany to plant identification</w:t>
                  </w:r>
                </w:p>
              </w:tc>
              <w:tc>
                <w:tcPr>
                  <w:tcW w:w="2825" w:type="dxa"/>
                  <w:tcBorders>
                    <w:top w:val="single" w:sz="4" w:space="0" w:color="auto"/>
                    <w:left w:val="single" w:sz="4" w:space="0" w:color="auto"/>
                    <w:bottom w:val="single" w:sz="4" w:space="0" w:color="auto"/>
                    <w:right w:val="single" w:sz="4" w:space="0" w:color="auto"/>
                  </w:tcBorders>
                </w:tcPr>
                <w:p w14:paraId="37967E53" w14:textId="0F3CDF7F" w:rsidR="00D5131E" w:rsidRPr="00444664" w:rsidRDefault="00D5131E" w:rsidP="00D8016A">
                  <w:pPr>
                    <w:pStyle w:val="VRQABodyText"/>
                    <w:framePr w:hSpace="180" w:wrap="around" w:vAnchor="text" w:hAnchor="text" w:x="-5" w:y="1"/>
                    <w:spacing w:before="0" w:after="60"/>
                    <w:ind w:left="183"/>
                    <w:suppressOverlap/>
                  </w:pPr>
                  <w:r w:rsidRPr="00F53D0E">
                    <w:t>VU22734 Apply the science of botany to plant identification</w:t>
                  </w:r>
                </w:p>
              </w:tc>
              <w:tc>
                <w:tcPr>
                  <w:tcW w:w="2272" w:type="dxa"/>
                  <w:tcBorders>
                    <w:top w:val="single" w:sz="4" w:space="0" w:color="auto"/>
                    <w:left w:val="single" w:sz="4" w:space="0" w:color="auto"/>
                    <w:bottom w:val="single" w:sz="4" w:space="0" w:color="auto"/>
                    <w:right w:val="single" w:sz="4" w:space="0" w:color="auto"/>
                  </w:tcBorders>
                </w:tcPr>
                <w:p w14:paraId="237911B7" w14:textId="5E2EF760" w:rsidR="00D5131E" w:rsidRPr="00444664" w:rsidRDefault="005B6FAF" w:rsidP="00D8016A">
                  <w:pPr>
                    <w:pStyle w:val="VRQABodyText"/>
                    <w:framePr w:hSpace="180" w:wrap="around" w:vAnchor="text" w:hAnchor="text" w:x="-5" w:y="1"/>
                    <w:spacing w:before="0" w:after="60"/>
                    <w:ind w:left="183"/>
                    <w:suppressOverlap/>
                  </w:pPr>
                  <w:r>
                    <w:t>Equivalent</w:t>
                  </w:r>
                </w:p>
              </w:tc>
            </w:tr>
            <w:tr w:rsidR="00D5131E" w:rsidRPr="00444664" w14:paraId="40B1D527" w14:textId="77777777" w:rsidTr="00250696">
              <w:tc>
                <w:tcPr>
                  <w:tcW w:w="2840" w:type="dxa"/>
                  <w:tcBorders>
                    <w:top w:val="single" w:sz="4" w:space="0" w:color="auto"/>
                    <w:left w:val="single" w:sz="4" w:space="0" w:color="auto"/>
                    <w:bottom w:val="single" w:sz="4" w:space="0" w:color="auto"/>
                    <w:right w:val="single" w:sz="4" w:space="0" w:color="auto"/>
                  </w:tcBorders>
                </w:tcPr>
                <w:p w14:paraId="457CFB58" w14:textId="748EDE05" w:rsidR="00D5131E" w:rsidRPr="00444664" w:rsidRDefault="00796873" w:rsidP="00D8016A">
                  <w:pPr>
                    <w:pStyle w:val="VRQABodyText"/>
                    <w:framePr w:hSpace="180" w:wrap="around" w:vAnchor="text" w:hAnchor="text" w:x="-5" w:y="1"/>
                    <w:spacing w:before="0" w:after="60"/>
                    <w:ind w:left="183"/>
                    <w:suppressOverlap/>
                  </w:pPr>
                  <w:r>
                    <w:t>VU23598</w:t>
                  </w:r>
                  <w:r w:rsidR="005A2648" w:rsidRPr="005A2648">
                    <w:t xml:space="preserve"> Manage soils and growing media</w:t>
                  </w:r>
                </w:p>
              </w:tc>
              <w:tc>
                <w:tcPr>
                  <w:tcW w:w="2825" w:type="dxa"/>
                  <w:tcBorders>
                    <w:top w:val="single" w:sz="4" w:space="0" w:color="auto"/>
                    <w:left w:val="single" w:sz="4" w:space="0" w:color="auto"/>
                    <w:bottom w:val="single" w:sz="4" w:space="0" w:color="auto"/>
                    <w:right w:val="single" w:sz="4" w:space="0" w:color="auto"/>
                  </w:tcBorders>
                </w:tcPr>
                <w:p w14:paraId="66C33C67" w14:textId="11F3F85B" w:rsidR="00D5131E" w:rsidRPr="00444664" w:rsidRDefault="005A2648" w:rsidP="00D8016A">
                  <w:pPr>
                    <w:pStyle w:val="VRQABodyText"/>
                    <w:framePr w:hSpace="180" w:wrap="around" w:vAnchor="text" w:hAnchor="text" w:x="-5" w:y="1"/>
                    <w:spacing w:before="0" w:after="60"/>
                    <w:ind w:left="183"/>
                    <w:suppressOverlap/>
                  </w:pPr>
                  <w:r w:rsidRPr="00F53D0E">
                    <w:t xml:space="preserve">VU22738 Manage soils and growing media to </w:t>
                  </w:r>
                  <w:r w:rsidR="004971D9" w:rsidRPr="00F53D0E">
                    <w:t>enhance</w:t>
                  </w:r>
                  <w:r w:rsidR="004971D9">
                    <w:t xml:space="preserve"> </w:t>
                  </w:r>
                  <w:r w:rsidR="004971D9" w:rsidRPr="00F53D0E">
                    <w:t>sustainability</w:t>
                  </w:r>
                </w:p>
              </w:tc>
              <w:tc>
                <w:tcPr>
                  <w:tcW w:w="2272" w:type="dxa"/>
                  <w:tcBorders>
                    <w:top w:val="single" w:sz="4" w:space="0" w:color="auto"/>
                    <w:left w:val="single" w:sz="4" w:space="0" w:color="auto"/>
                    <w:bottom w:val="single" w:sz="4" w:space="0" w:color="auto"/>
                    <w:right w:val="single" w:sz="4" w:space="0" w:color="auto"/>
                  </w:tcBorders>
                </w:tcPr>
                <w:p w14:paraId="6AF128A9" w14:textId="3C892887" w:rsidR="00D5131E" w:rsidRPr="00444664" w:rsidRDefault="005B6FAF" w:rsidP="00D8016A">
                  <w:pPr>
                    <w:pStyle w:val="VRQABodyText"/>
                    <w:framePr w:hSpace="180" w:wrap="around" w:vAnchor="text" w:hAnchor="text" w:x="-5" w:y="1"/>
                    <w:spacing w:before="0" w:after="60"/>
                    <w:ind w:left="183"/>
                    <w:suppressOverlap/>
                  </w:pPr>
                  <w:r>
                    <w:t>Not equivalent</w:t>
                  </w:r>
                </w:p>
              </w:tc>
            </w:tr>
            <w:tr w:rsidR="00D5131E" w:rsidRPr="00444664" w14:paraId="27F5DAEB" w14:textId="77777777" w:rsidTr="00250696">
              <w:tc>
                <w:tcPr>
                  <w:tcW w:w="2840" w:type="dxa"/>
                  <w:tcBorders>
                    <w:top w:val="single" w:sz="4" w:space="0" w:color="auto"/>
                    <w:left w:val="single" w:sz="4" w:space="0" w:color="auto"/>
                    <w:bottom w:val="single" w:sz="4" w:space="0" w:color="auto"/>
                    <w:right w:val="single" w:sz="4" w:space="0" w:color="auto"/>
                  </w:tcBorders>
                </w:tcPr>
                <w:p w14:paraId="3F60FAEA" w14:textId="15C45E4B" w:rsidR="00D5131E" w:rsidRPr="00444664" w:rsidRDefault="00796873" w:rsidP="00D8016A">
                  <w:pPr>
                    <w:pStyle w:val="VRQABodyText"/>
                    <w:framePr w:hSpace="180" w:wrap="around" w:vAnchor="text" w:hAnchor="text" w:x="-5" w:y="1"/>
                    <w:spacing w:before="0" w:after="60"/>
                    <w:ind w:left="183"/>
                    <w:suppressOverlap/>
                  </w:pPr>
                  <w:r>
                    <w:t>VU23599</w:t>
                  </w:r>
                  <w:r w:rsidR="005A2648" w:rsidRPr="005A2648">
                    <w:t xml:space="preserve"> Select plants for </w:t>
                  </w:r>
                  <w:r w:rsidR="005B6FAF">
                    <w:t>a range of horticultural applications</w:t>
                  </w:r>
                </w:p>
              </w:tc>
              <w:tc>
                <w:tcPr>
                  <w:tcW w:w="2825" w:type="dxa"/>
                  <w:tcBorders>
                    <w:top w:val="single" w:sz="4" w:space="0" w:color="auto"/>
                    <w:left w:val="single" w:sz="4" w:space="0" w:color="auto"/>
                    <w:bottom w:val="single" w:sz="4" w:space="0" w:color="auto"/>
                    <w:right w:val="single" w:sz="4" w:space="0" w:color="auto"/>
                  </w:tcBorders>
                </w:tcPr>
                <w:p w14:paraId="0686AEB0" w14:textId="5F71E78F" w:rsidR="00D5131E" w:rsidRPr="00444664" w:rsidRDefault="005A2648" w:rsidP="00D8016A">
                  <w:pPr>
                    <w:pStyle w:val="VRQABodyText"/>
                    <w:framePr w:hSpace="180" w:wrap="around" w:vAnchor="text" w:hAnchor="text" w:x="-5" w:y="1"/>
                    <w:spacing w:before="0" w:after="60"/>
                    <w:ind w:left="183"/>
                    <w:suppressOverlap/>
                  </w:pPr>
                  <w:r w:rsidRPr="00F53D0E">
                    <w:t>VU22736 Select plants for use in sustainable horticulture</w:t>
                  </w:r>
                </w:p>
              </w:tc>
              <w:tc>
                <w:tcPr>
                  <w:tcW w:w="2272" w:type="dxa"/>
                  <w:tcBorders>
                    <w:top w:val="single" w:sz="4" w:space="0" w:color="auto"/>
                    <w:left w:val="single" w:sz="4" w:space="0" w:color="auto"/>
                    <w:bottom w:val="single" w:sz="4" w:space="0" w:color="auto"/>
                    <w:right w:val="single" w:sz="4" w:space="0" w:color="auto"/>
                  </w:tcBorders>
                </w:tcPr>
                <w:p w14:paraId="77E85AF2" w14:textId="26F0B212" w:rsidR="00D5131E" w:rsidRPr="00444664" w:rsidRDefault="005B6FAF" w:rsidP="00D8016A">
                  <w:pPr>
                    <w:pStyle w:val="VRQABodyText"/>
                    <w:framePr w:hSpace="180" w:wrap="around" w:vAnchor="text" w:hAnchor="text" w:x="-5" w:y="1"/>
                    <w:spacing w:before="0" w:after="60"/>
                    <w:ind w:left="183"/>
                    <w:suppressOverlap/>
                  </w:pPr>
                  <w:r>
                    <w:t>Not equivalent</w:t>
                  </w:r>
                </w:p>
              </w:tc>
            </w:tr>
            <w:tr w:rsidR="00D5131E" w:rsidRPr="00444664" w14:paraId="73CA7614" w14:textId="77777777" w:rsidTr="00250696">
              <w:tc>
                <w:tcPr>
                  <w:tcW w:w="2840" w:type="dxa"/>
                  <w:tcBorders>
                    <w:top w:val="single" w:sz="4" w:space="0" w:color="auto"/>
                    <w:left w:val="single" w:sz="4" w:space="0" w:color="auto"/>
                    <w:bottom w:val="single" w:sz="4" w:space="0" w:color="auto"/>
                    <w:right w:val="single" w:sz="4" w:space="0" w:color="auto"/>
                  </w:tcBorders>
                </w:tcPr>
                <w:p w14:paraId="303E7795" w14:textId="37A3CF19" w:rsidR="00D5131E" w:rsidRPr="00444664" w:rsidRDefault="00796873" w:rsidP="00D8016A">
                  <w:pPr>
                    <w:pStyle w:val="VRQABodyText"/>
                    <w:framePr w:hSpace="180" w:wrap="around" w:vAnchor="text" w:hAnchor="text" w:x="-5" w:y="1"/>
                    <w:spacing w:before="0" w:after="60"/>
                    <w:ind w:left="183"/>
                    <w:suppressOverlap/>
                  </w:pPr>
                  <w:r>
                    <w:t>VU23600</w:t>
                  </w:r>
                  <w:r w:rsidR="005A2648" w:rsidRPr="005A2648">
                    <w:t xml:space="preserve"> Apply sustainability principles to horticultural practices</w:t>
                  </w:r>
                </w:p>
              </w:tc>
              <w:tc>
                <w:tcPr>
                  <w:tcW w:w="2825" w:type="dxa"/>
                  <w:tcBorders>
                    <w:top w:val="single" w:sz="4" w:space="0" w:color="auto"/>
                    <w:left w:val="single" w:sz="4" w:space="0" w:color="auto"/>
                    <w:bottom w:val="single" w:sz="4" w:space="0" w:color="auto"/>
                    <w:right w:val="single" w:sz="4" w:space="0" w:color="auto"/>
                  </w:tcBorders>
                </w:tcPr>
                <w:p w14:paraId="677E4E97" w14:textId="0ED5DFDE" w:rsidR="00D5131E" w:rsidRPr="00444664" w:rsidRDefault="005A2648" w:rsidP="00D8016A">
                  <w:pPr>
                    <w:pStyle w:val="VRQABodyText"/>
                    <w:framePr w:hSpace="180" w:wrap="around" w:vAnchor="text" w:hAnchor="text" w:x="-5" w:y="1"/>
                    <w:spacing w:before="0" w:after="60"/>
                    <w:ind w:left="183"/>
                    <w:suppressOverlap/>
                  </w:pPr>
                  <w:r w:rsidRPr="00F53D0E">
                    <w:t>VU22737 Apply sustainable horticultural practices</w:t>
                  </w:r>
                </w:p>
              </w:tc>
              <w:tc>
                <w:tcPr>
                  <w:tcW w:w="2272" w:type="dxa"/>
                  <w:tcBorders>
                    <w:top w:val="single" w:sz="4" w:space="0" w:color="auto"/>
                    <w:left w:val="single" w:sz="4" w:space="0" w:color="auto"/>
                    <w:bottom w:val="single" w:sz="4" w:space="0" w:color="auto"/>
                    <w:right w:val="single" w:sz="4" w:space="0" w:color="auto"/>
                  </w:tcBorders>
                </w:tcPr>
                <w:p w14:paraId="7399F149" w14:textId="0DC2EA5C" w:rsidR="00D5131E" w:rsidRPr="00444664" w:rsidRDefault="005B6FAF" w:rsidP="00D8016A">
                  <w:pPr>
                    <w:pStyle w:val="VRQABodyText"/>
                    <w:framePr w:hSpace="180" w:wrap="around" w:vAnchor="text" w:hAnchor="text" w:x="-5" w:y="1"/>
                    <w:spacing w:before="0" w:after="60"/>
                    <w:ind w:left="183"/>
                    <w:suppressOverlap/>
                  </w:pPr>
                  <w:r>
                    <w:t>Not equivalent</w:t>
                  </w:r>
                </w:p>
              </w:tc>
            </w:tr>
            <w:tr w:rsidR="005A2648" w:rsidRPr="00444664" w14:paraId="62583072" w14:textId="77777777" w:rsidTr="00250696">
              <w:tc>
                <w:tcPr>
                  <w:tcW w:w="2840" w:type="dxa"/>
                  <w:tcBorders>
                    <w:top w:val="single" w:sz="4" w:space="0" w:color="auto"/>
                    <w:left w:val="single" w:sz="4" w:space="0" w:color="auto"/>
                    <w:bottom w:val="single" w:sz="4" w:space="0" w:color="auto"/>
                    <w:right w:val="single" w:sz="4" w:space="0" w:color="auto"/>
                  </w:tcBorders>
                </w:tcPr>
                <w:p w14:paraId="4C033064" w14:textId="79FD8FCB" w:rsidR="005A2648" w:rsidRPr="00444664" w:rsidRDefault="00796873" w:rsidP="00D8016A">
                  <w:pPr>
                    <w:pStyle w:val="VRQABodyText"/>
                    <w:framePr w:hSpace="180" w:wrap="around" w:vAnchor="text" w:hAnchor="text" w:x="-5" w:y="1"/>
                    <w:spacing w:after="60"/>
                    <w:ind w:left="183"/>
                    <w:suppressOverlap/>
                  </w:pPr>
                  <w:r>
                    <w:t>VU23601</w:t>
                  </w:r>
                  <w:r w:rsidR="005A2648" w:rsidRPr="00D6239B">
                    <w:t xml:space="preserve"> Develop and implement a pruning program</w:t>
                  </w:r>
                </w:p>
              </w:tc>
              <w:tc>
                <w:tcPr>
                  <w:tcW w:w="2825" w:type="dxa"/>
                  <w:tcBorders>
                    <w:top w:val="single" w:sz="4" w:space="0" w:color="auto"/>
                    <w:left w:val="single" w:sz="4" w:space="0" w:color="auto"/>
                    <w:bottom w:val="single" w:sz="4" w:space="0" w:color="auto"/>
                    <w:right w:val="single" w:sz="4" w:space="0" w:color="auto"/>
                  </w:tcBorders>
                </w:tcPr>
                <w:p w14:paraId="316442DF" w14:textId="578B6ED5" w:rsidR="005A2648" w:rsidRPr="00444664" w:rsidRDefault="005A2648" w:rsidP="00D8016A">
                  <w:pPr>
                    <w:pStyle w:val="VRQABodyText"/>
                    <w:framePr w:hSpace="180" w:wrap="around" w:vAnchor="text" w:hAnchor="text" w:x="-5" w:y="1"/>
                    <w:spacing w:after="60"/>
                    <w:ind w:left="183"/>
                    <w:suppressOverlap/>
                  </w:pPr>
                  <w:r w:rsidRPr="00F53D0E">
                    <w:t xml:space="preserve">VU22739 Develop and implement </w:t>
                  </w:r>
                  <w:r w:rsidR="004971D9" w:rsidRPr="00F53D0E">
                    <w:t>a pruning</w:t>
                  </w:r>
                  <w:r w:rsidRPr="00F53D0E">
                    <w:t xml:space="preserve"> program</w:t>
                  </w:r>
                </w:p>
              </w:tc>
              <w:tc>
                <w:tcPr>
                  <w:tcW w:w="2272" w:type="dxa"/>
                  <w:tcBorders>
                    <w:top w:val="single" w:sz="4" w:space="0" w:color="auto"/>
                    <w:left w:val="single" w:sz="4" w:space="0" w:color="auto"/>
                    <w:bottom w:val="single" w:sz="4" w:space="0" w:color="auto"/>
                    <w:right w:val="single" w:sz="4" w:space="0" w:color="auto"/>
                  </w:tcBorders>
                </w:tcPr>
                <w:p w14:paraId="6E6636FB" w14:textId="4AE8C7EE" w:rsidR="005A2648" w:rsidRPr="005B6FAF" w:rsidRDefault="005B6FAF" w:rsidP="00D8016A">
                  <w:pPr>
                    <w:pStyle w:val="VRQABodyText"/>
                    <w:framePr w:hSpace="180" w:wrap="around" w:vAnchor="text" w:hAnchor="text" w:x="-5" w:y="1"/>
                    <w:spacing w:after="60"/>
                    <w:ind w:left="183"/>
                    <w:suppressOverlap/>
                  </w:pPr>
                  <w:r>
                    <w:t>Equivalent</w:t>
                  </w:r>
                </w:p>
              </w:tc>
            </w:tr>
            <w:tr w:rsidR="005A2648" w:rsidRPr="00444664" w14:paraId="07BA7678" w14:textId="77777777" w:rsidTr="00250696">
              <w:tc>
                <w:tcPr>
                  <w:tcW w:w="2840" w:type="dxa"/>
                  <w:tcBorders>
                    <w:top w:val="single" w:sz="4" w:space="0" w:color="auto"/>
                    <w:left w:val="single" w:sz="4" w:space="0" w:color="auto"/>
                    <w:bottom w:val="single" w:sz="4" w:space="0" w:color="auto"/>
                    <w:right w:val="single" w:sz="4" w:space="0" w:color="auto"/>
                  </w:tcBorders>
                </w:tcPr>
                <w:p w14:paraId="2D0BF5E9" w14:textId="5EBA0D16" w:rsidR="005A2648" w:rsidRPr="00444664" w:rsidRDefault="00796873" w:rsidP="00D8016A">
                  <w:pPr>
                    <w:pStyle w:val="VRQABodyText"/>
                    <w:framePr w:hSpace="180" w:wrap="around" w:vAnchor="text" w:hAnchor="text" w:x="-5" w:y="1"/>
                    <w:spacing w:after="60"/>
                    <w:ind w:left="183"/>
                    <w:suppressOverlap/>
                  </w:pPr>
                  <w:r>
                    <w:t>VU23602</w:t>
                  </w:r>
                  <w:r w:rsidR="005A2648" w:rsidRPr="00D6239B">
                    <w:t xml:space="preserve"> Develop and implement a propagation program</w:t>
                  </w:r>
                </w:p>
              </w:tc>
              <w:tc>
                <w:tcPr>
                  <w:tcW w:w="2825" w:type="dxa"/>
                  <w:tcBorders>
                    <w:top w:val="single" w:sz="4" w:space="0" w:color="auto"/>
                    <w:left w:val="single" w:sz="4" w:space="0" w:color="auto"/>
                    <w:bottom w:val="single" w:sz="4" w:space="0" w:color="auto"/>
                    <w:right w:val="single" w:sz="4" w:space="0" w:color="auto"/>
                  </w:tcBorders>
                </w:tcPr>
                <w:p w14:paraId="3EE5A51D" w14:textId="26CD011B" w:rsidR="005A2648" w:rsidRPr="00444664" w:rsidRDefault="005A2648" w:rsidP="00D8016A">
                  <w:pPr>
                    <w:pStyle w:val="VRQABodyText"/>
                    <w:framePr w:hSpace="180" w:wrap="around" w:vAnchor="text" w:hAnchor="text" w:x="-5" w:y="1"/>
                    <w:spacing w:after="60"/>
                    <w:ind w:left="183"/>
                    <w:suppressOverlap/>
                  </w:pPr>
                  <w:r w:rsidRPr="00F53D0E">
                    <w:t>VU22740 Develop and implement a propagation program</w:t>
                  </w:r>
                </w:p>
              </w:tc>
              <w:tc>
                <w:tcPr>
                  <w:tcW w:w="2272" w:type="dxa"/>
                  <w:tcBorders>
                    <w:top w:val="single" w:sz="4" w:space="0" w:color="auto"/>
                    <w:left w:val="single" w:sz="4" w:space="0" w:color="auto"/>
                    <w:bottom w:val="single" w:sz="4" w:space="0" w:color="auto"/>
                    <w:right w:val="single" w:sz="4" w:space="0" w:color="auto"/>
                  </w:tcBorders>
                </w:tcPr>
                <w:p w14:paraId="0AFC2F97" w14:textId="4455E1D5" w:rsidR="005A2648" w:rsidRPr="00444664" w:rsidRDefault="007D13C2" w:rsidP="00D8016A">
                  <w:pPr>
                    <w:pStyle w:val="VRQABodyText"/>
                    <w:framePr w:hSpace="180" w:wrap="around" w:vAnchor="text" w:hAnchor="text" w:x="-5" w:y="1"/>
                    <w:spacing w:after="60"/>
                    <w:ind w:left="183"/>
                    <w:suppressOverlap/>
                  </w:pPr>
                  <w:r>
                    <w:t>No</w:t>
                  </w:r>
                  <w:r w:rsidR="006A33BB">
                    <w:t>t</w:t>
                  </w:r>
                  <w:r>
                    <w:t xml:space="preserve"> e</w:t>
                  </w:r>
                  <w:r w:rsidR="005B6FAF">
                    <w:t>quivalent</w:t>
                  </w:r>
                </w:p>
              </w:tc>
            </w:tr>
            <w:tr w:rsidR="005A2648" w:rsidRPr="00444664" w14:paraId="309282DF" w14:textId="77777777" w:rsidTr="00250696">
              <w:tc>
                <w:tcPr>
                  <w:tcW w:w="2840" w:type="dxa"/>
                  <w:tcBorders>
                    <w:top w:val="single" w:sz="4" w:space="0" w:color="auto"/>
                    <w:left w:val="single" w:sz="4" w:space="0" w:color="auto"/>
                    <w:bottom w:val="single" w:sz="4" w:space="0" w:color="auto"/>
                    <w:right w:val="single" w:sz="4" w:space="0" w:color="auto"/>
                  </w:tcBorders>
                </w:tcPr>
                <w:p w14:paraId="66E29D68" w14:textId="0729360B" w:rsidR="005A2648" w:rsidRPr="00444664" w:rsidRDefault="00796873" w:rsidP="00D8016A">
                  <w:pPr>
                    <w:pStyle w:val="VRQABodyText"/>
                    <w:framePr w:hSpace="180" w:wrap="around" w:vAnchor="text" w:hAnchor="text" w:x="-5" w:y="1"/>
                    <w:spacing w:after="60"/>
                    <w:ind w:left="183"/>
                    <w:suppressOverlap/>
                  </w:pPr>
                  <w:r>
                    <w:t>VU23603</w:t>
                  </w:r>
                  <w:r w:rsidR="005A2648" w:rsidRPr="002D34D8">
                    <w:t xml:space="preserve"> Manage the care and maintenance of trees</w:t>
                  </w:r>
                </w:p>
              </w:tc>
              <w:tc>
                <w:tcPr>
                  <w:tcW w:w="2825" w:type="dxa"/>
                  <w:tcBorders>
                    <w:top w:val="single" w:sz="4" w:space="0" w:color="auto"/>
                    <w:left w:val="single" w:sz="4" w:space="0" w:color="auto"/>
                    <w:bottom w:val="single" w:sz="4" w:space="0" w:color="auto"/>
                    <w:right w:val="single" w:sz="4" w:space="0" w:color="auto"/>
                  </w:tcBorders>
                </w:tcPr>
                <w:p w14:paraId="1EBD96AB" w14:textId="05E40390" w:rsidR="005A2648" w:rsidRPr="00444664" w:rsidRDefault="005A2648" w:rsidP="00D8016A">
                  <w:pPr>
                    <w:pStyle w:val="VRQABodyText"/>
                    <w:framePr w:hSpace="180" w:wrap="around" w:vAnchor="text" w:hAnchor="text" w:x="-5" w:y="1"/>
                    <w:spacing w:after="60"/>
                    <w:ind w:left="183"/>
                    <w:suppressOverlap/>
                  </w:pPr>
                  <w:r w:rsidRPr="00F53D0E">
                    <w:t>VU22741 Manage the care and maintenance of trees</w:t>
                  </w:r>
                </w:p>
              </w:tc>
              <w:tc>
                <w:tcPr>
                  <w:tcW w:w="2272" w:type="dxa"/>
                  <w:tcBorders>
                    <w:top w:val="single" w:sz="4" w:space="0" w:color="auto"/>
                    <w:left w:val="single" w:sz="4" w:space="0" w:color="auto"/>
                    <w:bottom w:val="single" w:sz="4" w:space="0" w:color="auto"/>
                    <w:right w:val="single" w:sz="4" w:space="0" w:color="auto"/>
                  </w:tcBorders>
                </w:tcPr>
                <w:p w14:paraId="6A49E992" w14:textId="530B39A3" w:rsidR="005A2648" w:rsidRPr="00444664" w:rsidRDefault="005B6FAF" w:rsidP="00D8016A">
                  <w:pPr>
                    <w:pStyle w:val="VRQABodyText"/>
                    <w:framePr w:hSpace="180" w:wrap="around" w:vAnchor="text" w:hAnchor="text" w:x="-5" w:y="1"/>
                    <w:spacing w:after="60"/>
                    <w:ind w:left="183"/>
                    <w:suppressOverlap/>
                  </w:pPr>
                  <w:r>
                    <w:t>Equivalent</w:t>
                  </w:r>
                </w:p>
              </w:tc>
            </w:tr>
            <w:tr w:rsidR="005A2648" w:rsidRPr="00444664" w14:paraId="66C1EB4A" w14:textId="77777777" w:rsidTr="00250696">
              <w:tc>
                <w:tcPr>
                  <w:tcW w:w="2840" w:type="dxa"/>
                  <w:tcBorders>
                    <w:top w:val="single" w:sz="4" w:space="0" w:color="auto"/>
                    <w:left w:val="single" w:sz="4" w:space="0" w:color="auto"/>
                    <w:bottom w:val="single" w:sz="4" w:space="0" w:color="auto"/>
                    <w:right w:val="single" w:sz="4" w:space="0" w:color="auto"/>
                  </w:tcBorders>
                </w:tcPr>
                <w:p w14:paraId="21E5499B" w14:textId="3BB7CF39" w:rsidR="005A2648" w:rsidRPr="00444664" w:rsidRDefault="00796873" w:rsidP="00D8016A">
                  <w:pPr>
                    <w:pStyle w:val="VRQABodyText"/>
                    <w:framePr w:hSpace="180" w:wrap="around" w:vAnchor="text" w:hAnchor="text" w:x="-5" w:y="1"/>
                    <w:spacing w:after="60"/>
                    <w:ind w:left="183"/>
                    <w:suppressOverlap/>
                  </w:pPr>
                  <w:r>
                    <w:t>VU23604</w:t>
                  </w:r>
                  <w:r w:rsidR="005A2648">
                    <w:t xml:space="preserve"> Plan</w:t>
                  </w:r>
                  <w:r w:rsidR="00625019">
                    <w:t xml:space="preserve">, </w:t>
                  </w:r>
                  <w:r w:rsidR="005A2648" w:rsidRPr="002D34D8">
                    <w:t>establish and maintain lawns</w:t>
                  </w:r>
                </w:p>
              </w:tc>
              <w:tc>
                <w:tcPr>
                  <w:tcW w:w="2825" w:type="dxa"/>
                  <w:tcBorders>
                    <w:top w:val="single" w:sz="4" w:space="0" w:color="auto"/>
                    <w:left w:val="single" w:sz="4" w:space="0" w:color="auto"/>
                    <w:bottom w:val="single" w:sz="4" w:space="0" w:color="auto"/>
                    <w:right w:val="single" w:sz="4" w:space="0" w:color="auto"/>
                  </w:tcBorders>
                </w:tcPr>
                <w:p w14:paraId="74458909" w14:textId="5149A470" w:rsidR="005A2648" w:rsidRPr="00444664" w:rsidRDefault="005A2648" w:rsidP="00D8016A">
                  <w:pPr>
                    <w:pStyle w:val="VRQABodyText"/>
                    <w:framePr w:hSpace="180" w:wrap="around" w:vAnchor="text" w:hAnchor="text" w:x="-5" w:y="1"/>
                    <w:spacing w:after="60"/>
                    <w:ind w:left="183"/>
                    <w:suppressOverlap/>
                  </w:pPr>
                  <w:r w:rsidRPr="00F53D0E">
                    <w:t>VU22742 Plan, establish and maintain lawns and lawn alternatives</w:t>
                  </w:r>
                </w:p>
              </w:tc>
              <w:tc>
                <w:tcPr>
                  <w:tcW w:w="2272" w:type="dxa"/>
                  <w:tcBorders>
                    <w:top w:val="single" w:sz="4" w:space="0" w:color="auto"/>
                    <w:left w:val="single" w:sz="4" w:space="0" w:color="auto"/>
                    <w:bottom w:val="single" w:sz="4" w:space="0" w:color="auto"/>
                    <w:right w:val="single" w:sz="4" w:space="0" w:color="auto"/>
                  </w:tcBorders>
                </w:tcPr>
                <w:p w14:paraId="2AA71449" w14:textId="70AF009F" w:rsidR="005A2648" w:rsidRPr="00444664" w:rsidRDefault="005B6FAF" w:rsidP="00D8016A">
                  <w:pPr>
                    <w:pStyle w:val="VRQABodyText"/>
                    <w:framePr w:hSpace="180" w:wrap="around" w:vAnchor="text" w:hAnchor="text" w:x="-5" w:y="1"/>
                    <w:spacing w:after="60"/>
                    <w:ind w:left="183"/>
                    <w:suppressOverlap/>
                  </w:pPr>
                  <w:r>
                    <w:t>Equivalent</w:t>
                  </w:r>
                </w:p>
              </w:tc>
            </w:tr>
            <w:tr w:rsidR="005A2648" w:rsidRPr="00444664" w14:paraId="46EDD98B" w14:textId="77777777" w:rsidTr="00250696">
              <w:tc>
                <w:tcPr>
                  <w:tcW w:w="2840" w:type="dxa"/>
                  <w:tcBorders>
                    <w:top w:val="single" w:sz="4" w:space="0" w:color="auto"/>
                    <w:left w:val="single" w:sz="4" w:space="0" w:color="auto"/>
                    <w:bottom w:val="single" w:sz="4" w:space="0" w:color="auto"/>
                    <w:right w:val="single" w:sz="4" w:space="0" w:color="auto"/>
                  </w:tcBorders>
                </w:tcPr>
                <w:p w14:paraId="44336752" w14:textId="5ACB6266" w:rsidR="005A2648" w:rsidRPr="00444664" w:rsidRDefault="00796873" w:rsidP="00D8016A">
                  <w:pPr>
                    <w:pStyle w:val="VRQABodyText"/>
                    <w:framePr w:hSpace="180" w:wrap="around" w:vAnchor="text" w:hAnchor="text" w:x="-5" w:y="1"/>
                    <w:spacing w:after="60"/>
                    <w:ind w:left="183"/>
                    <w:suppressOverlap/>
                  </w:pPr>
                  <w:r>
                    <w:t>VU23605</w:t>
                  </w:r>
                  <w:r w:rsidR="005A2648">
                    <w:t xml:space="preserve"> </w:t>
                  </w:r>
                  <w:r w:rsidR="005D674F">
                    <w:t>Us</w:t>
                  </w:r>
                  <w:r w:rsidR="005A2648" w:rsidRPr="002D34D8">
                    <w:t>e and apply geographical information system (GIS) technology</w:t>
                  </w:r>
                </w:p>
              </w:tc>
              <w:tc>
                <w:tcPr>
                  <w:tcW w:w="2825" w:type="dxa"/>
                  <w:tcBorders>
                    <w:top w:val="single" w:sz="4" w:space="0" w:color="auto"/>
                    <w:left w:val="single" w:sz="4" w:space="0" w:color="auto"/>
                    <w:bottom w:val="single" w:sz="4" w:space="0" w:color="auto"/>
                    <w:right w:val="single" w:sz="4" w:space="0" w:color="auto"/>
                  </w:tcBorders>
                </w:tcPr>
                <w:p w14:paraId="030F7D53" w14:textId="0122EF19" w:rsidR="005A2648" w:rsidRPr="00444664" w:rsidRDefault="005A2648" w:rsidP="00D8016A">
                  <w:pPr>
                    <w:pStyle w:val="VRQABodyText"/>
                    <w:framePr w:hSpace="180" w:wrap="around" w:vAnchor="text" w:hAnchor="text" w:x="-5" w:y="1"/>
                    <w:spacing w:after="60"/>
                    <w:ind w:left="183"/>
                    <w:suppressOverlap/>
                  </w:pPr>
                  <w:r w:rsidRPr="00F53D0E">
                    <w:t>VU22743 Select, use and apply geographical information system (GIS) technology</w:t>
                  </w:r>
                </w:p>
              </w:tc>
              <w:tc>
                <w:tcPr>
                  <w:tcW w:w="2272" w:type="dxa"/>
                  <w:tcBorders>
                    <w:top w:val="single" w:sz="4" w:space="0" w:color="auto"/>
                    <w:left w:val="single" w:sz="4" w:space="0" w:color="auto"/>
                    <w:bottom w:val="single" w:sz="4" w:space="0" w:color="auto"/>
                    <w:right w:val="single" w:sz="4" w:space="0" w:color="auto"/>
                  </w:tcBorders>
                </w:tcPr>
                <w:p w14:paraId="0447860A" w14:textId="1E8DDBB7" w:rsidR="005A2648" w:rsidRPr="00444664" w:rsidRDefault="005B6FAF" w:rsidP="00D8016A">
                  <w:pPr>
                    <w:pStyle w:val="VRQABodyText"/>
                    <w:framePr w:hSpace="180" w:wrap="around" w:vAnchor="text" w:hAnchor="text" w:x="-5" w:y="1"/>
                    <w:spacing w:after="60"/>
                    <w:ind w:left="183"/>
                    <w:suppressOverlap/>
                  </w:pPr>
                  <w:r>
                    <w:t>No</w:t>
                  </w:r>
                  <w:r w:rsidR="003753BF">
                    <w:t>t</w:t>
                  </w:r>
                  <w:r>
                    <w:t xml:space="preserve"> equivalent</w:t>
                  </w:r>
                </w:p>
              </w:tc>
            </w:tr>
            <w:tr w:rsidR="00D5131E" w:rsidRPr="00444664" w14:paraId="1D4D7912" w14:textId="77777777" w:rsidTr="00250696">
              <w:tc>
                <w:tcPr>
                  <w:tcW w:w="2840" w:type="dxa"/>
                  <w:tcBorders>
                    <w:top w:val="single" w:sz="4" w:space="0" w:color="auto"/>
                    <w:left w:val="single" w:sz="4" w:space="0" w:color="auto"/>
                    <w:bottom w:val="single" w:sz="4" w:space="0" w:color="auto"/>
                    <w:right w:val="single" w:sz="4" w:space="0" w:color="auto"/>
                  </w:tcBorders>
                </w:tcPr>
                <w:p w14:paraId="42453D5F" w14:textId="47AFAD1A" w:rsidR="00D5131E" w:rsidRPr="00822F76" w:rsidRDefault="005A2648" w:rsidP="00D8016A">
                  <w:pPr>
                    <w:pStyle w:val="VRQABodyText"/>
                    <w:framePr w:hSpace="180" w:wrap="around" w:vAnchor="text" w:hAnchor="text" w:x="-5" w:y="1"/>
                    <w:spacing w:after="60"/>
                    <w:ind w:left="183"/>
                    <w:suppressOverlap/>
                  </w:pPr>
                  <w:r w:rsidRPr="00822F76">
                    <w:t>AHCBUS518 Prepare and monitor budgets and financial reports</w:t>
                  </w:r>
                </w:p>
              </w:tc>
              <w:tc>
                <w:tcPr>
                  <w:tcW w:w="2825" w:type="dxa"/>
                  <w:tcBorders>
                    <w:top w:val="single" w:sz="4" w:space="0" w:color="auto"/>
                    <w:left w:val="single" w:sz="4" w:space="0" w:color="auto"/>
                    <w:bottom w:val="single" w:sz="4" w:space="0" w:color="auto"/>
                    <w:right w:val="single" w:sz="4" w:space="0" w:color="auto"/>
                  </w:tcBorders>
                </w:tcPr>
                <w:p w14:paraId="75503981" w14:textId="59B77301" w:rsidR="00D5131E" w:rsidRPr="00822F76" w:rsidRDefault="00D5131E" w:rsidP="00D8016A">
                  <w:pPr>
                    <w:pStyle w:val="VRQABodyText"/>
                    <w:framePr w:hSpace="180" w:wrap="around" w:vAnchor="text" w:hAnchor="text" w:x="-5" w:y="1"/>
                    <w:spacing w:after="60"/>
                    <w:ind w:left="183"/>
                    <w:suppressOverlap/>
                  </w:pPr>
                  <w:r w:rsidRPr="00822F76">
                    <w:t>AHCBUS508</w:t>
                  </w:r>
                  <w:r w:rsidRPr="00822F76">
                    <w:rPr>
                      <w:spacing w:val="-5"/>
                    </w:rPr>
                    <w:t xml:space="preserve"> </w:t>
                  </w:r>
                  <w:r w:rsidRPr="00822F76">
                    <w:t>Prepare</w:t>
                  </w:r>
                  <w:r w:rsidRPr="00822F76">
                    <w:rPr>
                      <w:spacing w:val="-4"/>
                    </w:rPr>
                    <w:t xml:space="preserve"> </w:t>
                  </w:r>
                  <w:r w:rsidRPr="00822F76">
                    <w:rPr>
                      <w:spacing w:val="-5"/>
                    </w:rPr>
                    <w:t xml:space="preserve">and </w:t>
                  </w:r>
                  <w:r w:rsidRPr="00822F76">
                    <w:t>monitor</w:t>
                  </w:r>
                  <w:r w:rsidRPr="00822F76">
                    <w:rPr>
                      <w:spacing w:val="-16"/>
                    </w:rPr>
                    <w:t xml:space="preserve"> </w:t>
                  </w:r>
                  <w:r w:rsidRPr="00822F76">
                    <w:t>budgets</w:t>
                  </w:r>
                  <w:r w:rsidRPr="00822F76">
                    <w:rPr>
                      <w:spacing w:val="-15"/>
                    </w:rPr>
                    <w:t xml:space="preserve"> </w:t>
                  </w:r>
                  <w:r w:rsidRPr="00822F76">
                    <w:t>and financial reports</w:t>
                  </w:r>
                </w:p>
              </w:tc>
              <w:tc>
                <w:tcPr>
                  <w:tcW w:w="2272" w:type="dxa"/>
                  <w:tcBorders>
                    <w:top w:val="single" w:sz="4" w:space="0" w:color="auto"/>
                    <w:left w:val="single" w:sz="4" w:space="0" w:color="auto"/>
                    <w:bottom w:val="single" w:sz="4" w:space="0" w:color="auto"/>
                    <w:right w:val="single" w:sz="4" w:space="0" w:color="auto"/>
                  </w:tcBorders>
                </w:tcPr>
                <w:p w14:paraId="21BAFB75" w14:textId="20647D56" w:rsidR="00D5131E" w:rsidRPr="00822F76" w:rsidRDefault="00D5131E" w:rsidP="00D8016A">
                  <w:pPr>
                    <w:pStyle w:val="VRQABodyText"/>
                    <w:framePr w:hSpace="180" w:wrap="around" w:vAnchor="text" w:hAnchor="text" w:x="-5" w:y="1"/>
                    <w:spacing w:after="60"/>
                    <w:ind w:left="183"/>
                    <w:suppressOverlap/>
                  </w:pPr>
                  <w:r w:rsidRPr="00822F76">
                    <w:t>Equivalent</w:t>
                  </w:r>
                </w:p>
              </w:tc>
            </w:tr>
            <w:tr w:rsidR="00D5131E" w:rsidRPr="00444664" w14:paraId="0DD9FB7D" w14:textId="77777777" w:rsidTr="00250696">
              <w:tc>
                <w:tcPr>
                  <w:tcW w:w="2840" w:type="dxa"/>
                  <w:tcBorders>
                    <w:top w:val="single" w:sz="4" w:space="0" w:color="auto"/>
                    <w:left w:val="single" w:sz="4" w:space="0" w:color="auto"/>
                    <w:bottom w:val="single" w:sz="4" w:space="0" w:color="auto"/>
                    <w:right w:val="single" w:sz="4" w:space="0" w:color="auto"/>
                  </w:tcBorders>
                </w:tcPr>
                <w:p w14:paraId="1295A5E8" w14:textId="127D77E4" w:rsidR="00D5131E" w:rsidRPr="00822F76" w:rsidRDefault="005A2648" w:rsidP="00D8016A">
                  <w:pPr>
                    <w:pStyle w:val="VRQABodyText"/>
                    <w:framePr w:hSpace="180" w:wrap="around" w:vAnchor="text" w:hAnchor="text" w:x="-5" w:y="1"/>
                    <w:spacing w:after="60"/>
                    <w:ind w:left="183"/>
                    <w:suppressOverlap/>
                  </w:pPr>
                  <w:r w:rsidRPr="00822F76">
                    <w:t>AHCPCM404 Recommend plants and cultural practices</w:t>
                  </w:r>
                </w:p>
              </w:tc>
              <w:tc>
                <w:tcPr>
                  <w:tcW w:w="2825" w:type="dxa"/>
                  <w:tcBorders>
                    <w:top w:val="single" w:sz="4" w:space="0" w:color="auto"/>
                    <w:left w:val="single" w:sz="4" w:space="0" w:color="auto"/>
                    <w:bottom w:val="single" w:sz="4" w:space="0" w:color="auto"/>
                    <w:right w:val="single" w:sz="4" w:space="0" w:color="auto"/>
                  </w:tcBorders>
                </w:tcPr>
                <w:p w14:paraId="120A7E7D" w14:textId="64492DF1" w:rsidR="00D5131E" w:rsidRPr="00822F76" w:rsidRDefault="00D5131E" w:rsidP="00D8016A">
                  <w:pPr>
                    <w:pStyle w:val="VRQABodyText"/>
                    <w:framePr w:hSpace="180" w:wrap="around" w:vAnchor="text" w:hAnchor="text" w:x="-5" w:y="1"/>
                    <w:spacing w:after="60"/>
                    <w:ind w:left="183"/>
                    <w:suppressOverlap/>
                  </w:pPr>
                  <w:r w:rsidRPr="00822F76">
                    <w:rPr>
                      <w:spacing w:val="-2"/>
                    </w:rPr>
                    <w:t xml:space="preserve">AHCPCM401 </w:t>
                  </w:r>
                  <w:r w:rsidRPr="00822F76">
                    <w:t>Recommend</w:t>
                  </w:r>
                  <w:r w:rsidRPr="00822F76">
                    <w:rPr>
                      <w:spacing w:val="-16"/>
                    </w:rPr>
                    <w:t xml:space="preserve"> </w:t>
                  </w:r>
                  <w:r w:rsidRPr="00822F76">
                    <w:t>plants</w:t>
                  </w:r>
                  <w:r w:rsidRPr="00822F76">
                    <w:rPr>
                      <w:spacing w:val="-15"/>
                    </w:rPr>
                    <w:t xml:space="preserve"> </w:t>
                  </w:r>
                  <w:r w:rsidRPr="00822F76">
                    <w:t>and cultural practices</w:t>
                  </w:r>
                </w:p>
              </w:tc>
              <w:tc>
                <w:tcPr>
                  <w:tcW w:w="2272" w:type="dxa"/>
                  <w:tcBorders>
                    <w:top w:val="single" w:sz="4" w:space="0" w:color="auto"/>
                    <w:left w:val="single" w:sz="4" w:space="0" w:color="auto"/>
                    <w:bottom w:val="single" w:sz="4" w:space="0" w:color="auto"/>
                    <w:right w:val="single" w:sz="4" w:space="0" w:color="auto"/>
                  </w:tcBorders>
                </w:tcPr>
                <w:p w14:paraId="37A346A5" w14:textId="308FB4E3" w:rsidR="00D5131E" w:rsidRPr="00822F76" w:rsidRDefault="00D5131E" w:rsidP="00D8016A">
                  <w:pPr>
                    <w:pStyle w:val="VRQABodyText"/>
                    <w:framePr w:hSpace="180" w:wrap="around" w:vAnchor="text" w:hAnchor="text" w:x="-5" w:y="1"/>
                    <w:spacing w:after="60"/>
                    <w:ind w:left="183"/>
                    <w:suppressOverlap/>
                  </w:pPr>
                  <w:r w:rsidRPr="00822F76">
                    <w:t>Not equivalent</w:t>
                  </w:r>
                </w:p>
              </w:tc>
            </w:tr>
            <w:tr w:rsidR="00D5131E" w:rsidRPr="00444664" w14:paraId="6F6B43AA" w14:textId="77777777" w:rsidTr="00250696">
              <w:tc>
                <w:tcPr>
                  <w:tcW w:w="2840" w:type="dxa"/>
                  <w:tcBorders>
                    <w:top w:val="single" w:sz="4" w:space="0" w:color="auto"/>
                    <w:left w:val="single" w:sz="4" w:space="0" w:color="auto"/>
                    <w:bottom w:val="single" w:sz="4" w:space="0" w:color="auto"/>
                    <w:right w:val="single" w:sz="4" w:space="0" w:color="auto"/>
                  </w:tcBorders>
                </w:tcPr>
                <w:p w14:paraId="563321D3" w14:textId="1B27CEED" w:rsidR="00D5131E" w:rsidRPr="00822F76" w:rsidRDefault="005A2648" w:rsidP="00D8016A">
                  <w:pPr>
                    <w:pStyle w:val="VRQABodyText"/>
                    <w:framePr w:hSpace="180" w:wrap="around" w:vAnchor="text" w:hAnchor="text" w:x="-5" w:y="1"/>
                    <w:spacing w:after="60"/>
                    <w:ind w:left="183"/>
                    <w:suppressOverlap/>
                  </w:pPr>
                  <w:r w:rsidRPr="00822F76">
                    <w:t>AHCPCM</w:t>
                  </w:r>
                  <w:r w:rsidR="004971D9" w:rsidRPr="00822F76">
                    <w:t>507 Diagnose</w:t>
                  </w:r>
                  <w:r w:rsidRPr="00822F76">
                    <w:t xml:space="preserve"> plant health problems</w:t>
                  </w:r>
                </w:p>
              </w:tc>
              <w:tc>
                <w:tcPr>
                  <w:tcW w:w="2825" w:type="dxa"/>
                  <w:tcBorders>
                    <w:top w:val="single" w:sz="4" w:space="0" w:color="auto"/>
                    <w:left w:val="single" w:sz="4" w:space="0" w:color="auto"/>
                    <w:bottom w:val="single" w:sz="4" w:space="0" w:color="auto"/>
                    <w:right w:val="single" w:sz="4" w:space="0" w:color="auto"/>
                  </w:tcBorders>
                </w:tcPr>
                <w:p w14:paraId="02A57904" w14:textId="3686026A" w:rsidR="00D5131E" w:rsidRPr="00822F76" w:rsidRDefault="00D5131E" w:rsidP="00D8016A">
                  <w:pPr>
                    <w:pStyle w:val="VRQABodyText"/>
                    <w:framePr w:hSpace="180" w:wrap="around" w:vAnchor="text" w:hAnchor="text" w:x="-5" w:y="1"/>
                    <w:spacing w:after="60"/>
                    <w:ind w:left="183"/>
                    <w:suppressOverlap/>
                  </w:pPr>
                  <w:r w:rsidRPr="00822F76">
                    <w:t>AHCPCM501</w:t>
                  </w:r>
                  <w:r w:rsidRPr="00822F76">
                    <w:rPr>
                      <w:spacing w:val="-16"/>
                    </w:rPr>
                    <w:t xml:space="preserve"> </w:t>
                  </w:r>
                  <w:r w:rsidRPr="00822F76">
                    <w:t>Diagnose plant health problems</w:t>
                  </w:r>
                </w:p>
              </w:tc>
              <w:tc>
                <w:tcPr>
                  <w:tcW w:w="2272" w:type="dxa"/>
                  <w:tcBorders>
                    <w:top w:val="single" w:sz="4" w:space="0" w:color="auto"/>
                    <w:left w:val="single" w:sz="4" w:space="0" w:color="auto"/>
                    <w:bottom w:val="single" w:sz="4" w:space="0" w:color="auto"/>
                    <w:right w:val="single" w:sz="4" w:space="0" w:color="auto"/>
                  </w:tcBorders>
                </w:tcPr>
                <w:p w14:paraId="21204E5F" w14:textId="16BF4D45" w:rsidR="00D5131E" w:rsidRPr="00822F76" w:rsidRDefault="005A2648" w:rsidP="00D8016A">
                  <w:pPr>
                    <w:pStyle w:val="VRQABodyText"/>
                    <w:framePr w:hSpace="180" w:wrap="around" w:vAnchor="text" w:hAnchor="text" w:x="-5" w:y="1"/>
                    <w:spacing w:after="60"/>
                    <w:ind w:left="183"/>
                    <w:suppressOverlap/>
                  </w:pPr>
                  <w:r w:rsidRPr="00822F76">
                    <w:t>Not equivalent</w:t>
                  </w:r>
                </w:p>
              </w:tc>
            </w:tr>
            <w:tr w:rsidR="005A2648" w:rsidRPr="00444664" w14:paraId="62061C72" w14:textId="77777777" w:rsidTr="00250696">
              <w:tc>
                <w:tcPr>
                  <w:tcW w:w="2840" w:type="dxa"/>
                  <w:tcBorders>
                    <w:top w:val="single" w:sz="4" w:space="0" w:color="auto"/>
                    <w:left w:val="single" w:sz="4" w:space="0" w:color="auto"/>
                    <w:bottom w:val="single" w:sz="4" w:space="0" w:color="auto"/>
                    <w:right w:val="single" w:sz="4" w:space="0" w:color="auto"/>
                  </w:tcBorders>
                </w:tcPr>
                <w:p w14:paraId="2432AE3C" w14:textId="613A2300" w:rsidR="005A2648" w:rsidRPr="00822F76" w:rsidRDefault="005A2648" w:rsidP="00D8016A">
                  <w:pPr>
                    <w:pStyle w:val="VRQABodyText"/>
                    <w:framePr w:hSpace="180" w:wrap="around" w:vAnchor="text" w:hAnchor="text" w:x="-5" w:y="1"/>
                    <w:spacing w:after="60"/>
                    <w:ind w:left="183"/>
                    <w:suppressOverlap/>
                  </w:pPr>
                  <w:r w:rsidRPr="00822F76">
                    <w:t>AHCPCM</w:t>
                  </w:r>
                  <w:r w:rsidR="004971D9" w:rsidRPr="00822F76">
                    <w:t>509 Apply</w:t>
                  </w:r>
                  <w:r w:rsidRPr="00822F76">
                    <w:t xml:space="preserve"> knowledge of plant physiology to horticultural practices</w:t>
                  </w:r>
                </w:p>
              </w:tc>
              <w:tc>
                <w:tcPr>
                  <w:tcW w:w="2825" w:type="dxa"/>
                  <w:tcBorders>
                    <w:top w:val="single" w:sz="4" w:space="0" w:color="auto"/>
                    <w:left w:val="single" w:sz="4" w:space="0" w:color="auto"/>
                    <w:bottom w:val="single" w:sz="4" w:space="0" w:color="auto"/>
                    <w:right w:val="single" w:sz="4" w:space="0" w:color="auto"/>
                  </w:tcBorders>
                </w:tcPr>
                <w:p w14:paraId="4752EE64" w14:textId="66229E4D" w:rsidR="00126630" w:rsidRPr="00822F76" w:rsidRDefault="00693D7B" w:rsidP="00D8016A">
                  <w:pPr>
                    <w:pStyle w:val="VRQABodyText"/>
                    <w:framePr w:hSpace="180" w:wrap="around" w:vAnchor="text" w:hAnchor="text" w:x="-5" w:y="1"/>
                    <w:spacing w:after="60"/>
                    <w:ind w:left="183"/>
                    <w:suppressOverlap/>
                  </w:pPr>
                  <w:r w:rsidRPr="00822F76">
                    <w:t>VU22735 Apply knowledge of plant physiology to horticultural practices</w:t>
                  </w:r>
                </w:p>
              </w:tc>
              <w:tc>
                <w:tcPr>
                  <w:tcW w:w="2272" w:type="dxa"/>
                  <w:tcBorders>
                    <w:top w:val="single" w:sz="4" w:space="0" w:color="auto"/>
                    <w:left w:val="single" w:sz="4" w:space="0" w:color="auto"/>
                    <w:bottom w:val="single" w:sz="4" w:space="0" w:color="auto"/>
                    <w:right w:val="single" w:sz="4" w:space="0" w:color="auto"/>
                  </w:tcBorders>
                </w:tcPr>
                <w:p w14:paraId="53904DD1" w14:textId="6C0220AB" w:rsidR="005A2648" w:rsidRPr="00822F76" w:rsidRDefault="00586A37" w:rsidP="00D8016A">
                  <w:pPr>
                    <w:pStyle w:val="VRQABodyText"/>
                    <w:framePr w:hSpace="180" w:wrap="around" w:vAnchor="text" w:hAnchor="text" w:x="-5" w:y="1"/>
                    <w:spacing w:after="60"/>
                    <w:ind w:left="183"/>
                    <w:suppressOverlap/>
                  </w:pPr>
                  <w:r>
                    <w:t xml:space="preserve">Newly imported to replace </w:t>
                  </w:r>
                  <w:r w:rsidR="00693D7B">
                    <w:t>VU22735</w:t>
                  </w:r>
                </w:p>
              </w:tc>
            </w:tr>
            <w:tr w:rsidR="005A2648" w:rsidRPr="00444664" w14:paraId="69715685" w14:textId="77777777" w:rsidTr="00250696">
              <w:tc>
                <w:tcPr>
                  <w:tcW w:w="2840" w:type="dxa"/>
                  <w:tcBorders>
                    <w:top w:val="single" w:sz="4" w:space="0" w:color="auto"/>
                    <w:left w:val="single" w:sz="4" w:space="0" w:color="auto"/>
                    <w:bottom w:val="single" w:sz="4" w:space="0" w:color="auto"/>
                    <w:right w:val="single" w:sz="4" w:space="0" w:color="auto"/>
                  </w:tcBorders>
                </w:tcPr>
                <w:p w14:paraId="36FC7B60" w14:textId="0A31259D" w:rsidR="005A2648" w:rsidRPr="00822F76" w:rsidRDefault="005A2648" w:rsidP="00D8016A">
                  <w:pPr>
                    <w:pStyle w:val="VRQABodyText"/>
                    <w:framePr w:hSpace="180" w:wrap="around" w:vAnchor="text" w:hAnchor="text" w:x="-5" w:y="1"/>
                    <w:spacing w:after="60"/>
                    <w:ind w:left="183"/>
                    <w:suppressOverlap/>
                  </w:pPr>
                  <w:r w:rsidRPr="00822F76">
                    <w:lastRenderedPageBreak/>
                    <w:t>AHCPCM512 Design specialised landscape</w:t>
                  </w:r>
                </w:p>
              </w:tc>
              <w:tc>
                <w:tcPr>
                  <w:tcW w:w="2825" w:type="dxa"/>
                  <w:tcBorders>
                    <w:top w:val="single" w:sz="4" w:space="0" w:color="auto"/>
                    <w:left w:val="single" w:sz="4" w:space="0" w:color="auto"/>
                    <w:bottom w:val="single" w:sz="4" w:space="0" w:color="auto"/>
                    <w:right w:val="single" w:sz="4" w:space="0" w:color="auto"/>
                  </w:tcBorders>
                </w:tcPr>
                <w:p w14:paraId="0F15E0C7" w14:textId="32823BDB" w:rsidR="005A2648" w:rsidRPr="00822F76" w:rsidRDefault="005A2648" w:rsidP="00D8016A">
                  <w:pPr>
                    <w:pStyle w:val="VRQABodyText"/>
                    <w:framePr w:hSpace="180" w:wrap="around" w:vAnchor="text" w:hAnchor="text" w:x="-5" w:y="1"/>
                    <w:spacing w:after="60"/>
                    <w:ind w:left="183"/>
                    <w:suppressOverlap/>
                  </w:pPr>
                  <w:r w:rsidRPr="00822F76">
                    <w:t>AHCPCM504</w:t>
                  </w:r>
                  <w:r w:rsidRPr="00822F76">
                    <w:rPr>
                      <w:spacing w:val="-10"/>
                    </w:rPr>
                    <w:t xml:space="preserve"> </w:t>
                  </w:r>
                  <w:r w:rsidRPr="00822F76">
                    <w:rPr>
                      <w:spacing w:val="-2"/>
                    </w:rPr>
                    <w:t xml:space="preserve">Design </w:t>
                  </w:r>
                  <w:r w:rsidRPr="00822F76">
                    <w:t>specialised</w:t>
                  </w:r>
                  <w:r w:rsidRPr="00822F76">
                    <w:rPr>
                      <w:spacing w:val="-8"/>
                    </w:rPr>
                    <w:t xml:space="preserve"> </w:t>
                  </w:r>
                  <w:r w:rsidRPr="00822F76">
                    <w:rPr>
                      <w:spacing w:val="-2"/>
                    </w:rPr>
                    <w:t>landscape</w:t>
                  </w:r>
                </w:p>
              </w:tc>
              <w:tc>
                <w:tcPr>
                  <w:tcW w:w="2272" w:type="dxa"/>
                  <w:tcBorders>
                    <w:top w:val="single" w:sz="4" w:space="0" w:color="auto"/>
                    <w:left w:val="single" w:sz="4" w:space="0" w:color="auto"/>
                    <w:bottom w:val="single" w:sz="4" w:space="0" w:color="auto"/>
                    <w:right w:val="single" w:sz="4" w:space="0" w:color="auto"/>
                  </w:tcBorders>
                </w:tcPr>
                <w:p w14:paraId="555CF008" w14:textId="2EA6EE01" w:rsidR="005A2648" w:rsidRPr="00822F76" w:rsidRDefault="005A2648" w:rsidP="00D8016A">
                  <w:pPr>
                    <w:pStyle w:val="VRQABodyText"/>
                    <w:framePr w:hSpace="180" w:wrap="around" w:vAnchor="text" w:hAnchor="text" w:x="-5" w:y="1"/>
                    <w:spacing w:after="60"/>
                    <w:ind w:left="183"/>
                    <w:suppressOverlap/>
                  </w:pPr>
                  <w:r w:rsidRPr="00822F76">
                    <w:t>Equivalent</w:t>
                  </w:r>
                </w:p>
              </w:tc>
            </w:tr>
            <w:tr w:rsidR="005A2648" w:rsidRPr="00444664" w14:paraId="4E020BFE" w14:textId="77777777" w:rsidTr="00250696">
              <w:tc>
                <w:tcPr>
                  <w:tcW w:w="2840" w:type="dxa"/>
                  <w:tcBorders>
                    <w:top w:val="single" w:sz="4" w:space="0" w:color="auto"/>
                    <w:left w:val="single" w:sz="4" w:space="0" w:color="auto"/>
                    <w:bottom w:val="single" w:sz="4" w:space="0" w:color="auto"/>
                    <w:right w:val="single" w:sz="4" w:space="0" w:color="auto"/>
                  </w:tcBorders>
                </w:tcPr>
                <w:p w14:paraId="0678E7F6" w14:textId="1A7CB900" w:rsidR="005A2648" w:rsidRPr="00822F76" w:rsidRDefault="005A2648" w:rsidP="00D8016A">
                  <w:pPr>
                    <w:pStyle w:val="VRQABodyText"/>
                    <w:framePr w:hSpace="180" w:wrap="around" w:vAnchor="text" w:hAnchor="text" w:x="-5" w:y="1"/>
                    <w:spacing w:after="60"/>
                    <w:ind w:left="183"/>
                    <w:suppressOverlap/>
                  </w:pPr>
                  <w:r w:rsidRPr="00822F76">
                    <w:t>AHCPGD507 Manage plant cultural practices</w:t>
                  </w:r>
                </w:p>
              </w:tc>
              <w:tc>
                <w:tcPr>
                  <w:tcW w:w="2825" w:type="dxa"/>
                  <w:tcBorders>
                    <w:top w:val="single" w:sz="4" w:space="0" w:color="auto"/>
                    <w:left w:val="single" w:sz="4" w:space="0" w:color="auto"/>
                    <w:bottom w:val="single" w:sz="4" w:space="0" w:color="auto"/>
                    <w:right w:val="single" w:sz="4" w:space="0" w:color="auto"/>
                  </w:tcBorders>
                </w:tcPr>
                <w:p w14:paraId="67676C68" w14:textId="2D350756" w:rsidR="005A2648" w:rsidRPr="00822F76" w:rsidRDefault="005A2648" w:rsidP="00D8016A">
                  <w:pPr>
                    <w:pStyle w:val="VRQABodyText"/>
                    <w:framePr w:hSpace="180" w:wrap="around" w:vAnchor="text" w:hAnchor="text" w:x="-5" w:y="1"/>
                    <w:spacing w:after="60"/>
                    <w:ind w:left="183"/>
                    <w:suppressOverlap/>
                  </w:pPr>
                  <w:r w:rsidRPr="00822F76">
                    <w:t>AHCPGD501</w:t>
                  </w:r>
                  <w:r w:rsidRPr="00822F76">
                    <w:rPr>
                      <w:spacing w:val="-11"/>
                    </w:rPr>
                    <w:t xml:space="preserve"> </w:t>
                  </w:r>
                  <w:r w:rsidRPr="00822F76">
                    <w:t>Manage plant</w:t>
                  </w:r>
                  <w:r w:rsidRPr="00822F76">
                    <w:rPr>
                      <w:spacing w:val="-4"/>
                    </w:rPr>
                    <w:t xml:space="preserve"> </w:t>
                  </w:r>
                  <w:r w:rsidRPr="00822F76">
                    <w:t>cultural</w:t>
                  </w:r>
                  <w:r w:rsidRPr="00822F76">
                    <w:rPr>
                      <w:spacing w:val="-6"/>
                    </w:rPr>
                    <w:t xml:space="preserve"> </w:t>
                  </w:r>
                  <w:r w:rsidRPr="00822F76">
                    <w:rPr>
                      <w:spacing w:val="-2"/>
                    </w:rPr>
                    <w:t>practices</w:t>
                  </w:r>
                </w:p>
              </w:tc>
              <w:tc>
                <w:tcPr>
                  <w:tcW w:w="2272" w:type="dxa"/>
                  <w:tcBorders>
                    <w:top w:val="single" w:sz="4" w:space="0" w:color="auto"/>
                    <w:left w:val="single" w:sz="4" w:space="0" w:color="auto"/>
                    <w:bottom w:val="single" w:sz="4" w:space="0" w:color="auto"/>
                    <w:right w:val="single" w:sz="4" w:space="0" w:color="auto"/>
                  </w:tcBorders>
                </w:tcPr>
                <w:p w14:paraId="05B6B9C9" w14:textId="7E721971" w:rsidR="005A2648" w:rsidRPr="00822F76" w:rsidRDefault="005A2648" w:rsidP="00D8016A">
                  <w:pPr>
                    <w:pStyle w:val="VRQABodyText"/>
                    <w:framePr w:hSpace="180" w:wrap="around" w:vAnchor="text" w:hAnchor="text" w:x="-5" w:y="1"/>
                    <w:spacing w:after="60"/>
                    <w:ind w:left="183"/>
                    <w:suppressOverlap/>
                  </w:pPr>
                  <w:r w:rsidRPr="00822F76">
                    <w:t>Equivalent</w:t>
                  </w:r>
                </w:p>
              </w:tc>
            </w:tr>
            <w:tr w:rsidR="00D5131E" w:rsidRPr="00444664" w14:paraId="38265384" w14:textId="77777777" w:rsidTr="00250696">
              <w:tc>
                <w:tcPr>
                  <w:tcW w:w="2840" w:type="dxa"/>
                  <w:tcBorders>
                    <w:top w:val="single" w:sz="4" w:space="0" w:color="auto"/>
                    <w:left w:val="single" w:sz="4" w:space="0" w:color="auto"/>
                    <w:bottom w:val="single" w:sz="4" w:space="0" w:color="auto"/>
                    <w:right w:val="single" w:sz="4" w:space="0" w:color="auto"/>
                  </w:tcBorders>
                </w:tcPr>
                <w:p w14:paraId="6E5BCCF0" w14:textId="5C16536A" w:rsidR="00D5131E" w:rsidRPr="00822F76" w:rsidRDefault="00620FAB" w:rsidP="00D8016A">
                  <w:pPr>
                    <w:pStyle w:val="VRQABodyText"/>
                    <w:framePr w:hSpace="180" w:wrap="around" w:vAnchor="text" w:hAnchor="text" w:x="-5" w:y="1"/>
                    <w:spacing w:after="60"/>
                    <w:ind w:left="183"/>
                    <w:suppressOverlap/>
                  </w:pPr>
                  <w:r w:rsidRPr="00822F76">
                    <w:t>AHCWRK409 Supervise work routines and staff performance</w:t>
                  </w:r>
                </w:p>
              </w:tc>
              <w:tc>
                <w:tcPr>
                  <w:tcW w:w="2825" w:type="dxa"/>
                  <w:tcBorders>
                    <w:top w:val="single" w:sz="4" w:space="0" w:color="auto"/>
                    <w:left w:val="single" w:sz="4" w:space="0" w:color="auto"/>
                    <w:bottom w:val="single" w:sz="4" w:space="0" w:color="auto"/>
                    <w:right w:val="single" w:sz="4" w:space="0" w:color="auto"/>
                  </w:tcBorders>
                </w:tcPr>
                <w:p w14:paraId="52D1F318" w14:textId="65949D1D" w:rsidR="00D5131E" w:rsidRPr="00822F76" w:rsidRDefault="00D5131E" w:rsidP="00D8016A">
                  <w:pPr>
                    <w:pStyle w:val="VRQABodyText"/>
                    <w:framePr w:hSpace="180" w:wrap="around" w:vAnchor="text" w:hAnchor="text" w:x="-5" w:y="1"/>
                    <w:spacing w:after="60"/>
                    <w:ind w:left="183"/>
                    <w:suppressOverlap/>
                  </w:pPr>
                  <w:r w:rsidRPr="00822F76">
                    <w:t>AHCWRK403</w:t>
                  </w:r>
                  <w:r w:rsidRPr="00822F76">
                    <w:rPr>
                      <w:spacing w:val="-16"/>
                    </w:rPr>
                    <w:t xml:space="preserve"> </w:t>
                  </w:r>
                  <w:r w:rsidRPr="00822F76">
                    <w:t xml:space="preserve">Supervise work routines and staff </w:t>
                  </w:r>
                  <w:r w:rsidRPr="00822F76">
                    <w:rPr>
                      <w:spacing w:val="-2"/>
                    </w:rPr>
                    <w:t>performance</w:t>
                  </w:r>
                </w:p>
              </w:tc>
              <w:tc>
                <w:tcPr>
                  <w:tcW w:w="2272" w:type="dxa"/>
                  <w:tcBorders>
                    <w:top w:val="single" w:sz="4" w:space="0" w:color="auto"/>
                    <w:left w:val="single" w:sz="4" w:space="0" w:color="auto"/>
                    <w:bottom w:val="single" w:sz="4" w:space="0" w:color="auto"/>
                    <w:right w:val="single" w:sz="4" w:space="0" w:color="auto"/>
                  </w:tcBorders>
                </w:tcPr>
                <w:p w14:paraId="5B67CCBD" w14:textId="374A940F" w:rsidR="00D5131E" w:rsidRPr="00822F76" w:rsidRDefault="005A2648" w:rsidP="00D8016A">
                  <w:pPr>
                    <w:pStyle w:val="VRQABodyText"/>
                    <w:framePr w:hSpace="180" w:wrap="around" w:vAnchor="text" w:hAnchor="text" w:x="-5" w:y="1"/>
                    <w:spacing w:after="60"/>
                    <w:ind w:left="183"/>
                    <w:suppressOverlap/>
                  </w:pPr>
                  <w:r w:rsidRPr="00822F76">
                    <w:t>Not equivalent</w:t>
                  </w:r>
                </w:p>
              </w:tc>
            </w:tr>
            <w:tr w:rsidR="00620FAB" w:rsidRPr="00444664" w14:paraId="7C4F6DF6" w14:textId="77777777" w:rsidTr="00250696">
              <w:tc>
                <w:tcPr>
                  <w:tcW w:w="2840" w:type="dxa"/>
                  <w:tcBorders>
                    <w:top w:val="single" w:sz="4" w:space="0" w:color="auto"/>
                    <w:left w:val="single" w:sz="4" w:space="0" w:color="auto"/>
                    <w:bottom w:val="single" w:sz="4" w:space="0" w:color="auto"/>
                    <w:right w:val="single" w:sz="4" w:space="0" w:color="auto"/>
                  </w:tcBorders>
                </w:tcPr>
                <w:p w14:paraId="5983E3A7" w14:textId="03976D60" w:rsidR="00620FAB" w:rsidRPr="00822F76" w:rsidRDefault="00620FAB" w:rsidP="00D8016A">
                  <w:pPr>
                    <w:pStyle w:val="VRQABodyText"/>
                    <w:framePr w:hSpace="180" w:wrap="around" w:vAnchor="text" w:hAnchor="text" w:x="-5" w:y="1"/>
                    <w:spacing w:after="60"/>
                    <w:ind w:left="183"/>
                    <w:suppressOverlap/>
                  </w:pPr>
                  <w:r w:rsidRPr="00822F76">
                    <w:t>AHCWRK513 Write and present reports</w:t>
                  </w:r>
                </w:p>
              </w:tc>
              <w:tc>
                <w:tcPr>
                  <w:tcW w:w="2825" w:type="dxa"/>
                  <w:tcBorders>
                    <w:top w:val="single" w:sz="4" w:space="0" w:color="auto"/>
                    <w:left w:val="single" w:sz="4" w:space="0" w:color="auto"/>
                    <w:bottom w:val="single" w:sz="4" w:space="0" w:color="auto"/>
                    <w:right w:val="single" w:sz="4" w:space="0" w:color="auto"/>
                  </w:tcBorders>
                </w:tcPr>
                <w:p w14:paraId="33C15CFA" w14:textId="10CAD4FB" w:rsidR="00620FAB" w:rsidRPr="00822F76" w:rsidRDefault="00620FAB" w:rsidP="00D8016A">
                  <w:pPr>
                    <w:pStyle w:val="VRQABodyText"/>
                    <w:framePr w:hSpace="180" w:wrap="around" w:vAnchor="text" w:hAnchor="text" w:x="-5" w:y="1"/>
                    <w:spacing w:after="60"/>
                    <w:ind w:left="183"/>
                    <w:suppressOverlap/>
                  </w:pPr>
                  <w:r w:rsidRPr="00822F76">
                    <w:t>AHCWRK503</w:t>
                  </w:r>
                  <w:r w:rsidRPr="00822F76">
                    <w:rPr>
                      <w:spacing w:val="-16"/>
                    </w:rPr>
                    <w:t xml:space="preserve"> </w:t>
                  </w:r>
                  <w:r w:rsidRPr="00822F76">
                    <w:t xml:space="preserve">Prepare </w:t>
                  </w:r>
                  <w:r w:rsidRPr="00822F76">
                    <w:rPr>
                      <w:spacing w:val="-2"/>
                    </w:rPr>
                    <w:t>reports</w:t>
                  </w:r>
                </w:p>
              </w:tc>
              <w:tc>
                <w:tcPr>
                  <w:tcW w:w="2272" w:type="dxa"/>
                  <w:tcBorders>
                    <w:top w:val="single" w:sz="4" w:space="0" w:color="auto"/>
                    <w:left w:val="single" w:sz="4" w:space="0" w:color="auto"/>
                    <w:bottom w:val="single" w:sz="4" w:space="0" w:color="auto"/>
                    <w:right w:val="single" w:sz="4" w:space="0" w:color="auto"/>
                  </w:tcBorders>
                </w:tcPr>
                <w:p w14:paraId="1C18BE76" w14:textId="031DFC00" w:rsidR="00620FAB" w:rsidRPr="00822F76" w:rsidRDefault="00620FAB" w:rsidP="00D8016A">
                  <w:pPr>
                    <w:pStyle w:val="VRQABodyText"/>
                    <w:framePr w:hSpace="180" w:wrap="around" w:vAnchor="text" w:hAnchor="text" w:x="-5" w:y="1"/>
                    <w:spacing w:after="60"/>
                    <w:ind w:left="183"/>
                    <w:suppressOverlap/>
                  </w:pPr>
                  <w:r w:rsidRPr="00822F76">
                    <w:t>Equivalent</w:t>
                  </w:r>
                </w:p>
              </w:tc>
            </w:tr>
            <w:tr w:rsidR="00620FAB" w:rsidRPr="00444664" w14:paraId="56008FB3" w14:textId="77777777" w:rsidTr="00250696">
              <w:tc>
                <w:tcPr>
                  <w:tcW w:w="2840" w:type="dxa"/>
                  <w:tcBorders>
                    <w:top w:val="single" w:sz="4" w:space="0" w:color="auto"/>
                    <w:left w:val="single" w:sz="4" w:space="0" w:color="auto"/>
                    <w:bottom w:val="single" w:sz="4" w:space="0" w:color="auto"/>
                    <w:right w:val="single" w:sz="4" w:space="0" w:color="auto"/>
                  </w:tcBorders>
                </w:tcPr>
                <w:p w14:paraId="3D284997" w14:textId="634BB3EB" w:rsidR="00620FAB" w:rsidRPr="00822F76" w:rsidRDefault="00620FAB" w:rsidP="00D8016A">
                  <w:pPr>
                    <w:pStyle w:val="VRQABodyText"/>
                    <w:framePr w:hSpace="180" w:wrap="around" w:vAnchor="text" w:hAnchor="text" w:x="-5" w:y="1"/>
                    <w:spacing w:after="60"/>
                    <w:ind w:left="183"/>
                    <w:suppressOverlap/>
                  </w:pPr>
                  <w:r w:rsidRPr="00822F76">
                    <w:t>AHCWRK516 Implement professional practice</w:t>
                  </w:r>
                </w:p>
              </w:tc>
              <w:tc>
                <w:tcPr>
                  <w:tcW w:w="2825" w:type="dxa"/>
                  <w:tcBorders>
                    <w:top w:val="single" w:sz="4" w:space="0" w:color="auto"/>
                    <w:left w:val="single" w:sz="4" w:space="0" w:color="auto"/>
                    <w:bottom w:val="single" w:sz="4" w:space="0" w:color="auto"/>
                    <w:right w:val="single" w:sz="4" w:space="0" w:color="auto"/>
                  </w:tcBorders>
                </w:tcPr>
                <w:p w14:paraId="4D9C0BFB" w14:textId="0E5DAD17" w:rsidR="00620FAB" w:rsidRPr="00822F76" w:rsidRDefault="00620FAB" w:rsidP="00D8016A">
                  <w:pPr>
                    <w:pStyle w:val="VRQABodyText"/>
                    <w:framePr w:hSpace="180" w:wrap="around" w:vAnchor="text" w:hAnchor="text" w:x="-5" w:y="1"/>
                    <w:spacing w:after="60"/>
                    <w:ind w:left="183"/>
                    <w:suppressOverlap/>
                  </w:pPr>
                  <w:r w:rsidRPr="00822F76">
                    <w:t>AHCWRK507</w:t>
                  </w:r>
                  <w:r w:rsidRPr="00822F76">
                    <w:rPr>
                      <w:spacing w:val="-8"/>
                    </w:rPr>
                    <w:t xml:space="preserve"> </w:t>
                  </w:r>
                  <w:r w:rsidR="004971D9" w:rsidRPr="00822F76">
                    <w:t>Implement professional</w:t>
                  </w:r>
                  <w:r w:rsidRPr="00822F76">
                    <w:rPr>
                      <w:spacing w:val="-11"/>
                    </w:rPr>
                    <w:t xml:space="preserve"> </w:t>
                  </w:r>
                  <w:r w:rsidRPr="00822F76">
                    <w:t>practice</w:t>
                  </w:r>
                </w:p>
              </w:tc>
              <w:tc>
                <w:tcPr>
                  <w:tcW w:w="2272" w:type="dxa"/>
                  <w:tcBorders>
                    <w:top w:val="single" w:sz="4" w:space="0" w:color="auto"/>
                    <w:left w:val="single" w:sz="4" w:space="0" w:color="auto"/>
                    <w:bottom w:val="single" w:sz="4" w:space="0" w:color="auto"/>
                    <w:right w:val="single" w:sz="4" w:space="0" w:color="auto"/>
                  </w:tcBorders>
                </w:tcPr>
                <w:p w14:paraId="76848C20" w14:textId="26823857" w:rsidR="00620FAB" w:rsidRPr="00822F76" w:rsidRDefault="00620FAB" w:rsidP="00D8016A">
                  <w:pPr>
                    <w:pStyle w:val="VRQABodyText"/>
                    <w:framePr w:hSpace="180" w:wrap="around" w:vAnchor="text" w:hAnchor="text" w:x="-5" w:y="1"/>
                    <w:spacing w:after="60"/>
                    <w:ind w:left="183"/>
                    <w:suppressOverlap/>
                  </w:pPr>
                  <w:r w:rsidRPr="00822F76">
                    <w:t>Not equivalent</w:t>
                  </w:r>
                </w:p>
              </w:tc>
            </w:tr>
            <w:tr w:rsidR="005A2648" w:rsidRPr="00444664" w14:paraId="70D1DE8E" w14:textId="77777777" w:rsidTr="00250696">
              <w:tc>
                <w:tcPr>
                  <w:tcW w:w="2840" w:type="dxa"/>
                  <w:tcBorders>
                    <w:top w:val="single" w:sz="4" w:space="0" w:color="auto"/>
                    <w:left w:val="single" w:sz="4" w:space="0" w:color="auto"/>
                    <w:bottom w:val="single" w:sz="4" w:space="0" w:color="auto"/>
                    <w:right w:val="single" w:sz="4" w:space="0" w:color="auto"/>
                  </w:tcBorders>
                </w:tcPr>
                <w:p w14:paraId="32EAA22F" w14:textId="0C47E5DC" w:rsidR="005A2648" w:rsidRPr="00822F76" w:rsidRDefault="00620FAB" w:rsidP="00D8016A">
                  <w:pPr>
                    <w:pStyle w:val="VRQABodyText"/>
                    <w:framePr w:hSpace="180" w:wrap="around" w:vAnchor="text" w:hAnchor="text" w:x="-5" w:y="1"/>
                    <w:spacing w:after="60"/>
                    <w:ind w:left="183"/>
                    <w:suppressOverlap/>
                  </w:pPr>
                  <w:r w:rsidRPr="00822F76">
                    <w:t>BSBPMG430 Undertake project work</w:t>
                  </w:r>
                </w:p>
              </w:tc>
              <w:tc>
                <w:tcPr>
                  <w:tcW w:w="2825" w:type="dxa"/>
                  <w:tcBorders>
                    <w:top w:val="single" w:sz="4" w:space="0" w:color="auto"/>
                    <w:left w:val="single" w:sz="4" w:space="0" w:color="auto"/>
                    <w:bottom w:val="single" w:sz="4" w:space="0" w:color="auto"/>
                    <w:right w:val="single" w:sz="4" w:space="0" w:color="auto"/>
                  </w:tcBorders>
                </w:tcPr>
                <w:p w14:paraId="6E5CAA61" w14:textId="2755EEA5" w:rsidR="005A2648" w:rsidRPr="00822F76" w:rsidRDefault="005A2648" w:rsidP="00D8016A">
                  <w:pPr>
                    <w:pStyle w:val="VRQABodyText"/>
                    <w:framePr w:hSpace="180" w:wrap="around" w:vAnchor="text" w:hAnchor="text" w:x="-5" w:y="1"/>
                    <w:spacing w:after="60"/>
                    <w:ind w:left="183"/>
                    <w:suppressOverlap/>
                  </w:pPr>
                  <w:r w:rsidRPr="00822F76">
                    <w:t>BSBPMG522</w:t>
                  </w:r>
                  <w:r w:rsidRPr="00822F76">
                    <w:rPr>
                      <w:spacing w:val="-16"/>
                    </w:rPr>
                    <w:t xml:space="preserve"> </w:t>
                  </w:r>
                  <w:r w:rsidRPr="00822F76">
                    <w:t>Undertake project work</w:t>
                  </w:r>
                </w:p>
              </w:tc>
              <w:tc>
                <w:tcPr>
                  <w:tcW w:w="2272" w:type="dxa"/>
                  <w:tcBorders>
                    <w:top w:val="single" w:sz="4" w:space="0" w:color="auto"/>
                    <w:left w:val="single" w:sz="4" w:space="0" w:color="auto"/>
                    <w:bottom w:val="single" w:sz="4" w:space="0" w:color="auto"/>
                    <w:right w:val="single" w:sz="4" w:space="0" w:color="auto"/>
                  </w:tcBorders>
                </w:tcPr>
                <w:p w14:paraId="74014C1D" w14:textId="2528ADA4" w:rsidR="005A2648" w:rsidRPr="00822F76" w:rsidRDefault="005A2648" w:rsidP="00D8016A">
                  <w:pPr>
                    <w:pStyle w:val="VRQABodyText"/>
                    <w:framePr w:hSpace="180" w:wrap="around" w:vAnchor="text" w:hAnchor="text" w:x="-5" w:y="1"/>
                    <w:spacing w:after="60"/>
                    <w:ind w:left="183"/>
                    <w:suppressOverlap/>
                  </w:pPr>
                  <w:r w:rsidRPr="00822F76">
                    <w:t>Equivalent</w:t>
                  </w:r>
                </w:p>
              </w:tc>
            </w:tr>
          </w:tbl>
          <w:p w14:paraId="6AB08617" w14:textId="77777777" w:rsidR="00FB5078" w:rsidRPr="00444664" w:rsidRDefault="00FB5078" w:rsidP="00D5131E">
            <w:pPr>
              <w:pStyle w:val="VRQABodyText"/>
            </w:pPr>
          </w:p>
        </w:tc>
      </w:tr>
    </w:tbl>
    <w:tbl>
      <w:tblPr>
        <w:tblW w:w="1035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7513"/>
      </w:tblGrid>
      <w:tr w:rsidR="00761074" w:rsidRPr="00E7450B" w14:paraId="4C4AF9DE" w14:textId="77777777" w:rsidTr="00BC77F3">
        <w:trPr>
          <w:trHeight w:val="363"/>
        </w:trPr>
        <w:tc>
          <w:tcPr>
            <w:tcW w:w="2840" w:type="dxa"/>
            <w:shd w:val="clear" w:color="auto" w:fill="103D64" w:themeFill="text2"/>
          </w:tcPr>
          <w:p w14:paraId="0D3E55E5" w14:textId="3D1B5CA5" w:rsidR="00761074" w:rsidRPr="00A26DBA" w:rsidRDefault="00FB5078" w:rsidP="00A26DBA">
            <w:pPr>
              <w:pStyle w:val="Heading3"/>
              <w:keepNext/>
              <w:rPr>
                <w:sz w:val="22"/>
                <w:szCs w:val="22"/>
              </w:rPr>
            </w:pPr>
            <w:bookmarkStart w:id="72" w:name="_Toc479845655"/>
            <w:r w:rsidRPr="00A26DBA">
              <w:rPr>
                <w:sz w:val="22"/>
                <w:szCs w:val="22"/>
              </w:rPr>
              <w:lastRenderedPageBreak/>
              <w:br w:type="page"/>
            </w:r>
            <w:bookmarkStart w:id="73" w:name="_Toc99709779"/>
            <w:bookmarkStart w:id="74" w:name="_Toc104709343"/>
            <w:r w:rsidR="00761074" w:rsidRPr="00A26DBA">
              <w:rPr>
                <w:sz w:val="22"/>
                <w:szCs w:val="22"/>
              </w:rPr>
              <w:t>Course outcomes</w:t>
            </w:r>
            <w:bookmarkEnd w:id="72"/>
            <w:bookmarkEnd w:id="73"/>
            <w:bookmarkEnd w:id="74"/>
          </w:p>
        </w:tc>
        <w:tc>
          <w:tcPr>
            <w:tcW w:w="7513" w:type="dxa"/>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1B3CB5" w:rsidRPr="00E7450B" w14:paraId="3DDC993F" w14:textId="77777777" w:rsidTr="00BC77F3">
        <w:trPr>
          <w:trHeight w:val="2127"/>
        </w:trPr>
        <w:tc>
          <w:tcPr>
            <w:tcW w:w="2840" w:type="dxa"/>
          </w:tcPr>
          <w:p w14:paraId="0F05710D" w14:textId="0A4AA213" w:rsidR="001B3CB5" w:rsidRPr="00D41DCB" w:rsidRDefault="001B3CB5" w:rsidP="001B3CB5">
            <w:pPr>
              <w:pStyle w:val="Heading4"/>
              <w:rPr>
                <w:sz w:val="22"/>
                <w:szCs w:val="22"/>
              </w:rPr>
            </w:pPr>
            <w:bookmarkStart w:id="75" w:name="_Toc479845656"/>
            <w:bookmarkStart w:id="76" w:name="_Toc104709344"/>
            <w:r w:rsidRPr="00D41DCB">
              <w:rPr>
                <w:sz w:val="22"/>
                <w:szCs w:val="22"/>
              </w:rPr>
              <w:t>4.1 Qualification leve</w:t>
            </w:r>
            <w:bookmarkEnd w:id="75"/>
            <w:r>
              <w:rPr>
                <w:sz w:val="22"/>
                <w:szCs w:val="22"/>
              </w:rPr>
              <w:t>l</w:t>
            </w:r>
            <w:bookmarkEnd w:id="76"/>
          </w:p>
        </w:tc>
        <w:tc>
          <w:tcPr>
            <w:tcW w:w="7513" w:type="dxa"/>
          </w:tcPr>
          <w:p w14:paraId="132C6B3D" w14:textId="3B3A987E" w:rsidR="0071380F" w:rsidRDefault="0071380F" w:rsidP="0071380F">
            <w:pPr>
              <w:pStyle w:val="VRQABodyText"/>
            </w:pPr>
            <w:r>
              <w:t xml:space="preserve">Under the Australian Qualifications Framework Second Edition, January 2013, Diploma level qualifies individuals to apply a broad range of skills and knowledge in varied contexts and provides a pathway to further learning. </w:t>
            </w:r>
          </w:p>
          <w:p w14:paraId="2A1ACD57" w14:textId="7BA62DBE" w:rsidR="0071380F" w:rsidRDefault="0071380F" w:rsidP="00BB05B5">
            <w:pPr>
              <w:pStyle w:val="VRQABodyText"/>
              <w:spacing w:after="120"/>
            </w:pPr>
            <w:r>
              <w:t>This course is consistent with the criteria and specifications of the AQF Level 5 Criteria. Individuals apply integrated technical and theoretical concepts in a broad range of contexts to undertake advanced skilled work and as a pathway for further learning such as a Horticultural Curator who has the responsibility to maintain a specific plant collection, using knowledge of botany, taxonomy, physiology to make plant choices.</w:t>
            </w:r>
          </w:p>
          <w:p w14:paraId="3BA94817" w14:textId="77777777" w:rsidR="007710DE" w:rsidRDefault="0071380F" w:rsidP="00BB05B5">
            <w:pPr>
              <w:pStyle w:val="VRQABodyText"/>
              <w:spacing w:after="120"/>
              <w:rPr>
                <w:b/>
              </w:rPr>
            </w:pPr>
            <w:r w:rsidRPr="00CB64BB">
              <w:rPr>
                <w:b/>
              </w:rPr>
              <w:t xml:space="preserve">Knowledge </w:t>
            </w:r>
          </w:p>
          <w:p w14:paraId="1F83CA57" w14:textId="3135BFDF" w:rsidR="001A2AAC" w:rsidRDefault="0071380F" w:rsidP="00BB05B5">
            <w:pPr>
              <w:pStyle w:val="VRQABodyText"/>
              <w:spacing w:after="120"/>
            </w:pPr>
            <w:r>
              <w:t>Graduates of a Diploma will have technical and theoretical knowledge, with depth in some areas within a field of work and learning in horticulture.</w:t>
            </w:r>
          </w:p>
          <w:p w14:paraId="6527B5D9" w14:textId="77777777" w:rsidR="007710DE" w:rsidRDefault="0071380F" w:rsidP="0071380F">
            <w:pPr>
              <w:pStyle w:val="VRQABodyText"/>
            </w:pPr>
            <w:r w:rsidRPr="00CB64BB">
              <w:rPr>
                <w:b/>
              </w:rPr>
              <w:t>Skills</w:t>
            </w:r>
          </w:p>
          <w:p w14:paraId="15989EBA" w14:textId="760E8C93" w:rsidR="0071380F" w:rsidRDefault="0071380F" w:rsidP="0071380F">
            <w:pPr>
              <w:pStyle w:val="VRQABodyText"/>
            </w:pPr>
            <w:r>
              <w:t>Graduates of a Diploma will have:</w:t>
            </w:r>
          </w:p>
          <w:p w14:paraId="1B0E1239" w14:textId="3C228520" w:rsidR="0071380F" w:rsidRDefault="0071380F" w:rsidP="00D31ABF">
            <w:pPr>
              <w:pStyle w:val="VRQABullet1"/>
            </w:pPr>
            <w:r>
              <w:t>cognitive and communication skills to identify, analyse, synthesise and act on information from a range of sources such as identifying and surveying trees for signs of physiological limb decline, recommending and acting to address the problem</w:t>
            </w:r>
          </w:p>
          <w:p w14:paraId="05DDE795" w14:textId="5354572F" w:rsidR="0071380F" w:rsidRDefault="0071380F" w:rsidP="00D31ABF">
            <w:pPr>
              <w:pStyle w:val="VRQABullet1"/>
            </w:pPr>
            <w:r>
              <w:t>cognitive, technical and communication skills to analyse, plan, design and evaluate approaches to unpredictable problems and/or management requirements such as with the development and implementation of a tree maintenance plan for particular species following a disease outbreak within a heritage garden</w:t>
            </w:r>
          </w:p>
          <w:p w14:paraId="2D09EE8F" w14:textId="4EDF3A0B" w:rsidR="0071380F" w:rsidRDefault="0071380F" w:rsidP="00D31ABF">
            <w:pPr>
              <w:pStyle w:val="VRQABullet1"/>
            </w:pPr>
            <w:r>
              <w:lastRenderedPageBreak/>
              <w:t>specialist technical and creative skills to express ideas and perspectives such as selecting plants for a garden landscape designed for minimal water use and low maintenance costs</w:t>
            </w:r>
          </w:p>
          <w:p w14:paraId="7111BCF6" w14:textId="2733D6F2" w:rsidR="0071380F" w:rsidRDefault="0071380F" w:rsidP="00BB05B5">
            <w:pPr>
              <w:pStyle w:val="VRQABullet1"/>
              <w:spacing w:after="120"/>
            </w:pPr>
            <w:r>
              <w:t xml:space="preserve">communication skills to transfer knowledge and specialised skills to others such as </w:t>
            </w:r>
            <w:r w:rsidR="00641BEC">
              <w:t xml:space="preserve">changing </w:t>
            </w:r>
            <w:r w:rsidR="00993CD8">
              <w:t xml:space="preserve">horticultural practices to meet climate challenges, and </w:t>
            </w:r>
            <w:r>
              <w:t>developing and undertaking a sustainability audit for maintaining a garden</w:t>
            </w:r>
            <w:r w:rsidR="009052B7">
              <w:t>.</w:t>
            </w:r>
          </w:p>
          <w:p w14:paraId="1E838526" w14:textId="77777777" w:rsidR="007710DE" w:rsidRDefault="0071380F" w:rsidP="0071380F">
            <w:pPr>
              <w:pStyle w:val="VRQABodyText"/>
              <w:rPr>
                <w:b/>
              </w:rPr>
            </w:pPr>
            <w:r w:rsidRPr="00CB64BB">
              <w:rPr>
                <w:b/>
              </w:rPr>
              <w:t>Application of knowledge and skills</w:t>
            </w:r>
          </w:p>
          <w:p w14:paraId="049025C2" w14:textId="0AC9B8FD" w:rsidR="0071380F" w:rsidRDefault="0071380F" w:rsidP="0071380F">
            <w:pPr>
              <w:pStyle w:val="VRQABodyText"/>
            </w:pPr>
            <w:r>
              <w:t>Graduates of a Diploma will demonstrate the application of knowledge and skills:</w:t>
            </w:r>
          </w:p>
          <w:p w14:paraId="29052E30" w14:textId="77CA88CA" w:rsidR="0071380F" w:rsidRDefault="0071380F" w:rsidP="00D31ABF">
            <w:pPr>
              <w:pStyle w:val="VRQABullet1"/>
            </w:pPr>
            <w:r>
              <w:t>with depth in some areas of specialisation, in known or changing contexts such as using technology to map, record, and store data, then interpret the data to monitor changes in vegetation over time</w:t>
            </w:r>
          </w:p>
          <w:p w14:paraId="422779C6" w14:textId="77777777" w:rsidR="0050645A" w:rsidRDefault="0071380F" w:rsidP="00BB05B5">
            <w:pPr>
              <w:pStyle w:val="VRQABullet1"/>
              <w:spacing w:after="120"/>
            </w:pPr>
            <w:r>
              <w:t>to transfer and apply theoretical concepts and/or technical and/or creative skills in a range of situations by using botanical and taxonomic knowledge to recommend plants for difficult sites or limited resources</w:t>
            </w:r>
            <w:r w:rsidR="00D31ABF">
              <w:t xml:space="preserve"> </w:t>
            </w:r>
          </w:p>
          <w:p w14:paraId="425C713F" w14:textId="2FEEA725" w:rsidR="0071380F" w:rsidRDefault="0050645A" w:rsidP="00BB05B5">
            <w:pPr>
              <w:pStyle w:val="VRQABullet1"/>
              <w:spacing w:after="120"/>
            </w:pPr>
            <w:r>
              <w:t xml:space="preserve">use </w:t>
            </w:r>
            <w:r w:rsidR="0071380F">
              <w:t>personal responsibility and autonomy in performing complex technical operations with responsibility for own outputs in relation to broad parameters for quantity and quality such as improving the health of soil through investigation of soil conditions, planning and implementing a soil improvement strategy.</w:t>
            </w:r>
          </w:p>
          <w:p w14:paraId="7AEBAE10" w14:textId="77777777" w:rsidR="007710DE" w:rsidRDefault="0071380F" w:rsidP="0071380F">
            <w:pPr>
              <w:pStyle w:val="VRQABodyText"/>
            </w:pPr>
            <w:r w:rsidRPr="00CB64BB">
              <w:rPr>
                <w:b/>
              </w:rPr>
              <w:t>Volume of learning</w:t>
            </w:r>
          </w:p>
          <w:p w14:paraId="6F7146A4" w14:textId="0BB3F2B6" w:rsidR="0071380F" w:rsidRDefault="0071380F" w:rsidP="00CB64BB">
            <w:pPr>
              <w:pStyle w:val="VRQABodyText"/>
              <w:spacing w:before="40" w:after="120"/>
            </w:pPr>
            <w:r>
              <w:t xml:space="preserve">The volume of learning for the Diploma of Applied Horticultural Science is </w:t>
            </w:r>
            <w:r w:rsidR="007F6CC7">
              <w:t xml:space="preserve">1-2 </w:t>
            </w:r>
            <w:r>
              <w:t xml:space="preserve">years. It incorporates structured training </w:t>
            </w:r>
            <w:r w:rsidR="00546B38">
              <w:t xml:space="preserve">delivery </w:t>
            </w:r>
            <w:r>
              <w:t>and unstructured learning activities.</w:t>
            </w:r>
          </w:p>
          <w:p w14:paraId="469A1038" w14:textId="4B072E49" w:rsidR="009052B7" w:rsidRDefault="00546B38" w:rsidP="00CB64BB">
            <w:pPr>
              <w:pStyle w:val="VRQABullet1"/>
              <w:numPr>
                <w:ilvl w:val="0"/>
                <w:numId w:val="0"/>
              </w:numPr>
              <w:spacing w:before="40" w:after="60"/>
            </w:pPr>
            <w:r>
              <w:t xml:space="preserve">Structured </w:t>
            </w:r>
            <w:r w:rsidR="0071380F">
              <w:t xml:space="preserve">training </w:t>
            </w:r>
            <w:r>
              <w:t>includ</w:t>
            </w:r>
            <w:r w:rsidR="00BC50B7">
              <w:t>ing</w:t>
            </w:r>
            <w:r w:rsidR="009052B7">
              <w:t>:</w:t>
            </w:r>
          </w:p>
          <w:p w14:paraId="15ECB149" w14:textId="33E53363" w:rsidR="009052B7" w:rsidRDefault="00F42B1A" w:rsidP="00CB64BB">
            <w:pPr>
              <w:pStyle w:val="ListBullet"/>
              <w:spacing w:before="40" w:after="60"/>
            </w:pPr>
            <w:r>
              <w:t>classroom</w:t>
            </w:r>
            <w:r w:rsidR="003F21B8">
              <w:t xml:space="preserve">, </w:t>
            </w:r>
            <w:r w:rsidR="00546B38">
              <w:t>blended</w:t>
            </w:r>
            <w:r w:rsidR="009052B7">
              <w:t xml:space="preserve"> and</w:t>
            </w:r>
            <w:r w:rsidR="00546B38">
              <w:t xml:space="preserve"> </w:t>
            </w:r>
            <w:r w:rsidR="003F21B8">
              <w:t xml:space="preserve">on-line </w:t>
            </w:r>
            <w:r w:rsidR="00546B38">
              <w:t>delivery</w:t>
            </w:r>
          </w:p>
          <w:p w14:paraId="67AFE9BA" w14:textId="3B817C0A" w:rsidR="0071380F" w:rsidRDefault="009052B7" w:rsidP="00CB64BB">
            <w:pPr>
              <w:pStyle w:val="ListBullet"/>
              <w:spacing w:before="40" w:after="60"/>
            </w:pPr>
            <w:r>
              <w:t>s</w:t>
            </w:r>
            <w:r w:rsidR="00546B38">
              <w:t xml:space="preserve">upervised </w:t>
            </w:r>
            <w:r w:rsidR="003F21B8">
              <w:t>practical activities</w:t>
            </w:r>
            <w:r w:rsidR="009C11C6">
              <w:t>.</w:t>
            </w:r>
            <w:r w:rsidR="003F21B8">
              <w:t xml:space="preserve"> </w:t>
            </w:r>
          </w:p>
          <w:p w14:paraId="688A24CE" w14:textId="149CFA26" w:rsidR="00546B38" w:rsidRDefault="00546B38" w:rsidP="00CB64BB">
            <w:pPr>
              <w:pStyle w:val="VRQABullet1"/>
              <w:numPr>
                <w:ilvl w:val="0"/>
                <w:numId w:val="0"/>
              </w:numPr>
              <w:spacing w:before="120" w:after="60"/>
            </w:pPr>
            <w:r>
              <w:t xml:space="preserve">Unstructured </w:t>
            </w:r>
            <w:r w:rsidR="009052B7">
              <w:t xml:space="preserve">learning </w:t>
            </w:r>
            <w:r w:rsidR="0071380F">
              <w:t xml:space="preserve">activities </w:t>
            </w:r>
            <w:r w:rsidR="00BC50B7">
              <w:t xml:space="preserve">that </w:t>
            </w:r>
            <w:r>
              <w:t>may include:</w:t>
            </w:r>
          </w:p>
          <w:p w14:paraId="691D0412" w14:textId="16560BF9" w:rsidR="00546B38" w:rsidRDefault="009052B7" w:rsidP="00CB64BB">
            <w:pPr>
              <w:pStyle w:val="ListBullet"/>
              <w:spacing w:before="40" w:after="60"/>
            </w:pPr>
            <w:r>
              <w:t>s</w:t>
            </w:r>
            <w:r w:rsidR="00F42B1A">
              <w:t>elf-directed study, research, project work</w:t>
            </w:r>
            <w:r w:rsidR="00885AB4">
              <w:t xml:space="preserve">, </w:t>
            </w:r>
            <w:r w:rsidR="00F42B1A">
              <w:t>written assignments</w:t>
            </w:r>
            <w:r w:rsidR="00885AB4">
              <w:t xml:space="preserve"> and</w:t>
            </w:r>
            <w:r w:rsidR="00F42B1A">
              <w:t xml:space="preserve"> </w:t>
            </w:r>
            <w:r w:rsidR="0071380F">
              <w:t xml:space="preserve">research activities into plants and horticultural practices </w:t>
            </w:r>
          </w:p>
          <w:p w14:paraId="32A94858" w14:textId="2EBA6E24" w:rsidR="00546B38" w:rsidRDefault="009052B7" w:rsidP="00CB64BB">
            <w:pPr>
              <w:pStyle w:val="ListBullet"/>
              <w:spacing w:before="40" w:after="60"/>
            </w:pPr>
            <w:r>
              <w:t>a</w:t>
            </w:r>
            <w:r w:rsidR="00546B38">
              <w:t xml:space="preserve">pplication </w:t>
            </w:r>
            <w:r w:rsidR="00885AB4">
              <w:t xml:space="preserve">of skills practice </w:t>
            </w:r>
          </w:p>
          <w:p w14:paraId="5ECEC807" w14:textId="71805283" w:rsidR="001B3CB5" w:rsidRPr="001B3CB5" w:rsidRDefault="009052B7" w:rsidP="00CB64BB">
            <w:pPr>
              <w:pStyle w:val="ListBullet"/>
              <w:spacing w:before="40" w:after="60"/>
            </w:pPr>
            <w:r>
              <w:t>w</w:t>
            </w:r>
            <w:r w:rsidR="00546B38">
              <w:t xml:space="preserve">ork </w:t>
            </w:r>
            <w:r w:rsidR="0071380F">
              <w:t>experience and</w:t>
            </w:r>
            <w:r w:rsidR="0096035D">
              <w:t>/</w:t>
            </w:r>
            <w:r w:rsidR="0071380F">
              <w:t>or industry-based learning</w:t>
            </w:r>
            <w:r w:rsidR="009C11C6">
              <w:t>.</w:t>
            </w:r>
          </w:p>
        </w:tc>
      </w:tr>
      <w:tr w:rsidR="001B3CB5" w:rsidRPr="00E7450B" w14:paraId="0EB89E8A" w14:textId="77777777" w:rsidTr="00BC77F3">
        <w:trPr>
          <w:trHeight w:val="860"/>
        </w:trPr>
        <w:tc>
          <w:tcPr>
            <w:tcW w:w="2840" w:type="dxa"/>
          </w:tcPr>
          <w:p w14:paraId="0D20F993" w14:textId="36095840" w:rsidR="001B3CB5" w:rsidRPr="00DF09EE" w:rsidRDefault="001B3CB5" w:rsidP="001B3CB5">
            <w:pPr>
              <w:pStyle w:val="Heading4"/>
              <w:rPr>
                <w:sz w:val="22"/>
                <w:szCs w:val="22"/>
              </w:rPr>
            </w:pPr>
            <w:bookmarkStart w:id="77" w:name="_Toc104709345"/>
            <w:r w:rsidRPr="00DF09EE">
              <w:rPr>
                <w:sz w:val="22"/>
                <w:szCs w:val="22"/>
              </w:rPr>
              <w:lastRenderedPageBreak/>
              <w:t>4.2 Foundation skills</w:t>
            </w:r>
            <w:bookmarkEnd w:id="77"/>
          </w:p>
        </w:tc>
        <w:tc>
          <w:tcPr>
            <w:tcW w:w="7513" w:type="dxa"/>
          </w:tcPr>
          <w:p w14:paraId="45134130" w14:textId="2FBE9FC4" w:rsidR="001B3CB5" w:rsidRPr="00DF09EE" w:rsidRDefault="002E3D4D" w:rsidP="002E3D4D">
            <w:pPr>
              <w:pStyle w:val="VRQABodyText"/>
            </w:pPr>
            <w:r w:rsidRPr="002E3D4D">
              <w:t>Foundation skills applicable to the outcomes of this course are identified in the units of competency.</w:t>
            </w:r>
          </w:p>
        </w:tc>
      </w:tr>
      <w:tr w:rsidR="001B3CB5" w:rsidRPr="00A47ECA" w14:paraId="22AC1025" w14:textId="77777777" w:rsidTr="00BC77F3">
        <w:trPr>
          <w:trHeight w:val="1183"/>
        </w:trPr>
        <w:tc>
          <w:tcPr>
            <w:tcW w:w="2840" w:type="dxa"/>
          </w:tcPr>
          <w:p w14:paraId="44C6B719" w14:textId="4379D47A" w:rsidR="001B3CB5" w:rsidRPr="00A47ECA" w:rsidRDefault="001B3CB5" w:rsidP="001B3CB5">
            <w:pPr>
              <w:pStyle w:val="Heading4"/>
              <w:rPr>
                <w:sz w:val="22"/>
                <w:szCs w:val="22"/>
              </w:rPr>
            </w:pPr>
            <w:bookmarkStart w:id="78" w:name="_Toc104709346"/>
            <w:r w:rsidRPr="00A47ECA">
              <w:rPr>
                <w:sz w:val="22"/>
                <w:szCs w:val="22"/>
              </w:rPr>
              <w:t xml:space="preserve">4.3 </w:t>
            </w:r>
            <w:bookmarkStart w:id="79" w:name="_Toc479845658"/>
            <w:r w:rsidRPr="00A47ECA">
              <w:rPr>
                <w:sz w:val="22"/>
                <w:szCs w:val="22"/>
              </w:rPr>
              <w:t>Recognition given to the course</w:t>
            </w:r>
            <w:bookmarkEnd w:id="79"/>
            <w:r w:rsidRPr="00A47ECA">
              <w:rPr>
                <w:sz w:val="22"/>
                <w:szCs w:val="22"/>
              </w:rPr>
              <w:t xml:space="preserve"> (if applicable)</w:t>
            </w:r>
            <w:bookmarkEnd w:id="78"/>
          </w:p>
        </w:tc>
        <w:tc>
          <w:tcPr>
            <w:tcW w:w="7513" w:type="dxa"/>
          </w:tcPr>
          <w:p w14:paraId="166B0503" w14:textId="3CFD9EEA" w:rsidR="001B3CB5" w:rsidRPr="001B3CB5" w:rsidRDefault="001B3CB5" w:rsidP="002E3D4D">
            <w:pPr>
              <w:pStyle w:val="VRQABodyText"/>
            </w:pPr>
            <w:r>
              <w:t>N/A</w:t>
            </w:r>
          </w:p>
        </w:tc>
      </w:tr>
      <w:tr w:rsidR="001B3CB5" w:rsidRPr="00A47ECA" w14:paraId="43ED5014" w14:textId="77777777" w:rsidTr="00BC77F3">
        <w:trPr>
          <w:trHeight w:val="981"/>
        </w:trPr>
        <w:tc>
          <w:tcPr>
            <w:tcW w:w="2840" w:type="dxa"/>
          </w:tcPr>
          <w:p w14:paraId="7437D60C" w14:textId="2097C76F" w:rsidR="001B3CB5" w:rsidRPr="00A47ECA" w:rsidRDefault="001B3CB5" w:rsidP="001B3CB5">
            <w:pPr>
              <w:pStyle w:val="Heading4"/>
              <w:rPr>
                <w:b w:val="0"/>
                <w:bCs/>
                <w:sz w:val="22"/>
                <w:szCs w:val="22"/>
              </w:rPr>
            </w:pPr>
            <w:bookmarkStart w:id="80" w:name="_Toc479845659"/>
            <w:bookmarkStart w:id="81" w:name="_Toc104709347"/>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80"/>
            <w:r w:rsidRPr="00A47ECA">
              <w:rPr>
                <w:rStyle w:val="Heading4Char"/>
                <w:b/>
                <w:bCs/>
                <w:sz w:val="22"/>
                <w:szCs w:val="22"/>
              </w:rPr>
              <w:t xml:space="preserve"> (if applicable)</w:t>
            </w:r>
            <w:bookmarkEnd w:id="81"/>
          </w:p>
        </w:tc>
        <w:tc>
          <w:tcPr>
            <w:tcW w:w="7513" w:type="dxa"/>
          </w:tcPr>
          <w:p w14:paraId="1D1B85EB" w14:textId="1399A5E3" w:rsidR="001B3CB5" w:rsidRPr="001B3CB5" w:rsidRDefault="00487C69" w:rsidP="002E3D4D">
            <w:pPr>
              <w:pStyle w:val="VRQABodyText"/>
            </w:pPr>
            <w:r>
              <w:t>N/A</w:t>
            </w:r>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7857E7">
          <w:headerReference w:type="even" r:id="rId57"/>
          <w:headerReference w:type="default" r:id="rId58"/>
          <w:footerReference w:type="even" r:id="rId59"/>
          <w:footerReference w:type="default" r:id="rId60"/>
          <w:headerReference w:type="first" r:id="rId61"/>
          <w:footerReference w:type="first" r:id="rId62"/>
          <w:pgSz w:w="11900" w:h="16840"/>
          <w:pgMar w:top="2041" w:right="845" w:bottom="851" w:left="851" w:header="709" w:footer="397" w:gutter="0"/>
          <w:cols w:space="227"/>
          <w:docGrid w:linePitch="360"/>
        </w:sectPr>
      </w:pPr>
      <w:bookmarkStart w:id="82" w:name="_Toc479845660"/>
    </w:p>
    <w:tbl>
      <w:tblPr>
        <w:tblW w:w="1007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3"/>
        <w:gridCol w:w="958"/>
        <w:gridCol w:w="3150"/>
        <w:gridCol w:w="1562"/>
        <w:gridCol w:w="1418"/>
        <w:gridCol w:w="1129"/>
      </w:tblGrid>
      <w:tr w:rsidR="00080194" w:rsidRPr="00E7450B" w14:paraId="0995F888" w14:textId="77777777" w:rsidTr="00BC77F3">
        <w:trPr>
          <w:trHeight w:val="363"/>
        </w:trPr>
        <w:tc>
          <w:tcPr>
            <w:tcW w:w="2811" w:type="dxa"/>
            <w:gridSpan w:val="2"/>
            <w:shd w:val="clear" w:color="auto" w:fill="103D64" w:themeFill="text2"/>
          </w:tcPr>
          <w:p w14:paraId="70BD79C8" w14:textId="07E66421" w:rsidR="00080194" w:rsidRPr="00A47ECA" w:rsidRDefault="00080194" w:rsidP="00B026EB">
            <w:pPr>
              <w:pStyle w:val="Heading3"/>
              <w:rPr>
                <w:sz w:val="22"/>
                <w:szCs w:val="22"/>
              </w:rPr>
            </w:pPr>
            <w:bookmarkStart w:id="83" w:name="_Toc104709348"/>
            <w:bookmarkStart w:id="84" w:name="_Hlk97310139"/>
            <w:r w:rsidRPr="00A47ECA">
              <w:rPr>
                <w:sz w:val="22"/>
                <w:szCs w:val="22"/>
              </w:rPr>
              <w:lastRenderedPageBreak/>
              <w:t>Course rules</w:t>
            </w:r>
            <w:bookmarkEnd w:id="82"/>
            <w:bookmarkEnd w:id="83"/>
          </w:p>
        </w:tc>
        <w:tc>
          <w:tcPr>
            <w:tcW w:w="7259" w:type="dxa"/>
            <w:gridSpan w:val="4"/>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BC77F3">
        <w:trPr>
          <w:trHeight w:val="363"/>
        </w:trPr>
        <w:tc>
          <w:tcPr>
            <w:tcW w:w="2811" w:type="dxa"/>
            <w:gridSpan w:val="2"/>
          </w:tcPr>
          <w:p w14:paraId="74D9B4E2" w14:textId="2F27C433" w:rsidR="009F36D6" w:rsidRPr="00A47ECA" w:rsidRDefault="009F36D6" w:rsidP="00B026EB">
            <w:pPr>
              <w:pStyle w:val="Heading4"/>
              <w:rPr>
                <w:sz w:val="22"/>
                <w:szCs w:val="22"/>
              </w:rPr>
            </w:pPr>
            <w:bookmarkStart w:id="85" w:name="_Toc479845661"/>
            <w:bookmarkStart w:id="86" w:name="_Toc104709349"/>
            <w:bookmarkEnd w:id="84"/>
            <w:r w:rsidRPr="00A47ECA">
              <w:rPr>
                <w:sz w:val="22"/>
                <w:szCs w:val="22"/>
              </w:rPr>
              <w:t>5.1 Course structure</w:t>
            </w:r>
            <w:bookmarkEnd w:id="85"/>
            <w:bookmarkEnd w:id="86"/>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gridSpan w:val="4"/>
          </w:tcPr>
          <w:p w14:paraId="7BD9760E" w14:textId="11CB8424" w:rsidR="003C638F" w:rsidRPr="00A47ECA" w:rsidRDefault="003C638F" w:rsidP="0038673B">
            <w:pPr>
              <w:pStyle w:val="VRQABodyText"/>
            </w:pPr>
            <w:r w:rsidRPr="00A47ECA">
              <w:t xml:space="preserve">To achieve the </w:t>
            </w:r>
            <w:r w:rsidR="00EF5E55">
              <w:t>award</w:t>
            </w:r>
            <w:r w:rsidRPr="00A47ECA">
              <w:t xml:space="preserve"> </w:t>
            </w:r>
            <w:r w:rsidR="0038673B" w:rsidRPr="0038673B">
              <w:t xml:space="preserve">of </w:t>
            </w:r>
            <w:r w:rsidR="00427FD1">
              <w:rPr>
                <w:i/>
              </w:rPr>
              <w:t>22650VIC</w:t>
            </w:r>
            <w:r w:rsidR="0038673B" w:rsidRPr="0000419E">
              <w:rPr>
                <w:i/>
              </w:rPr>
              <w:t xml:space="preserve"> Diploma of Applied Horticultural Science</w:t>
            </w:r>
            <w:r w:rsidR="0038673B" w:rsidRPr="0038673B">
              <w:t xml:space="preserve"> </w:t>
            </w:r>
            <w:r w:rsidRPr="00A47ECA">
              <w:t xml:space="preserve">the learner must successfully complete a total of </w:t>
            </w:r>
            <w:r w:rsidR="00EF5E55">
              <w:t>15</w:t>
            </w:r>
            <w:r w:rsidRPr="00A47ECA">
              <w:t xml:space="preserve"> units comprising:</w:t>
            </w:r>
          </w:p>
          <w:p w14:paraId="6092ECCC" w14:textId="6F87AB78" w:rsidR="003C638F" w:rsidRPr="00A47ECA" w:rsidRDefault="00EF5E55" w:rsidP="00EF5E55">
            <w:pPr>
              <w:pStyle w:val="VRQABullet1"/>
            </w:pPr>
            <w:r>
              <w:t>10</w:t>
            </w:r>
            <w:r w:rsidR="009C2039">
              <w:t xml:space="preserve"> core units</w:t>
            </w:r>
          </w:p>
          <w:p w14:paraId="7F9335BB" w14:textId="02612D7E" w:rsidR="00EF5E55" w:rsidRDefault="00EF5E55" w:rsidP="00EF5E55">
            <w:pPr>
              <w:pStyle w:val="VRQABullet1"/>
            </w:pPr>
            <w:r>
              <w:t>5</w:t>
            </w:r>
            <w:r w:rsidR="003C638F" w:rsidRPr="00A47ECA">
              <w:t xml:space="preserve"> elective units</w:t>
            </w:r>
            <w:r w:rsidR="00C25B9A">
              <w:t>.</w:t>
            </w:r>
            <w:r w:rsidR="003C638F" w:rsidRPr="00A47ECA">
              <w:t xml:space="preserve"> </w:t>
            </w:r>
          </w:p>
          <w:p w14:paraId="68612532" w14:textId="60BFB8C8" w:rsidR="00EF5E55" w:rsidRPr="00A47ECA" w:rsidRDefault="00EF5E55" w:rsidP="00EF5E55">
            <w:pPr>
              <w:pStyle w:val="VRQABodyText"/>
            </w:pPr>
            <w:r w:rsidRPr="00EF5E55">
              <w:t>Elective units may be selected from the list below or from units first packaged at an AQF level 4 or 5 in any other accredited course or endorsed training package qualification. Electives selected must be consistent with the vocational outcomes of this qualification and should not duplicate the outcomes of core units.</w:t>
            </w:r>
          </w:p>
          <w:p w14:paraId="57D1FBCD" w14:textId="3F203B83" w:rsidR="003C638F" w:rsidRPr="00A47ECA" w:rsidRDefault="00EF5E55" w:rsidP="0038673B">
            <w:pPr>
              <w:pStyle w:val="VRQABodyText"/>
            </w:pPr>
            <w:r>
              <w:t>W</w:t>
            </w:r>
            <w:r w:rsidR="009C1277" w:rsidRPr="00A47ECA">
              <w:t xml:space="preserve">here the full qualification is not </w:t>
            </w:r>
            <w:r w:rsidR="004971D9" w:rsidRPr="00A47ECA">
              <w:t>completed</w:t>
            </w:r>
            <w:r w:rsidR="009C1277" w:rsidRPr="00A47ECA">
              <w:t>, a VET Statement of Attainment will be issued for each unit successfully comp</w:t>
            </w:r>
            <w:r>
              <w:t>leted.</w:t>
            </w:r>
          </w:p>
        </w:tc>
      </w:tr>
      <w:tr w:rsidR="00A572D9" w:rsidRPr="00E7450B" w14:paraId="0DCE041E" w14:textId="77777777" w:rsidTr="00BC77F3">
        <w:trPr>
          <w:trHeight w:val="1090"/>
        </w:trPr>
        <w:tc>
          <w:tcPr>
            <w:tcW w:w="1853" w:type="dxa"/>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108" w:type="dxa"/>
            <w:gridSpan w:val="2"/>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418" w:type="dxa"/>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BC77F3">
        <w:trPr>
          <w:trHeight w:val="363"/>
        </w:trPr>
        <w:tc>
          <w:tcPr>
            <w:tcW w:w="10070" w:type="dxa"/>
            <w:gridSpan w:val="6"/>
            <w:shd w:val="clear" w:color="auto" w:fill="FFFFFF" w:themeFill="background1"/>
            <w:vAlign w:val="center"/>
          </w:tcPr>
          <w:p w14:paraId="40EE40FE" w14:textId="04915ECC" w:rsidR="00A572D9" w:rsidRPr="00A47ECA" w:rsidRDefault="00A572D9" w:rsidP="00A572D9">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r w:rsidR="00EF5E55">
              <w:rPr>
                <w:rFonts w:ascii="Arial" w:eastAsia="Times New Roman" w:hAnsi="Arial" w:cs="Arial"/>
                <w:b/>
                <w:color w:val="103D64" w:themeColor="text2"/>
                <w:sz w:val="22"/>
                <w:szCs w:val="22"/>
                <w:lang w:val="en-AU" w:eastAsia="x-none"/>
              </w:rPr>
              <w:t xml:space="preserve"> (10)</w:t>
            </w:r>
          </w:p>
        </w:tc>
      </w:tr>
      <w:tr w:rsidR="00EF5E55" w:rsidRPr="00EF5E55" w14:paraId="34F01F18" w14:textId="77777777" w:rsidTr="001253CE">
        <w:trPr>
          <w:trHeight w:val="656"/>
        </w:trPr>
        <w:tc>
          <w:tcPr>
            <w:tcW w:w="1853" w:type="dxa"/>
            <w:shd w:val="clear" w:color="auto" w:fill="FFFFFF" w:themeFill="background1"/>
          </w:tcPr>
          <w:p w14:paraId="4D1416FB" w14:textId="72A01203" w:rsidR="00EF5E55" w:rsidRPr="00EF5E55" w:rsidRDefault="00796873" w:rsidP="002E1D40">
            <w:pPr>
              <w:pStyle w:val="VRQABodyText"/>
            </w:pPr>
            <w:r>
              <w:t>VU23597</w:t>
            </w:r>
          </w:p>
        </w:tc>
        <w:tc>
          <w:tcPr>
            <w:tcW w:w="4108" w:type="dxa"/>
            <w:gridSpan w:val="2"/>
            <w:shd w:val="clear" w:color="auto" w:fill="FFFFFF" w:themeFill="background1"/>
          </w:tcPr>
          <w:p w14:paraId="16C2868F" w14:textId="09BA7136" w:rsidR="00EF5E55" w:rsidRPr="00EF5E55" w:rsidRDefault="00EF5E55" w:rsidP="002E1D40">
            <w:pPr>
              <w:pStyle w:val="VRQABodyText"/>
            </w:pPr>
            <w:r w:rsidRPr="00EF5E55">
              <w:t>Apply the science of botany to plant identification</w:t>
            </w:r>
          </w:p>
        </w:tc>
        <w:tc>
          <w:tcPr>
            <w:tcW w:w="1562" w:type="dxa"/>
            <w:shd w:val="clear" w:color="auto" w:fill="FFFFFF" w:themeFill="background1"/>
          </w:tcPr>
          <w:p w14:paraId="3FB0DA97" w14:textId="0534AD67" w:rsidR="00EF5E55" w:rsidRPr="00EF5E55" w:rsidRDefault="00EF5E55" w:rsidP="002E1D40">
            <w:pPr>
              <w:pStyle w:val="VRQABodyText"/>
            </w:pPr>
            <w:r w:rsidRPr="00EF5E55">
              <w:t>050301</w:t>
            </w:r>
          </w:p>
        </w:tc>
        <w:tc>
          <w:tcPr>
            <w:tcW w:w="1418" w:type="dxa"/>
            <w:shd w:val="clear" w:color="auto" w:fill="FFFFFF" w:themeFill="background1"/>
          </w:tcPr>
          <w:p w14:paraId="7EBEA6FF" w14:textId="1C746357" w:rsidR="00EF5E55" w:rsidRPr="009952B9" w:rsidRDefault="00465153" w:rsidP="002E1D40">
            <w:pPr>
              <w:pStyle w:val="VRQABodyText"/>
              <w:jc w:val="center"/>
            </w:pPr>
            <w:r>
              <w:t>Nil</w:t>
            </w:r>
          </w:p>
        </w:tc>
        <w:tc>
          <w:tcPr>
            <w:tcW w:w="1129" w:type="dxa"/>
            <w:shd w:val="clear" w:color="auto" w:fill="FFFFFF" w:themeFill="background1"/>
          </w:tcPr>
          <w:p w14:paraId="73198429" w14:textId="53213E85" w:rsidR="00EF5E55" w:rsidRPr="009952B9" w:rsidRDefault="00B72955" w:rsidP="002E1D40">
            <w:pPr>
              <w:pStyle w:val="VRQABodyText"/>
              <w:jc w:val="center"/>
            </w:pPr>
            <w:r>
              <w:t>60</w:t>
            </w:r>
          </w:p>
        </w:tc>
      </w:tr>
      <w:tr w:rsidR="00EF5E55" w:rsidRPr="00EF5E55" w14:paraId="2CE983D5" w14:textId="77777777" w:rsidTr="001253CE">
        <w:trPr>
          <w:trHeight w:val="656"/>
        </w:trPr>
        <w:tc>
          <w:tcPr>
            <w:tcW w:w="1853" w:type="dxa"/>
            <w:shd w:val="clear" w:color="auto" w:fill="FFFFFF" w:themeFill="background1"/>
          </w:tcPr>
          <w:p w14:paraId="08733959" w14:textId="1615283B" w:rsidR="00EF5E55" w:rsidRPr="00EF5E55" w:rsidRDefault="00796873" w:rsidP="002E1D40">
            <w:pPr>
              <w:pStyle w:val="VRQABodyText"/>
            </w:pPr>
            <w:r>
              <w:t>VU23598</w:t>
            </w:r>
          </w:p>
        </w:tc>
        <w:tc>
          <w:tcPr>
            <w:tcW w:w="4108" w:type="dxa"/>
            <w:gridSpan w:val="2"/>
            <w:shd w:val="clear" w:color="auto" w:fill="FFFFFF" w:themeFill="background1"/>
          </w:tcPr>
          <w:p w14:paraId="476BC999" w14:textId="1D623B7B" w:rsidR="00EF5E55" w:rsidRPr="00EF5E55" w:rsidRDefault="00EF5E55" w:rsidP="002E1D40">
            <w:pPr>
              <w:pStyle w:val="VRQABodyText"/>
            </w:pPr>
            <w:r w:rsidRPr="00EF5E55">
              <w:t>Manage soils and growing media</w:t>
            </w:r>
          </w:p>
        </w:tc>
        <w:tc>
          <w:tcPr>
            <w:tcW w:w="1562" w:type="dxa"/>
            <w:shd w:val="clear" w:color="auto" w:fill="FFFFFF" w:themeFill="background1"/>
          </w:tcPr>
          <w:p w14:paraId="0D21CA40" w14:textId="1B2E2F50" w:rsidR="00EF5E55" w:rsidRPr="00EF5E55" w:rsidRDefault="00EF5E55" w:rsidP="002E1D40">
            <w:pPr>
              <w:pStyle w:val="VRQABodyText"/>
            </w:pPr>
            <w:r w:rsidRPr="00191804">
              <w:t>050301</w:t>
            </w:r>
          </w:p>
        </w:tc>
        <w:tc>
          <w:tcPr>
            <w:tcW w:w="1418" w:type="dxa"/>
            <w:shd w:val="clear" w:color="auto" w:fill="FFFFFF" w:themeFill="background1"/>
          </w:tcPr>
          <w:p w14:paraId="6458C0A8" w14:textId="3DA45F2A" w:rsidR="00EF5E55" w:rsidRPr="009952B9" w:rsidRDefault="00465153" w:rsidP="002E1D40">
            <w:pPr>
              <w:pStyle w:val="VRQABodyText"/>
              <w:jc w:val="center"/>
            </w:pPr>
            <w:r>
              <w:t>Nil</w:t>
            </w:r>
          </w:p>
        </w:tc>
        <w:tc>
          <w:tcPr>
            <w:tcW w:w="1129" w:type="dxa"/>
            <w:shd w:val="clear" w:color="auto" w:fill="FFFFFF" w:themeFill="background1"/>
          </w:tcPr>
          <w:p w14:paraId="3BE3CAD8" w14:textId="6E892065" w:rsidR="00EF5E55" w:rsidRPr="009952B9" w:rsidRDefault="00B72955" w:rsidP="002E1D40">
            <w:pPr>
              <w:pStyle w:val="VRQABodyText"/>
              <w:jc w:val="center"/>
            </w:pPr>
            <w:r>
              <w:t>100</w:t>
            </w:r>
          </w:p>
        </w:tc>
      </w:tr>
      <w:tr w:rsidR="00EF5E55" w:rsidRPr="00EF5E55" w14:paraId="5F65AF7C" w14:textId="77777777" w:rsidTr="001253CE">
        <w:trPr>
          <w:trHeight w:val="656"/>
        </w:trPr>
        <w:tc>
          <w:tcPr>
            <w:tcW w:w="1853" w:type="dxa"/>
            <w:shd w:val="clear" w:color="auto" w:fill="FFFFFF" w:themeFill="background1"/>
          </w:tcPr>
          <w:p w14:paraId="04DEB536" w14:textId="35B7CA3B" w:rsidR="00EF5E55" w:rsidRPr="00EF5E55" w:rsidRDefault="00796873" w:rsidP="002E1D40">
            <w:pPr>
              <w:pStyle w:val="VRQABodyText"/>
            </w:pPr>
            <w:r>
              <w:t>VU23599</w:t>
            </w:r>
          </w:p>
        </w:tc>
        <w:tc>
          <w:tcPr>
            <w:tcW w:w="4108" w:type="dxa"/>
            <w:gridSpan w:val="2"/>
            <w:shd w:val="clear" w:color="auto" w:fill="FFFFFF" w:themeFill="background1"/>
          </w:tcPr>
          <w:p w14:paraId="6EDA83A0" w14:textId="5DABF7E0" w:rsidR="00EF5E55" w:rsidRPr="00EF5E55" w:rsidRDefault="00EF5E55" w:rsidP="002E1D40">
            <w:pPr>
              <w:pStyle w:val="VRQABodyText"/>
            </w:pPr>
            <w:r w:rsidRPr="00EF5E55">
              <w:t xml:space="preserve">Select plants for </w:t>
            </w:r>
            <w:r w:rsidR="0069265D">
              <w:t xml:space="preserve">a range of </w:t>
            </w:r>
            <w:r w:rsidRPr="00EF5E55">
              <w:t xml:space="preserve">horticultural </w:t>
            </w:r>
            <w:r w:rsidR="00861199">
              <w:t>applications</w:t>
            </w:r>
          </w:p>
        </w:tc>
        <w:tc>
          <w:tcPr>
            <w:tcW w:w="1562" w:type="dxa"/>
            <w:shd w:val="clear" w:color="auto" w:fill="FFFFFF" w:themeFill="background1"/>
          </w:tcPr>
          <w:p w14:paraId="4FF87501" w14:textId="55D9DE5D" w:rsidR="00EF5E55" w:rsidRPr="00EF5E55" w:rsidRDefault="00EF5E55" w:rsidP="002E1D40">
            <w:pPr>
              <w:pStyle w:val="VRQABodyText"/>
            </w:pPr>
            <w:r w:rsidRPr="00191804">
              <w:t>050301</w:t>
            </w:r>
          </w:p>
        </w:tc>
        <w:tc>
          <w:tcPr>
            <w:tcW w:w="1418" w:type="dxa"/>
            <w:shd w:val="clear" w:color="auto" w:fill="FFFFFF" w:themeFill="background1"/>
          </w:tcPr>
          <w:p w14:paraId="09AD8627" w14:textId="65E39B35" w:rsidR="00EF5E55" w:rsidRPr="009952B9" w:rsidRDefault="00465153" w:rsidP="002E1D40">
            <w:pPr>
              <w:pStyle w:val="VRQABodyText"/>
              <w:jc w:val="center"/>
            </w:pPr>
            <w:r>
              <w:t>Nil</w:t>
            </w:r>
          </w:p>
        </w:tc>
        <w:tc>
          <w:tcPr>
            <w:tcW w:w="1129" w:type="dxa"/>
            <w:shd w:val="clear" w:color="auto" w:fill="FFFFFF" w:themeFill="background1"/>
          </w:tcPr>
          <w:p w14:paraId="61003106" w14:textId="22953947" w:rsidR="00EF5E55" w:rsidRPr="009952B9" w:rsidRDefault="00B72955" w:rsidP="002E1D40">
            <w:pPr>
              <w:pStyle w:val="VRQABodyText"/>
              <w:jc w:val="center"/>
            </w:pPr>
            <w:r>
              <w:t>100</w:t>
            </w:r>
          </w:p>
        </w:tc>
      </w:tr>
      <w:tr w:rsidR="00EF5E55" w:rsidRPr="00EF5E55" w14:paraId="5F24F264" w14:textId="77777777" w:rsidTr="001253CE">
        <w:trPr>
          <w:trHeight w:val="656"/>
        </w:trPr>
        <w:tc>
          <w:tcPr>
            <w:tcW w:w="1853" w:type="dxa"/>
            <w:shd w:val="clear" w:color="auto" w:fill="FFFFFF" w:themeFill="background1"/>
          </w:tcPr>
          <w:p w14:paraId="7E310355" w14:textId="75F5FCE3" w:rsidR="00EF5E55" w:rsidRPr="00EF5E55" w:rsidRDefault="00796873" w:rsidP="002E1D40">
            <w:pPr>
              <w:pStyle w:val="VRQABodyText"/>
            </w:pPr>
            <w:r>
              <w:t>VU23600</w:t>
            </w:r>
          </w:p>
        </w:tc>
        <w:tc>
          <w:tcPr>
            <w:tcW w:w="4108" w:type="dxa"/>
            <w:gridSpan w:val="2"/>
            <w:shd w:val="clear" w:color="auto" w:fill="FFFFFF" w:themeFill="background1"/>
          </w:tcPr>
          <w:p w14:paraId="3959C65F" w14:textId="1D97EF60" w:rsidR="00EF5E55" w:rsidRPr="00EF5E55" w:rsidRDefault="00EF5E55" w:rsidP="002E1D40">
            <w:pPr>
              <w:pStyle w:val="VRQABodyText"/>
            </w:pPr>
            <w:r w:rsidRPr="00EF5E55">
              <w:t>Apply sustainability principles to horticultural practices</w:t>
            </w:r>
          </w:p>
        </w:tc>
        <w:tc>
          <w:tcPr>
            <w:tcW w:w="1562" w:type="dxa"/>
            <w:shd w:val="clear" w:color="auto" w:fill="FFFFFF" w:themeFill="background1"/>
          </w:tcPr>
          <w:p w14:paraId="441BF2F8" w14:textId="22346882" w:rsidR="00EF5E55" w:rsidRPr="00EF5E55" w:rsidRDefault="00EF5E55" w:rsidP="002E1D40">
            <w:pPr>
              <w:pStyle w:val="VRQABodyText"/>
            </w:pPr>
            <w:r w:rsidRPr="00191804">
              <w:t>050301</w:t>
            </w:r>
          </w:p>
        </w:tc>
        <w:tc>
          <w:tcPr>
            <w:tcW w:w="1418" w:type="dxa"/>
            <w:shd w:val="clear" w:color="auto" w:fill="FFFFFF" w:themeFill="background1"/>
          </w:tcPr>
          <w:p w14:paraId="7F44E05E" w14:textId="67C62EFF" w:rsidR="00EF5E55" w:rsidRPr="009952B9" w:rsidRDefault="00465153" w:rsidP="002E1D40">
            <w:pPr>
              <w:pStyle w:val="VRQABodyText"/>
              <w:jc w:val="center"/>
            </w:pPr>
            <w:r>
              <w:t>Nil</w:t>
            </w:r>
          </w:p>
        </w:tc>
        <w:tc>
          <w:tcPr>
            <w:tcW w:w="1129" w:type="dxa"/>
            <w:shd w:val="clear" w:color="auto" w:fill="FFFFFF" w:themeFill="background1"/>
          </w:tcPr>
          <w:p w14:paraId="106072E8" w14:textId="0EB3D13F" w:rsidR="00EF5E55" w:rsidRPr="009952B9" w:rsidRDefault="00B72955" w:rsidP="002E1D40">
            <w:pPr>
              <w:pStyle w:val="VRQABodyText"/>
              <w:jc w:val="center"/>
            </w:pPr>
            <w:r>
              <w:t>70</w:t>
            </w:r>
          </w:p>
        </w:tc>
      </w:tr>
      <w:tr w:rsidR="00EF5E55" w:rsidRPr="00EF5E55" w14:paraId="4D415841" w14:textId="77777777" w:rsidTr="001253CE">
        <w:trPr>
          <w:trHeight w:val="656"/>
        </w:trPr>
        <w:tc>
          <w:tcPr>
            <w:tcW w:w="1853" w:type="dxa"/>
            <w:shd w:val="clear" w:color="auto" w:fill="FFFFFF" w:themeFill="background1"/>
          </w:tcPr>
          <w:p w14:paraId="5E55192F" w14:textId="675596A7" w:rsidR="00EF5E55" w:rsidRPr="00EF5E55" w:rsidRDefault="00EF5E55" w:rsidP="002E1D40">
            <w:pPr>
              <w:pStyle w:val="VRQABodyText"/>
            </w:pPr>
            <w:r w:rsidRPr="00FA09DC">
              <w:t>AHCPCM507</w:t>
            </w:r>
          </w:p>
        </w:tc>
        <w:tc>
          <w:tcPr>
            <w:tcW w:w="4108" w:type="dxa"/>
            <w:gridSpan w:val="2"/>
            <w:shd w:val="clear" w:color="auto" w:fill="FFFFFF" w:themeFill="background1"/>
          </w:tcPr>
          <w:p w14:paraId="01B4132B" w14:textId="59817D73" w:rsidR="00EF5E55" w:rsidRPr="00EF5E55" w:rsidRDefault="00EF5E55" w:rsidP="002E1D40">
            <w:pPr>
              <w:pStyle w:val="VRQABodyText"/>
            </w:pPr>
            <w:r w:rsidRPr="00FA09DC">
              <w:t>Diagnose plant health problems</w:t>
            </w:r>
          </w:p>
        </w:tc>
        <w:tc>
          <w:tcPr>
            <w:tcW w:w="1562" w:type="dxa"/>
            <w:shd w:val="clear" w:color="auto" w:fill="FFFFFF" w:themeFill="background1"/>
          </w:tcPr>
          <w:p w14:paraId="74500C18" w14:textId="657F3CC2" w:rsidR="00EF5E55" w:rsidRPr="00EF5E55" w:rsidRDefault="00EF5E55" w:rsidP="002E1D40">
            <w:pPr>
              <w:pStyle w:val="VRQABodyText"/>
            </w:pPr>
            <w:r w:rsidRPr="00EF5E55">
              <w:t>050301</w:t>
            </w:r>
          </w:p>
        </w:tc>
        <w:tc>
          <w:tcPr>
            <w:tcW w:w="1418" w:type="dxa"/>
            <w:shd w:val="clear" w:color="auto" w:fill="FFFFFF" w:themeFill="background1"/>
          </w:tcPr>
          <w:p w14:paraId="3DECECC2" w14:textId="3905D84F" w:rsidR="00EF5E55" w:rsidRPr="009952B9" w:rsidRDefault="00465153" w:rsidP="002E1D40">
            <w:pPr>
              <w:pStyle w:val="VRQABodyText"/>
              <w:jc w:val="center"/>
            </w:pPr>
            <w:r>
              <w:t>Nil</w:t>
            </w:r>
          </w:p>
        </w:tc>
        <w:tc>
          <w:tcPr>
            <w:tcW w:w="1129" w:type="dxa"/>
            <w:shd w:val="clear" w:color="auto" w:fill="FFFFFF" w:themeFill="background1"/>
          </w:tcPr>
          <w:p w14:paraId="45439895" w14:textId="0AD1EAF7" w:rsidR="00EF5E55" w:rsidRPr="009952B9" w:rsidRDefault="00B72955" w:rsidP="002E1D40">
            <w:pPr>
              <w:pStyle w:val="VRQABodyText"/>
              <w:jc w:val="center"/>
            </w:pPr>
            <w:r>
              <w:t>120</w:t>
            </w:r>
          </w:p>
        </w:tc>
      </w:tr>
      <w:tr w:rsidR="00EF5E55" w:rsidRPr="00EF5E55" w14:paraId="7E185859" w14:textId="77777777" w:rsidTr="001253CE">
        <w:trPr>
          <w:trHeight w:val="656"/>
        </w:trPr>
        <w:tc>
          <w:tcPr>
            <w:tcW w:w="1853" w:type="dxa"/>
            <w:shd w:val="clear" w:color="auto" w:fill="FFFFFF" w:themeFill="background1"/>
          </w:tcPr>
          <w:p w14:paraId="410ACA98" w14:textId="57B69D7C" w:rsidR="00EF5E55" w:rsidRPr="00EF5E55" w:rsidRDefault="00EF5E55" w:rsidP="002E1D40">
            <w:pPr>
              <w:pStyle w:val="VRQABodyText"/>
            </w:pPr>
            <w:r w:rsidRPr="00FA09DC">
              <w:t>AHCPCM509</w:t>
            </w:r>
          </w:p>
        </w:tc>
        <w:tc>
          <w:tcPr>
            <w:tcW w:w="4108" w:type="dxa"/>
            <w:gridSpan w:val="2"/>
            <w:shd w:val="clear" w:color="auto" w:fill="FFFFFF" w:themeFill="background1"/>
          </w:tcPr>
          <w:p w14:paraId="560AEFE0" w14:textId="13C48FCB" w:rsidR="00EF5E55" w:rsidRPr="00EF5E55" w:rsidRDefault="00EF5E55" w:rsidP="002E1D40">
            <w:pPr>
              <w:pStyle w:val="VRQABodyText"/>
            </w:pPr>
            <w:r w:rsidRPr="00FA09DC">
              <w:t>Apply knowledge of plant physiology to horticultural practices</w:t>
            </w:r>
          </w:p>
        </w:tc>
        <w:tc>
          <w:tcPr>
            <w:tcW w:w="1562" w:type="dxa"/>
            <w:shd w:val="clear" w:color="auto" w:fill="FFFFFF" w:themeFill="background1"/>
          </w:tcPr>
          <w:p w14:paraId="7CA1493A" w14:textId="24C35317" w:rsidR="00EF5E55" w:rsidRPr="00EF5E55" w:rsidRDefault="00EF5E55" w:rsidP="002E1D40">
            <w:pPr>
              <w:pStyle w:val="VRQABodyText"/>
            </w:pPr>
            <w:r w:rsidRPr="00EF5E55">
              <w:t>050301</w:t>
            </w:r>
          </w:p>
        </w:tc>
        <w:tc>
          <w:tcPr>
            <w:tcW w:w="1418" w:type="dxa"/>
            <w:shd w:val="clear" w:color="auto" w:fill="FFFFFF" w:themeFill="background1"/>
          </w:tcPr>
          <w:p w14:paraId="528322A4" w14:textId="30482937" w:rsidR="00EF5E55" w:rsidRPr="009952B9" w:rsidRDefault="00465153" w:rsidP="002E1D40">
            <w:pPr>
              <w:pStyle w:val="VRQABodyText"/>
              <w:jc w:val="center"/>
            </w:pPr>
            <w:r>
              <w:t>Nil</w:t>
            </w:r>
          </w:p>
        </w:tc>
        <w:tc>
          <w:tcPr>
            <w:tcW w:w="1129" w:type="dxa"/>
            <w:shd w:val="clear" w:color="auto" w:fill="FFFFFF" w:themeFill="background1"/>
          </w:tcPr>
          <w:p w14:paraId="0BD4CF10" w14:textId="5B21DB51" w:rsidR="00EF5E55" w:rsidRPr="009C2039" w:rsidRDefault="009C2039" w:rsidP="002E1D40">
            <w:pPr>
              <w:pStyle w:val="VRQABodyText"/>
              <w:jc w:val="center"/>
              <w:rPr>
                <w:highlight w:val="yellow"/>
              </w:rPr>
            </w:pPr>
            <w:r w:rsidRPr="00363400">
              <w:t>100</w:t>
            </w:r>
          </w:p>
        </w:tc>
      </w:tr>
      <w:tr w:rsidR="00EF5E55" w:rsidRPr="00EF5E55" w14:paraId="3BB59E04" w14:textId="77777777" w:rsidTr="001253CE">
        <w:trPr>
          <w:trHeight w:val="656"/>
        </w:trPr>
        <w:tc>
          <w:tcPr>
            <w:tcW w:w="1853" w:type="dxa"/>
            <w:shd w:val="clear" w:color="auto" w:fill="FFFFFF" w:themeFill="background1"/>
          </w:tcPr>
          <w:p w14:paraId="1EDC5251" w14:textId="76CD07E1" w:rsidR="00EF5E55" w:rsidRPr="00EF5E55" w:rsidRDefault="00EF5E55" w:rsidP="002E1D40">
            <w:pPr>
              <w:pStyle w:val="VRQABodyText"/>
            </w:pPr>
            <w:r w:rsidRPr="00FA09DC">
              <w:t>AHCPCM512</w:t>
            </w:r>
          </w:p>
        </w:tc>
        <w:tc>
          <w:tcPr>
            <w:tcW w:w="4108" w:type="dxa"/>
            <w:gridSpan w:val="2"/>
            <w:shd w:val="clear" w:color="auto" w:fill="FFFFFF" w:themeFill="background1"/>
          </w:tcPr>
          <w:p w14:paraId="054EC1F3" w14:textId="32B4383A" w:rsidR="00EF5E55" w:rsidRPr="00EF5E55" w:rsidRDefault="00EF5E55" w:rsidP="002E1D40">
            <w:pPr>
              <w:pStyle w:val="VRQABodyText"/>
            </w:pPr>
            <w:r w:rsidRPr="00FA09DC">
              <w:t>Design specialised landscape</w:t>
            </w:r>
          </w:p>
        </w:tc>
        <w:tc>
          <w:tcPr>
            <w:tcW w:w="1562" w:type="dxa"/>
            <w:shd w:val="clear" w:color="auto" w:fill="FFFFFF" w:themeFill="background1"/>
          </w:tcPr>
          <w:p w14:paraId="3973368F" w14:textId="4817D254" w:rsidR="00EF5E55" w:rsidRPr="009C2039" w:rsidRDefault="009952B9" w:rsidP="002E1D40">
            <w:pPr>
              <w:pStyle w:val="VRQABodyText"/>
            </w:pPr>
            <w:r w:rsidRPr="009C2039">
              <w:t xml:space="preserve">040105 </w:t>
            </w:r>
          </w:p>
        </w:tc>
        <w:tc>
          <w:tcPr>
            <w:tcW w:w="1418" w:type="dxa"/>
            <w:shd w:val="clear" w:color="auto" w:fill="FFFFFF" w:themeFill="background1"/>
          </w:tcPr>
          <w:p w14:paraId="1400D708" w14:textId="5B61E6A4" w:rsidR="00EF5E55" w:rsidRPr="009952B9" w:rsidRDefault="00465153" w:rsidP="002E1D40">
            <w:pPr>
              <w:pStyle w:val="VRQABodyText"/>
              <w:jc w:val="center"/>
            </w:pPr>
            <w:r>
              <w:t>Nil</w:t>
            </w:r>
          </w:p>
        </w:tc>
        <w:tc>
          <w:tcPr>
            <w:tcW w:w="1129" w:type="dxa"/>
            <w:shd w:val="clear" w:color="auto" w:fill="FFFFFF" w:themeFill="background1"/>
          </w:tcPr>
          <w:p w14:paraId="7F460187" w14:textId="4DFF8103" w:rsidR="00EF5E55" w:rsidRPr="009952B9" w:rsidRDefault="00B72955" w:rsidP="002E1D40">
            <w:pPr>
              <w:pStyle w:val="VRQABodyText"/>
              <w:jc w:val="center"/>
            </w:pPr>
            <w:r>
              <w:t>150</w:t>
            </w:r>
          </w:p>
        </w:tc>
      </w:tr>
      <w:tr w:rsidR="00EF5E55" w:rsidRPr="00EF5E55" w14:paraId="1AA8070E" w14:textId="77777777" w:rsidTr="001253CE">
        <w:trPr>
          <w:trHeight w:val="656"/>
        </w:trPr>
        <w:tc>
          <w:tcPr>
            <w:tcW w:w="1853" w:type="dxa"/>
            <w:shd w:val="clear" w:color="auto" w:fill="FFFFFF" w:themeFill="background1"/>
          </w:tcPr>
          <w:p w14:paraId="1FB499EB" w14:textId="46DDDBB7" w:rsidR="00EF5E55" w:rsidRPr="00EF5E55" w:rsidRDefault="00EF5E55" w:rsidP="002E1D40">
            <w:pPr>
              <w:pStyle w:val="VRQABodyText"/>
            </w:pPr>
            <w:r w:rsidRPr="00FA09DC">
              <w:t>AHCPGD507</w:t>
            </w:r>
          </w:p>
        </w:tc>
        <w:tc>
          <w:tcPr>
            <w:tcW w:w="4108" w:type="dxa"/>
            <w:gridSpan w:val="2"/>
            <w:shd w:val="clear" w:color="auto" w:fill="FFFFFF" w:themeFill="background1"/>
          </w:tcPr>
          <w:p w14:paraId="6E818876" w14:textId="4842E2BB" w:rsidR="00EF5E55" w:rsidRPr="00EF5E55" w:rsidRDefault="00EF5E55" w:rsidP="002E1D40">
            <w:pPr>
              <w:pStyle w:val="VRQABodyText"/>
            </w:pPr>
            <w:r w:rsidRPr="00FA09DC">
              <w:t>Manage plant cultural practices</w:t>
            </w:r>
          </w:p>
        </w:tc>
        <w:tc>
          <w:tcPr>
            <w:tcW w:w="1562" w:type="dxa"/>
            <w:shd w:val="clear" w:color="auto" w:fill="FFFFFF" w:themeFill="background1"/>
          </w:tcPr>
          <w:p w14:paraId="7A5D0AA1" w14:textId="6A857DC1" w:rsidR="00EF5E55" w:rsidRPr="00EF5E55" w:rsidRDefault="00EF5E55" w:rsidP="002E1D40">
            <w:pPr>
              <w:pStyle w:val="VRQABodyText"/>
            </w:pPr>
            <w:r w:rsidRPr="00EF5E55">
              <w:t>050301</w:t>
            </w:r>
          </w:p>
        </w:tc>
        <w:tc>
          <w:tcPr>
            <w:tcW w:w="1418" w:type="dxa"/>
            <w:shd w:val="clear" w:color="auto" w:fill="FFFFFF" w:themeFill="background1"/>
          </w:tcPr>
          <w:p w14:paraId="5E6DB4C1" w14:textId="55D9FC3E" w:rsidR="00EF5E55" w:rsidRPr="009952B9" w:rsidRDefault="00465153" w:rsidP="002E1D40">
            <w:pPr>
              <w:pStyle w:val="VRQABodyText"/>
              <w:jc w:val="center"/>
            </w:pPr>
            <w:r>
              <w:t>Nil</w:t>
            </w:r>
          </w:p>
        </w:tc>
        <w:tc>
          <w:tcPr>
            <w:tcW w:w="1129" w:type="dxa"/>
            <w:shd w:val="clear" w:color="auto" w:fill="FFFFFF" w:themeFill="background1"/>
          </w:tcPr>
          <w:p w14:paraId="31BC2A1A" w14:textId="1D2860A3" w:rsidR="00EF5E55" w:rsidRPr="009952B9" w:rsidRDefault="00B72955" w:rsidP="002E1D40">
            <w:pPr>
              <w:pStyle w:val="VRQABodyText"/>
              <w:jc w:val="center"/>
            </w:pPr>
            <w:r>
              <w:t>200</w:t>
            </w:r>
          </w:p>
        </w:tc>
      </w:tr>
      <w:tr w:rsidR="00EF5E55" w:rsidRPr="00EF5E55" w14:paraId="35099056" w14:textId="77777777" w:rsidTr="001253CE">
        <w:trPr>
          <w:trHeight w:val="656"/>
        </w:trPr>
        <w:tc>
          <w:tcPr>
            <w:tcW w:w="1853" w:type="dxa"/>
            <w:shd w:val="clear" w:color="auto" w:fill="FFFFFF" w:themeFill="background1"/>
          </w:tcPr>
          <w:p w14:paraId="06909CAA" w14:textId="49010550" w:rsidR="00EF5E55" w:rsidRPr="00EF5E55" w:rsidRDefault="00EF5E55" w:rsidP="002E1D40">
            <w:pPr>
              <w:pStyle w:val="VRQABodyText"/>
            </w:pPr>
            <w:r w:rsidRPr="00FA09DC">
              <w:t>AHCWRK513</w:t>
            </w:r>
          </w:p>
        </w:tc>
        <w:tc>
          <w:tcPr>
            <w:tcW w:w="4108" w:type="dxa"/>
            <w:gridSpan w:val="2"/>
            <w:shd w:val="clear" w:color="auto" w:fill="FFFFFF" w:themeFill="background1"/>
          </w:tcPr>
          <w:p w14:paraId="74D6D902" w14:textId="47359EAF" w:rsidR="00EF5E55" w:rsidRPr="00EF5E55" w:rsidRDefault="00EF5E55" w:rsidP="002E1D40">
            <w:pPr>
              <w:pStyle w:val="VRQABodyText"/>
            </w:pPr>
            <w:r w:rsidRPr="00FA09DC">
              <w:t>Write and present reports</w:t>
            </w:r>
          </w:p>
        </w:tc>
        <w:tc>
          <w:tcPr>
            <w:tcW w:w="1562" w:type="dxa"/>
            <w:shd w:val="clear" w:color="auto" w:fill="FFFFFF" w:themeFill="background1"/>
          </w:tcPr>
          <w:p w14:paraId="715004DB" w14:textId="59FE66E7" w:rsidR="00EF5E55" w:rsidRPr="00EF5E55" w:rsidRDefault="00EF5E55" w:rsidP="002E1D40">
            <w:pPr>
              <w:pStyle w:val="VRQABodyText"/>
            </w:pPr>
            <w:r w:rsidRPr="00A3574A">
              <w:t>100705</w:t>
            </w:r>
          </w:p>
        </w:tc>
        <w:tc>
          <w:tcPr>
            <w:tcW w:w="1418" w:type="dxa"/>
            <w:shd w:val="clear" w:color="auto" w:fill="FFFFFF" w:themeFill="background1"/>
          </w:tcPr>
          <w:p w14:paraId="25D72B63" w14:textId="539294D5" w:rsidR="00EF5E55" w:rsidRPr="009952B9" w:rsidRDefault="00465153" w:rsidP="002E1D40">
            <w:pPr>
              <w:pStyle w:val="VRQABodyText"/>
              <w:jc w:val="center"/>
            </w:pPr>
            <w:r>
              <w:t>Nil</w:t>
            </w:r>
          </w:p>
        </w:tc>
        <w:tc>
          <w:tcPr>
            <w:tcW w:w="1129" w:type="dxa"/>
            <w:shd w:val="clear" w:color="auto" w:fill="FFFFFF" w:themeFill="background1"/>
          </w:tcPr>
          <w:p w14:paraId="4AA8491C" w14:textId="0A677AC3" w:rsidR="00EF5E55" w:rsidRPr="009952B9" w:rsidRDefault="00B72955" w:rsidP="002E1D40">
            <w:pPr>
              <w:pStyle w:val="VRQABodyText"/>
              <w:jc w:val="center"/>
            </w:pPr>
            <w:r>
              <w:t>60</w:t>
            </w:r>
          </w:p>
        </w:tc>
      </w:tr>
      <w:tr w:rsidR="00EF5E55" w:rsidRPr="00EF5E55" w14:paraId="28E5E684" w14:textId="77777777" w:rsidTr="001253CE">
        <w:trPr>
          <w:trHeight w:val="656"/>
        </w:trPr>
        <w:tc>
          <w:tcPr>
            <w:tcW w:w="1853" w:type="dxa"/>
            <w:shd w:val="clear" w:color="auto" w:fill="FFFFFF" w:themeFill="background1"/>
          </w:tcPr>
          <w:p w14:paraId="35069D21" w14:textId="6F158A7F" w:rsidR="00EF5E55" w:rsidRPr="00EF5E55" w:rsidRDefault="00EF5E55" w:rsidP="002E1D40">
            <w:pPr>
              <w:pStyle w:val="VRQABodyText"/>
            </w:pPr>
            <w:r w:rsidRPr="00FA09DC">
              <w:t>AHCWRK516</w:t>
            </w:r>
          </w:p>
        </w:tc>
        <w:tc>
          <w:tcPr>
            <w:tcW w:w="4108" w:type="dxa"/>
            <w:gridSpan w:val="2"/>
            <w:shd w:val="clear" w:color="auto" w:fill="FFFFFF" w:themeFill="background1"/>
          </w:tcPr>
          <w:p w14:paraId="59C6DD11" w14:textId="286F0BB2" w:rsidR="00EF5E55" w:rsidRPr="00EF5E55" w:rsidRDefault="00EF5E55" w:rsidP="002E1D40">
            <w:pPr>
              <w:pStyle w:val="VRQABodyText"/>
            </w:pPr>
            <w:r w:rsidRPr="00FA09DC">
              <w:t>Implement professional practice</w:t>
            </w:r>
          </w:p>
        </w:tc>
        <w:tc>
          <w:tcPr>
            <w:tcW w:w="1562" w:type="dxa"/>
            <w:shd w:val="clear" w:color="auto" w:fill="FFFFFF" w:themeFill="background1"/>
          </w:tcPr>
          <w:p w14:paraId="3D1BCC76" w14:textId="0FBE9558" w:rsidR="00EF5E55" w:rsidRPr="00EF5E55" w:rsidRDefault="00EF5E55" w:rsidP="002E1D40">
            <w:pPr>
              <w:pStyle w:val="VRQABodyText"/>
            </w:pPr>
            <w:r w:rsidRPr="00A3574A">
              <w:t>080305</w:t>
            </w:r>
          </w:p>
        </w:tc>
        <w:tc>
          <w:tcPr>
            <w:tcW w:w="1418" w:type="dxa"/>
            <w:shd w:val="clear" w:color="auto" w:fill="FFFFFF" w:themeFill="background1"/>
          </w:tcPr>
          <w:p w14:paraId="6E7FAB4C" w14:textId="15747FB0" w:rsidR="00EF5E55" w:rsidRPr="00EF5E55" w:rsidRDefault="00465153" w:rsidP="002E1D40">
            <w:pPr>
              <w:pStyle w:val="VRQABodyText"/>
              <w:jc w:val="center"/>
            </w:pPr>
            <w:r>
              <w:t>Nil</w:t>
            </w:r>
          </w:p>
        </w:tc>
        <w:tc>
          <w:tcPr>
            <w:tcW w:w="1129" w:type="dxa"/>
            <w:shd w:val="clear" w:color="auto" w:fill="FFFFFF" w:themeFill="background1"/>
          </w:tcPr>
          <w:p w14:paraId="32DB7A0C" w14:textId="36D68CDD" w:rsidR="00EF5E55" w:rsidRPr="00EF5E55" w:rsidRDefault="0043222E" w:rsidP="002E1D40">
            <w:pPr>
              <w:pStyle w:val="VRQABodyText"/>
              <w:jc w:val="center"/>
            </w:pPr>
            <w:r>
              <w:t>100</w:t>
            </w:r>
          </w:p>
        </w:tc>
      </w:tr>
      <w:tr w:rsidR="002C5278" w:rsidRPr="00EF5E55" w14:paraId="305CEE16" w14:textId="77777777" w:rsidTr="001253CE">
        <w:trPr>
          <w:trHeight w:val="656"/>
        </w:trPr>
        <w:tc>
          <w:tcPr>
            <w:tcW w:w="8941" w:type="dxa"/>
            <w:gridSpan w:val="5"/>
            <w:shd w:val="clear" w:color="auto" w:fill="FFFFFF" w:themeFill="background1"/>
          </w:tcPr>
          <w:p w14:paraId="34564C95" w14:textId="296F82FE" w:rsidR="002C5278" w:rsidRPr="00EF5E55" w:rsidRDefault="002C5278" w:rsidP="002C5278">
            <w:pPr>
              <w:pStyle w:val="VRQABodyText"/>
              <w:jc w:val="right"/>
            </w:pPr>
            <w:r>
              <w:t xml:space="preserve">Subtotal </w:t>
            </w:r>
          </w:p>
        </w:tc>
        <w:tc>
          <w:tcPr>
            <w:tcW w:w="1129" w:type="dxa"/>
            <w:shd w:val="clear" w:color="auto" w:fill="FFFFFF" w:themeFill="background1"/>
          </w:tcPr>
          <w:p w14:paraId="6DC4C23F" w14:textId="29A6A451" w:rsidR="002C5278" w:rsidRPr="002C5278" w:rsidRDefault="002C5278" w:rsidP="001253CE">
            <w:pPr>
              <w:pStyle w:val="VRQABodyText"/>
              <w:jc w:val="center"/>
              <w:rPr>
                <w:b/>
              </w:rPr>
            </w:pPr>
            <w:r w:rsidRPr="002C5278">
              <w:rPr>
                <w:b/>
              </w:rPr>
              <w:t>1060</w:t>
            </w:r>
          </w:p>
        </w:tc>
      </w:tr>
      <w:tr w:rsidR="00A572D9" w:rsidRPr="00E7450B" w14:paraId="018EC41D" w14:textId="77777777" w:rsidTr="00BC77F3">
        <w:trPr>
          <w:trHeight w:val="538"/>
        </w:trPr>
        <w:tc>
          <w:tcPr>
            <w:tcW w:w="10070" w:type="dxa"/>
            <w:gridSpan w:val="6"/>
            <w:shd w:val="clear" w:color="auto" w:fill="FFFFFF" w:themeFill="background1"/>
          </w:tcPr>
          <w:p w14:paraId="436B2C49" w14:textId="4CD3E47B" w:rsidR="00A572D9" w:rsidRPr="00A47ECA" w:rsidRDefault="00A572D9" w:rsidP="0043222E">
            <w:pPr>
              <w:pStyle w:val="VRQABodyText"/>
              <w:rPr>
                <w:color w:val="FFFFFF" w:themeColor="background1"/>
                <w:lang w:val="en-GB"/>
              </w:rPr>
            </w:pPr>
            <w:r w:rsidRPr="00A47ECA">
              <w:rPr>
                <w:b/>
                <w:color w:val="103D64" w:themeColor="text2"/>
              </w:rPr>
              <w:lastRenderedPageBreak/>
              <w:t>Elective units</w:t>
            </w:r>
            <w:r w:rsidR="009952B9">
              <w:rPr>
                <w:b/>
                <w:color w:val="103D64" w:themeColor="text2"/>
              </w:rPr>
              <w:t xml:space="preserve"> (5)</w:t>
            </w:r>
          </w:p>
        </w:tc>
      </w:tr>
      <w:tr w:rsidR="009952B9" w:rsidRPr="00E7450B" w14:paraId="49C35F28" w14:textId="77777777" w:rsidTr="002E1D40">
        <w:trPr>
          <w:trHeight w:val="617"/>
        </w:trPr>
        <w:tc>
          <w:tcPr>
            <w:tcW w:w="1853" w:type="dxa"/>
          </w:tcPr>
          <w:p w14:paraId="19CF852B" w14:textId="14486712" w:rsidR="009952B9" w:rsidRPr="002E3D4D" w:rsidRDefault="00796873" w:rsidP="002E1D40">
            <w:pPr>
              <w:pStyle w:val="VRQABodyText"/>
            </w:pPr>
            <w:r>
              <w:t>VU23601</w:t>
            </w:r>
          </w:p>
        </w:tc>
        <w:tc>
          <w:tcPr>
            <w:tcW w:w="4108" w:type="dxa"/>
            <w:gridSpan w:val="2"/>
          </w:tcPr>
          <w:p w14:paraId="49348382" w14:textId="030CBDD6" w:rsidR="009952B9" w:rsidRPr="002E3D4D" w:rsidRDefault="009952B9" w:rsidP="002E1D40">
            <w:pPr>
              <w:pStyle w:val="VRQABodyText"/>
            </w:pPr>
            <w:r w:rsidRPr="002E3D4D">
              <w:t>Develop and implement a pruning program</w:t>
            </w:r>
          </w:p>
        </w:tc>
        <w:tc>
          <w:tcPr>
            <w:tcW w:w="1562" w:type="dxa"/>
          </w:tcPr>
          <w:p w14:paraId="7EA5F79A" w14:textId="66C30C7A" w:rsidR="009952B9" w:rsidRPr="009952B9" w:rsidRDefault="009952B9" w:rsidP="002E1D40">
            <w:pPr>
              <w:pStyle w:val="VRQABodyText"/>
            </w:pPr>
            <w:r w:rsidRPr="009952B9">
              <w:t>050301</w:t>
            </w:r>
          </w:p>
        </w:tc>
        <w:tc>
          <w:tcPr>
            <w:tcW w:w="1418" w:type="dxa"/>
          </w:tcPr>
          <w:p w14:paraId="4018C5EF" w14:textId="31532EEC" w:rsidR="009952B9" w:rsidRPr="009952B9" w:rsidRDefault="00465153" w:rsidP="002E1D40">
            <w:pPr>
              <w:pStyle w:val="VRQABodyText"/>
              <w:jc w:val="center"/>
            </w:pPr>
            <w:r>
              <w:t>Nil</w:t>
            </w:r>
          </w:p>
        </w:tc>
        <w:tc>
          <w:tcPr>
            <w:tcW w:w="1129" w:type="dxa"/>
          </w:tcPr>
          <w:p w14:paraId="116E2663" w14:textId="0FCC6718" w:rsidR="009952B9" w:rsidRPr="009952B9" w:rsidRDefault="00B72955" w:rsidP="002E1D40">
            <w:pPr>
              <w:pStyle w:val="VRQABodyText"/>
              <w:jc w:val="center"/>
            </w:pPr>
            <w:r>
              <w:t>60</w:t>
            </w:r>
          </w:p>
        </w:tc>
      </w:tr>
      <w:tr w:rsidR="00B72955" w:rsidRPr="00E7450B" w14:paraId="7C58E5CE" w14:textId="77777777" w:rsidTr="001253CE">
        <w:trPr>
          <w:trHeight w:val="696"/>
        </w:trPr>
        <w:tc>
          <w:tcPr>
            <w:tcW w:w="1853" w:type="dxa"/>
          </w:tcPr>
          <w:p w14:paraId="4B2A5682" w14:textId="4765BE52" w:rsidR="00B72955" w:rsidRPr="002E3D4D" w:rsidRDefault="00796873" w:rsidP="002E1D40">
            <w:pPr>
              <w:pStyle w:val="VRQABodyText"/>
            </w:pPr>
            <w:r>
              <w:t>VU23602</w:t>
            </w:r>
          </w:p>
        </w:tc>
        <w:tc>
          <w:tcPr>
            <w:tcW w:w="4108" w:type="dxa"/>
            <w:gridSpan w:val="2"/>
          </w:tcPr>
          <w:p w14:paraId="32459CA8" w14:textId="712B547A" w:rsidR="00B72955" w:rsidRPr="002E3D4D" w:rsidRDefault="00B72955" w:rsidP="002E1D40">
            <w:pPr>
              <w:pStyle w:val="VRQABodyText"/>
            </w:pPr>
            <w:r w:rsidRPr="002E3D4D">
              <w:t>Develop and implement a propagation program</w:t>
            </w:r>
          </w:p>
        </w:tc>
        <w:tc>
          <w:tcPr>
            <w:tcW w:w="1562" w:type="dxa"/>
          </w:tcPr>
          <w:p w14:paraId="3397B44C" w14:textId="63C2960F" w:rsidR="00B72955" w:rsidRPr="009952B9" w:rsidRDefault="00B72955" w:rsidP="002E1D40">
            <w:pPr>
              <w:pStyle w:val="VRQABodyText"/>
            </w:pPr>
            <w:r w:rsidRPr="009952B9">
              <w:t>050301</w:t>
            </w:r>
          </w:p>
        </w:tc>
        <w:tc>
          <w:tcPr>
            <w:tcW w:w="1418" w:type="dxa"/>
          </w:tcPr>
          <w:p w14:paraId="5DEC843A" w14:textId="6B810B28" w:rsidR="00B72955" w:rsidRPr="009952B9" w:rsidRDefault="00465153" w:rsidP="002E1D40">
            <w:pPr>
              <w:pStyle w:val="VRQABodyText"/>
              <w:jc w:val="center"/>
            </w:pPr>
            <w:r>
              <w:t>Nil</w:t>
            </w:r>
          </w:p>
        </w:tc>
        <w:tc>
          <w:tcPr>
            <w:tcW w:w="1129" w:type="dxa"/>
          </w:tcPr>
          <w:p w14:paraId="55997CE3" w14:textId="6F6B56F4" w:rsidR="00B72955" w:rsidRPr="009952B9" w:rsidRDefault="00B72955" w:rsidP="002E1D40">
            <w:pPr>
              <w:pStyle w:val="VRQABodyText"/>
              <w:jc w:val="center"/>
            </w:pPr>
            <w:r w:rsidRPr="00D32BF9">
              <w:t>60</w:t>
            </w:r>
          </w:p>
        </w:tc>
      </w:tr>
      <w:tr w:rsidR="00B72955" w:rsidRPr="00E7450B" w14:paraId="30D7A6C3" w14:textId="77777777" w:rsidTr="001253CE">
        <w:trPr>
          <w:trHeight w:val="696"/>
        </w:trPr>
        <w:tc>
          <w:tcPr>
            <w:tcW w:w="1853" w:type="dxa"/>
          </w:tcPr>
          <w:p w14:paraId="305290EF" w14:textId="640FEDCB" w:rsidR="00B72955" w:rsidRPr="002E3D4D" w:rsidRDefault="00796873" w:rsidP="002E1D40">
            <w:pPr>
              <w:pStyle w:val="VRQABodyText"/>
              <w:rPr>
                <w:rStyle w:val="AccredTemplateChar"/>
                <w:i w:val="0"/>
                <w:iCs w:val="0"/>
                <w:color w:val="53565A" w:themeColor="text1"/>
                <w:sz w:val="22"/>
                <w:szCs w:val="22"/>
                <w:lang w:val="en-AU"/>
              </w:rPr>
            </w:pPr>
            <w:r>
              <w:t>VU23603</w:t>
            </w:r>
          </w:p>
        </w:tc>
        <w:tc>
          <w:tcPr>
            <w:tcW w:w="4108" w:type="dxa"/>
            <w:gridSpan w:val="2"/>
          </w:tcPr>
          <w:p w14:paraId="6A8EFBEF" w14:textId="1E6DA00C" w:rsidR="00B72955" w:rsidRPr="002E3D4D" w:rsidRDefault="00B72955" w:rsidP="002E1D40">
            <w:pPr>
              <w:pStyle w:val="VRQABodyText"/>
            </w:pPr>
            <w:r w:rsidRPr="002E3D4D">
              <w:t>Manage the care and maintenance of trees</w:t>
            </w:r>
          </w:p>
        </w:tc>
        <w:tc>
          <w:tcPr>
            <w:tcW w:w="1562" w:type="dxa"/>
          </w:tcPr>
          <w:p w14:paraId="0A63FB3C" w14:textId="3B03B350" w:rsidR="00B72955" w:rsidRPr="009952B9" w:rsidRDefault="00B72955" w:rsidP="002E1D40">
            <w:pPr>
              <w:pStyle w:val="VRQABodyText"/>
            </w:pPr>
            <w:r w:rsidRPr="009952B9">
              <w:t>050301</w:t>
            </w:r>
          </w:p>
        </w:tc>
        <w:tc>
          <w:tcPr>
            <w:tcW w:w="1418" w:type="dxa"/>
          </w:tcPr>
          <w:p w14:paraId="38A9E67E" w14:textId="5095F7D0" w:rsidR="00B72955" w:rsidRPr="009952B9" w:rsidRDefault="00465153" w:rsidP="002E1D40">
            <w:pPr>
              <w:pStyle w:val="VRQABodyText"/>
              <w:jc w:val="center"/>
            </w:pPr>
            <w:r>
              <w:t>Nil</w:t>
            </w:r>
          </w:p>
        </w:tc>
        <w:tc>
          <w:tcPr>
            <w:tcW w:w="1129" w:type="dxa"/>
          </w:tcPr>
          <w:p w14:paraId="68FC445E" w14:textId="03F3CB66" w:rsidR="00B72955" w:rsidRPr="009952B9" w:rsidRDefault="00B72955" w:rsidP="002E1D40">
            <w:pPr>
              <w:pStyle w:val="VRQABodyText"/>
              <w:jc w:val="center"/>
            </w:pPr>
            <w:r w:rsidRPr="00D32BF9">
              <w:t>60</w:t>
            </w:r>
          </w:p>
        </w:tc>
      </w:tr>
      <w:tr w:rsidR="00B72955" w:rsidRPr="00E7450B" w14:paraId="11ACE4AD" w14:textId="77777777" w:rsidTr="001253CE">
        <w:trPr>
          <w:trHeight w:val="696"/>
        </w:trPr>
        <w:tc>
          <w:tcPr>
            <w:tcW w:w="1853" w:type="dxa"/>
          </w:tcPr>
          <w:p w14:paraId="42AE5233" w14:textId="25B5D51D" w:rsidR="00B72955" w:rsidRPr="002E3D4D" w:rsidRDefault="00796873" w:rsidP="002E1D40">
            <w:pPr>
              <w:pStyle w:val="VRQABodyText"/>
              <w:rPr>
                <w:rStyle w:val="AccredTemplateChar"/>
                <w:i w:val="0"/>
                <w:iCs w:val="0"/>
                <w:color w:val="53565A" w:themeColor="text1"/>
                <w:sz w:val="22"/>
                <w:szCs w:val="22"/>
                <w:lang w:val="en-AU"/>
              </w:rPr>
            </w:pPr>
            <w:r>
              <w:t>VU23604</w:t>
            </w:r>
          </w:p>
        </w:tc>
        <w:tc>
          <w:tcPr>
            <w:tcW w:w="4108" w:type="dxa"/>
            <w:gridSpan w:val="2"/>
          </w:tcPr>
          <w:p w14:paraId="349451F5" w14:textId="3242F6AB" w:rsidR="00B72955" w:rsidRPr="002E3D4D" w:rsidRDefault="00B72955" w:rsidP="002E1D40">
            <w:pPr>
              <w:pStyle w:val="VRQABodyText"/>
            </w:pPr>
            <w:r w:rsidRPr="002E3D4D">
              <w:t>Plan, establish and maintain lawns</w:t>
            </w:r>
          </w:p>
        </w:tc>
        <w:tc>
          <w:tcPr>
            <w:tcW w:w="1562" w:type="dxa"/>
          </w:tcPr>
          <w:p w14:paraId="3918FF44" w14:textId="1802D331" w:rsidR="00B72955" w:rsidRPr="009952B9" w:rsidRDefault="00B72955" w:rsidP="002E1D40">
            <w:pPr>
              <w:pStyle w:val="VRQABodyText"/>
            </w:pPr>
            <w:r w:rsidRPr="009952B9">
              <w:t>050301</w:t>
            </w:r>
          </w:p>
        </w:tc>
        <w:tc>
          <w:tcPr>
            <w:tcW w:w="1418" w:type="dxa"/>
          </w:tcPr>
          <w:p w14:paraId="0F05B6B0" w14:textId="2450D130" w:rsidR="00B72955" w:rsidRPr="009952B9" w:rsidRDefault="00465153" w:rsidP="002E1D40">
            <w:pPr>
              <w:pStyle w:val="VRQABodyText"/>
              <w:jc w:val="center"/>
            </w:pPr>
            <w:r>
              <w:t>Nil</w:t>
            </w:r>
          </w:p>
        </w:tc>
        <w:tc>
          <w:tcPr>
            <w:tcW w:w="1129" w:type="dxa"/>
          </w:tcPr>
          <w:p w14:paraId="693E2F63" w14:textId="3ACECC2A" w:rsidR="00B72955" w:rsidRPr="009952B9" w:rsidRDefault="00B72955" w:rsidP="002E1D40">
            <w:pPr>
              <w:pStyle w:val="VRQABodyText"/>
              <w:jc w:val="center"/>
            </w:pPr>
            <w:r w:rsidRPr="00D32BF9">
              <w:t>60</w:t>
            </w:r>
          </w:p>
        </w:tc>
      </w:tr>
      <w:tr w:rsidR="00B72955" w:rsidRPr="00E7450B" w14:paraId="6F155422" w14:textId="77777777" w:rsidTr="001253CE">
        <w:trPr>
          <w:trHeight w:val="696"/>
        </w:trPr>
        <w:tc>
          <w:tcPr>
            <w:tcW w:w="1853" w:type="dxa"/>
          </w:tcPr>
          <w:p w14:paraId="35D3013B" w14:textId="32A2762A" w:rsidR="00B72955" w:rsidRPr="002E3D4D" w:rsidRDefault="00796873" w:rsidP="002E1D40">
            <w:pPr>
              <w:pStyle w:val="VRQABodyText"/>
              <w:rPr>
                <w:rStyle w:val="AccredTemplateChar"/>
                <w:i w:val="0"/>
                <w:iCs w:val="0"/>
                <w:color w:val="53565A" w:themeColor="text1"/>
                <w:sz w:val="22"/>
                <w:szCs w:val="22"/>
                <w:lang w:val="en-AU"/>
              </w:rPr>
            </w:pPr>
            <w:r>
              <w:t>VU23605</w:t>
            </w:r>
          </w:p>
        </w:tc>
        <w:tc>
          <w:tcPr>
            <w:tcW w:w="4108" w:type="dxa"/>
            <w:gridSpan w:val="2"/>
          </w:tcPr>
          <w:p w14:paraId="7AE2F398" w14:textId="4DFFFD3C" w:rsidR="00B72955" w:rsidRPr="002E3D4D" w:rsidRDefault="00861199" w:rsidP="002E1D40">
            <w:pPr>
              <w:pStyle w:val="VRQABodyText"/>
            </w:pPr>
            <w:r>
              <w:t>U</w:t>
            </w:r>
            <w:r w:rsidR="00B72955" w:rsidRPr="002E3D4D">
              <w:t xml:space="preserve">se and apply geographical information system (GIS) technology </w:t>
            </w:r>
          </w:p>
        </w:tc>
        <w:tc>
          <w:tcPr>
            <w:tcW w:w="1562" w:type="dxa"/>
          </w:tcPr>
          <w:p w14:paraId="6FA81324" w14:textId="67B54474" w:rsidR="00B72955" w:rsidRPr="009952B9" w:rsidRDefault="002E3D4D" w:rsidP="002E1D40">
            <w:pPr>
              <w:pStyle w:val="VRQABodyText"/>
            </w:pPr>
            <w:r w:rsidRPr="002E3D4D">
              <w:t>020399</w:t>
            </w:r>
          </w:p>
        </w:tc>
        <w:tc>
          <w:tcPr>
            <w:tcW w:w="1418" w:type="dxa"/>
          </w:tcPr>
          <w:p w14:paraId="1DF32EE9" w14:textId="4B75E41F" w:rsidR="00B72955" w:rsidRPr="009952B9" w:rsidRDefault="00465153" w:rsidP="002E1D40">
            <w:pPr>
              <w:pStyle w:val="VRQABodyText"/>
              <w:jc w:val="center"/>
            </w:pPr>
            <w:r>
              <w:t>Nil</w:t>
            </w:r>
          </w:p>
        </w:tc>
        <w:tc>
          <w:tcPr>
            <w:tcW w:w="1129" w:type="dxa"/>
          </w:tcPr>
          <w:p w14:paraId="155B6A9A" w14:textId="2A7B455F" w:rsidR="00B72955" w:rsidRPr="009952B9" w:rsidRDefault="00B72955" w:rsidP="002E1D40">
            <w:pPr>
              <w:pStyle w:val="VRQABodyText"/>
              <w:jc w:val="center"/>
            </w:pPr>
            <w:r w:rsidRPr="00D32BF9">
              <w:t>60</w:t>
            </w:r>
          </w:p>
        </w:tc>
      </w:tr>
      <w:tr w:rsidR="009952B9" w:rsidRPr="00E7450B" w14:paraId="3151BB23" w14:textId="77777777" w:rsidTr="001253CE">
        <w:trPr>
          <w:trHeight w:val="696"/>
        </w:trPr>
        <w:tc>
          <w:tcPr>
            <w:tcW w:w="1853" w:type="dxa"/>
          </w:tcPr>
          <w:p w14:paraId="2C977838" w14:textId="7B8313F7" w:rsidR="009952B9" w:rsidRPr="002E3D4D" w:rsidRDefault="009952B9" w:rsidP="002E1D40">
            <w:pPr>
              <w:pStyle w:val="VRQABodyText"/>
              <w:rPr>
                <w:rStyle w:val="AccredTemplateChar"/>
                <w:i w:val="0"/>
                <w:iCs w:val="0"/>
                <w:color w:val="53565A" w:themeColor="text1"/>
                <w:sz w:val="22"/>
                <w:szCs w:val="22"/>
                <w:lang w:val="en-AU"/>
              </w:rPr>
            </w:pPr>
            <w:r w:rsidRPr="002E3D4D">
              <w:t>AHCBUS518</w:t>
            </w:r>
          </w:p>
        </w:tc>
        <w:tc>
          <w:tcPr>
            <w:tcW w:w="4108" w:type="dxa"/>
            <w:gridSpan w:val="2"/>
          </w:tcPr>
          <w:p w14:paraId="49EBD090" w14:textId="6EA1F472" w:rsidR="009952B9" w:rsidRPr="002E3D4D" w:rsidRDefault="009952B9" w:rsidP="002E1D40">
            <w:pPr>
              <w:pStyle w:val="VRQABodyText"/>
            </w:pPr>
            <w:r w:rsidRPr="002E3D4D">
              <w:t>Prepare and monitor budgets and financial reports</w:t>
            </w:r>
          </w:p>
        </w:tc>
        <w:tc>
          <w:tcPr>
            <w:tcW w:w="1562" w:type="dxa"/>
          </w:tcPr>
          <w:p w14:paraId="76AD0471" w14:textId="1AC7B92E" w:rsidR="009952B9" w:rsidRPr="009952B9" w:rsidRDefault="009952B9" w:rsidP="002E1D40">
            <w:pPr>
              <w:pStyle w:val="VRQABodyText"/>
            </w:pPr>
            <w:r w:rsidRPr="009952B9">
              <w:t>080101</w:t>
            </w:r>
          </w:p>
        </w:tc>
        <w:tc>
          <w:tcPr>
            <w:tcW w:w="1418" w:type="dxa"/>
          </w:tcPr>
          <w:p w14:paraId="669064F9" w14:textId="04BD5042" w:rsidR="009952B9" w:rsidRPr="009952B9" w:rsidRDefault="00465153" w:rsidP="002E1D40">
            <w:pPr>
              <w:pStyle w:val="VRQABodyText"/>
              <w:jc w:val="center"/>
            </w:pPr>
            <w:r>
              <w:t>Nil</w:t>
            </w:r>
          </w:p>
        </w:tc>
        <w:tc>
          <w:tcPr>
            <w:tcW w:w="1129" w:type="dxa"/>
          </w:tcPr>
          <w:p w14:paraId="4C7EA376" w14:textId="3F7F6FE7" w:rsidR="009952B9" w:rsidRPr="009952B9" w:rsidRDefault="00B72955" w:rsidP="002E1D40">
            <w:pPr>
              <w:pStyle w:val="VRQABodyText"/>
              <w:jc w:val="center"/>
            </w:pPr>
            <w:r>
              <w:t>140</w:t>
            </w:r>
          </w:p>
        </w:tc>
      </w:tr>
      <w:tr w:rsidR="009952B9" w:rsidRPr="00E7450B" w14:paraId="7379A315" w14:textId="77777777" w:rsidTr="001253CE">
        <w:trPr>
          <w:trHeight w:val="696"/>
        </w:trPr>
        <w:tc>
          <w:tcPr>
            <w:tcW w:w="1853" w:type="dxa"/>
          </w:tcPr>
          <w:p w14:paraId="1E15E849" w14:textId="562BB438" w:rsidR="009952B9" w:rsidRPr="002E3D4D" w:rsidRDefault="009952B9" w:rsidP="002E1D40">
            <w:pPr>
              <w:pStyle w:val="VRQABodyText"/>
              <w:rPr>
                <w:rStyle w:val="AccredTemplateChar"/>
                <w:i w:val="0"/>
                <w:iCs w:val="0"/>
                <w:color w:val="53565A" w:themeColor="text1"/>
                <w:sz w:val="22"/>
                <w:szCs w:val="22"/>
                <w:lang w:val="en-AU"/>
              </w:rPr>
            </w:pPr>
            <w:r w:rsidRPr="002E3D4D">
              <w:t>AHCPCM404</w:t>
            </w:r>
          </w:p>
        </w:tc>
        <w:tc>
          <w:tcPr>
            <w:tcW w:w="4108" w:type="dxa"/>
            <w:gridSpan w:val="2"/>
          </w:tcPr>
          <w:p w14:paraId="497CEB05" w14:textId="65ADBD74" w:rsidR="009952B9" w:rsidRPr="002E3D4D" w:rsidRDefault="009952B9" w:rsidP="002E1D40">
            <w:pPr>
              <w:pStyle w:val="VRQABodyText"/>
            </w:pPr>
            <w:r w:rsidRPr="002E3D4D">
              <w:t>Recommend plants and cultural practices</w:t>
            </w:r>
          </w:p>
        </w:tc>
        <w:tc>
          <w:tcPr>
            <w:tcW w:w="1562" w:type="dxa"/>
          </w:tcPr>
          <w:p w14:paraId="585108FD" w14:textId="5C63F873" w:rsidR="009952B9" w:rsidRPr="009952B9" w:rsidRDefault="009952B9" w:rsidP="002E1D40">
            <w:pPr>
              <w:pStyle w:val="VRQABodyText"/>
            </w:pPr>
            <w:r w:rsidRPr="009952B9">
              <w:t>050301</w:t>
            </w:r>
          </w:p>
        </w:tc>
        <w:tc>
          <w:tcPr>
            <w:tcW w:w="1418" w:type="dxa"/>
          </w:tcPr>
          <w:p w14:paraId="37D2BA83" w14:textId="6DBCA307" w:rsidR="009952B9" w:rsidRPr="009952B9" w:rsidRDefault="00465153" w:rsidP="002E1D40">
            <w:pPr>
              <w:pStyle w:val="VRQABodyText"/>
              <w:jc w:val="center"/>
            </w:pPr>
            <w:r>
              <w:t>Nil</w:t>
            </w:r>
          </w:p>
        </w:tc>
        <w:tc>
          <w:tcPr>
            <w:tcW w:w="1129" w:type="dxa"/>
          </w:tcPr>
          <w:p w14:paraId="2A49FCF2" w14:textId="0E00B179" w:rsidR="009952B9" w:rsidRPr="009952B9" w:rsidRDefault="00B72955" w:rsidP="002E1D40">
            <w:pPr>
              <w:pStyle w:val="VRQABodyText"/>
              <w:jc w:val="center"/>
            </w:pPr>
            <w:r>
              <w:t>80</w:t>
            </w:r>
          </w:p>
        </w:tc>
      </w:tr>
      <w:tr w:rsidR="009952B9" w:rsidRPr="00E7450B" w14:paraId="2101A62E" w14:textId="77777777" w:rsidTr="001253CE">
        <w:trPr>
          <w:trHeight w:val="696"/>
        </w:trPr>
        <w:tc>
          <w:tcPr>
            <w:tcW w:w="1853" w:type="dxa"/>
          </w:tcPr>
          <w:p w14:paraId="4D0E9EE5" w14:textId="554A07AC" w:rsidR="009952B9" w:rsidRPr="002E3D4D" w:rsidRDefault="009952B9" w:rsidP="002E1D40">
            <w:pPr>
              <w:pStyle w:val="VRQABodyText"/>
              <w:rPr>
                <w:rStyle w:val="AccredTemplateChar"/>
                <w:i w:val="0"/>
                <w:iCs w:val="0"/>
                <w:color w:val="53565A" w:themeColor="text1"/>
                <w:sz w:val="22"/>
                <w:szCs w:val="22"/>
                <w:lang w:val="en-AU"/>
              </w:rPr>
            </w:pPr>
            <w:r w:rsidRPr="002E3D4D">
              <w:t>AHCWRK409</w:t>
            </w:r>
          </w:p>
        </w:tc>
        <w:tc>
          <w:tcPr>
            <w:tcW w:w="4108" w:type="dxa"/>
            <w:gridSpan w:val="2"/>
          </w:tcPr>
          <w:p w14:paraId="44F2A5EF" w14:textId="141526FB" w:rsidR="009952B9" w:rsidRPr="002E3D4D" w:rsidRDefault="009952B9" w:rsidP="002E1D40">
            <w:pPr>
              <w:pStyle w:val="VRQABodyText"/>
            </w:pPr>
            <w:r w:rsidRPr="002E3D4D">
              <w:t>Supervise work routines and staff performance</w:t>
            </w:r>
          </w:p>
        </w:tc>
        <w:tc>
          <w:tcPr>
            <w:tcW w:w="1562" w:type="dxa"/>
          </w:tcPr>
          <w:p w14:paraId="2BD4AD7F" w14:textId="21A5E7C5" w:rsidR="009952B9" w:rsidRPr="009952B9" w:rsidRDefault="009952B9" w:rsidP="002E1D40">
            <w:pPr>
              <w:pStyle w:val="VRQABodyText"/>
            </w:pPr>
            <w:r w:rsidRPr="009952B9">
              <w:t>080303</w:t>
            </w:r>
          </w:p>
        </w:tc>
        <w:tc>
          <w:tcPr>
            <w:tcW w:w="1418" w:type="dxa"/>
          </w:tcPr>
          <w:p w14:paraId="1910BBA7" w14:textId="78C74671" w:rsidR="009952B9" w:rsidRPr="009952B9" w:rsidRDefault="00465153" w:rsidP="002E1D40">
            <w:pPr>
              <w:pStyle w:val="VRQABodyText"/>
              <w:jc w:val="center"/>
            </w:pPr>
            <w:r>
              <w:t>Nil</w:t>
            </w:r>
          </w:p>
        </w:tc>
        <w:tc>
          <w:tcPr>
            <w:tcW w:w="1129" w:type="dxa"/>
          </w:tcPr>
          <w:p w14:paraId="31FBB954" w14:textId="6D8900DD" w:rsidR="009952B9" w:rsidRPr="009C2039" w:rsidRDefault="009C2039" w:rsidP="002E1D40">
            <w:pPr>
              <w:pStyle w:val="VRQABodyText"/>
              <w:jc w:val="center"/>
              <w:rPr>
                <w:highlight w:val="yellow"/>
              </w:rPr>
            </w:pPr>
            <w:r w:rsidRPr="00363400">
              <w:t>70</w:t>
            </w:r>
          </w:p>
        </w:tc>
      </w:tr>
      <w:tr w:rsidR="009952B9" w:rsidRPr="00E7450B" w14:paraId="1CC49630" w14:textId="77777777" w:rsidTr="001253CE">
        <w:trPr>
          <w:trHeight w:val="696"/>
        </w:trPr>
        <w:tc>
          <w:tcPr>
            <w:tcW w:w="1853" w:type="dxa"/>
          </w:tcPr>
          <w:p w14:paraId="507EF9B4" w14:textId="0A852854" w:rsidR="009952B9" w:rsidRPr="002E3D4D" w:rsidRDefault="009952B9" w:rsidP="002E1D40">
            <w:pPr>
              <w:pStyle w:val="VRQABodyText"/>
              <w:rPr>
                <w:rStyle w:val="AccredTemplateChar"/>
                <w:i w:val="0"/>
                <w:iCs w:val="0"/>
                <w:color w:val="53565A" w:themeColor="text1"/>
                <w:sz w:val="22"/>
                <w:szCs w:val="22"/>
                <w:lang w:val="en-AU"/>
              </w:rPr>
            </w:pPr>
            <w:r w:rsidRPr="002E3D4D">
              <w:t>BSBPMG430</w:t>
            </w:r>
          </w:p>
        </w:tc>
        <w:tc>
          <w:tcPr>
            <w:tcW w:w="4108" w:type="dxa"/>
            <w:gridSpan w:val="2"/>
          </w:tcPr>
          <w:p w14:paraId="323E48E8" w14:textId="3168DA62" w:rsidR="009952B9" w:rsidRPr="002E3D4D" w:rsidRDefault="009952B9" w:rsidP="002E1D40">
            <w:pPr>
              <w:pStyle w:val="VRQABodyText"/>
            </w:pPr>
            <w:r w:rsidRPr="002E3D4D">
              <w:t>Undertake project work</w:t>
            </w:r>
          </w:p>
        </w:tc>
        <w:tc>
          <w:tcPr>
            <w:tcW w:w="1562" w:type="dxa"/>
          </w:tcPr>
          <w:p w14:paraId="1A7FAFF2" w14:textId="394CDF85" w:rsidR="009952B9" w:rsidRPr="009952B9" w:rsidRDefault="009952B9" w:rsidP="002E1D40">
            <w:pPr>
              <w:pStyle w:val="VRQABodyText"/>
            </w:pPr>
            <w:r w:rsidRPr="009952B9">
              <w:t>080315</w:t>
            </w:r>
          </w:p>
        </w:tc>
        <w:tc>
          <w:tcPr>
            <w:tcW w:w="1418" w:type="dxa"/>
          </w:tcPr>
          <w:p w14:paraId="2F8D8B37" w14:textId="0FE6437B" w:rsidR="009952B9" w:rsidRPr="009952B9" w:rsidRDefault="00465153" w:rsidP="002E1D40">
            <w:pPr>
              <w:pStyle w:val="VRQABodyText"/>
              <w:jc w:val="center"/>
            </w:pPr>
            <w:r>
              <w:t>Nil</w:t>
            </w:r>
          </w:p>
        </w:tc>
        <w:tc>
          <w:tcPr>
            <w:tcW w:w="1129" w:type="dxa"/>
          </w:tcPr>
          <w:p w14:paraId="64228E93" w14:textId="7237FA19" w:rsidR="009952B9" w:rsidRPr="009952B9" w:rsidRDefault="00B72955" w:rsidP="002E1D40">
            <w:pPr>
              <w:pStyle w:val="VRQABodyText"/>
              <w:jc w:val="center"/>
            </w:pPr>
            <w:r>
              <w:t>60</w:t>
            </w:r>
          </w:p>
        </w:tc>
      </w:tr>
      <w:tr w:rsidR="00A572D9" w:rsidRPr="00E7450B" w14:paraId="3EB597EE" w14:textId="77777777" w:rsidTr="001253CE">
        <w:trPr>
          <w:trHeight w:val="363"/>
        </w:trPr>
        <w:tc>
          <w:tcPr>
            <w:tcW w:w="8941" w:type="dxa"/>
            <w:gridSpan w:val="5"/>
            <w:shd w:val="clear" w:color="auto" w:fill="auto"/>
            <w:vAlign w:val="center"/>
          </w:tcPr>
          <w:p w14:paraId="02980F56" w14:textId="50C253E5" w:rsidR="00A572D9" w:rsidRPr="00A47ECA" w:rsidRDefault="00A572D9" w:rsidP="002E1D40">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1129" w:type="dxa"/>
            <w:shd w:val="clear" w:color="auto" w:fill="auto"/>
          </w:tcPr>
          <w:p w14:paraId="1E9113E9" w14:textId="3A1CAB4E" w:rsidR="00A572D9" w:rsidRPr="002C5278" w:rsidRDefault="009952B9" w:rsidP="002E1D40">
            <w:pPr>
              <w:pStyle w:val="VRQABodyText"/>
              <w:jc w:val="center"/>
              <w:rPr>
                <w:b/>
                <w:highlight w:val="yellow"/>
              </w:rPr>
            </w:pPr>
            <w:r w:rsidRPr="002C5278">
              <w:rPr>
                <w:b/>
              </w:rPr>
              <w:t>1</w:t>
            </w:r>
            <w:r w:rsidR="002C5278" w:rsidRPr="002C5278">
              <w:rPr>
                <w:b/>
              </w:rPr>
              <w:t>3</w:t>
            </w:r>
            <w:r w:rsidR="00B167DA" w:rsidRPr="002C5278">
              <w:rPr>
                <w:b/>
              </w:rPr>
              <w:t>60</w:t>
            </w:r>
            <w:r w:rsidR="002C5278" w:rsidRPr="002C5278">
              <w:rPr>
                <w:b/>
              </w:rPr>
              <w:t xml:space="preserve"> </w:t>
            </w:r>
            <w:r w:rsidR="001253CE">
              <w:rPr>
                <w:b/>
              </w:rPr>
              <w:t>-</w:t>
            </w:r>
            <w:r w:rsidR="002C5278" w:rsidRPr="002C5278">
              <w:rPr>
                <w:b/>
              </w:rPr>
              <w:t>1470</w:t>
            </w:r>
          </w:p>
        </w:tc>
      </w:tr>
    </w:tbl>
    <w:p w14:paraId="032A4C8B" w14:textId="77777777" w:rsidR="00A35DE0" w:rsidRPr="00A35DE0" w:rsidRDefault="00A35DE0">
      <w:pPr>
        <w:rPr>
          <w:rFonts w:ascii="Arial" w:hAnsi="Arial" w:cs="Arial"/>
          <w:sz w:val="18"/>
          <w:szCs w:val="18"/>
        </w:rPr>
      </w:pPr>
    </w:p>
    <w:tbl>
      <w:tblPr>
        <w:tblW w:w="1007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7234"/>
      </w:tblGrid>
      <w:tr w:rsidR="00DC65F1" w:rsidRPr="00582271" w14:paraId="7A3FFD5E" w14:textId="77777777" w:rsidTr="00BC77F3">
        <w:trPr>
          <w:trHeight w:val="363"/>
        </w:trPr>
        <w:tc>
          <w:tcPr>
            <w:tcW w:w="2845" w:type="dxa"/>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BC77F3">
        <w:trPr>
          <w:trHeight w:val="1461"/>
        </w:trPr>
        <w:tc>
          <w:tcPr>
            <w:tcW w:w="2811" w:type="dxa"/>
          </w:tcPr>
          <w:p w14:paraId="1813F1AA" w14:textId="6C199BF5" w:rsidR="00DC65F1" w:rsidRPr="00582271" w:rsidRDefault="00DC65F1" w:rsidP="002923A9">
            <w:pPr>
              <w:pStyle w:val="Heading4"/>
              <w:rPr>
                <w:sz w:val="22"/>
                <w:szCs w:val="22"/>
              </w:rPr>
            </w:pPr>
            <w:bookmarkStart w:id="87" w:name="_Toc479845662"/>
            <w:bookmarkStart w:id="88" w:name="_Toc104709350"/>
            <w:r w:rsidRPr="00582271">
              <w:rPr>
                <w:sz w:val="22"/>
                <w:szCs w:val="22"/>
              </w:rPr>
              <w:t>5.2 Entry requirements</w:t>
            </w:r>
            <w:bookmarkEnd w:id="87"/>
            <w:bookmarkEnd w:id="88"/>
          </w:p>
        </w:tc>
        <w:tc>
          <w:tcPr>
            <w:tcW w:w="7259" w:type="dxa"/>
          </w:tcPr>
          <w:p w14:paraId="66BEF48B" w14:textId="77777777" w:rsidR="0043222E" w:rsidRDefault="0043222E" w:rsidP="0043222E">
            <w:pPr>
              <w:pStyle w:val="VRQABodyText"/>
            </w:pPr>
            <w:r>
              <w:t>There</w:t>
            </w:r>
            <w:r>
              <w:rPr>
                <w:spacing w:val="-4"/>
              </w:rPr>
              <w:t xml:space="preserve"> </w:t>
            </w:r>
            <w:r>
              <w:t>are</w:t>
            </w:r>
            <w:r>
              <w:rPr>
                <w:spacing w:val="-4"/>
              </w:rPr>
              <w:t xml:space="preserve"> </w:t>
            </w:r>
            <w:r>
              <w:t>no</w:t>
            </w:r>
            <w:r>
              <w:rPr>
                <w:spacing w:val="-6"/>
              </w:rPr>
              <w:t xml:space="preserve"> </w:t>
            </w:r>
            <w:r>
              <w:t>entry</w:t>
            </w:r>
            <w:r>
              <w:rPr>
                <w:spacing w:val="-6"/>
              </w:rPr>
              <w:t xml:space="preserve"> </w:t>
            </w:r>
            <w:r>
              <w:t>requirements</w:t>
            </w:r>
            <w:r>
              <w:rPr>
                <w:spacing w:val="-8"/>
              </w:rPr>
              <w:t xml:space="preserve"> </w:t>
            </w:r>
            <w:r>
              <w:t>for</w:t>
            </w:r>
            <w:r>
              <w:rPr>
                <w:spacing w:val="-5"/>
              </w:rPr>
              <w:t xml:space="preserve"> </w:t>
            </w:r>
            <w:r>
              <w:t>the</w:t>
            </w:r>
            <w:r>
              <w:rPr>
                <w:spacing w:val="-6"/>
              </w:rPr>
              <w:t xml:space="preserve"> </w:t>
            </w:r>
            <w:r>
              <w:t>Diploma</w:t>
            </w:r>
            <w:r>
              <w:rPr>
                <w:spacing w:val="-6"/>
              </w:rPr>
              <w:t xml:space="preserve"> </w:t>
            </w:r>
            <w:r>
              <w:t>of Applied Horticultural Science.</w:t>
            </w:r>
          </w:p>
          <w:p w14:paraId="689DAB5C" w14:textId="0BFCA8A6" w:rsidR="0043222E" w:rsidRPr="002E3D4D" w:rsidRDefault="0043222E" w:rsidP="002E3D4D">
            <w:pPr>
              <w:pStyle w:val="VRQABodyText"/>
            </w:pPr>
            <w:r w:rsidRPr="002E3D4D">
              <w:t xml:space="preserve">The following is a general guide to entry in relation to the language, literacy and numeracy skills of learners aligned to the </w:t>
            </w:r>
            <w:hyperlink r:id="rId63" w:history="1">
              <w:r w:rsidRPr="002E3D4D">
                <w:rPr>
                  <w:rFonts w:ascii="Arial-ItalicMT" w:hAnsi="Arial-ItalicMT" w:cs="Arial-ItalicMT"/>
                  <w:iCs/>
                  <w:color w:val="007EB3" w:themeColor="accent6"/>
                  <w:u w:val="single"/>
                </w:rPr>
                <w:t>Australian Core Skills Framework</w:t>
              </w:r>
            </w:hyperlink>
            <w:r w:rsidRPr="002E3D4D">
              <w:rPr>
                <w:rFonts w:ascii="Arial-ItalicMT" w:hAnsi="Arial-ItalicMT" w:cs="Arial-ItalicMT"/>
                <w:iCs/>
                <w:color w:val="007EB3" w:themeColor="accent6"/>
                <w:u w:val="single"/>
              </w:rPr>
              <w:t xml:space="preserve"> </w:t>
            </w:r>
            <w:r w:rsidRPr="002E3D4D">
              <w:t xml:space="preserve">(ACSF), details of which can be accessed at Department of </w:t>
            </w:r>
            <w:r w:rsidR="0042559B">
              <w:t>Employment</w:t>
            </w:r>
            <w:r w:rsidR="0042559B" w:rsidRPr="002E3D4D">
              <w:t xml:space="preserve"> </w:t>
            </w:r>
            <w:r w:rsidRPr="002E3D4D">
              <w:t xml:space="preserve">and </w:t>
            </w:r>
            <w:r w:rsidR="00AC7BB9">
              <w:t>Workplace Relations</w:t>
            </w:r>
            <w:r w:rsidRPr="002E3D4D">
              <w:t>.</w:t>
            </w:r>
          </w:p>
          <w:p w14:paraId="03C3DF43" w14:textId="56F98315" w:rsidR="0043222E" w:rsidRPr="002E3D4D" w:rsidRDefault="0043222E" w:rsidP="002E3D4D">
            <w:pPr>
              <w:pStyle w:val="VRQABodyText"/>
            </w:pPr>
            <w:r w:rsidRPr="002E3D4D">
              <w:t xml:space="preserve">Learners are best equipped to achieve the course outcomes in the Diploma of Applied Horticultural Science if they have language, literacy and numeracy skills that are equivalent to Level </w:t>
            </w:r>
            <w:r w:rsidR="00FE4624">
              <w:t>4</w:t>
            </w:r>
            <w:r w:rsidR="00FE4624" w:rsidRPr="002E3D4D">
              <w:t xml:space="preserve"> </w:t>
            </w:r>
            <w:r w:rsidRPr="002E3D4D">
              <w:t>of the ACSF.</w:t>
            </w:r>
          </w:p>
          <w:p w14:paraId="502AB2D1" w14:textId="3D26AA40" w:rsidR="00274962" w:rsidRPr="00582271" w:rsidRDefault="0043222E" w:rsidP="00363400">
            <w:pPr>
              <w:pStyle w:val="VRQABodyText"/>
              <w:spacing w:after="840"/>
            </w:pPr>
            <w:r w:rsidRPr="002E3D4D">
              <w:t xml:space="preserve">Learners with language, literacy and numeracy skills at </w:t>
            </w:r>
            <w:r w:rsidR="00FE4624">
              <w:t xml:space="preserve">ACSF level 3 or lower </w:t>
            </w:r>
            <w:r w:rsidR="00C0400F">
              <w:t>may</w:t>
            </w:r>
            <w:r w:rsidR="00C0400F" w:rsidRPr="002E3D4D">
              <w:t xml:space="preserve"> </w:t>
            </w:r>
            <w:r w:rsidRPr="002E3D4D">
              <w:t>require additional support to successfully undertake the qualification.</w:t>
            </w:r>
          </w:p>
        </w:tc>
      </w:tr>
    </w:tbl>
    <w:p w14:paraId="2B08EC96" w14:textId="77777777" w:rsidR="001F2F90" w:rsidRPr="00582271" w:rsidRDefault="001F2F90" w:rsidP="00B167DA">
      <w:pPr>
        <w:tabs>
          <w:tab w:val="left" w:pos="5103"/>
        </w:tabs>
        <w:spacing w:before="240"/>
        <w:rPr>
          <w:rFonts w:ascii="Arial" w:hAnsi="Arial" w:cs="Arial"/>
          <w:sz w:val="22"/>
          <w:szCs w:val="22"/>
        </w:rPr>
      </w:pPr>
    </w:p>
    <w:tbl>
      <w:tblPr>
        <w:tblW w:w="1007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1"/>
        <w:gridCol w:w="7259"/>
      </w:tblGrid>
      <w:tr w:rsidR="00DC65F1" w:rsidRPr="00582271" w14:paraId="39E9055F" w14:textId="77777777" w:rsidTr="00BC77F3">
        <w:trPr>
          <w:trHeight w:val="363"/>
        </w:trPr>
        <w:tc>
          <w:tcPr>
            <w:tcW w:w="2811" w:type="dxa"/>
            <w:shd w:val="clear" w:color="auto" w:fill="103D64" w:themeFill="text2"/>
          </w:tcPr>
          <w:p w14:paraId="66997937" w14:textId="59D7E990" w:rsidR="00DC65F1" w:rsidRPr="00582271" w:rsidRDefault="00DC65F1" w:rsidP="00486CB3">
            <w:pPr>
              <w:pStyle w:val="Heading3"/>
              <w:rPr>
                <w:sz w:val="22"/>
                <w:szCs w:val="22"/>
              </w:rPr>
            </w:pPr>
            <w:bookmarkStart w:id="89" w:name="_Toc104709351"/>
            <w:r w:rsidRPr="00582271">
              <w:rPr>
                <w:sz w:val="22"/>
                <w:szCs w:val="22"/>
              </w:rPr>
              <w:lastRenderedPageBreak/>
              <w:t>Assessment</w:t>
            </w:r>
            <w:bookmarkEnd w:id="89"/>
          </w:p>
        </w:tc>
        <w:tc>
          <w:tcPr>
            <w:tcW w:w="7259" w:type="dxa"/>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2307B7" w:rsidRPr="00582271" w14:paraId="5D00E060" w14:textId="77777777" w:rsidTr="00BC77F3">
        <w:trPr>
          <w:trHeight w:val="363"/>
        </w:trPr>
        <w:tc>
          <w:tcPr>
            <w:tcW w:w="2811" w:type="dxa"/>
          </w:tcPr>
          <w:p w14:paraId="49342BC6" w14:textId="7EC3AF6C" w:rsidR="002307B7" w:rsidRPr="00582271" w:rsidRDefault="002307B7" w:rsidP="002307B7">
            <w:pPr>
              <w:pStyle w:val="Heading4"/>
              <w:rPr>
                <w:sz w:val="22"/>
                <w:szCs w:val="22"/>
              </w:rPr>
            </w:pPr>
            <w:bookmarkStart w:id="90" w:name="_Toc479845664"/>
            <w:bookmarkStart w:id="91" w:name="_Toc104709352"/>
            <w:r w:rsidRPr="00582271">
              <w:rPr>
                <w:sz w:val="22"/>
                <w:szCs w:val="22"/>
              </w:rPr>
              <w:t>6.1 Assessment strategy</w:t>
            </w:r>
            <w:bookmarkEnd w:id="90"/>
            <w:bookmarkEnd w:id="91"/>
          </w:p>
        </w:tc>
        <w:tc>
          <w:tcPr>
            <w:tcW w:w="7259" w:type="dxa"/>
          </w:tcPr>
          <w:p w14:paraId="080B399F" w14:textId="77777777" w:rsidR="002307B7" w:rsidRPr="00622A8D" w:rsidRDefault="002307B7" w:rsidP="00194ADE">
            <w:pPr>
              <w:pStyle w:val="VRQABodyText"/>
            </w:pPr>
            <w:r w:rsidRPr="00622A8D">
              <w:t>All assessment, including Recognition of Prior Learning (RPL), must be compliant with the requirements of:</w:t>
            </w:r>
          </w:p>
          <w:p w14:paraId="31AE4F0C" w14:textId="77777777" w:rsidR="002307B7" w:rsidRPr="001318EA" w:rsidRDefault="002307B7" w:rsidP="00194ADE">
            <w:pPr>
              <w:pStyle w:val="VRQABullet1"/>
            </w:pPr>
            <w:r w:rsidRPr="001318EA">
              <w:t xml:space="preserve">Standard 1 of the AQTF: Essential Conditions and Standards for Initial/Continuing Registration and Guidelines 4.1 and 4.2 of the VRQA Guidelines for VET Providers, </w:t>
            </w:r>
          </w:p>
          <w:p w14:paraId="071B4160" w14:textId="77777777" w:rsidR="002307B7" w:rsidRPr="001318EA" w:rsidRDefault="002307B7" w:rsidP="00194ADE">
            <w:pPr>
              <w:pStyle w:val="VRQABullet1"/>
              <w:numPr>
                <w:ilvl w:val="0"/>
                <w:numId w:val="0"/>
              </w:numPr>
              <w:ind w:left="360"/>
            </w:pPr>
            <w:r w:rsidRPr="001318EA">
              <w:t>or</w:t>
            </w:r>
          </w:p>
          <w:p w14:paraId="3BA7B453" w14:textId="77777777" w:rsidR="002307B7" w:rsidRPr="008B52F4" w:rsidRDefault="002307B7" w:rsidP="00194ADE">
            <w:pPr>
              <w:pStyle w:val="VRQABullet1"/>
            </w:pPr>
            <w:r w:rsidRPr="001318EA">
              <w:t>the Standards for Registered Training Organisations 2015 (SRTOs)</w:t>
            </w:r>
            <w:r>
              <w:t>,</w:t>
            </w:r>
          </w:p>
          <w:p w14:paraId="2BBDB3B0" w14:textId="77777777" w:rsidR="002307B7" w:rsidRPr="001318EA" w:rsidRDefault="002307B7" w:rsidP="00194ADE">
            <w:pPr>
              <w:pStyle w:val="VRQABullet1"/>
              <w:numPr>
                <w:ilvl w:val="0"/>
                <w:numId w:val="0"/>
              </w:numPr>
              <w:ind w:left="360"/>
            </w:pPr>
            <w:r w:rsidRPr="001318EA">
              <w:t>or</w:t>
            </w:r>
          </w:p>
          <w:p w14:paraId="27A3311E" w14:textId="2D1BF689" w:rsidR="002307B7" w:rsidRPr="001318EA" w:rsidRDefault="002307B7" w:rsidP="00194ADE">
            <w:pPr>
              <w:pStyle w:val="VRQABullet1"/>
            </w:pPr>
            <w:r w:rsidRPr="001318EA">
              <w:t>the relevant standards and Guidelines for RTOs at the time of assessment</w:t>
            </w:r>
            <w:r w:rsidR="002E1D40">
              <w:t>.</w:t>
            </w:r>
          </w:p>
          <w:p w14:paraId="0361AA24" w14:textId="77777777" w:rsidR="009C59D4" w:rsidRPr="00EA37DA" w:rsidRDefault="009C59D4" w:rsidP="00D71DA6">
            <w:pPr>
              <w:pStyle w:val="VRQABodyText"/>
            </w:pPr>
            <w:r w:rsidRPr="00EA37DA">
              <w:t>Assessment strategies for the course should:</w:t>
            </w:r>
          </w:p>
          <w:p w14:paraId="54C8DED3" w14:textId="77777777" w:rsidR="009C59D4" w:rsidRPr="00EA37DA" w:rsidRDefault="009C59D4" w:rsidP="00D71DA6">
            <w:pPr>
              <w:pStyle w:val="VRQABullet1"/>
            </w:pPr>
            <w:r w:rsidRPr="00EA37DA">
              <w:t>be grounded in a relevant context and not be culturally biased</w:t>
            </w:r>
          </w:p>
          <w:p w14:paraId="20006623" w14:textId="77777777" w:rsidR="00944290" w:rsidRPr="00341FD2" w:rsidRDefault="009C59D4" w:rsidP="00D71DA6">
            <w:pPr>
              <w:pStyle w:val="VRQABullet1"/>
            </w:pPr>
            <w:r w:rsidRPr="00341FD2">
              <w:t>utilise a variety of different processes/sources, such as written, oral, observation, projects appropriate to assess knowledge and performance</w:t>
            </w:r>
          </w:p>
          <w:p w14:paraId="6FE04BEE" w14:textId="490A0220" w:rsidR="009C59D4" w:rsidRPr="00341FD2" w:rsidRDefault="009C59D4" w:rsidP="00D71DA6">
            <w:pPr>
              <w:pStyle w:val="VRQABullet1"/>
            </w:pPr>
            <w:r w:rsidRPr="00341FD2">
              <w:t>comprise a clear statement of both the criteria and assessment process</w:t>
            </w:r>
          </w:p>
          <w:p w14:paraId="15177823" w14:textId="6531DC6F" w:rsidR="009C59D4" w:rsidRPr="00341FD2" w:rsidRDefault="009C59D4" w:rsidP="00D71DA6">
            <w:pPr>
              <w:pStyle w:val="VRQABullet1"/>
            </w:pPr>
            <w:r w:rsidRPr="00341FD2">
              <w:t>use assessment tools to suit the needs of learners</w:t>
            </w:r>
          </w:p>
          <w:p w14:paraId="05596DAD" w14:textId="4C15B130" w:rsidR="009C59D4" w:rsidRPr="00341FD2" w:rsidRDefault="009C59D4" w:rsidP="00D71DA6">
            <w:pPr>
              <w:pStyle w:val="VRQABullet1"/>
            </w:pPr>
            <w:r w:rsidRPr="00341FD2">
              <w:t>gather sufficient evidence to judge achievement of progress towards determining competence</w:t>
            </w:r>
          </w:p>
          <w:p w14:paraId="3E7FE31C" w14:textId="756A142C" w:rsidR="009C59D4" w:rsidRPr="00341FD2" w:rsidRDefault="009C59D4" w:rsidP="00D71DA6">
            <w:pPr>
              <w:pStyle w:val="VRQABullet1"/>
            </w:pPr>
            <w:r w:rsidRPr="00341FD2">
              <w:t>recognise achievement of elements/competencies regardless of where the enabling learning took place</w:t>
            </w:r>
          </w:p>
          <w:p w14:paraId="53236EF5" w14:textId="521E2F7D" w:rsidR="009C59D4" w:rsidRPr="00341FD2" w:rsidRDefault="009C59D4" w:rsidP="00D71DA6">
            <w:pPr>
              <w:pStyle w:val="VRQABullet1"/>
            </w:pPr>
            <w:r w:rsidRPr="00341FD2">
              <w:t>foster a collaborative and co-operative relationship between the learner and assessor</w:t>
            </w:r>
          </w:p>
          <w:p w14:paraId="11649468" w14:textId="77777777" w:rsidR="009C59D4" w:rsidRPr="00341FD2" w:rsidRDefault="009C59D4" w:rsidP="00D71DA6">
            <w:pPr>
              <w:pStyle w:val="VRQABullet1"/>
            </w:pPr>
            <w:r w:rsidRPr="00341FD2">
              <w:t>be flexible in regard to the range and type of evidence provided by the learner</w:t>
            </w:r>
          </w:p>
          <w:p w14:paraId="5A9E26BB" w14:textId="77777777" w:rsidR="009C59D4" w:rsidRPr="00EA37DA" w:rsidRDefault="009C59D4" w:rsidP="00D71DA6">
            <w:pPr>
              <w:pStyle w:val="VRQABullet1"/>
            </w:pPr>
            <w:r w:rsidRPr="00EA37DA">
              <w:t>allow a reasonable period of time to complete a task and allow for preparation and re-drafting as appropriate to the task</w:t>
            </w:r>
          </w:p>
          <w:p w14:paraId="0040C2AF" w14:textId="77777777" w:rsidR="009C59D4" w:rsidRPr="00EA37DA" w:rsidRDefault="009C59D4" w:rsidP="00D71DA6">
            <w:pPr>
              <w:pStyle w:val="VRQABullet1"/>
            </w:pPr>
            <w:r w:rsidRPr="00EA37DA">
              <w:t>provide opportunity for the learner to challenge assessment provisions and participate in reassessment</w:t>
            </w:r>
          </w:p>
          <w:p w14:paraId="7C5F92D4" w14:textId="4073624D" w:rsidR="009C59D4" w:rsidRPr="009C59D4" w:rsidRDefault="009C59D4" w:rsidP="00D71DA6">
            <w:pPr>
              <w:pStyle w:val="VRQABullet1"/>
            </w:pPr>
            <w:r w:rsidRPr="00EA37DA">
              <w:t>not unnecessarily restrict the progress of a learner through the course</w:t>
            </w:r>
          </w:p>
          <w:p w14:paraId="7990C76C" w14:textId="62EA6559" w:rsidR="009C59D4" w:rsidRPr="00EA37DA" w:rsidRDefault="009C59D4" w:rsidP="00D71DA6">
            <w:pPr>
              <w:pStyle w:val="VRQABullet1"/>
            </w:pPr>
            <w:r w:rsidRPr="00EA37DA">
              <w:t>be equitable and fair to all learners</w:t>
            </w:r>
            <w:r w:rsidR="009C11C6">
              <w:t>.</w:t>
            </w:r>
          </w:p>
          <w:p w14:paraId="7A2C1133" w14:textId="77777777" w:rsidR="002307B7" w:rsidRPr="00944290" w:rsidRDefault="002307B7" w:rsidP="002307B7">
            <w:pPr>
              <w:pStyle w:val="CMMHeadingSectionB"/>
              <w:spacing w:line="276" w:lineRule="auto"/>
              <w:rPr>
                <w:b w:val="0"/>
              </w:rPr>
            </w:pPr>
            <w:r w:rsidRPr="00944290">
              <w:rPr>
                <w:b w:val="0"/>
              </w:rPr>
              <w:t>Assessment methods may include:</w:t>
            </w:r>
          </w:p>
          <w:p w14:paraId="079CCF8F" w14:textId="05946109" w:rsidR="002307B7" w:rsidRPr="00944290" w:rsidRDefault="002307B7" w:rsidP="00D71DA6">
            <w:pPr>
              <w:pStyle w:val="VRQABullet1"/>
            </w:pPr>
            <w:r w:rsidRPr="00944290">
              <w:t>oral and/or written questioning</w:t>
            </w:r>
            <w:r w:rsidR="009C59D4" w:rsidRPr="00944290">
              <w:t xml:space="preserve"> and quizzes </w:t>
            </w:r>
          </w:p>
          <w:p w14:paraId="25D36882" w14:textId="6DBC0C81" w:rsidR="002307B7" w:rsidRPr="00944290" w:rsidRDefault="009C59D4" w:rsidP="00D71DA6">
            <w:pPr>
              <w:pStyle w:val="VRQABullet1"/>
            </w:pPr>
            <w:r w:rsidRPr="00944290">
              <w:t>observation of performance</w:t>
            </w:r>
          </w:p>
          <w:p w14:paraId="3A5D089C" w14:textId="56499F74" w:rsidR="002307B7" w:rsidRPr="00944290" w:rsidRDefault="002307B7" w:rsidP="00D71DA6">
            <w:pPr>
              <w:pStyle w:val="VRQABullet1"/>
            </w:pPr>
            <w:r w:rsidRPr="00944290">
              <w:t xml:space="preserve">portfolio of evidence such as documentation </w:t>
            </w:r>
            <w:r w:rsidR="009C59D4" w:rsidRPr="00944290">
              <w:t>of plant identification activities</w:t>
            </w:r>
          </w:p>
          <w:p w14:paraId="1E202A28" w14:textId="285B5570" w:rsidR="002307B7" w:rsidRPr="00944290" w:rsidRDefault="002307B7" w:rsidP="00D71DA6">
            <w:pPr>
              <w:pStyle w:val="VRQABullet1"/>
            </w:pPr>
            <w:r w:rsidRPr="00944290">
              <w:t>practical demonstration of required physical tasks</w:t>
            </w:r>
          </w:p>
          <w:p w14:paraId="52E961E2" w14:textId="3FFCDAC6" w:rsidR="009C59D4" w:rsidRPr="00944290" w:rsidRDefault="009C59D4" w:rsidP="00D71DA6">
            <w:pPr>
              <w:pStyle w:val="VRQABullet1"/>
            </w:pPr>
            <w:r w:rsidRPr="00944290">
              <w:t>oral and written reports on project work</w:t>
            </w:r>
          </w:p>
          <w:p w14:paraId="52FE0012" w14:textId="651AF2F8" w:rsidR="002307B7" w:rsidRPr="00944290" w:rsidRDefault="002307B7" w:rsidP="00D71DA6">
            <w:pPr>
              <w:pStyle w:val="VRQABullet1"/>
            </w:pPr>
            <w:r w:rsidRPr="00944290">
              <w:lastRenderedPageBreak/>
              <w:t>investigative research and case study analysis</w:t>
            </w:r>
            <w:r w:rsidR="00C25B9A">
              <w:t>.</w:t>
            </w:r>
          </w:p>
          <w:p w14:paraId="75558D93" w14:textId="7865D693" w:rsidR="002307B7" w:rsidRPr="00944290" w:rsidRDefault="006818D0" w:rsidP="002307B7">
            <w:pPr>
              <w:pStyle w:val="CMMHeadingSectionB"/>
              <w:spacing w:line="276" w:lineRule="auto"/>
              <w:rPr>
                <w:b w:val="0"/>
              </w:rPr>
            </w:pPr>
            <w:r w:rsidRPr="00944290">
              <w:rPr>
                <w:b w:val="0"/>
              </w:rPr>
              <w:t>A combination of</w:t>
            </w:r>
            <w:r w:rsidR="002307B7" w:rsidRPr="00944290">
              <w:rPr>
                <w:b w:val="0"/>
              </w:rPr>
              <w:t xml:space="preserve"> assessment of more than one unit </w:t>
            </w:r>
            <w:r w:rsidRPr="00944290">
              <w:rPr>
                <w:b w:val="0"/>
              </w:rPr>
              <w:t xml:space="preserve">may be used to reflect </w:t>
            </w:r>
            <w:r w:rsidR="002307B7" w:rsidRPr="00944290">
              <w:rPr>
                <w:b w:val="0"/>
              </w:rPr>
              <w:t>working practice</w:t>
            </w:r>
            <w:r w:rsidR="009C59D4" w:rsidRPr="00944290">
              <w:rPr>
                <w:b w:val="0"/>
              </w:rPr>
              <w:t xml:space="preserve"> for projects in the workplace or simulated workplace.</w:t>
            </w:r>
          </w:p>
          <w:p w14:paraId="6E2534D7" w14:textId="77777777" w:rsidR="002307B7" w:rsidRPr="00AF5399" w:rsidRDefault="002307B7" w:rsidP="00AF5399">
            <w:pPr>
              <w:pStyle w:val="VRQABodyText"/>
              <w:rPr>
                <w:b/>
              </w:rPr>
            </w:pPr>
            <w:r w:rsidRPr="00AF5399">
              <w:rPr>
                <w:b/>
              </w:rPr>
              <w:t>Imported units</w:t>
            </w:r>
          </w:p>
          <w:p w14:paraId="71802B0F" w14:textId="24690070" w:rsidR="002307B7" w:rsidRPr="002E1D40" w:rsidRDefault="002307B7" w:rsidP="002E1D40">
            <w:pPr>
              <w:pStyle w:val="VRQABodyText"/>
            </w:pPr>
            <w:r w:rsidRPr="002E1D40">
              <w:t>Assessment of units of competency imported from training packages or accredited courses must be consistent with the assessment requirements specified in those training products.</w:t>
            </w:r>
          </w:p>
        </w:tc>
      </w:tr>
      <w:tr w:rsidR="002307B7" w:rsidRPr="00582271" w14:paraId="04CF51EF" w14:textId="77777777" w:rsidTr="00BC77F3">
        <w:trPr>
          <w:trHeight w:val="3083"/>
        </w:trPr>
        <w:tc>
          <w:tcPr>
            <w:tcW w:w="2811" w:type="dxa"/>
          </w:tcPr>
          <w:p w14:paraId="75FF758B" w14:textId="1A0DCC9A" w:rsidR="002307B7" w:rsidRPr="00582271" w:rsidRDefault="002307B7" w:rsidP="002307B7">
            <w:pPr>
              <w:pStyle w:val="Heading4"/>
              <w:rPr>
                <w:sz w:val="22"/>
                <w:szCs w:val="22"/>
              </w:rPr>
            </w:pPr>
            <w:bookmarkStart w:id="92" w:name="_Toc479845665"/>
            <w:bookmarkStart w:id="93" w:name="_Toc104709353"/>
            <w:r w:rsidRPr="00582271">
              <w:rPr>
                <w:sz w:val="22"/>
                <w:szCs w:val="22"/>
              </w:rPr>
              <w:lastRenderedPageBreak/>
              <w:t>6.2 Assessor competencies</w:t>
            </w:r>
            <w:bookmarkEnd w:id="92"/>
            <w:bookmarkEnd w:id="93"/>
          </w:p>
        </w:tc>
        <w:tc>
          <w:tcPr>
            <w:tcW w:w="7259" w:type="dxa"/>
          </w:tcPr>
          <w:p w14:paraId="293127D3" w14:textId="77777777" w:rsidR="00DF3F3B" w:rsidRDefault="00DF3F3B" w:rsidP="000D0312">
            <w:pPr>
              <w:pStyle w:val="VRQABodyText"/>
              <w:spacing w:after="120"/>
            </w:pPr>
            <w:r>
              <w:t>Assessment must be undertaken by a person or persons in accordance with:</w:t>
            </w:r>
          </w:p>
          <w:p w14:paraId="5DD18D89" w14:textId="77777777" w:rsidR="00DF3F3B" w:rsidRDefault="00DF3F3B" w:rsidP="000D0312">
            <w:pPr>
              <w:pStyle w:val="ListBullet"/>
            </w:pPr>
            <w:r>
              <w:t xml:space="preserve">Standard 1.4 of the AQTF: Essential Conditions and Standards for Initial/Continuing Registration and Guidelines 3 of the VRQA Guidelines for VET Providers, </w:t>
            </w:r>
          </w:p>
          <w:p w14:paraId="4B2FB056" w14:textId="77777777" w:rsidR="00DF3F3B" w:rsidRDefault="00DF3F3B" w:rsidP="000D0312">
            <w:pPr>
              <w:pStyle w:val="ListBullet"/>
              <w:numPr>
                <w:ilvl w:val="0"/>
                <w:numId w:val="0"/>
              </w:numPr>
              <w:ind w:left="284"/>
            </w:pPr>
            <w:r>
              <w:t xml:space="preserve">or </w:t>
            </w:r>
          </w:p>
          <w:p w14:paraId="7F8CBED6" w14:textId="77777777" w:rsidR="00DF3F3B" w:rsidRDefault="00DF3F3B" w:rsidP="000D0312">
            <w:pPr>
              <w:pStyle w:val="ListBullet"/>
            </w:pPr>
            <w:r>
              <w:t>the Standards for Registered Training Organisations 2015 (SRTOs),</w:t>
            </w:r>
          </w:p>
          <w:p w14:paraId="558211A6" w14:textId="77777777" w:rsidR="00DF3F3B" w:rsidRDefault="00DF3F3B" w:rsidP="000D0312">
            <w:pPr>
              <w:pStyle w:val="ListBullet"/>
              <w:numPr>
                <w:ilvl w:val="0"/>
                <w:numId w:val="0"/>
              </w:numPr>
              <w:ind w:left="284"/>
            </w:pPr>
            <w:r>
              <w:t>or</w:t>
            </w:r>
          </w:p>
          <w:p w14:paraId="79EBFB85" w14:textId="77777777" w:rsidR="00DF3F3B" w:rsidRDefault="00DF3F3B" w:rsidP="000D0312">
            <w:pPr>
              <w:pStyle w:val="ListBullet"/>
            </w:pPr>
            <w:r>
              <w:t>the relevant standards and Guidelines for RTOs at the time of assessment.</w:t>
            </w:r>
          </w:p>
          <w:p w14:paraId="644D4EA7" w14:textId="24BB29AD" w:rsidR="002307B7" w:rsidRPr="00582271" w:rsidRDefault="00DF3F3B" w:rsidP="000D0312">
            <w:pPr>
              <w:pStyle w:val="VRQABodyText"/>
              <w:spacing w:after="120"/>
            </w:pPr>
            <w:r>
              <w:t xml:space="preserve">Assessment of units of competency from nationally endorsed training packages and units imported from accredited </w:t>
            </w:r>
            <w:r w:rsidR="008F503D">
              <w:t>courses</w:t>
            </w:r>
            <w:r>
              <w:t xml:space="preserve"> must comply with the assess</w:t>
            </w:r>
            <w:r w:rsidR="00C0400F">
              <w:t>or</w:t>
            </w:r>
            <w:r>
              <w:t xml:space="preserve"> requirements detailed in the source training product. </w:t>
            </w:r>
          </w:p>
        </w:tc>
      </w:tr>
    </w:tbl>
    <w:p w14:paraId="513F20CA" w14:textId="77777777" w:rsidR="001F2F90" w:rsidRPr="001F2F90" w:rsidRDefault="001F2F90">
      <w:pPr>
        <w:rPr>
          <w:rFonts w:ascii="Arial" w:hAnsi="Arial" w:cs="Arial"/>
          <w:sz w:val="18"/>
          <w:szCs w:val="18"/>
        </w:rPr>
      </w:pPr>
    </w:p>
    <w:tbl>
      <w:tblPr>
        <w:tblW w:w="1007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1"/>
        <w:gridCol w:w="7259"/>
      </w:tblGrid>
      <w:tr w:rsidR="00DC65F1" w:rsidRPr="0071490E" w14:paraId="63BCEC5F" w14:textId="77777777" w:rsidTr="00BC77F3">
        <w:trPr>
          <w:trHeight w:val="363"/>
        </w:trPr>
        <w:tc>
          <w:tcPr>
            <w:tcW w:w="2811" w:type="dxa"/>
            <w:shd w:val="clear" w:color="auto" w:fill="103D64" w:themeFill="text2"/>
          </w:tcPr>
          <w:p w14:paraId="775116B5" w14:textId="602851C6" w:rsidR="00DC65F1" w:rsidRPr="00582271" w:rsidRDefault="00DC65F1" w:rsidP="00486CB3">
            <w:pPr>
              <w:pStyle w:val="Heading3"/>
              <w:rPr>
                <w:sz w:val="22"/>
                <w:szCs w:val="22"/>
              </w:rPr>
            </w:pPr>
            <w:bookmarkStart w:id="94" w:name="_Toc479845666"/>
            <w:bookmarkStart w:id="95" w:name="_Toc104709354"/>
            <w:r w:rsidRPr="00582271">
              <w:rPr>
                <w:sz w:val="22"/>
                <w:szCs w:val="22"/>
              </w:rPr>
              <w:t>Delivery</w:t>
            </w:r>
            <w:bookmarkEnd w:id="94"/>
            <w:bookmarkEnd w:id="95"/>
          </w:p>
        </w:tc>
        <w:tc>
          <w:tcPr>
            <w:tcW w:w="7259" w:type="dxa"/>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BC77F3">
        <w:trPr>
          <w:trHeight w:val="567"/>
        </w:trPr>
        <w:tc>
          <w:tcPr>
            <w:tcW w:w="2811" w:type="dxa"/>
          </w:tcPr>
          <w:p w14:paraId="5AAB7210" w14:textId="61FCCD74" w:rsidR="00DC65F1" w:rsidRPr="00582271" w:rsidRDefault="00DC65F1" w:rsidP="00486CB3">
            <w:pPr>
              <w:pStyle w:val="Heading4"/>
              <w:rPr>
                <w:sz w:val="22"/>
                <w:szCs w:val="22"/>
              </w:rPr>
            </w:pPr>
            <w:bookmarkStart w:id="96" w:name="_Toc479845667"/>
            <w:bookmarkStart w:id="97" w:name="_Toc104709355"/>
            <w:r w:rsidRPr="00582271">
              <w:rPr>
                <w:sz w:val="22"/>
                <w:szCs w:val="22"/>
              </w:rPr>
              <w:t>7.1 Delivery modes</w:t>
            </w:r>
            <w:bookmarkEnd w:id="96"/>
            <w:bookmarkEnd w:id="97"/>
          </w:p>
        </w:tc>
        <w:tc>
          <w:tcPr>
            <w:tcW w:w="7259" w:type="dxa"/>
          </w:tcPr>
          <w:p w14:paraId="036A9452" w14:textId="4A429A1B" w:rsidR="002307B7" w:rsidRDefault="002307B7" w:rsidP="002307B7">
            <w:pPr>
              <w:pStyle w:val="VRQABodyText"/>
            </w:pPr>
            <w:r>
              <w:t xml:space="preserve">This qualification may be delivered </w:t>
            </w:r>
            <w:r w:rsidR="00AA1069">
              <w:t xml:space="preserve">full-time or part-time </w:t>
            </w:r>
            <w:r>
              <w:t>in a variety of modes, including via:</w:t>
            </w:r>
          </w:p>
          <w:p w14:paraId="0910381A" w14:textId="03EB8626" w:rsidR="003719E3" w:rsidRPr="002307B7" w:rsidRDefault="003719E3" w:rsidP="003719E3">
            <w:pPr>
              <w:pStyle w:val="VRQABullet1"/>
            </w:pPr>
            <w:r>
              <w:t xml:space="preserve">Face-to-face and online classes </w:t>
            </w:r>
          </w:p>
          <w:p w14:paraId="746E6B11" w14:textId="37799970" w:rsidR="002307B7" w:rsidRDefault="002307B7" w:rsidP="002307B7">
            <w:pPr>
              <w:pStyle w:val="VRQABullet1"/>
            </w:pPr>
            <w:r w:rsidRPr="002307B7">
              <w:t>Workplace or simulated workplace</w:t>
            </w:r>
          </w:p>
          <w:p w14:paraId="4F002B2A" w14:textId="1DF57CED" w:rsidR="00920BFB" w:rsidRDefault="00920BFB" w:rsidP="002307B7">
            <w:pPr>
              <w:pStyle w:val="VRQABullet1"/>
            </w:pPr>
            <w:r>
              <w:t>Practical work</w:t>
            </w:r>
          </w:p>
          <w:p w14:paraId="6DC644FF" w14:textId="5297E9E7" w:rsidR="00920BFB" w:rsidRPr="002307B7" w:rsidRDefault="004971D9" w:rsidP="002307B7">
            <w:pPr>
              <w:pStyle w:val="VRQABullet1"/>
            </w:pPr>
            <w:r>
              <w:t>Self-paced</w:t>
            </w:r>
            <w:r w:rsidR="00920BFB">
              <w:t xml:space="preserve"> lear</w:t>
            </w:r>
            <w:r w:rsidR="00102D0E">
              <w:t>n</w:t>
            </w:r>
            <w:r w:rsidR="00920BFB">
              <w:t>ing and case studies</w:t>
            </w:r>
          </w:p>
          <w:p w14:paraId="4B0E7019" w14:textId="553EE79D" w:rsidR="002307B7" w:rsidRPr="002307B7" w:rsidRDefault="002307B7" w:rsidP="002307B7">
            <w:pPr>
              <w:pStyle w:val="VRQABullet1"/>
            </w:pPr>
            <w:r w:rsidRPr="002307B7">
              <w:t>Blended learning or flexible delivery</w:t>
            </w:r>
            <w:r w:rsidR="009C11C6">
              <w:t>.</w:t>
            </w:r>
          </w:p>
          <w:p w14:paraId="13838C11" w14:textId="01BA3E91" w:rsidR="00AF29EE" w:rsidRDefault="002307B7" w:rsidP="002307B7">
            <w:pPr>
              <w:pStyle w:val="VRQABodyText"/>
            </w:pPr>
            <w:r>
              <w:t xml:space="preserve">Delivery methods should allow </w:t>
            </w:r>
            <w:r w:rsidR="00AF29EE">
              <w:t>for contextualisation of</w:t>
            </w:r>
            <w:r w:rsidR="00AF29EE" w:rsidRPr="001D0A19">
              <w:t xml:space="preserve"> the qualification in response to learner needs, while still meeting the requirements of the units of competency.</w:t>
            </w:r>
          </w:p>
          <w:p w14:paraId="1DC885A0" w14:textId="1AC9CC67" w:rsidR="00AF29EE" w:rsidRDefault="00AF29EE" w:rsidP="00AF29EE">
            <w:pPr>
              <w:pStyle w:val="VRQABodyText"/>
            </w:pPr>
            <w:r>
              <w:t>Delivery strategies should actively involve the learner and learning should be experiential, relevant and age appropriate.</w:t>
            </w:r>
            <w:r w:rsidR="003719E3">
              <w:t xml:space="preserve"> </w:t>
            </w:r>
            <w:r>
              <w:t>Providers should be flexible in the way the training is delivered to ensure they meet the needs of the client group.</w:t>
            </w:r>
          </w:p>
          <w:p w14:paraId="0F2647E4" w14:textId="6CD13427" w:rsidR="002307B7" w:rsidRDefault="002307B7" w:rsidP="002307B7">
            <w:pPr>
              <w:pStyle w:val="VRQABodyText"/>
            </w:pPr>
            <w:r>
              <w:t xml:space="preserve">The use of workplace-based horticulture projects is encouraged as a form of learning benefiting both learner and host organisation. </w:t>
            </w:r>
          </w:p>
          <w:p w14:paraId="7E43A7C6" w14:textId="3EC430C4" w:rsidR="001D0A19" w:rsidRPr="00582271" w:rsidRDefault="002307B7" w:rsidP="0003125D">
            <w:pPr>
              <w:pStyle w:val="VRQABodyText"/>
            </w:pPr>
            <w:r>
              <w:t xml:space="preserve">A </w:t>
            </w:r>
            <w:r w:rsidRPr="00920BFB">
              <w:t>holistic</w:t>
            </w:r>
            <w:r>
              <w:t xml:space="preserve"> approach to delivery may be achieved by combining the delivery of more than one unit </w:t>
            </w:r>
            <w:r w:rsidR="004A02C9">
              <w:t>to</w:t>
            </w:r>
            <w:r>
              <w:t xml:space="preserve"> replicate industry practice. </w:t>
            </w:r>
          </w:p>
        </w:tc>
      </w:tr>
      <w:tr w:rsidR="00DC65F1" w:rsidRPr="00E7450B" w14:paraId="04C3CEE3" w14:textId="77777777" w:rsidTr="00BC77F3">
        <w:trPr>
          <w:trHeight w:val="363"/>
        </w:trPr>
        <w:tc>
          <w:tcPr>
            <w:tcW w:w="2811" w:type="dxa"/>
          </w:tcPr>
          <w:p w14:paraId="73A3E091" w14:textId="3D614252" w:rsidR="00DC65F1" w:rsidRPr="00582271" w:rsidRDefault="00DC65F1" w:rsidP="00696EA8">
            <w:pPr>
              <w:pStyle w:val="Heading4"/>
              <w:spacing w:after="120"/>
              <w:rPr>
                <w:sz w:val="22"/>
                <w:szCs w:val="22"/>
              </w:rPr>
            </w:pPr>
            <w:bookmarkStart w:id="98" w:name="_Toc479845668"/>
            <w:bookmarkStart w:id="99" w:name="_Toc104709356"/>
            <w:r w:rsidRPr="00582271">
              <w:rPr>
                <w:sz w:val="22"/>
                <w:szCs w:val="22"/>
              </w:rPr>
              <w:lastRenderedPageBreak/>
              <w:t>7.2 Resources</w:t>
            </w:r>
            <w:bookmarkEnd w:id="98"/>
            <w:bookmarkEnd w:id="99"/>
          </w:p>
        </w:tc>
        <w:tc>
          <w:tcPr>
            <w:tcW w:w="7259" w:type="dxa"/>
          </w:tcPr>
          <w:p w14:paraId="5EEBFF97" w14:textId="77777777" w:rsidR="001D0A19" w:rsidRPr="001D0A19" w:rsidRDefault="001D0A19" w:rsidP="00696EA8">
            <w:pPr>
              <w:pStyle w:val="VRQABodyText"/>
              <w:spacing w:after="120"/>
              <w:rPr>
                <w:b/>
              </w:rPr>
            </w:pPr>
            <w:r w:rsidRPr="001D0A19">
              <w:rPr>
                <w:b/>
              </w:rPr>
              <w:t xml:space="preserve">Essential facilities and equipment </w:t>
            </w:r>
          </w:p>
          <w:p w14:paraId="1EB93CF1" w14:textId="77777777" w:rsidR="001D0A19" w:rsidRPr="001D0A19" w:rsidRDefault="001D0A19" w:rsidP="00696EA8">
            <w:pPr>
              <w:pStyle w:val="VRQABodyText"/>
              <w:spacing w:after="120"/>
            </w:pPr>
            <w:r w:rsidRPr="001D0A19">
              <w:t>Participants must have access to:</w:t>
            </w:r>
          </w:p>
          <w:p w14:paraId="4363B168" w14:textId="3B08D7F1" w:rsidR="001D0A19" w:rsidRPr="001D0A19" w:rsidRDefault="001D0A19" w:rsidP="00696EA8">
            <w:pPr>
              <w:pStyle w:val="VRQABullet1"/>
              <w:spacing w:after="120"/>
            </w:pPr>
            <w:r w:rsidRPr="001D0A19">
              <w:t>an appropriate horticulture workplace or an environment that reproduces normal work conditions in a commercial horticultural industry setting</w:t>
            </w:r>
          </w:p>
          <w:p w14:paraId="6299C409" w14:textId="5F4490D5" w:rsidR="001D0A19" w:rsidRPr="001D0A19" w:rsidRDefault="001D0A19" w:rsidP="00696EA8">
            <w:pPr>
              <w:pStyle w:val="VRQABullet1"/>
              <w:spacing w:after="120"/>
            </w:pPr>
            <w:r w:rsidRPr="001D0A19">
              <w:t>a wide range of plants used in the amenity horticulture industry</w:t>
            </w:r>
          </w:p>
          <w:p w14:paraId="400284A1" w14:textId="6153EE01" w:rsidR="001D0A19" w:rsidRPr="001D0A19" w:rsidRDefault="001D0A19" w:rsidP="00696EA8">
            <w:pPr>
              <w:pStyle w:val="VRQABullet1"/>
              <w:spacing w:after="120"/>
            </w:pPr>
            <w:r w:rsidRPr="001D0A19">
              <w:t xml:space="preserve">equipment, tools and machinery normally used in </w:t>
            </w:r>
            <w:r w:rsidR="00522FD4">
              <w:t>a</w:t>
            </w:r>
            <w:r w:rsidR="00522FD4" w:rsidRPr="001D0A19">
              <w:t xml:space="preserve"> </w:t>
            </w:r>
            <w:r w:rsidR="00E71F85">
              <w:t>horticulture workplace such as s</w:t>
            </w:r>
            <w:r w:rsidR="00E71F85" w:rsidRPr="00E71F85">
              <w:t>ecateurs, pruners, handsaws, hedge trimmers, steps, chippers and mulchers</w:t>
            </w:r>
          </w:p>
          <w:p w14:paraId="51E84BCE" w14:textId="55E7F6C7" w:rsidR="001D0A19" w:rsidRPr="000D0312" w:rsidRDefault="001D0A19" w:rsidP="00696EA8">
            <w:pPr>
              <w:pStyle w:val="VRQABullet1"/>
              <w:spacing w:after="120"/>
              <w:rPr>
                <w:i/>
                <w:iCs/>
              </w:rPr>
            </w:pPr>
            <w:r w:rsidRPr="001D0A19">
              <w:t>research and reference resources used for the identification and cultural requirements of plants, relevant horticultural practices, sustainability and emerging issues for horticulture linked to climate change</w:t>
            </w:r>
            <w:r w:rsidR="00C25B9A">
              <w:t>.</w:t>
            </w:r>
          </w:p>
          <w:p w14:paraId="374C8AC7" w14:textId="3210F931" w:rsidR="000D0312" w:rsidRPr="000D0312" w:rsidRDefault="000D0312" w:rsidP="00696EA8">
            <w:pPr>
              <w:pStyle w:val="VRQABullet1"/>
              <w:numPr>
                <w:ilvl w:val="0"/>
                <w:numId w:val="0"/>
              </w:numPr>
              <w:spacing w:after="120"/>
              <w:rPr>
                <w:iCs/>
              </w:rPr>
            </w:pPr>
            <w:r w:rsidRPr="00EB6C82">
              <w:t xml:space="preserve">Access is also required to a classroom, </w:t>
            </w:r>
            <w:r w:rsidR="00E6526D">
              <w:t xml:space="preserve">teaching laboratory suitable </w:t>
            </w:r>
            <w:r w:rsidR="000805CB">
              <w:t xml:space="preserve">for </w:t>
            </w:r>
            <w:r w:rsidR="00E6526D">
              <w:t xml:space="preserve">plant and soil practical work, </w:t>
            </w:r>
            <w:r w:rsidRPr="00EB6C82">
              <w:t>library, computer and audio-visual equipment.</w:t>
            </w:r>
          </w:p>
          <w:p w14:paraId="3FC91902" w14:textId="5A66DD78" w:rsidR="00EF2539" w:rsidRPr="001D0A19" w:rsidRDefault="00EF2539" w:rsidP="00696EA8">
            <w:pPr>
              <w:pStyle w:val="VRQABodyText"/>
              <w:spacing w:after="120"/>
            </w:pPr>
            <w:r w:rsidRPr="001D0A19">
              <w:t>Training must be undertaken by a person or persons in accordance with:</w:t>
            </w:r>
          </w:p>
          <w:p w14:paraId="20D127C9" w14:textId="77777777" w:rsidR="00EF2539" w:rsidRPr="001D0A19" w:rsidRDefault="00EF2539" w:rsidP="0008528E">
            <w:pPr>
              <w:pStyle w:val="VRQABullet1"/>
            </w:pPr>
            <w:r w:rsidRPr="001D0A19">
              <w:t>Standard 1.4 of the AQTF: Essential Conditions and Standards for Initial/Continuing Registration and Guideline 3 of the VRQA Guidelines for VET Providers,</w:t>
            </w:r>
          </w:p>
          <w:p w14:paraId="12F01D7E" w14:textId="2B73E397" w:rsidR="00EF2539" w:rsidRPr="001D0A19" w:rsidRDefault="00D322F4" w:rsidP="0008528E">
            <w:pPr>
              <w:pStyle w:val="VRQABodyText"/>
            </w:pPr>
            <w:r w:rsidRPr="001D0A19">
              <w:t>OR</w:t>
            </w:r>
          </w:p>
          <w:p w14:paraId="20A82B97" w14:textId="77777777" w:rsidR="00EF2539" w:rsidRPr="001D0A19" w:rsidRDefault="00EF2539" w:rsidP="0008528E">
            <w:pPr>
              <w:pStyle w:val="VRQABullet1"/>
            </w:pPr>
            <w:r w:rsidRPr="001D0A19">
              <w:t>the Standards for Registered Training Organisations 2015 (SRTOs),</w:t>
            </w:r>
          </w:p>
          <w:p w14:paraId="6E9CF7E6" w14:textId="6E9EBA5C" w:rsidR="00EF2539" w:rsidRPr="001D0A19" w:rsidRDefault="00D322F4" w:rsidP="0008528E">
            <w:pPr>
              <w:pStyle w:val="VRQABodyText"/>
            </w:pPr>
            <w:r w:rsidRPr="001D0A19">
              <w:t>OR</w:t>
            </w:r>
          </w:p>
          <w:p w14:paraId="16DF2DAA" w14:textId="77777777" w:rsidR="00EF2539" w:rsidRPr="001D0A19" w:rsidRDefault="00EF2539" w:rsidP="0008528E">
            <w:pPr>
              <w:pStyle w:val="VRQABullet1"/>
            </w:pPr>
            <w:r w:rsidRPr="001D0A19">
              <w:t>the relevant standards and Guidelines for RTOs at the time of assessment.</w:t>
            </w:r>
          </w:p>
          <w:p w14:paraId="70EB0FA3" w14:textId="1937DCA0" w:rsidR="00DC65F1" w:rsidRPr="00582271" w:rsidRDefault="00696EA8" w:rsidP="00696EA8">
            <w:pPr>
              <w:pStyle w:val="VRQABodyText"/>
              <w:spacing w:after="120"/>
              <w:rPr>
                <w:i/>
                <w:iCs/>
              </w:rPr>
            </w:pPr>
            <w:r w:rsidRPr="00065610">
              <w:t>The units of competency imported from training packages or accredited courses must reflect the requirements for resources/trainers specified in that training package or accredited course.</w:t>
            </w:r>
          </w:p>
        </w:tc>
      </w:tr>
    </w:tbl>
    <w:p w14:paraId="7BA7967D" w14:textId="77777777" w:rsidR="00D322F4" w:rsidRPr="00D322F4" w:rsidRDefault="00D322F4" w:rsidP="00696EA8">
      <w:pPr>
        <w:spacing w:after="120"/>
        <w:rPr>
          <w:rFonts w:ascii="Arial" w:hAnsi="Arial" w:cs="Arial"/>
          <w:sz w:val="18"/>
          <w:szCs w:val="18"/>
        </w:rPr>
      </w:pPr>
    </w:p>
    <w:tbl>
      <w:tblPr>
        <w:tblW w:w="1007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1"/>
        <w:gridCol w:w="7259"/>
      </w:tblGrid>
      <w:tr w:rsidR="006803C0" w:rsidRPr="0071490E" w14:paraId="1CEB0640" w14:textId="77777777" w:rsidTr="00BC77F3">
        <w:trPr>
          <w:trHeight w:val="363"/>
        </w:trPr>
        <w:tc>
          <w:tcPr>
            <w:tcW w:w="2811" w:type="dxa"/>
            <w:shd w:val="clear" w:color="auto" w:fill="103D64" w:themeFill="text2"/>
          </w:tcPr>
          <w:p w14:paraId="078B4494" w14:textId="7FE4AAF3" w:rsidR="006803C0" w:rsidRPr="00582271" w:rsidRDefault="006803C0" w:rsidP="00486CB3">
            <w:pPr>
              <w:pStyle w:val="Heading3"/>
              <w:rPr>
                <w:sz w:val="22"/>
                <w:szCs w:val="22"/>
              </w:rPr>
            </w:pPr>
            <w:bookmarkStart w:id="100" w:name="_Toc479845669"/>
            <w:bookmarkStart w:id="101" w:name="_Toc104709357"/>
            <w:r w:rsidRPr="00582271">
              <w:rPr>
                <w:sz w:val="22"/>
                <w:szCs w:val="22"/>
              </w:rPr>
              <w:t>Pathways and articulation</w:t>
            </w:r>
            <w:bookmarkEnd w:id="100"/>
            <w:bookmarkEnd w:id="101"/>
          </w:p>
        </w:tc>
        <w:tc>
          <w:tcPr>
            <w:tcW w:w="7259" w:type="dxa"/>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BC77F3">
        <w:trPr>
          <w:trHeight w:val="363"/>
        </w:trPr>
        <w:tc>
          <w:tcPr>
            <w:tcW w:w="2811" w:type="dxa"/>
          </w:tcPr>
          <w:p w14:paraId="241EE15D" w14:textId="77777777" w:rsidR="006803C0" w:rsidRPr="00582271" w:rsidRDefault="006803C0" w:rsidP="006803C0">
            <w:pPr>
              <w:pStyle w:val="VRQAIntro"/>
              <w:spacing w:before="60" w:after="0"/>
              <w:rPr>
                <w:sz w:val="22"/>
                <w:szCs w:val="22"/>
              </w:rPr>
            </w:pPr>
          </w:p>
        </w:tc>
        <w:tc>
          <w:tcPr>
            <w:tcW w:w="7259" w:type="dxa"/>
          </w:tcPr>
          <w:p w14:paraId="768071B2" w14:textId="77777777" w:rsidR="001D0A19" w:rsidRDefault="001D0A19" w:rsidP="001D0A19">
            <w:pPr>
              <w:pStyle w:val="VRQABodyText"/>
            </w:pPr>
            <w:r>
              <w:t>There are no formal articulation arrangements in place at the time of accreditation. The course may enable individuals to enter further education with a horticulture focus. Examples of further training include:</w:t>
            </w:r>
          </w:p>
          <w:p w14:paraId="3896B0F3" w14:textId="7F58C978" w:rsidR="001D0A19" w:rsidRDefault="001D0A19" w:rsidP="001D0A19">
            <w:pPr>
              <w:pStyle w:val="VRQABullet1"/>
            </w:pPr>
            <w:r>
              <w:t>Associate Degree in Environmental Horticulture</w:t>
            </w:r>
          </w:p>
          <w:p w14:paraId="080F3AB7" w14:textId="04B80F88" w:rsidR="001D0A19" w:rsidRDefault="001D0A19" w:rsidP="001D0A19">
            <w:pPr>
              <w:pStyle w:val="VRQABullet1"/>
            </w:pPr>
            <w:r>
              <w:t>Bachelor of Horticulture</w:t>
            </w:r>
          </w:p>
          <w:p w14:paraId="4B4C2930" w14:textId="69485B88" w:rsidR="001D0A19" w:rsidRDefault="001D0A19" w:rsidP="001D0A19">
            <w:pPr>
              <w:pStyle w:val="VRQABullet1"/>
            </w:pPr>
            <w:r>
              <w:t>Graduate Certificate in Urban Horticulture</w:t>
            </w:r>
            <w:r w:rsidR="009C11C6">
              <w:t>.</w:t>
            </w:r>
          </w:p>
          <w:p w14:paraId="4FB8601C" w14:textId="6BDE8E54" w:rsidR="006803C0" w:rsidRPr="00582271" w:rsidRDefault="001D0A19" w:rsidP="001D0A19">
            <w:pPr>
              <w:pStyle w:val="VRQABodyText"/>
            </w:pPr>
            <w:r>
              <w:t>Learners who complete units of competency from endorsed training</w:t>
            </w:r>
            <w:r w:rsidR="00F9159D">
              <w:t xml:space="preserve"> </w:t>
            </w:r>
            <w:r>
              <w:t>packages or accredited course will be eligible for credit into other qualifications that contain those units.</w:t>
            </w:r>
          </w:p>
        </w:tc>
      </w:tr>
    </w:tbl>
    <w:p w14:paraId="7FD4CCB2" w14:textId="77777777" w:rsidR="00D322F4" w:rsidRPr="00D322F4" w:rsidRDefault="00D322F4">
      <w:pPr>
        <w:rPr>
          <w:rFonts w:ascii="Arial" w:hAnsi="Arial" w:cs="Arial"/>
          <w:sz w:val="18"/>
          <w:szCs w:val="18"/>
        </w:rPr>
      </w:pPr>
    </w:p>
    <w:tbl>
      <w:tblPr>
        <w:tblW w:w="1007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1"/>
        <w:gridCol w:w="7259"/>
      </w:tblGrid>
      <w:tr w:rsidR="00D63A67" w:rsidRPr="0071490E" w14:paraId="131F96C0" w14:textId="77777777" w:rsidTr="00BC77F3">
        <w:trPr>
          <w:trHeight w:val="505"/>
        </w:trPr>
        <w:tc>
          <w:tcPr>
            <w:tcW w:w="2811" w:type="dxa"/>
            <w:shd w:val="clear" w:color="auto" w:fill="103D64" w:themeFill="text2"/>
          </w:tcPr>
          <w:p w14:paraId="37E13BB5" w14:textId="72E1AAE2" w:rsidR="00D63A67" w:rsidRPr="00582271" w:rsidRDefault="00D63A67" w:rsidP="00486CB3">
            <w:pPr>
              <w:pStyle w:val="Heading3"/>
              <w:rPr>
                <w:sz w:val="22"/>
                <w:szCs w:val="22"/>
              </w:rPr>
            </w:pPr>
            <w:bookmarkStart w:id="102" w:name="_Toc479845670"/>
            <w:bookmarkStart w:id="103" w:name="_Toc104709358"/>
            <w:r w:rsidRPr="00582271">
              <w:rPr>
                <w:sz w:val="22"/>
                <w:szCs w:val="22"/>
              </w:rPr>
              <w:lastRenderedPageBreak/>
              <w:t>Ongoing monitoring and evaluation</w:t>
            </w:r>
            <w:bookmarkEnd w:id="102"/>
            <w:bookmarkEnd w:id="103"/>
          </w:p>
        </w:tc>
        <w:tc>
          <w:tcPr>
            <w:tcW w:w="7259" w:type="dxa"/>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BC77F3">
        <w:trPr>
          <w:trHeight w:val="1163"/>
        </w:trPr>
        <w:tc>
          <w:tcPr>
            <w:tcW w:w="2811" w:type="dxa"/>
          </w:tcPr>
          <w:p w14:paraId="775E016D" w14:textId="77777777" w:rsidR="006803C0" w:rsidRPr="00582271" w:rsidRDefault="006803C0" w:rsidP="006803C0">
            <w:pPr>
              <w:pStyle w:val="VRQAIntro"/>
              <w:spacing w:before="60" w:after="0"/>
              <w:rPr>
                <w:sz w:val="22"/>
                <w:szCs w:val="22"/>
              </w:rPr>
            </w:pPr>
          </w:p>
        </w:tc>
        <w:tc>
          <w:tcPr>
            <w:tcW w:w="7259" w:type="dxa"/>
          </w:tcPr>
          <w:p w14:paraId="4D8FE346" w14:textId="77777777" w:rsidR="00696EA8" w:rsidRDefault="00696EA8" w:rsidP="00696EA8">
            <w:pPr>
              <w:pStyle w:val="VRQABodyText"/>
              <w:spacing w:after="120"/>
            </w:pPr>
            <w:r>
              <w:t>Ongoing monitoring and evaluation of the course is the responsibility of the Primary Industries Curriculum Maintenance Manager (PICMM). PICMM will ensure that the content remains relevant and that teaching strategies are appropriate to the content.</w:t>
            </w:r>
          </w:p>
          <w:p w14:paraId="240EE546" w14:textId="2BF152C4" w:rsidR="00696EA8" w:rsidRDefault="00696EA8" w:rsidP="00696EA8">
            <w:pPr>
              <w:pStyle w:val="VRQABodyText"/>
              <w:spacing w:after="120"/>
            </w:pPr>
            <w:r>
              <w:t xml:space="preserve">A formal review will take place once during the period of accreditation and will be informed by feedback from users of the </w:t>
            </w:r>
            <w:r w:rsidR="008442AD">
              <w:t>course</w:t>
            </w:r>
            <w:r>
              <w:t xml:space="preserve"> and will consider at a minimum: </w:t>
            </w:r>
          </w:p>
          <w:p w14:paraId="6A7E7708" w14:textId="61C949D3" w:rsidR="00696EA8" w:rsidRDefault="00696EA8" w:rsidP="00696EA8">
            <w:pPr>
              <w:pStyle w:val="VRQABullet1"/>
            </w:pPr>
            <w:r>
              <w:t xml:space="preserve">any changes required to meet emerging or developing needs </w:t>
            </w:r>
          </w:p>
          <w:p w14:paraId="10A96E7D" w14:textId="7DBFD686" w:rsidR="00696EA8" w:rsidRDefault="00696EA8" w:rsidP="00696EA8">
            <w:pPr>
              <w:pStyle w:val="VRQABullet1"/>
            </w:pPr>
            <w:r>
              <w:t xml:space="preserve">changes to any units of competency from nationally endorsed training packages or accredited </w:t>
            </w:r>
            <w:r w:rsidR="0063013D">
              <w:t xml:space="preserve">courses. </w:t>
            </w:r>
          </w:p>
          <w:p w14:paraId="6C69A6CF" w14:textId="4F005932" w:rsidR="006803C0" w:rsidRPr="00582271" w:rsidRDefault="00696EA8" w:rsidP="00696EA8">
            <w:pPr>
              <w:pStyle w:val="VRQABodyText"/>
              <w:spacing w:after="120"/>
            </w:pPr>
            <w:r>
              <w:t>Any significant changes to the courses will be notified to the VRQA.</w:t>
            </w:r>
          </w:p>
        </w:tc>
      </w:tr>
    </w:tbl>
    <w:p w14:paraId="7AED1410" w14:textId="338F9498" w:rsidR="00063B00" w:rsidRDefault="00063B00">
      <w:pPr>
        <w:rPr>
          <w:rFonts w:ascii="Arial" w:hAnsi="Arial" w:cs="Arial"/>
          <w:color w:val="007CA5"/>
          <w:lang w:val="en-GB"/>
        </w:rPr>
      </w:pPr>
      <w:r>
        <w:br w:type="page"/>
      </w:r>
    </w:p>
    <w:p w14:paraId="26444F41" w14:textId="77777777" w:rsidR="003C365B" w:rsidRDefault="003C365B" w:rsidP="002974D3">
      <w:pPr>
        <w:pStyle w:val="VRQAFormSectionHead"/>
        <w:framePr w:wrap="around"/>
        <w:sectPr w:rsidR="003C365B" w:rsidSect="007857E7">
          <w:pgSz w:w="11900" w:h="16840"/>
          <w:pgMar w:top="2041" w:right="845" w:bottom="851" w:left="851" w:header="709" w:footer="397" w:gutter="0"/>
          <w:cols w:space="227"/>
          <w:docGrid w:linePitch="360"/>
        </w:sectPr>
      </w:pPr>
    </w:p>
    <w:tbl>
      <w:tblPr>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40526C89" w:rsidR="00002011" w:rsidRPr="003B565E" w:rsidRDefault="00002011" w:rsidP="002974D3">
            <w:pPr>
              <w:pStyle w:val="Heading1"/>
              <w:rPr>
                <w:b/>
                <w:bCs/>
                <w:sz w:val="28"/>
                <w:szCs w:val="28"/>
              </w:rPr>
            </w:pPr>
            <w:bookmarkStart w:id="104" w:name="_Toc99709026"/>
            <w:bookmarkStart w:id="105" w:name="_Toc99709078"/>
            <w:bookmarkStart w:id="106" w:name="_Toc99709780"/>
            <w:bookmarkStart w:id="107" w:name="_Toc104709359"/>
            <w:r w:rsidRPr="003B565E">
              <w:rPr>
                <w:b/>
                <w:bCs/>
                <w:color w:val="103D64" w:themeColor="text2"/>
                <w:sz w:val="28"/>
                <w:szCs w:val="28"/>
              </w:rPr>
              <w:lastRenderedPageBreak/>
              <w:t>Section C – Units of competency</w:t>
            </w:r>
            <w:bookmarkEnd w:id="104"/>
            <w:bookmarkEnd w:id="105"/>
            <w:bookmarkEnd w:id="106"/>
            <w:bookmarkEnd w:id="107"/>
          </w:p>
        </w:tc>
      </w:tr>
      <w:tr w:rsidR="00C1590F" w:rsidRPr="00F504D4" w14:paraId="3DC26A45" w14:textId="77777777" w:rsidTr="00CD3FA9">
        <w:trPr>
          <w:trHeight w:val="363"/>
        </w:trPr>
        <w:tc>
          <w:tcPr>
            <w:tcW w:w="10070" w:type="dxa"/>
            <w:tcBorders>
              <w:top w:val="nil"/>
              <w:left w:val="nil"/>
              <w:bottom w:val="dotted" w:sz="2" w:space="0" w:color="888B8D" w:themeColor="accent2"/>
              <w:right w:val="nil"/>
            </w:tcBorders>
          </w:tcPr>
          <w:p w14:paraId="43B5718B" w14:textId="6F0CDB4A" w:rsidR="00C15464" w:rsidRDefault="00C15464" w:rsidP="00C15464">
            <w:pPr>
              <w:pStyle w:val="VRQABodyText"/>
            </w:pPr>
            <w:r>
              <w:t>Units of competency imported from training packages.</w:t>
            </w:r>
          </w:p>
          <w:p w14:paraId="2D8EB5D7" w14:textId="77777777" w:rsidR="00C15464" w:rsidRDefault="00C15464" w:rsidP="00C15464">
            <w:pPr>
              <w:pStyle w:val="VRQABodyText"/>
            </w:pPr>
          </w:p>
          <w:p w14:paraId="6689F8DD" w14:textId="20D7F148" w:rsidR="00C404F9" w:rsidRDefault="00C15464" w:rsidP="00C15464">
            <w:pPr>
              <w:pStyle w:val="VRQABodyText"/>
            </w:pPr>
            <w:r>
              <w:t xml:space="preserve">The following units of competency can be accessed from </w:t>
            </w:r>
            <w:hyperlink r:id="rId64" w:history="1">
              <w:r w:rsidRPr="00C15464">
                <w:rPr>
                  <w:rFonts w:ascii="Arial-ItalicMT" w:hAnsi="Arial-ItalicMT" w:cs="Arial-ItalicMT"/>
                  <w:iCs/>
                  <w:color w:val="007EB3" w:themeColor="accent6"/>
                  <w:u w:val="single"/>
                </w:rPr>
                <w:t>training.gov.au</w:t>
              </w:r>
            </w:hyperlink>
            <w:r w:rsidRPr="00C15464">
              <w:rPr>
                <w:rFonts w:ascii="Arial-ItalicMT" w:hAnsi="Arial-ItalicMT" w:cs="Arial-ItalicMT"/>
                <w:iCs/>
                <w:color w:val="007EB3" w:themeColor="accent6"/>
                <w:u w:val="single"/>
              </w:rPr>
              <w:t xml:space="preserve"> </w:t>
            </w:r>
          </w:p>
          <w:p w14:paraId="1F701346" w14:textId="77777777" w:rsidR="00C15464" w:rsidRDefault="00C15464" w:rsidP="00C15464">
            <w:pPr>
              <w:pStyle w:val="VRQABodyText"/>
              <w:jc w:val="both"/>
            </w:pPr>
            <w:r>
              <w:t>AHCBUS518 Prepare and monitor budgets and financial reports</w:t>
            </w:r>
          </w:p>
          <w:p w14:paraId="29A0337B" w14:textId="77777777" w:rsidR="00C15464" w:rsidRDefault="00C15464" w:rsidP="00C15464">
            <w:pPr>
              <w:pStyle w:val="VRQABodyText"/>
              <w:jc w:val="both"/>
            </w:pPr>
            <w:r>
              <w:t>AHCPCM404 Recommend plants and cultural practices</w:t>
            </w:r>
          </w:p>
          <w:p w14:paraId="01E3C15E" w14:textId="77777777" w:rsidR="00C15464" w:rsidRDefault="00C15464" w:rsidP="00C15464">
            <w:pPr>
              <w:pStyle w:val="VRQABodyText"/>
              <w:jc w:val="both"/>
            </w:pPr>
            <w:r>
              <w:t>AHCPCM507 Diagnose plant health problems</w:t>
            </w:r>
          </w:p>
          <w:p w14:paraId="10D3EDF5" w14:textId="33AAFBD4" w:rsidR="00620FAB" w:rsidRDefault="00620FAB" w:rsidP="00C15464">
            <w:pPr>
              <w:pStyle w:val="VRQABodyText"/>
              <w:jc w:val="both"/>
            </w:pPr>
            <w:r w:rsidRPr="00620FAB">
              <w:t>AHCPCM509 Apply knowledge of plant physiology to horticultural practices</w:t>
            </w:r>
          </w:p>
          <w:p w14:paraId="197DD1CC" w14:textId="2B2DA306" w:rsidR="00C15464" w:rsidRDefault="00C15464" w:rsidP="00C15464">
            <w:pPr>
              <w:pStyle w:val="VRQABodyText"/>
              <w:jc w:val="both"/>
            </w:pPr>
            <w:r>
              <w:t>AHCPCM512 Design specialised landscape</w:t>
            </w:r>
          </w:p>
          <w:p w14:paraId="0AE63DC1" w14:textId="77777777" w:rsidR="00C15464" w:rsidRDefault="00C15464" w:rsidP="00C15464">
            <w:pPr>
              <w:pStyle w:val="VRQABodyText"/>
              <w:jc w:val="both"/>
            </w:pPr>
            <w:r>
              <w:t>AHCPGD507 Manage plant cultural practices</w:t>
            </w:r>
          </w:p>
          <w:p w14:paraId="3DDBD9E6" w14:textId="77777777" w:rsidR="00C15464" w:rsidRDefault="00C15464" w:rsidP="00C15464">
            <w:pPr>
              <w:pStyle w:val="VRQABodyText"/>
              <w:jc w:val="both"/>
            </w:pPr>
            <w:r>
              <w:t>AHCWRK409 Supervise work routines and staff performance</w:t>
            </w:r>
          </w:p>
          <w:p w14:paraId="36431CA7" w14:textId="77777777" w:rsidR="00C15464" w:rsidRDefault="00C15464" w:rsidP="00C15464">
            <w:pPr>
              <w:pStyle w:val="VRQABodyText"/>
              <w:jc w:val="both"/>
            </w:pPr>
            <w:r>
              <w:t>AHCWRK513 Write and present reports</w:t>
            </w:r>
          </w:p>
          <w:p w14:paraId="47AF132D" w14:textId="77777777" w:rsidR="00C15464" w:rsidRDefault="00C15464" w:rsidP="00C15464">
            <w:pPr>
              <w:pStyle w:val="VRQABodyText"/>
              <w:jc w:val="both"/>
            </w:pPr>
            <w:r>
              <w:t>AHCWRK516 Implement professional practice</w:t>
            </w:r>
          </w:p>
          <w:p w14:paraId="395CD057" w14:textId="227F7D64" w:rsidR="00C404F9" w:rsidRDefault="00C15464" w:rsidP="00C15464">
            <w:pPr>
              <w:pStyle w:val="VRQABodyText"/>
            </w:pPr>
            <w:r>
              <w:t>BSBPMG430 Undertake project work</w:t>
            </w:r>
          </w:p>
          <w:p w14:paraId="3F5A4D2F" w14:textId="77777777" w:rsidR="00C404F9" w:rsidRDefault="00C404F9" w:rsidP="00C15464">
            <w:pPr>
              <w:pStyle w:val="VRQABodyText"/>
            </w:pPr>
          </w:p>
          <w:p w14:paraId="301A8A24" w14:textId="1467F669" w:rsidR="00C404F9" w:rsidRDefault="00C15464" w:rsidP="00C15464">
            <w:pPr>
              <w:pStyle w:val="VRQABodyText"/>
            </w:pPr>
            <w:r w:rsidRPr="00C15464">
              <w:t>The following units of competency developed for this course are contained in Section C:</w:t>
            </w:r>
          </w:p>
          <w:p w14:paraId="16E4907A" w14:textId="081C228C" w:rsidR="00580DC3" w:rsidRDefault="00796873" w:rsidP="00580DC3">
            <w:pPr>
              <w:pStyle w:val="VRQABodyText"/>
              <w:jc w:val="both"/>
            </w:pPr>
            <w:r>
              <w:t>VU23597</w:t>
            </w:r>
            <w:r w:rsidR="00580DC3">
              <w:t xml:space="preserve"> Apply the science of botany to plant identification</w:t>
            </w:r>
          </w:p>
          <w:p w14:paraId="59874E6B" w14:textId="70A371D3" w:rsidR="00580DC3" w:rsidRDefault="00796873" w:rsidP="00580DC3">
            <w:pPr>
              <w:pStyle w:val="VRQABodyText"/>
              <w:jc w:val="both"/>
            </w:pPr>
            <w:r>
              <w:t>VU23598</w:t>
            </w:r>
            <w:r w:rsidR="00580DC3">
              <w:t xml:space="preserve"> </w:t>
            </w:r>
            <w:r w:rsidR="007839FF" w:rsidRPr="007839FF">
              <w:t>Manage soils and growing media</w:t>
            </w:r>
          </w:p>
          <w:p w14:paraId="5580C170" w14:textId="3AF97545" w:rsidR="00620FAB" w:rsidRDefault="00796873" w:rsidP="00620FAB">
            <w:pPr>
              <w:pStyle w:val="VRQABodyText"/>
              <w:jc w:val="both"/>
            </w:pPr>
            <w:r>
              <w:t>VU23599</w:t>
            </w:r>
            <w:r w:rsidR="00620FAB">
              <w:t xml:space="preserve"> Select plants for </w:t>
            </w:r>
            <w:r w:rsidR="0069265D">
              <w:t xml:space="preserve">a range of </w:t>
            </w:r>
            <w:r w:rsidR="00620FAB">
              <w:t xml:space="preserve">horticultural </w:t>
            </w:r>
            <w:r w:rsidR="005D674F">
              <w:t>applications</w:t>
            </w:r>
          </w:p>
          <w:p w14:paraId="11CE8733" w14:textId="331E8093" w:rsidR="00620FAB" w:rsidRDefault="00796873" w:rsidP="00620FAB">
            <w:pPr>
              <w:pStyle w:val="VRQABodyText"/>
              <w:jc w:val="both"/>
            </w:pPr>
            <w:r>
              <w:t>VU23600</w:t>
            </w:r>
            <w:r w:rsidR="00620FAB">
              <w:t xml:space="preserve"> Apply sustainability principles to horticultural practices</w:t>
            </w:r>
          </w:p>
          <w:p w14:paraId="459C0DAE" w14:textId="71A20426" w:rsidR="00580DC3" w:rsidRDefault="00796873" w:rsidP="00620FAB">
            <w:pPr>
              <w:pStyle w:val="VRQABodyText"/>
              <w:jc w:val="both"/>
            </w:pPr>
            <w:r>
              <w:t>VU23601</w:t>
            </w:r>
            <w:r w:rsidR="00580DC3">
              <w:t xml:space="preserve"> Develop and implement a pruning program</w:t>
            </w:r>
          </w:p>
          <w:p w14:paraId="0EC5B62A" w14:textId="1F63F759" w:rsidR="00580DC3" w:rsidRDefault="00796873" w:rsidP="00580DC3">
            <w:pPr>
              <w:pStyle w:val="VRQABodyText"/>
              <w:jc w:val="both"/>
            </w:pPr>
            <w:r>
              <w:t>VU23602</w:t>
            </w:r>
            <w:r w:rsidR="00580DC3">
              <w:t xml:space="preserve"> Develop and implement a propagation program</w:t>
            </w:r>
          </w:p>
          <w:p w14:paraId="51EA1697" w14:textId="109E181A" w:rsidR="00580DC3" w:rsidRDefault="00796873" w:rsidP="00580DC3">
            <w:pPr>
              <w:pStyle w:val="VRQABodyText"/>
              <w:jc w:val="both"/>
            </w:pPr>
            <w:r>
              <w:t>VU23603</w:t>
            </w:r>
            <w:r w:rsidR="00580DC3">
              <w:t xml:space="preserve"> Manage the care and maintenance of trees</w:t>
            </w:r>
          </w:p>
          <w:p w14:paraId="1C717493" w14:textId="3E95AC0B" w:rsidR="00580DC3" w:rsidRDefault="00796873" w:rsidP="00580DC3">
            <w:pPr>
              <w:pStyle w:val="VRQABodyText"/>
              <w:jc w:val="both"/>
            </w:pPr>
            <w:r>
              <w:t>VU23604</w:t>
            </w:r>
            <w:r w:rsidR="00620FAB">
              <w:t xml:space="preserve"> Plan</w:t>
            </w:r>
            <w:r w:rsidR="0063013D">
              <w:t>,</w:t>
            </w:r>
            <w:r w:rsidR="00580DC3">
              <w:t xml:space="preserve"> establish and maintain lawns</w:t>
            </w:r>
          </w:p>
          <w:p w14:paraId="21D21477" w14:textId="0224AACE" w:rsidR="00C404F9" w:rsidRDefault="00796873" w:rsidP="00580DC3">
            <w:pPr>
              <w:pStyle w:val="VRQABodyText"/>
            </w:pPr>
            <w:r>
              <w:t>VU23605</w:t>
            </w:r>
            <w:r w:rsidR="00620FAB">
              <w:t xml:space="preserve"> </w:t>
            </w:r>
            <w:r w:rsidR="005D674F">
              <w:t>Us</w:t>
            </w:r>
            <w:r w:rsidR="00580DC3">
              <w:t>e and apply geographical information system (GIS) technology</w:t>
            </w:r>
          </w:p>
          <w:p w14:paraId="3E682E3B" w14:textId="234B4E77" w:rsidR="00A1607F" w:rsidRPr="00580DC3" w:rsidRDefault="00A1607F" w:rsidP="00580DC3">
            <w:pPr>
              <w:pStyle w:val="VRQABodyText"/>
            </w:pPr>
          </w:p>
        </w:tc>
      </w:tr>
    </w:tbl>
    <w:p w14:paraId="37B02125" w14:textId="65F68F9F" w:rsidR="00401264" w:rsidRDefault="00401264" w:rsidP="00580DC3">
      <w:pPr>
        <w:pStyle w:val="VRQABodyText"/>
      </w:pPr>
    </w:p>
    <w:p w14:paraId="3EF0B6B4" w14:textId="50152FAC" w:rsidR="00BF4C3D" w:rsidRDefault="00BF4C3D" w:rsidP="00580DC3">
      <w:pPr>
        <w:pStyle w:val="VRQABodyText"/>
      </w:pPr>
    </w:p>
    <w:p w14:paraId="6F30D6E5" w14:textId="571F53C9" w:rsidR="00BF4C3D" w:rsidRPr="00BF4C3D" w:rsidRDefault="00BF4C3D" w:rsidP="00BF4C3D">
      <w:pPr>
        <w:rPr>
          <w:rFonts w:ascii="Arial" w:hAnsi="Arial" w:cs="Arial"/>
          <w:sz w:val="22"/>
          <w:szCs w:val="22"/>
          <w:lang w:val="en-AU"/>
        </w:rPr>
        <w:sectPr w:rsidR="00BF4C3D" w:rsidRPr="00BF4C3D" w:rsidSect="00580DC3">
          <w:headerReference w:type="even" r:id="rId65"/>
          <w:headerReference w:type="default" r:id="rId66"/>
          <w:footerReference w:type="even" r:id="rId67"/>
          <w:footerReference w:type="default" r:id="rId68"/>
          <w:headerReference w:type="first" r:id="rId69"/>
          <w:footerReference w:type="first" r:id="rId70"/>
          <w:pgSz w:w="11900" w:h="16840"/>
          <w:pgMar w:top="2041" w:right="845" w:bottom="851" w:left="851" w:header="709" w:footer="397" w:gutter="0"/>
          <w:cols w:space="227"/>
          <w:docGrid w:linePitch="360"/>
        </w:sectPr>
      </w:pPr>
    </w:p>
    <w:tbl>
      <w:tblPr>
        <w:tblStyle w:val="TableGrid1"/>
        <w:tblW w:w="10070" w:type="dxa"/>
        <w:tblInd w:w="-15" w:type="dxa"/>
        <w:tblLayout w:type="fixed"/>
        <w:tblLook w:val="04A0" w:firstRow="1" w:lastRow="0" w:firstColumn="1" w:lastColumn="0" w:noHBand="0" w:noVBand="1"/>
      </w:tblPr>
      <w:tblGrid>
        <w:gridCol w:w="3701"/>
        <w:gridCol w:w="6369"/>
      </w:tblGrid>
      <w:tr w:rsidR="00401264" w:rsidRPr="00401264" w14:paraId="6F8A5B6C" w14:textId="77777777" w:rsidTr="00556EB9">
        <w:trPr>
          <w:trHeight w:val="363"/>
        </w:trPr>
        <w:tc>
          <w:tcPr>
            <w:tcW w:w="3701" w:type="dxa"/>
          </w:tcPr>
          <w:p w14:paraId="521BD03E" w14:textId="77777777" w:rsidR="00401264" w:rsidRPr="00401264" w:rsidRDefault="00401264" w:rsidP="00250203">
            <w:pPr>
              <w:widowControl w:val="0"/>
              <w:tabs>
                <w:tab w:val="left" w:pos="160"/>
                <w:tab w:val="left" w:pos="660"/>
                <w:tab w:val="left" w:pos="6887"/>
              </w:tabs>
              <w:suppressAutoHyphens/>
              <w:autoSpaceDE w:val="0"/>
              <w:autoSpaceDN w:val="0"/>
              <w:adjustRightInd w:val="0"/>
              <w:spacing w:before="60" w:after="120"/>
              <w:textAlignment w:val="center"/>
              <w:rPr>
                <w:rFonts w:ascii="Arial" w:hAnsi="Arial" w:cs="Arial"/>
                <w:b/>
                <w:color w:val="103D64"/>
                <w:sz w:val="22"/>
                <w:szCs w:val="22"/>
                <w:lang w:val="en-GB"/>
              </w:rPr>
            </w:pPr>
            <w:r w:rsidRPr="00401264">
              <w:rPr>
                <w:rFonts w:ascii="Arial" w:hAnsi="Arial" w:cs="Arial"/>
                <w:b/>
                <w:color w:val="103D64"/>
                <w:sz w:val="22"/>
                <w:szCs w:val="22"/>
                <w:lang w:val="en-GB"/>
              </w:rPr>
              <w:lastRenderedPageBreak/>
              <w:t>Unit code</w:t>
            </w:r>
          </w:p>
        </w:tc>
        <w:tc>
          <w:tcPr>
            <w:tcW w:w="6369" w:type="dxa"/>
          </w:tcPr>
          <w:p w14:paraId="1010CCB8" w14:textId="77A8506A" w:rsidR="00401264" w:rsidRPr="000E5FC5" w:rsidRDefault="00796873" w:rsidP="00556EB9">
            <w:pPr>
              <w:pStyle w:val="VRQABodyText"/>
              <w:tabs>
                <w:tab w:val="left" w:pos="6887"/>
              </w:tabs>
              <w:spacing w:before="120" w:after="120"/>
              <w:rPr>
                <w:b/>
                <w:bCs/>
                <w:iCs/>
                <w:lang w:val="en-GB"/>
              </w:rPr>
            </w:pPr>
            <w:r>
              <w:rPr>
                <w:b/>
              </w:rPr>
              <w:t>VU23597</w:t>
            </w:r>
            <w:r w:rsidR="00401264" w:rsidRPr="000E5FC5">
              <w:rPr>
                <w:b/>
              </w:rPr>
              <w:t xml:space="preserve"> </w:t>
            </w:r>
          </w:p>
        </w:tc>
      </w:tr>
      <w:tr w:rsidR="00BF4C3D" w:rsidRPr="00401264" w14:paraId="52E0244A" w14:textId="77777777" w:rsidTr="00556EB9">
        <w:trPr>
          <w:trHeight w:val="363"/>
        </w:trPr>
        <w:tc>
          <w:tcPr>
            <w:tcW w:w="3701" w:type="dxa"/>
          </w:tcPr>
          <w:p w14:paraId="29E2415C" w14:textId="77777777" w:rsidR="00BF4C3D" w:rsidRPr="00401264" w:rsidRDefault="00BF4C3D" w:rsidP="00250203">
            <w:pPr>
              <w:widowControl w:val="0"/>
              <w:tabs>
                <w:tab w:val="left" w:pos="160"/>
                <w:tab w:val="left" w:pos="660"/>
                <w:tab w:val="left" w:pos="6887"/>
              </w:tabs>
              <w:suppressAutoHyphens/>
              <w:autoSpaceDE w:val="0"/>
              <w:autoSpaceDN w:val="0"/>
              <w:adjustRightInd w:val="0"/>
              <w:spacing w:before="60" w:after="120"/>
              <w:textAlignment w:val="center"/>
              <w:rPr>
                <w:rFonts w:ascii="Arial" w:hAnsi="Arial" w:cs="Arial"/>
                <w:b/>
                <w:color w:val="103D64"/>
                <w:sz w:val="22"/>
                <w:szCs w:val="22"/>
                <w:lang w:val="en-GB"/>
              </w:rPr>
            </w:pPr>
            <w:r w:rsidRPr="00401264">
              <w:rPr>
                <w:rFonts w:ascii="Arial" w:hAnsi="Arial" w:cs="Arial"/>
                <w:b/>
                <w:color w:val="103D64"/>
                <w:sz w:val="22"/>
                <w:szCs w:val="22"/>
                <w:lang w:val="en-GB"/>
              </w:rPr>
              <w:t>Unit title</w:t>
            </w:r>
          </w:p>
        </w:tc>
        <w:tc>
          <w:tcPr>
            <w:tcW w:w="6369" w:type="dxa"/>
          </w:tcPr>
          <w:p w14:paraId="67F23B77" w14:textId="54669B23" w:rsidR="00BF4C3D" w:rsidRPr="00BF4C3D" w:rsidRDefault="00BF4C3D" w:rsidP="00556EB9">
            <w:pPr>
              <w:pStyle w:val="VRQABodyText"/>
              <w:tabs>
                <w:tab w:val="left" w:pos="6887"/>
              </w:tabs>
              <w:spacing w:before="120" w:after="120"/>
              <w:rPr>
                <w:b/>
                <w:iCs/>
                <w:lang w:eastAsia="x-none"/>
              </w:rPr>
            </w:pPr>
            <w:r w:rsidRPr="00BF4C3D">
              <w:rPr>
                <w:b/>
              </w:rPr>
              <w:t>Apply the science of botany to plant identification</w:t>
            </w:r>
          </w:p>
        </w:tc>
      </w:tr>
      <w:tr w:rsidR="00BF4C3D" w:rsidRPr="00401264" w14:paraId="3B38E4D3" w14:textId="77777777" w:rsidTr="00556EB9">
        <w:trPr>
          <w:trHeight w:val="363"/>
        </w:trPr>
        <w:tc>
          <w:tcPr>
            <w:tcW w:w="3701" w:type="dxa"/>
          </w:tcPr>
          <w:p w14:paraId="7BDCFF79" w14:textId="77777777" w:rsidR="00BF4C3D" w:rsidRPr="00401264" w:rsidRDefault="00BF4C3D" w:rsidP="00250203">
            <w:pPr>
              <w:widowControl w:val="0"/>
              <w:tabs>
                <w:tab w:val="left" w:pos="160"/>
                <w:tab w:val="left" w:pos="660"/>
                <w:tab w:val="left" w:pos="6887"/>
              </w:tabs>
              <w:suppressAutoHyphens/>
              <w:autoSpaceDE w:val="0"/>
              <w:autoSpaceDN w:val="0"/>
              <w:adjustRightInd w:val="0"/>
              <w:spacing w:before="60" w:after="120"/>
              <w:textAlignment w:val="center"/>
              <w:rPr>
                <w:rFonts w:ascii="Arial" w:hAnsi="Arial" w:cs="Arial"/>
                <w:b/>
                <w:color w:val="103D64"/>
                <w:sz w:val="22"/>
                <w:szCs w:val="22"/>
                <w:lang w:val="en-GB"/>
              </w:rPr>
            </w:pPr>
            <w:r w:rsidRPr="00401264">
              <w:rPr>
                <w:rFonts w:ascii="Arial" w:hAnsi="Arial" w:cs="Arial"/>
                <w:b/>
                <w:color w:val="103D64"/>
                <w:sz w:val="22"/>
                <w:szCs w:val="22"/>
                <w:lang w:val="en-GB"/>
              </w:rPr>
              <w:t>Application</w:t>
            </w:r>
          </w:p>
        </w:tc>
        <w:tc>
          <w:tcPr>
            <w:tcW w:w="6369" w:type="dxa"/>
          </w:tcPr>
          <w:p w14:paraId="3A8F6232" w14:textId="11D050EE" w:rsidR="00747E7E" w:rsidRDefault="007F584D" w:rsidP="007F584D">
            <w:pPr>
              <w:pStyle w:val="VRQABodyText"/>
              <w:tabs>
                <w:tab w:val="left" w:pos="6887"/>
              </w:tabs>
            </w:pPr>
            <w:r w:rsidRPr="008B42B8">
              <w:t>This unit describes the performance outcomes, skills and knowledge required to apply the science of botany to identify plants</w:t>
            </w:r>
            <w:r>
              <w:t>.</w:t>
            </w:r>
          </w:p>
          <w:p w14:paraId="1159CCEE" w14:textId="11E28830" w:rsidR="00155DA6" w:rsidRPr="008B42B8" w:rsidRDefault="00155DA6" w:rsidP="007F584D">
            <w:pPr>
              <w:pStyle w:val="VRQABodyText"/>
              <w:tabs>
                <w:tab w:val="left" w:pos="6887"/>
              </w:tabs>
              <w:rPr>
                <w:i/>
              </w:rPr>
            </w:pPr>
            <w:r w:rsidRPr="008B42B8">
              <w:t xml:space="preserve">It requires </w:t>
            </w:r>
            <w:r w:rsidR="00292722">
              <w:t>the</w:t>
            </w:r>
            <w:r w:rsidRPr="008B42B8">
              <w:t xml:space="preserve"> ability to</w:t>
            </w:r>
            <w:r>
              <w:t xml:space="preserve"> </w:t>
            </w:r>
            <w:r w:rsidR="00292722">
              <w:t>apply</w:t>
            </w:r>
            <w:r>
              <w:t xml:space="preserve"> botanical terminology to recognise and describe</w:t>
            </w:r>
            <w:r w:rsidR="00292722">
              <w:t xml:space="preserve"> the</w:t>
            </w:r>
            <w:r>
              <w:t xml:space="preserve"> morphological features of plants</w:t>
            </w:r>
            <w:r w:rsidR="00292722">
              <w:t xml:space="preserve"> </w:t>
            </w:r>
            <w:r w:rsidR="00747E7E">
              <w:t>for use in</w:t>
            </w:r>
            <w:r>
              <w:t xml:space="preserve"> </w:t>
            </w:r>
            <w:r w:rsidR="00292722">
              <w:t xml:space="preserve">the </w:t>
            </w:r>
            <w:r>
              <w:t>taxonomic classification</w:t>
            </w:r>
            <w:r w:rsidR="00292722">
              <w:t xml:space="preserve">, </w:t>
            </w:r>
            <w:r>
              <w:t xml:space="preserve">identification </w:t>
            </w:r>
            <w:r w:rsidR="00292722">
              <w:t xml:space="preserve">and </w:t>
            </w:r>
            <w:r w:rsidR="00124EDE">
              <w:t xml:space="preserve">nomenclature </w:t>
            </w:r>
            <w:r>
              <w:t xml:space="preserve">of plants. </w:t>
            </w:r>
          </w:p>
          <w:p w14:paraId="67A80E91" w14:textId="6985DC75" w:rsidR="007F584D" w:rsidRPr="008B42B8" w:rsidRDefault="007F584D" w:rsidP="007F584D">
            <w:pPr>
              <w:pStyle w:val="VRQABodyText"/>
              <w:tabs>
                <w:tab w:val="left" w:pos="6887"/>
              </w:tabs>
              <w:rPr>
                <w:i/>
              </w:rPr>
            </w:pPr>
            <w:r w:rsidRPr="008B42B8">
              <w:t xml:space="preserve">This unit applies to </w:t>
            </w:r>
            <w:r>
              <w:t>learners</w:t>
            </w:r>
            <w:r w:rsidRPr="008B42B8">
              <w:t xml:space="preserve"> working in all sectors of the horticulture industry who apply specialised skills and knowledge to use botanical features to identify plant species. </w:t>
            </w:r>
          </w:p>
          <w:p w14:paraId="2850B4E8" w14:textId="3543D081" w:rsidR="00BF4C3D" w:rsidRPr="00167723" w:rsidRDefault="007F584D" w:rsidP="007F584D">
            <w:pPr>
              <w:pStyle w:val="VRQABodyText"/>
            </w:pPr>
            <w:r w:rsidRPr="008B42B8">
              <w:t>No licensing, legislative, regulatory or certification requirements apply to this unit at the time of publication.</w:t>
            </w:r>
          </w:p>
        </w:tc>
      </w:tr>
      <w:tr w:rsidR="00401264" w:rsidRPr="00401264" w14:paraId="057091BC" w14:textId="77777777" w:rsidTr="00556EB9">
        <w:trPr>
          <w:trHeight w:val="397"/>
        </w:trPr>
        <w:tc>
          <w:tcPr>
            <w:tcW w:w="3701" w:type="dxa"/>
          </w:tcPr>
          <w:p w14:paraId="2EBD5EF7" w14:textId="6E8B3ADD" w:rsidR="00401264" w:rsidRPr="00401264" w:rsidRDefault="00401264" w:rsidP="00250203">
            <w:pPr>
              <w:widowControl w:val="0"/>
              <w:tabs>
                <w:tab w:val="left" w:pos="160"/>
                <w:tab w:val="left" w:pos="660"/>
                <w:tab w:val="left" w:pos="6887"/>
              </w:tabs>
              <w:suppressAutoHyphens/>
              <w:autoSpaceDE w:val="0"/>
              <w:autoSpaceDN w:val="0"/>
              <w:adjustRightInd w:val="0"/>
              <w:spacing w:before="60" w:after="120"/>
              <w:textAlignment w:val="center"/>
              <w:rPr>
                <w:rFonts w:ascii="Arial" w:hAnsi="Arial" w:cs="Arial"/>
                <w:b/>
                <w:color w:val="103D64"/>
                <w:sz w:val="22"/>
                <w:szCs w:val="22"/>
                <w:lang w:val="en-GB"/>
              </w:rPr>
            </w:pPr>
            <w:r w:rsidRPr="00401264">
              <w:rPr>
                <w:rFonts w:ascii="Arial" w:hAnsi="Arial" w:cs="Arial"/>
                <w:b/>
                <w:color w:val="103D64"/>
                <w:sz w:val="22"/>
                <w:szCs w:val="22"/>
                <w:lang w:val="en-GB"/>
              </w:rPr>
              <w:t xml:space="preserve">Pre-requisite Unit(s) </w:t>
            </w:r>
          </w:p>
        </w:tc>
        <w:tc>
          <w:tcPr>
            <w:tcW w:w="6369" w:type="dxa"/>
          </w:tcPr>
          <w:p w14:paraId="31F0FEED" w14:textId="77777777" w:rsidR="00401264" w:rsidRPr="00401264" w:rsidRDefault="00401264" w:rsidP="00250203">
            <w:pPr>
              <w:pStyle w:val="VRQABodyText"/>
              <w:tabs>
                <w:tab w:val="left" w:pos="6887"/>
              </w:tabs>
            </w:pPr>
            <w:r w:rsidRPr="00401264">
              <w:t>N/A</w:t>
            </w:r>
          </w:p>
        </w:tc>
      </w:tr>
      <w:tr w:rsidR="00401264" w:rsidRPr="00401264" w14:paraId="0E9346F9" w14:textId="77777777" w:rsidTr="00556EB9">
        <w:trPr>
          <w:trHeight w:val="340"/>
        </w:trPr>
        <w:tc>
          <w:tcPr>
            <w:tcW w:w="3701" w:type="dxa"/>
          </w:tcPr>
          <w:p w14:paraId="1786F0E2" w14:textId="3F26F4B4" w:rsidR="00401264" w:rsidRPr="00401264" w:rsidRDefault="00401264" w:rsidP="00250203">
            <w:pPr>
              <w:tabs>
                <w:tab w:val="left" w:pos="6887"/>
              </w:tabs>
              <w:spacing w:before="60" w:after="120"/>
              <w:rPr>
                <w:rFonts w:ascii="Arial" w:hAnsi="Arial" w:cs="Arial"/>
                <w:b/>
                <w:color w:val="103D64"/>
                <w:sz w:val="22"/>
                <w:szCs w:val="22"/>
                <w:lang w:val="en-GB"/>
              </w:rPr>
            </w:pPr>
            <w:r w:rsidRPr="00401264">
              <w:rPr>
                <w:rFonts w:ascii="Arial" w:hAnsi="Arial" w:cs="Arial"/>
                <w:b/>
                <w:color w:val="103D64"/>
                <w:sz w:val="22"/>
                <w:szCs w:val="22"/>
                <w:lang w:val="en-GB"/>
              </w:rPr>
              <w:t>Competency Field</w:t>
            </w:r>
          </w:p>
        </w:tc>
        <w:tc>
          <w:tcPr>
            <w:tcW w:w="6369" w:type="dxa"/>
          </w:tcPr>
          <w:p w14:paraId="2ED3CE04" w14:textId="77777777" w:rsidR="00401264" w:rsidRPr="00401264" w:rsidRDefault="00401264" w:rsidP="00250203">
            <w:pPr>
              <w:pStyle w:val="VRQABodyText"/>
              <w:tabs>
                <w:tab w:val="left" w:pos="6887"/>
              </w:tabs>
            </w:pPr>
            <w:r w:rsidRPr="00401264">
              <w:t>N/A</w:t>
            </w:r>
          </w:p>
        </w:tc>
      </w:tr>
      <w:tr w:rsidR="00401264" w:rsidRPr="00401264" w14:paraId="52763D7D" w14:textId="77777777" w:rsidTr="00556EB9">
        <w:trPr>
          <w:trHeight w:val="340"/>
        </w:trPr>
        <w:tc>
          <w:tcPr>
            <w:tcW w:w="3701" w:type="dxa"/>
          </w:tcPr>
          <w:p w14:paraId="5003A526" w14:textId="1A9A29C5" w:rsidR="00401264" w:rsidRPr="00401264" w:rsidRDefault="00401264" w:rsidP="00250203">
            <w:pPr>
              <w:tabs>
                <w:tab w:val="left" w:pos="6887"/>
              </w:tabs>
              <w:spacing w:before="60" w:after="120"/>
              <w:rPr>
                <w:rFonts w:ascii="Arial" w:hAnsi="Arial" w:cs="Arial"/>
                <w:b/>
                <w:color w:val="103D64"/>
                <w:sz w:val="22"/>
                <w:szCs w:val="22"/>
                <w:lang w:val="en-GB"/>
              </w:rPr>
            </w:pPr>
            <w:r w:rsidRPr="00401264">
              <w:rPr>
                <w:rFonts w:ascii="Arial" w:hAnsi="Arial" w:cs="Arial"/>
                <w:b/>
                <w:color w:val="103D64"/>
                <w:sz w:val="22"/>
                <w:szCs w:val="22"/>
                <w:lang w:val="en-GB"/>
              </w:rPr>
              <w:t>Unit Sector</w:t>
            </w:r>
          </w:p>
        </w:tc>
        <w:tc>
          <w:tcPr>
            <w:tcW w:w="6369" w:type="dxa"/>
          </w:tcPr>
          <w:p w14:paraId="36E38BC8" w14:textId="77777777" w:rsidR="00401264" w:rsidRPr="00401264" w:rsidRDefault="00401264" w:rsidP="00250203">
            <w:pPr>
              <w:pStyle w:val="VRQABodyText"/>
              <w:tabs>
                <w:tab w:val="left" w:pos="6887"/>
              </w:tabs>
            </w:pPr>
            <w:r w:rsidRPr="00401264">
              <w:t>N/A</w:t>
            </w:r>
          </w:p>
        </w:tc>
      </w:tr>
    </w:tbl>
    <w:p w14:paraId="1D21C957" w14:textId="77777777" w:rsidR="00401264" w:rsidRPr="00401264" w:rsidRDefault="00401264" w:rsidP="00250203">
      <w:pPr>
        <w:tabs>
          <w:tab w:val="left" w:pos="6887"/>
        </w:tabs>
        <w:spacing w:before="60" w:after="120"/>
        <w:rPr>
          <w:rFonts w:ascii="Arial" w:hAnsi="Arial" w:cs="Arial"/>
          <w:sz w:val="22"/>
          <w:szCs w:val="22"/>
        </w:rPr>
      </w:pPr>
    </w:p>
    <w:tbl>
      <w:tblPr>
        <w:tblStyle w:val="TableGrid1"/>
        <w:tblW w:w="10070" w:type="dxa"/>
        <w:tblInd w:w="-20" w:type="dxa"/>
        <w:tblLayout w:type="fixed"/>
        <w:tblLook w:val="04A0" w:firstRow="1" w:lastRow="0" w:firstColumn="1" w:lastColumn="0" w:noHBand="0" w:noVBand="1"/>
      </w:tblPr>
      <w:tblGrid>
        <w:gridCol w:w="989"/>
        <w:gridCol w:w="2714"/>
        <w:gridCol w:w="567"/>
        <w:gridCol w:w="5800"/>
      </w:tblGrid>
      <w:tr w:rsidR="00401264" w:rsidRPr="00401264" w14:paraId="7B5650DB" w14:textId="77777777" w:rsidTr="00556EB9">
        <w:trPr>
          <w:trHeight w:val="363"/>
        </w:trPr>
        <w:tc>
          <w:tcPr>
            <w:tcW w:w="3703" w:type="dxa"/>
            <w:gridSpan w:val="2"/>
            <w:vAlign w:val="center"/>
          </w:tcPr>
          <w:p w14:paraId="3435DBC8" w14:textId="77777777" w:rsidR="00401264" w:rsidRPr="00401264" w:rsidRDefault="00401264" w:rsidP="00250203">
            <w:pPr>
              <w:tabs>
                <w:tab w:val="left" w:pos="6887"/>
              </w:tabs>
              <w:spacing w:before="60" w:after="120"/>
              <w:rPr>
                <w:rFonts w:ascii="Arial" w:hAnsi="Arial" w:cs="Arial"/>
                <w:b/>
                <w:color w:val="103D64"/>
                <w:sz w:val="22"/>
                <w:szCs w:val="22"/>
                <w:lang w:val="en-GB"/>
              </w:rPr>
            </w:pPr>
            <w:r w:rsidRPr="00401264">
              <w:rPr>
                <w:rFonts w:ascii="Arial" w:hAnsi="Arial" w:cs="Arial"/>
                <w:b/>
                <w:color w:val="103D64"/>
                <w:sz w:val="22"/>
                <w:szCs w:val="22"/>
                <w:lang w:val="en-GB"/>
              </w:rPr>
              <w:t>Element</w:t>
            </w:r>
          </w:p>
        </w:tc>
        <w:tc>
          <w:tcPr>
            <w:tcW w:w="6367" w:type="dxa"/>
            <w:gridSpan w:val="2"/>
            <w:vAlign w:val="center"/>
          </w:tcPr>
          <w:p w14:paraId="113D64F2" w14:textId="77777777" w:rsidR="00401264" w:rsidRPr="00401264" w:rsidRDefault="00401264" w:rsidP="00250203">
            <w:pPr>
              <w:tabs>
                <w:tab w:val="left" w:pos="6887"/>
              </w:tabs>
              <w:spacing w:before="60" w:after="120"/>
              <w:rPr>
                <w:rFonts w:ascii="Arial" w:hAnsi="Arial" w:cs="Arial"/>
                <w:b/>
                <w:color w:val="103D64"/>
                <w:sz w:val="22"/>
                <w:szCs w:val="22"/>
                <w:lang w:val="en-GB"/>
              </w:rPr>
            </w:pPr>
            <w:r w:rsidRPr="00401264">
              <w:rPr>
                <w:rFonts w:ascii="Arial" w:hAnsi="Arial" w:cs="Arial"/>
                <w:b/>
                <w:color w:val="103D64"/>
                <w:sz w:val="22"/>
                <w:szCs w:val="22"/>
                <w:lang w:val="en-GB"/>
              </w:rPr>
              <w:t>Performance Criteria</w:t>
            </w:r>
          </w:p>
        </w:tc>
      </w:tr>
      <w:tr w:rsidR="00401264" w:rsidRPr="00401264" w14:paraId="6DF49339" w14:textId="77777777" w:rsidTr="00556EB9">
        <w:trPr>
          <w:trHeight w:val="752"/>
        </w:trPr>
        <w:tc>
          <w:tcPr>
            <w:tcW w:w="3703" w:type="dxa"/>
            <w:gridSpan w:val="2"/>
          </w:tcPr>
          <w:p w14:paraId="3968E38F" w14:textId="77777777" w:rsidR="00401264" w:rsidRPr="00401264" w:rsidRDefault="00401264" w:rsidP="00250203">
            <w:pPr>
              <w:pStyle w:val="VRQABodyText"/>
              <w:tabs>
                <w:tab w:val="left" w:pos="6887"/>
              </w:tabs>
              <w:rPr>
                <w:color w:val="103D64"/>
              </w:rPr>
            </w:pPr>
            <w:r w:rsidRPr="00401264">
              <w:t>Elements describe the essential outcomes of a unit of competency.</w:t>
            </w:r>
          </w:p>
        </w:tc>
        <w:tc>
          <w:tcPr>
            <w:tcW w:w="6367" w:type="dxa"/>
            <w:gridSpan w:val="2"/>
          </w:tcPr>
          <w:p w14:paraId="07EEC47D" w14:textId="77777777" w:rsidR="00401264" w:rsidRPr="00401264" w:rsidRDefault="00401264" w:rsidP="00250203">
            <w:pPr>
              <w:pStyle w:val="VRQABodyText"/>
              <w:tabs>
                <w:tab w:val="left" w:pos="6887"/>
              </w:tabs>
              <w:rPr>
                <w:color w:val="007CA5"/>
              </w:rPr>
            </w:pPr>
            <w:r w:rsidRPr="00401264">
              <w:t>Performance criteria describe the required performance needed to demonstrate achievement of the element. Assessment of performance is to be consistent with the assessment requirements.</w:t>
            </w:r>
          </w:p>
        </w:tc>
      </w:tr>
      <w:tr w:rsidR="00401264" w:rsidRPr="00401264" w14:paraId="118F25EB" w14:textId="77777777" w:rsidTr="00556EB9">
        <w:trPr>
          <w:trHeight w:val="363"/>
        </w:trPr>
        <w:tc>
          <w:tcPr>
            <w:tcW w:w="989" w:type="dxa"/>
            <w:shd w:val="clear" w:color="auto" w:fill="FFFFFF" w:themeFill="background1"/>
          </w:tcPr>
          <w:p w14:paraId="5AC0EB2A" w14:textId="77777777" w:rsidR="00401264" w:rsidRPr="00401264" w:rsidRDefault="00401264" w:rsidP="00250203">
            <w:pPr>
              <w:widowControl w:val="0"/>
              <w:tabs>
                <w:tab w:val="left" w:pos="51"/>
                <w:tab w:val="left" w:pos="660"/>
                <w:tab w:val="left" w:pos="6887"/>
              </w:tabs>
              <w:suppressAutoHyphens/>
              <w:autoSpaceDE w:val="0"/>
              <w:autoSpaceDN w:val="0"/>
              <w:adjustRightInd w:val="0"/>
              <w:spacing w:before="60" w:after="120"/>
              <w:textAlignment w:val="center"/>
              <w:rPr>
                <w:rFonts w:ascii="Arial" w:hAnsi="Arial" w:cs="Arial"/>
                <w:color w:val="95999E" w:themeColor="text1" w:themeTint="99"/>
                <w:sz w:val="22"/>
                <w:szCs w:val="22"/>
                <w:lang w:val="en-GB"/>
              </w:rPr>
            </w:pPr>
          </w:p>
        </w:tc>
        <w:tc>
          <w:tcPr>
            <w:tcW w:w="2714" w:type="dxa"/>
            <w:shd w:val="clear" w:color="auto" w:fill="FFFFFF" w:themeFill="background1"/>
          </w:tcPr>
          <w:p w14:paraId="360A9508" w14:textId="77777777" w:rsidR="00401264" w:rsidRPr="00401264" w:rsidRDefault="00401264" w:rsidP="00250203">
            <w:pPr>
              <w:tabs>
                <w:tab w:val="left" w:pos="6887"/>
              </w:tabs>
              <w:spacing w:before="60" w:after="120"/>
              <w:rPr>
                <w:rFonts w:ascii="Arial" w:hAnsi="Arial" w:cs="Arial"/>
                <w:i/>
                <w:iCs/>
                <w:color w:val="95999E" w:themeColor="text1" w:themeTint="99"/>
                <w:sz w:val="22"/>
                <w:szCs w:val="22"/>
                <w:lang w:val="en-GB"/>
              </w:rPr>
            </w:pPr>
          </w:p>
        </w:tc>
        <w:tc>
          <w:tcPr>
            <w:tcW w:w="567" w:type="dxa"/>
            <w:shd w:val="clear" w:color="auto" w:fill="FFFFFF" w:themeFill="background1"/>
          </w:tcPr>
          <w:p w14:paraId="4F042787" w14:textId="77777777" w:rsidR="00401264" w:rsidRPr="00401264" w:rsidRDefault="00401264" w:rsidP="00250203">
            <w:pPr>
              <w:tabs>
                <w:tab w:val="left" w:pos="51"/>
                <w:tab w:val="left" w:pos="6887"/>
              </w:tabs>
              <w:spacing w:before="60" w:after="120"/>
              <w:rPr>
                <w:rFonts w:ascii="Arial" w:hAnsi="Arial" w:cs="Arial"/>
                <w:color w:val="95999E" w:themeColor="text1" w:themeTint="99"/>
                <w:sz w:val="22"/>
                <w:szCs w:val="22"/>
                <w:lang w:val="en-GB"/>
              </w:rPr>
            </w:pPr>
          </w:p>
        </w:tc>
        <w:tc>
          <w:tcPr>
            <w:tcW w:w="5800" w:type="dxa"/>
            <w:shd w:val="clear" w:color="auto" w:fill="FFFFFF" w:themeFill="background1"/>
          </w:tcPr>
          <w:p w14:paraId="6D6D34CA" w14:textId="77777777" w:rsidR="00401264" w:rsidRPr="00401264" w:rsidRDefault="00401264" w:rsidP="00250203">
            <w:pPr>
              <w:tabs>
                <w:tab w:val="left" w:pos="6887"/>
              </w:tabs>
              <w:spacing w:before="60" w:after="120"/>
              <w:rPr>
                <w:rFonts w:ascii="Arial" w:hAnsi="Arial" w:cs="Arial"/>
                <w:i/>
                <w:iCs/>
                <w:color w:val="007CA5"/>
                <w:sz w:val="22"/>
                <w:szCs w:val="22"/>
                <w:highlight w:val="yellow"/>
                <w:lang w:val="en-GB"/>
              </w:rPr>
            </w:pPr>
          </w:p>
        </w:tc>
      </w:tr>
      <w:tr w:rsidR="008A2F27" w:rsidRPr="00401264" w14:paraId="4D127D32" w14:textId="77777777" w:rsidTr="00E3203F">
        <w:trPr>
          <w:trHeight w:val="363"/>
        </w:trPr>
        <w:tc>
          <w:tcPr>
            <w:tcW w:w="989" w:type="dxa"/>
            <w:vMerge w:val="restart"/>
            <w:shd w:val="clear" w:color="auto" w:fill="FFFFFF" w:themeFill="background1"/>
          </w:tcPr>
          <w:p w14:paraId="3BAE57A7" w14:textId="77777777" w:rsidR="008A2F27" w:rsidRPr="00401264" w:rsidRDefault="008A2F27" w:rsidP="007154FB">
            <w:pPr>
              <w:pStyle w:val="VRQABodyText"/>
              <w:tabs>
                <w:tab w:val="left" w:pos="6887"/>
              </w:tabs>
            </w:pPr>
            <w:r w:rsidRPr="00401264">
              <w:t>1</w:t>
            </w:r>
          </w:p>
        </w:tc>
        <w:tc>
          <w:tcPr>
            <w:tcW w:w="2714" w:type="dxa"/>
            <w:vMerge w:val="restart"/>
            <w:shd w:val="clear" w:color="auto" w:fill="FFFFFF" w:themeFill="background1"/>
          </w:tcPr>
          <w:p w14:paraId="2A656CBF" w14:textId="549D7E09" w:rsidR="008A2F27" w:rsidRPr="00401264" w:rsidRDefault="008A2F27" w:rsidP="007154FB">
            <w:pPr>
              <w:pStyle w:val="VRQABodyText"/>
              <w:tabs>
                <w:tab w:val="left" w:pos="6887"/>
              </w:tabs>
              <w:rPr>
                <w:iCs/>
              </w:rPr>
            </w:pPr>
            <w:r w:rsidRPr="00BF4C3D">
              <w:rPr>
                <w:iCs/>
              </w:rPr>
              <w:t>Research plant taxonomy</w:t>
            </w:r>
          </w:p>
        </w:tc>
        <w:tc>
          <w:tcPr>
            <w:tcW w:w="567" w:type="dxa"/>
            <w:shd w:val="clear" w:color="auto" w:fill="FFFFFF" w:themeFill="background1"/>
          </w:tcPr>
          <w:p w14:paraId="1009B561" w14:textId="77777777" w:rsidR="008A2F27" w:rsidRPr="00401264" w:rsidRDefault="008A2F27" w:rsidP="00E3203F">
            <w:pPr>
              <w:pStyle w:val="VRQABodyText"/>
              <w:tabs>
                <w:tab w:val="left" w:pos="6887"/>
              </w:tabs>
              <w:jc w:val="center"/>
            </w:pPr>
            <w:r w:rsidRPr="00401264">
              <w:t>1.1</w:t>
            </w:r>
          </w:p>
        </w:tc>
        <w:tc>
          <w:tcPr>
            <w:tcW w:w="5800" w:type="dxa"/>
            <w:shd w:val="clear" w:color="auto" w:fill="FFFFFF" w:themeFill="background1"/>
          </w:tcPr>
          <w:p w14:paraId="5F80037B" w14:textId="5B15FC87" w:rsidR="008A2F27" w:rsidRPr="00C51D30" w:rsidRDefault="008A2F27" w:rsidP="007154FB">
            <w:pPr>
              <w:pStyle w:val="VRQABodyText"/>
              <w:tabs>
                <w:tab w:val="left" w:pos="6887"/>
              </w:tabs>
            </w:pPr>
            <w:r w:rsidRPr="00C51D30">
              <w:t>Research plant taxonomy to categorise plants into taxonomic levels including plant kingdom divisions, major plant families, genera and species</w:t>
            </w:r>
          </w:p>
        </w:tc>
      </w:tr>
      <w:tr w:rsidR="008A2F27" w:rsidRPr="00401264" w14:paraId="26C84B03" w14:textId="77777777" w:rsidTr="00E3203F">
        <w:trPr>
          <w:trHeight w:val="363"/>
        </w:trPr>
        <w:tc>
          <w:tcPr>
            <w:tcW w:w="989" w:type="dxa"/>
            <w:vMerge/>
            <w:shd w:val="clear" w:color="auto" w:fill="FFFFFF" w:themeFill="background1"/>
            <w:vAlign w:val="center"/>
          </w:tcPr>
          <w:p w14:paraId="5959B623" w14:textId="77777777" w:rsidR="008A2F27" w:rsidRPr="00401264" w:rsidRDefault="008A2F27" w:rsidP="007154FB">
            <w:pPr>
              <w:pStyle w:val="VRQABodyText"/>
              <w:tabs>
                <w:tab w:val="left" w:pos="6887"/>
              </w:tabs>
            </w:pPr>
          </w:p>
        </w:tc>
        <w:tc>
          <w:tcPr>
            <w:tcW w:w="2714" w:type="dxa"/>
            <w:vMerge/>
            <w:shd w:val="clear" w:color="auto" w:fill="FFFFFF" w:themeFill="background1"/>
            <w:vAlign w:val="center"/>
          </w:tcPr>
          <w:p w14:paraId="61AD47C9" w14:textId="77777777" w:rsidR="008A2F27" w:rsidRPr="00401264" w:rsidRDefault="008A2F27" w:rsidP="007154FB">
            <w:pPr>
              <w:pStyle w:val="VRQABodyText"/>
              <w:tabs>
                <w:tab w:val="left" w:pos="6887"/>
              </w:tabs>
            </w:pPr>
          </w:p>
        </w:tc>
        <w:tc>
          <w:tcPr>
            <w:tcW w:w="567" w:type="dxa"/>
            <w:shd w:val="clear" w:color="auto" w:fill="FFFFFF" w:themeFill="background1"/>
          </w:tcPr>
          <w:p w14:paraId="4FA7D983" w14:textId="77777777" w:rsidR="008A2F27" w:rsidRPr="00401264" w:rsidRDefault="008A2F27" w:rsidP="00E3203F">
            <w:pPr>
              <w:pStyle w:val="VRQABodyText"/>
              <w:tabs>
                <w:tab w:val="left" w:pos="6887"/>
              </w:tabs>
              <w:jc w:val="center"/>
            </w:pPr>
            <w:r w:rsidRPr="00401264">
              <w:t>1.2</w:t>
            </w:r>
          </w:p>
        </w:tc>
        <w:tc>
          <w:tcPr>
            <w:tcW w:w="5800" w:type="dxa"/>
            <w:shd w:val="clear" w:color="auto" w:fill="FFFFFF" w:themeFill="background1"/>
          </w:tcPr>
          <w:p w14:paraId="75505B37" w14:textId="2514B1C6" w:rsidR="008A2F27" w:rsidRPr="00C51D30" w:rsidRDefault="008A2F27" w:rsidP="007154FB">
            <w:pPr>
              <w:pStyle w:val="VRQABodyText"/>
              <w:tabs>
                <w:tab w:val="left" w:pos="6887"/>
              </w:tabs>
              <w:rPr>
                <w:iCs/>
              </w:rPr>
            </w:pPr>
            <w:r w:rsidRPr="00C51D30">
              <w:t>Research and identify plant morphological features and other characteristics used in the taxonomic classification of plants</w:t>
            </w:r>
          </w:p>
        </w:tc>
      </w:tr>
      <w:tr w:rsidR="008A2F27" w:rsidRPr="00401264" w14:paraId="78A4DBBF" w14:textId="77777777" w:rsidTr="00E3203F">
        <w:trPr>
          <w:trHeight w:val="363"/>
        </w:trPr>
        <w:tc>
          <w:tcPr>
            <w:tcW w:w="989" w:type="dxa"/>
            <w:vMerge/>
            <w:shd w:val="clear" w:color="auto" w:fill="FFFFFF" w:themeFill="background1"/>
            <w:vAlign w:val="center"/>
          </w:tcPr>
          <w:p w14:paraId="6CF279A5" w14:textId="77777777" w:rsidR="008A2F27" w:rsidRPr="00401264" w:rsidRDefault="008A2F27" w:rsidP="007154FB">
            <w:pPr>
              <w:pStyle w:val="VRQABodyText"/>
              <w:tabs>
                <w:tab w:val="left" w:pos="6887"/>
              </w:tabs>
            </w:pPr>
          </w:p>
        </w:tc>
        <w:tc>
          <w:tcPr>
            <w:tcW w:w="2714" w:type="dxa"/>
            <w:vMerge/>
            <w:shd w:val="clear" w:color="auto" w:fill="FFFFFF" w:themeFill="background1"/>
            <w:vAlign w:val="center"/>
          </w:tcPr>
          <w:p w14:paraId="2D319AB1" w14:textId="77777777" w:rsidR="008A2F27" w:rsidRPr="00401264" w:rsidRDefault="008A2F27" w:rsidP="007154FB">
            <w:pPr>
              <w:pStyle w:val="VRQABodyText"/>
              <w:tabs>
                <w:tab w:val="left" w:pos="6887"/>
              </w:tabs>
            </w:pPr>
          </w:p>
        </w:tc>
        <w:tc>
          <w:tcPr>
            <w:tcW w:w="567" w:type="dxa"/>
            <w:shd w:val="clear" w:color="auto" w:fill="FFFFFF" w:themeFill="background1"/>
          </w:tcPr>
          <w:p w14:paraId="63083391" w14:textId="77777777" w:rsidR="008A2F27" w:rsidRPr="00401264" w:rsidRDefault="008A2F27" w:rsidP="00E3203F">
            <w:pPr>
              <w:pStyle w:val="VRQABodyText"/>
              <w:tabs>
                <w:tab w:val="left" w:pos="6887"/>
              </w:tabs>
              <w:jc w:val="center"/>
            </w:pPr>
            <w:r w:rsidRPr="00401264">
              <w:t>1.3</w:t>
            </w:r>
          </w:p>
        </w:tc>
        <w:tc>
          <w:tcPr>
            <w:tcW w:w="5800" w:type="dxa"/>
            <w:shd w:val="clear" w:color="auto" w:fill="FFFFFF" w:themeFill="background1"/>
          </w:tcPr>
          <w:p w14:paraId="4CAF3584" w14:textId="36EE5ECC" w:rsidR="008A2F27" w:rsidRPr="00C51D30" w:rsidRDefault="008A2F27" w:rsidP="007154FB">
            <w:pPr>
              <w:pStyle w:val="VRQABodyText"/>
              <w:tabs>
                <w:tab w:val="left" w:pos="6887"/>
              </w:tabs>
              <w:rPr>
                <w:iCs/>
              </w:rPr>
            </w:pPr>
            <w:r w:rsidRPr="00C51D30">
              <w:t>Use botanical terminology to describe plant morphological features used in the classification of plants to taxonomic levels</w:t>
            </w:r>
          </w:p>
        </w:tc>
      </w:tr>
      <w:tr w:rsidR="008A2F27" w:rsidRPr="00401264" w14:paraId="2E976355" w14:textId="77777777" w:rsidTr="00E3203F">
        <w:trPr>
          <w:trHeight w:val="363"/>
        </w:trPr>
        <w:tc>
          <w:tcPr>
            <w:tcW w:w="989" w:type="dxa"/>
            <w:vMerge/>
            <w:shd w:val="clear" w:color="auto" w:fill="FFFFFF" w:themeFill="background1"/>
            <w:vAlign w:val="center"/>
          </w:tcPr>
          <w:p w14:paraId="678F2393" w14:textId="77777777" w:rsidR="008A2F27" w:rsidRPr="00401264" w:rsidRDefault="008A2F27" w:rsidP="007154FB">
            <w:pPr>
              <w:pStyle w:val="VRQABodyText"/>
              <w:tabs>
                <w:tab w:val="left" w:pos="6887"/>
              </w:tabs>
            </w:pPr>
          </w:p>
        </w:tc>
        <w:tc>
          <w:tcPr>
            <w:tcW w:w="2714" w:type="dxa"/>
            <w:vMerge/>
            <w:shd w:val="clear" w:color="auto" w:fill="FFFFFF" w:themeFill="background1"/>
            <w:vAlign w:val="center"/>
          </w:tcPr>
          <w:p w14:paraId="79549B89" w14:textId="77777777" w:rsidR="008A2F27" w:rsidRPr="00401264" w:rsidRDefault="008A2F27" w:rsidP="007154FB">
            <w:pPr>
              <w:pStyle w:val="VRQABodyText"/>
              <w:tabs>
                <w:tab w:val="left" w:pos="6887"/>
              </w:tabs>
            </w:pPr>
          </w:p>
        </w:tc>
        <w:tc>
          <w:tcPr>
            <w:tcW w:w="567" w:type="dxa"/>
            <w:shd w:val="clear" w:color="auto" w:fill="FFFFFF" w:themeFill="background1"/>
          </w:tcPr>
          <w:p w14:paraId="3DDFCE81" w14:textId="77777777" w:rsidR="008A2F27" w:rsidRPr="00401264" w:rsidRDefault="008A2F27" w:rsidP="00E3203F">
            <w:pPr>
              <w:pStyle w:val="VRQABodyText"/>
              <w:tabs>
                <w:tab w:val="left" w:pos="6887"/>
              </w:tabs>
              <w:jc w:val="center"/>
            </w:pPr>
            <w:r w:rsidRPr="00401264">
              <w:t>1.4</w:t>
            </w:r>
          </w:p>
        </w:tc>
        <w:tc>
          <w:tcPr>
            <w:tcW w:w="5800" w:type="dxa"/>
            <w:shd w:val="clear" w:color="auto" w:fill="FFFFFF" w:themeFill="background1"/>
          </w:tcPr>
          <w:p w14:paraId="40022D79" w14:textId="40B70BE8" w:rsidR="008A2F27" w:rsidRPr="00C51D30" w:rsidRDefault="008A2F27" w:rsidP="007154FB">
            <w:pPr>
              <w:pStyle w:val="VRQABodyText"/>
              <w:tabs>
                <w:tab w:val="left" w:pos="6887"/>
              </w:tabs>
              <w:rPr>
                <w:iCs/>
              </w:rPr>
            </w:pPr>
            <w:r w:rsidRPr="00C51D30">
              <w:t xml:space="preserve">Use morphological and other characteristics to </w:t>
            </w:r>
            <w:r w:rsidR="00522FD4" w:rsidRPr="00C51D30">
              <w:t>classify plants</w:t>
            </w:r>
            <w:r w:rsidRPr="00C51D30">
              <w:t xml:space="preserve"> according to taxonomic levels</w:t>
            </w:r>
          </w:p>
        </w:tc>
      </w:tr>
      <w:tr w:rsidR="008A2F27" w:rsidRPr="00401264" w14:paraId="6FC9DC0B" w14:textId="77777777" w:rsidTr="00E3203F">
        <w:trPr>
          <w:trHeight w:val="363"/>
        </w:trPr>
        <w:tc>
          <w:tcPr>
            <w:tcW w:w="989" w:type="dxa"/>
            <w:vMerge/>
            <w:shd w:val="clear" w:color="auto" w:fill="FFFFFF" w:themeFill="background1"/>
            <w:vAlign w:val="center"/>
          </w:tcPr>
          <w:p w14:paraId="51E5968A" w14:textId="77777777" w:rsidR="008A2F27" w:rsidRPr="00401264" w:rsidRDefault="008A2F27" w:rsidP="007154FB">
            <w:pPr>
              <w:pStyle w:val="VRQABodyText"/>
              <w:tabs>
                <w:tab w:val="left" w:pos="6887"/>
              </w:tabs>
            </w:pPr>
          </w:p>
        </w:tc>
        <w:tc>
          <w:tcPr>
            <w:tcW w:w="2714" w:type="dxa"/>
            <w:vMerge/>
            <w:shd w:val="clear" w:color="auto" w:fill="FFFFFF" w:themeFill="background1"/>
            <w:vAlign w:val="center"/>
          </w:tcPr>
          <w:p w14:paraId="6FCCFE1A" w14:textId="77777777" w:rsidR="008A2F27" w:rsidRPr="00401264" w:rsidRDefault="008A2F27" w:rsidP="007154FB">
            <w:pPr>
              <w:pStyle w:val="VRQABodyText"/>
              <w:tabs>
                <w:tab w:val="left" w:pos="6887"/>
              </w:tabs>
            </w:pPr>
          </w:p>
        </w:tc>
        <w:tc>
          <w:tcPr>
            <w:tcW w:w="567" w:type="dxa"/>
            <w:shd w:val="clear" w:color="auto" w:fill="FFFFFF" w:themeFill="background1"/>
          </w:tcPr>
          <w:p w14:paraId="263D20B6" w14:textId="4E2E106D" w:rsidR="008A2F27" w:rsidRPr="00401264" w:rsidRDefault="008A2F27" w:rsidP="00E3203F">
            <w:pPr>
              <w:pStyle w:val="VRQABodyText"/>
              <w:tabs>
                <w:tab w:val="left" w:pos="6887"/>
              </w:tabs>
              <w:jc w:val="center"/>
            </w:pPr>
            <w:r>
              <w:t>1.5</w:t>
            </w:r>
          </w:p>
        </w:tc>
        <w:tc>
          <w:tcPr>
            <w:tcW w:w="5800" w:type="dxa"/>
            <w:shd w:val="clear" w:color="auto" w:fill="FFFFFF" w:themeFill="background1"/>
          </w:tcPr>
          <w:p w14:paraId="121CA3F0" w14:textId="59325961" w:rsidR="008A2F27" w:rsidRPr="003D2CFE" w:rsidRDefault="008A2F27" w:rsidP="007154FB">
            <w:pPr>
              <w:pStyle w:val="VRQABodyText"/>
              <w:tabs>
                <w:tab w:val="left" w:pos="6887"/>
              </w:tabs>
            </w:pPr>
            <w:r w:rsidRPr="00C51D30">
              <w:t xml:space="preserve">Research and use the rules of plant nomenclature to apply names </w:t>
            </w:r>
            <w:r>
              <w:t xml:space="preserve">to </w:t>
            </w:r>
            <w:r w:rsidRPr="00C51D30">
              <w:t>plants</w:t>
            </w:r>
          </w:p>
        </w:tc>
      </w:tr>
      <w:tr w:rsidR="008A2F27" w:rsidRPr="00401264" w14:paraId="3D94CA7D" w14:textId="77777777" w:rsidTr="00E3203F">
        <w:trPr>
          <w:trHeight w:val="363"/>
        </w:trPr>
        <w:tc>
          <w:tcPr>
            <w:tcW w:w="989" w:type="dxa"/>
            <w:vMerge w:val="restart"/>
            <w:shd w:val="clear" w:color="auto" w:fill="FFFFFF" w:themeFill="background1"/>
            <w:vAlign w:val="center"/>
          </w:tcPr>
          <w:p w14:paraId="00CA8EB2" w14:textId="77777777" w:rsidR="008A2F27" w:rsidRPr="00401264" w:rsidRDefault="008A2F27" w:rsidP="00250203">
            <w:pPr>
              <w:pStyle w:val="VRQABodyText"/>
              <w:tabs>
                <w:tab w:val="left" w:pos="6887"/>
              </w:tabs>
            </w:pPr>
            <w:r w:rsidRPr="00401264">
              <w:t>2</w:t>
            </w:r>
          </w:p>
        </w:tc>
        <w:tc>
          <w:tcPr>
            <w:tcW w:w="2714" w:type="dxa"/>
            <w:vMerge w:val="restart"/>
            <w:shd w:val="clear" w:color="auto" w:fill="FFFFFF" w:themeFill="background1"/>
            <w:vAlign w:val="center"/>
          </w:tcPr>
          <w:p w14:paraId="3261DE5F" w14:textId="21FFB146" w:rsidR="008A2F27" w:rsidRPr="00401264" w:rsidRDefault="008A2F27" w:rsidP="00250203">
            <w:pPr>
              <w:pStyle w:val="VRQABodyText"/>
              <w:tabs>
                <w:tab w:val="left" w:pos="6887"/>
              </w:tabs>
              <w:rPr>
                <w:iCs/>
              </w:rPr>
            </w:pPr>
            <w:r w:rsidRPr="002015EF">
              <w:rPr>
                <w:iCs/>
              </w:rPr>
              <w:t xml:space="preserve">Use </w:t>
            </w:r>
            <w:r w:rsidR="00747E7E" w:rsidRPr="002015EF">
              <w:rPr>
                <w:iCs/>
              </w:rPr>
              <w:t>botan</w:t>
            </w:r>
            <w:r w:rsidR="00747E7E">
              <w:rPr>
                <w:iCs/>
              </w:rPr>
              <w:t>ical methodology</w:t>
            </w:r>
            <w:r w:rsidR="00747E7E" w:rsidRPr="002015EF">
              <w:rPr>
                <w:iCs/>
              </w:rPr>
              <w:t xml:space="preserve"> </w:t>
            </w:r>
            <w:r w:rsidRPr="002015EF">
              <w:rPr>
                <w:iCs/>
              </w:rPr>
              <w:t>to identify plant</w:t>
            </w:r>
            <w:r w:rsidR="009C3E19">
              <w:rPr>
                <w:iCs/>
              </w:rPr>
              <w:t xml:space="preserve"> species</w:t>
            </w:r>
          </w:p>
        </w:tc>
        <w:tc>
          <w:tcPr>
            <w:tcW w:w="567" w:type="dxa"/>
            <w:shd w:val="clear" w:color="auto" w:fill="FFFFFF" w:themeFill="background1"/>
          </w:tcPr>
          <w:p w14:paraId="6F9CA5DF" w14:textId="77777777" w:rsidR="008A2F27" w:rsidRPr="00401264" w:rsidRDefault="008A2F27" w:rsidP="00E3203F">
            <w:pPr>
              <w:pStyle w:val="VRQABodyText"/>
              <w:tabs>
                <w:tab w:val="left" w:pos="6887"/>
              </w:tabs>
              <w:jc w:val="center"/>
            </w:pPr>
            <w:r w:rsidRPr="00401264">
              <w:t>2.1</w:t>
            </w:r>
          </w:p>
        </w:tc>
        <w:tc>
          <w:tcPr>
            <w:tcW w:w="5800" w:type="dxa"/>
            <w:shd w:val="clear" w:color="auto" w:fill="FFFFFF" w:themeFill="background1"/>
          </w:tcPr>
          <w:p w14:paraId="6794412A" w14:textId="1DB233AE" w:rsidR="008A2F27" w:rsidRPr="00401264" w:rsidRDefault="008A2F27" w:rsidP="00250203">
            <w:pPr>
              <w:pStyle w:val="VRQABodyText"/>
              <w:tabs>
                <w:tab w:val="left" w:pos="6887"/>
              </w:tabs>
              <w:rPr>
                <w:iCs/>
                <w:strike/>
              </w:rPr>
            </w:pPr>
            <w:r>
              <w:t>Research</w:t>
            </w:r>
            <w:r w:rsidR="004D08E3">
              <w:t xml:space="preserve">, </w:t>
            </w:r>
            <w:r w:rsidRPr="00C51D30">
              <w:t>locate</w:t>
            </w:r>
            <w:r w:rsidR="004D08E3">
              <w:t xml:space="preserve"> and select </w:t>
            </w:r>
            <w:r>
              <w:t xml:space="preserve">plant keys and/or other authoritative </w:t>
            </w:r>
            <w:r w:rsidR="004D08E3">
              <w:t xml:space="preserve">botanical </w:t>
            </w:r>
            <w:r>
              <w:t xml:space="preserve">references or resources </w:t>
            </w:r>
            <w:r w:rsidR="004D08E3">
              <w:t xml:space="preserve">to use </w:t>
            </w:r>
            <w:r>
              <w:t>for the identification of plants</w:t>
            </w:r>
          </w:p>
        </w:tc>
      </w:tr>
      <w:tr w:rsidR="008A2F27" w:rsidRPr="00C51D30" w14:paraId="291F5DFD" w14:textId="77777777" w:rsidTr="00E3203F">
        <w:trPr>
          <w:trHeight w:val="363"/>
        </w:trPr>
        <w:tc>
          <w:tcPr>
            <w:tcW w:w="989" w:type="dxa"/>
            <w:vMerge/>
            <w:shd w:val="clear" w:color="auto" w:fill="FFFFFF" w:themeFill="background1"/>
            <w:vAlign w:val="center"/>
          </w:tcPr>
          <w:p w14:paraId="1028FC46" w14:textId="77777777" w:rsidR="008A2F27" w:rsidRPr="00401264" w:rsidRDefault="008A2F27" w:rsidP="007154FB">
            <w:pPr>
              <w:pStyle w:val="VRQABodyText"/>
              <w:tabs>
                <w:tab w:val="left" w:pos="6887"/>
              </w:tabs>
            </w:pPr>
          </w:p>
        </w:tc>
        <w:tc>
          <w:tcPr>
            <w:tcW w:w="2714" w:type="dxa"/>
            <w:vMerge/>
            <w:shd w:val="clear" w:color="auto" w:fill="FFFFFF" w:themeFill="background1"/>
            <w:vAlign w:val="center"/>
          </w:tcPr>
          <w:p w14:paraId="0F62BB43" w14:textId="77777777" w:rsidR="008A2F27" w:rsidRPr="00401264" w:rsidRDefault="008A2F27" w:rsidP="007154FB">
            <w:pPr>
              <w:pStyle w:val="VRQABodyText"/>
              <w:tabs>
                <w:tab w:val="left" w:pos="6887"/>
              </w:tabs>
            </w:pPr>
          </w:p>
        </w:tc>
        <w:tc>
          <w:tcPr>
            <w:tcW w:w="567" w:type="dxa"/>
            <w:shd w:val="clear" w:color="auto" w:fill="FFFFFF" w:themeFill="background1"/>
          </w:tcPr>
          <w:p w14:paraId="59B6A4CC" w14:textId="77777777" w:rsidR="008A2F27" w:rsidRPr="00C51D30" w:rsidRDefault="008A2F27" w:rsidP="00E3203F">
            <w:pPr>
              <w:pStyle w:val="VRQABodyText"/>
              <w:tabs>
                <w:tab w:val="left" w:pos="6887"/>
              </w:tabs>
              <w:jc w:val="center"/>
            </w:pPr>
            <w:r w:rsidRPr="00C51D30">
              <w:t>2.2</w:t>
            </w:r>
          </w:p>
        </w:tc>
        <w:tc>
          <w:tcPr>
            <w:tcW w:w="5800" w:type="dxa"/>
            <w:shd w:val="clear" w:color="auto" w:fill="FFFFFF" w:themeFill="background1"/>
          </w:tcPr>
          <w:p w14:paraId="115947AC" w14:textId="6207BE5C" w:rsidR="00E3203F" w:rsidRPr="00C51D30" w:rsidRDefault="00737826" w:rsidP="007154FB">
            <w:pPr>
              <w:pStyle w:val="VRQABodyText"/>
              <w:tabs>
                <w:tab w:val="left" w:pos="6887"/>
              </w:tabs>
            </w:pPr>
            <w:r>
              <w:t xml:space="preserve">Access plant </w:t>
            </w:r>
            <w:r w:rsidR="00DC6E36">
              <w:t xml:space="preserve">specimen </w:t>
            </w:r>
            <w:r>
              <w:t xml:space="preserve">material </w:t>
            </w:r>
            <w:r w:rsidR="008A2F27" w:rsidRPr="00C51D30">
              <w:t xml:space="preserve">and document detailed morphological features and other plant characteristics to enable the use of plant keys </w:t>
            </w:r>
            <w:r w:rsidR="005B7FA1">
              <w:t>to identify</w:t>
            </w:r>
            <w:r w:rsidR="008A2F27">
              <w:t xml:space="preserve"> plants to species level</w:t>
            </w:r>
          </w:p>
        </w:tc>
      </w:tr>
      <w:tr w:rsidR="008A2F27" w:rsidRPr="00C51D30" w14:paraId="5D7A49F2" w14:textId="77777777" w:rsidTr="00E3203F">
        <w:trPr>
          <w:trHeight w:val="363"/>
        </w:trPr>
        <w:tc>
          <w:tcPr>
            <w:tcW w:w="989" w:type="dxa"/>
            <w:vMerge/>
            <w:shd w:val="clear" w:color="auto" w:fill="FFFFFF" w:themeFill="background1"/>
            <w:vAlign w:val="center"/>
          </w:tcPr>
          <w:p w14:paraId="778B0589" w14:textId="77777777" w:rsidR="008A2F27" w:rsidRPr="00C51D30" w:rsidRDefault="008A2F27" w:rsidP="007154FB">
            <w:pPr>
              <w:pStyle w:val="VRQABodyText"/>
              <w:tabs>
                <w:tab w:val="left" w:pos="6887"/>
              </w:tabs>
            </w:pPr>
          </w:p>
        </w:tc>
        <w:tc>
          <w:tcPr>
            <w:tcW w:w="2714" w:type="dxa"/>
            <w:vMerge/>
            <w:shd w:val="clear" w:color="auto" w:fill="FFFFFF" w:themeFill="background1"/>
            <w:vAlign w:val="center"/>
          </w:tcPr>
          <w:p w14:paraId="2B6058D3" w14:textId="77777777" w:rsidR="008A2F27" w:rsidRPr="00C51D30" w:rsidRDefault="008A2F27" w:rsidP="007154FB">
            <w:pPr>
              <w:pStyle w:val="VRQABodyText"/>
              <w:tabs>
                <w:tab w:val="left" w:pos="6887"/>
              </w:tabs>
            </w:pPr>
          </w:p>
        </w:tc>
        <w:tc>
          <w:tcPr>
            <w:tcW w:w="567" w:type="dxa"/>
            <w:shd w:val="clear" w:color="auto" w:fill="FFFFFF" w:themeFill="background1"/>
          </w:tcPr>
          <w:p w14:paraId="2A3C5A77" w14:textId="7FCE29D8" w:rsidR="008A2F27" w:rsidRPr="00C51D30" w:rsidRDefault="008A2F27" w:rsidP="00E3203F">
            <w:pPr>
              <w:pStyle w:val="VRQABodyText"/>
              <w:tabs>
                <w:tab w:val="left" w:pos="6887"/>
              </w:tabs>
              <w:jc w:val="center"/>
            </w:pPr>
            <w:r w:rsidRPr="00C51D30">
              <w:t>2.3</w:t>
            </w:r>
          </w:p>
        </w:tc>
        <w:tc>
          <w:tcPr>
            <w:tcW w:w="5800" w:type="dxa"/>
            <w:shd w:val="clear" w:color="auto" w:fill="FFFFFF" w:themeFill="background1"/>
          </w:tcPr>
          <w:p w14:paraId="68674977" w14:textId="6B08BF47" w:rsidR="004D08E3" w:rsidRPr="00C51D30" w:rsidRDefault="004D08E3" w:rsidP="007154FB">
            <w:pPr>
              <w:pStyle w:val="VRQABodyText"/>
              <w:tabs>
                <w:tab w:val="left" w:pos="6887"/>
              </w:tabs>
            </w:pPr>
            <w:r>
              <w:t>Use</w:t>
            </w:r>
            <w:r w:rsidRPr="00C51D30">
              <w:t xml:space="preserve"> </w:t>
            </w:r>
            <w:r w:rsidR="008A2F27" w:rsidRPr="00C51D30">
              <w:t>plant keys and</w:t>
            </w:r>
            <w:r w:rsidR="008A2F27">
              <w:t xml:space="preserve"> other references and resources</w:t>
            </w:r>
            <w:r>
              <w:t xml:space="preserve"> to identif</w:t>
            </w:r>
            <w:r w:rsidR="00CE792C">
              <w:t>y</w:t>
            </w:r>
            <w:r>
              <w:t xml:space="preserve"> live or preserved plant specimens</w:t>
            </w:r>
            <w:r w:rsidR="00CE792C">
              <w:t xml:space="preserve"> to species level</w:t>
            </w:r>
          </w:p>
        </w:tc>
      </w:tr>
      <w:tr w:rsidR="008A2F27" w:rsidRPr="00401264" w14:paraId="08C957DD" w14:textId="77777777" w:rsidTr="00E3203F">
        <w:trPr>
          <w:trHeight w:val="363"/>
        </w:trPr>
        <w:tc>
          <w:tcPr>
            <w:tcW w:w="989" w:type="dxa"/>
            <w:vMerge/>
            <w:shd w:val="clear" w:color="auto" w:fill="FFFFFF" w:themeFill="background1"/>
            <w:vAlign w:val="center"/>
          </w:tcPr>
          <w:p w14:paraId="336577D8" w14:textId="77777777" w:rsidR="008A2F27" w:rsidRPr="00C51D30" w:rsidRDefault="008A2F27" w:rsidP="007154FB">
            <w:pPr>
              <w:pStyle w:val="VRQABodyText"/>
              <w:tabs>
                <w:tab w:val="left" w:pos="6887"/>
              </w:tabs>
            </w:pPr>
          </w:p>
        </w:tc>
        <w:tc>
          <w:tcPr>
            <w:tcW w:w="2714" w:type="dxa"/>
            <w:vMerge/>
            <w:shd w:val="clear" w:color="auto" w:fill="FFFFFF" w:themeFill="background1"/>
            <w:vAlign w:val="center"/>
          </w:tcPr>
          <w:p w14:paraId="56B37781" w14:textId="77777777" w:rsidR="008A2F27" w:rsidRPr="00C51D30" w:rsidRDefault="008A2F27" w:rsidP="007154FB">
            <w:pPr>
              <w:pStyle w:val="VRQABodyText"/>
              <w:tabs>
                <w:tab w:val="left" w:pos="6887"/>
              </w:tabs>
            </w:pPr>
          </w:p>
        </w:tc>
        <w:tc>
          <w:tcPr>
            <w:tcW w:w="567" w:type="dxa"/>
            <w:shd w:val="clear" w:color="auto" w:fill="FFFFFF" w:themeFill="background1"/>
          </w:tcPr>
          <w:p w14:paraId="3DFC6821" w14:textId="73A92A30" w:rsidR="008A2F27" w:rsidRPr="00C51D30" w:rsidRDefault="008A2F27" w:rsidP="00E3203F">
            <w:pPr>
              <w:pStyle w:val="VRQABodyText"/>
              <w:tabs>
                <w:tab w:val="left" w:pos="6887"/>
              </w:tabs>
              <w:jc w:val="center"/>
            </w:pPr>
            <w:r w:rsidRPr="00C51D30">
              <w:t>2.4</w:t>
            </w:r>
          </w:p>
        </w:tc>
        <w:tc>
          <w:tcPr>
            <w:tcW w:w="5800" w:type="dxa"/>
            <w:shd w:val="clear" w:color="auto" w:fill="FFFFFF" w:themeFill="background1"/>
          </w:tcPr>
          <w:p w14:paraId="3092BF80" w14:textId="029E5533" w:rsidR="008A2F27" w:rsidRPr="007D0E98" w:rsidRDefault="008A2F27" w:rsidP="007154FB">
            <w:pPr>
              <w:pStyle w:val="VRQABodyText"/>
              <w:tabs>
                <w:tab w:val="left" w:pos="6887"/>
              </w:tabs>
              <w:rPr>
                <w:iCs/>
                <w:strike/>
              </w:rPr>
            </w:pPr>
            <w:r w:rsidRPr="00C51D30">
              <w:t>Use published plant descriptions and resources to verify plants identified using plant keys</w:t>
            </w:r>
          </w:p>
        </w:tc>
      </w:tr>
    </w:tbl>
    <w:p w14:paraId="74AED20C" w14:textId="236A0A8F" w:rsidR="00401264" w:rsidRPr="00AF31AF" w:rsidRDefault="00401264" w:rsidP="00250203">
      <w:pPr>
        <w:widowControl w:val="0"/>
        <w:tabs>
          <w:tab w:val="left" w:pos="160"/>
          <w:tab w:val="left" w:pos="660"/>
          <w:tab w:val="left" w:pos="6887"/>
        </w:tabs>
        <w:suppressAutoHyphens/>
        <w:autoSpaceDE w:val="0"/>
        <w:autoSpaceDN w:val="0"/>
        <w:adjustRightInd w:val="0"/>
        <w:spacing w:before="60" w:after="120"/>
        <w:textAlignment w:val="center"/>
        <w:rPr>
          <w:rFonts w:ascii="Arial" w:hAnsi="Arial" w:cs="Arial"/>
          <w:b/>
          <w:color w:val="FF0000"/>
          <w:sz w:val="22"/>
          <w:szCs w:val="22"/>
          <w:lang w:val="en-GB"/>
        </w:rPr>
        <w:sectPr w:rsidR="00401264" w:rsidRPr="00AF31AF" w:rsidSect="00D14BEC">
          <w:headerReference w:type="even" r:id="rId71"/>
          <w:headerReference w:type="default" r:id="rId72"/>
          <w:footerReference w:type="even" r:id="rId73"/>
          <w:footerReference w:type="default" r:id="rId74"/>
          <w:headerReference w:type="first" r:id="rId75"/>
          <w:footerReference w:type="first" r:id="rId76"/>
          <w:pgSz w:w="11900" w:h="16840"/>
          <w:pgMar w:top="2041" w:right="985" w:bottom="851" w:left="851" w:header="709" w:footer="397" w:gutter="0"/>
          <w:cols w:space="227"/>
          <w:docGrid w:linePitch="360"/>
        </w:sectPr>
      </w:pPr>
    </w:p>
    <w:tbl>
      <w:tblPr>
        <w:tblStyle w:val="TableGrid1"/>
        <w:tblW w:w="10090" w:type="dxa"/>
        <w:tblInd w:w="-20"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2552"/>
        <w:gridCol w:w="2643"/>
        <w:gridCol w:w="2434"/>
        <w:gridCol w:w="2461"/>
      </w:tblGrid>
      <w:tr w:rsidR="00401264" w:rsidRPr="00401264" w14:paraId="7D0EEFF4" w14:textId="77777777" w:rsidTr="003469AF">
        <w:trPr>
          <w:trHeight w:val="137"/>
        </w:trPr>
        <w:tc>
          <w:tcPr>
            <w:tcW w:w="10090" w:type="dxa"/>
            <w:gridSpan w:val="4"/>
            <w:shd w:val="clear" w:color="auto" w:fill="103D64" w:themeFill="text2"/>
          </w:tcPr>
          <w:p w14:paraId="71BD0FAA" w14:textId="77777777" w:rsidR="00401264" w:rsidRPr="00401264" w:rsidRDefault="00401264" w:rsidP="00250203">
            <w:pPr>
              <w:widowControl w:val="0"/>
              <w:tabs>
                <w:tab w:val="left" w:pos="160"/>
                <w:tab w:val="left" w:pos="660"/>
                <w:tab w:val="left" w:pos="6887"/>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401264">
              <w:rPr>
                <w:rFonts w:ascii="Arial" w:hAnsi="Arial" w:cs="Arial"/>
                <w:b/>
                <w:color w:val="FFFFFF" w:themeColor="background1"/>
                <w:sz w:val="22"/>
                <w:szCs w:val="22"/>
                <w:lang w:val="en-GB"/>
              </w:rPr>
              <w:t>Range of Conditions</w:t>
            </w:r>
          </w:p>
        </w:tc>
      </w:tr>
      <w:tr w:rsidR="00401264" w:rsidRPr="00401264" w14:paraId="600BA398" w14:textId="77777777" w:rsidTr="003469AF">
        <w:trPr>
          <w:trHeight w:val="229"/>
        </w:trPr>
        <w:tc>
          <w:tcPr>
            <w:tcW w:w="10090" w:type="dxa"/>
            <w:gridSpan w:val="4"/>
          </w:tcPr>
          <w:p w14:paraId="411865F1" w14:textId="77777777" w:rsidR="00401264" w:rsidRPr="00401264" w:rsidRDefault="00401264" w:rsidP="00250203">
            <w:pPr>
              <w:tabs>
                <w:tab w:val="left" w:pos="695"/>
                <w:tab w:val="left" w:pos="6887"/>
              </w:tabs>
              <w:kinsoku w:val="0"/>
              <w:overflowPunct w:val="0"/>
              <w:spacing w:before="60" w:after="120"/>
              <w:rPr>
                <w:rFonts w:ascii="Arial" w:eastAsia="Times New Roman" w:hAnsi="Arial" w:cs="Arial"/>
                <w:sz w:val="22"/>
                <w:szCs w:val="22"/>
                <w:lang w:eastAsia="x-none"/>
              </w:rPr>
            </w:pPr>
            <w:r w:rsidRPr="00401264">
              <w:rPr>
                <w:rFonts w:ascii="Arial" w:eastAsia="Times New Roman" w:hAnsi="Arial" w:cs="Arial"/>
                <w:sz w:val="22"/>
                <w:szCs w:val="22"/>
                <w:lang w:eastAsia="x-none"/>
              </w:rPr>
              <w:t>N/A</w:t>
            </w:r>
          </w:p>
        </w:tc>
      </w:tr>
      <w:tr w:rsidR="00401264" w:rsidRPr="00401264" w14:paraId="30E32CB9" w14:textId="77777777" w:rsidTr="00346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10070" w:type="dxa"/>
            <w:gridSpan w:val="4"/>
            <w:tcBorders>
              <w:top w:val="nil"/>
              <w:left w:val="nil"/>
              <w:bottom w:val="nil"/>
              <w:right w:val="nil"/>
            </w:tcBorders>
            <w:shd w:val="clear" w:color="auto" w:fill="103D64" w:themeFill="text2"/>
            <w:vAlign w:val="center"/>
          </w:tcPr>
          <w:p w14:paraId="794D9893" w14:textId="77777777" w:rsidR="00401264" w:rsidRPr="00401264" w:rsidRDefault="00401264" w:rsidP="00250203">
            <w:pPr>
              <w:tabs>
                <w:tab w:val="left" w:pos="6887"/>
              </w:tabs>
              <w:spacing w:before="60" w:after="120"/>
              <w:rPr>
                <w:rFonts w:ascii="Arial" w:eastAsia="Times New Roman" w:hAnsi="Arial" w:cs="Arial"/>
                <w:color w:val="555559"/>
                <w:sz w:val="22"/>
                <w:szCs w:val="22"/>
                <w:lang w:val="en-AU" w:eastAsia="x-none"/>
              </w:rPr>
            </w:pPr>
            <w:r w:rsidRPr="00401264">
              <w:rPr>
                <w:rFonts w:ascii="Arial" w:hAnsi="Arial" w:cs="Arial"/>
                <w:b/>
                <w:color w:val="FFFFFF" w:themeColor="background1"/>
                <w:sz w:val="22"/>
                <w:szCs w:val="22"/>
                <w:lang w:val="en-GB"/>
              </w:rPr>
              <w:t>Foundation Skills</w:t>
            </w:r>
          </w:p>
        </w:tc>
      </w:tr>
      <w:tr w:rsidR="00401264" w:rsidRPr="00401264" w14:paraId="3437086C" w14:textId="77777777" w:rsidTr="00346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2552" w:type="dxa"/>
            <w:shd w:val="clear" w:color="auto" w:fill="auto"/>
          </w:tcPr>
          <w:p w14:paraId="16378FA6" w14:textId="77777777" w:rsidR="00401264" w:rsidRPr="000E5FC5" w:rsidRDefault="00401264" w:rsidP="00250203">
            <w:pPr>
              <w:pStyle w:val="VRQABodyText"/>
              <w:tabs>
                <w:tab w:val="left" w:pos="6887"/>
              </w:tabs>
              <w:rPr>
                <w:b/>
                <w:bCs/>
              </w:rPr>
            </w:pPr>
            <w:r w:rsidRPr="000E5FC5">
              <w:rPr>
                <w:b/>
              </w:rPr>
              <w:t>Skill</w:t>
            </w:r>
          </w:p>
        </w:tc>
        <w:tc>
          <w:tcPr>
            <w:tcW w:w="7518" w:type="dxa"/>
            <w:gridSpan w:val="3"/>
          </w:tcPr>
          <w:p w14:paraId="6C8E8FFF" w14:textId="77777777" w:rsidR="00401264" w:rsidRPr="000E5FC5" w:rsidRDefault="00401264" w:rsidP="00250203">
            <w:pPr>
              <w:pStyle w:val="VRQABodyText"/>
              <w:tabs>
                <w:tab w:val="left" w:pos="6887"/>
              </w:tabs>
              <w:rPr>
                <w:b/>
                <w:lang w:val="en-GB"/>
              </w:rPr>
            </w:pPr>
            <w:r w:rsidRPr="000E5FC5">
              <w:rPr>
                <w:b/>
                <w:lang w:val="en-GB"/>
              </w:rPr>
              <w:t>Description</w:t>
            </w:r>
          </w:p>
        </w:tc>
      </w:tr>
      <w:tr w:rsidR="00401264" w:rsidRPr="00401264" w14:paraId="61B3BA87" w14:textId="77777777" w:rsidTr="00346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
        </w:trPr>
        <w:tc>
          <w:tcPr>
            <w:tcW w:w="2552" w:type="dxa"/>
            <w:tcBorders>
              <w:top w:val="single" w:sz="4" w:space="0" w:color="auto"/>
              <w:bottom w:val="single" w:sz="4" w:space="0" w:color="auto"/>
            </w:tcBorders>
            <w:shd w:val="clear" w:color="auto" w:fill="auto"/>
          </w:tcPr>
          <w:p w14:paraId="2C325C2E" w14:textId="77777777" w:rsidR="00401264" w:rsidRPr="00401264" w:rsidRDefault="00401264" w:rsidP="00250203">
            <w:pPr>
              <w:pStyle w:val="VRQABodyText"/>
              <w:tabs>
                <w:tab w:val="left" w:pos="6887"/>
              </w:tabs>
            </w:pPr>
            <w:r w:rsidRPr="00401264">
              <w:t>Numeracy skills to:</w:t>
            </w:r>
          </w:p>
        </w:tc>
        <w:tc>
          <w:tcPr>
            <w:tcW w:w="7518" w:type="dxa"/>
            <w:gridSpan w:val="3"/>
            <w:tcBorders>
              <w:top w:val="single" w:sz="4" w:space="0" w:color="auto"/>
              <w:left w:val="nil"/>
              <w:bottom w:val="single" w:sz="4" w:space="0" w:color="auto"/>
              <w:right w:val="single" w:sz="4" w:space="0" w:color="auto"/>
            </w:tcBorders>
          </w:tcPr>
          <w:p w14:paraId="230714BF" w14:textId="66F3F8FB" w:rsidR="002015EF" w:rsidRPr="00401264" w:rsidRDefault="00D546B5" w:rsidP="00250203">
            <w:pPr>
              <w:pStyle w:val="VRQABodyText"/>
              <w:tabs>
                <w:tab w:val="left" w:pos="6887"/>
              </w:tabs>
              <w:rPr>
                <w:rFonts w:eastAsia="Times New Roman"/>
                <w:i/>
                <w:iCs/>
                <w:color w:val="FF0000"/>
                <w:lang w:eastAsia="en-AU"/>
              </w:rPr>
            </w:pPr>
            <w:r>
              <w:rPr>
                <w:rFonts w:eastAsia="Times New Roman"/>
                <w:lang w:eastAsia="en-AU"/>
              </w:rPr>
              <w:t>estimate and measure the dimensions of plant morphological features</w:t>
            </w:r>
            <w:r w:rsidR="00D900AC">
              <w:rPr>
                <w:rFonts w:eastAsia="Times New Roman"/>
                <w:lang w:eastAsia="en-AU"/>
              </w:rPr>
              <w:t xml:space="preserve"> used for identification</w:t>
            </w:r>
          </w:p>
        </w:tc>
      </w:tr>
      <w:tr w:rsidR="00401264" w:rsidRPr="00401264" w14:paraId="78569D7F" w14:textId="77777777" w:rsidTr="00346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
        </w:trPr>
        <w:tc>
          <w:tcPr>
            <w:tcW w:w="2552" w:type="dxa"/>
            <w:tcBorders>
              <w:top w:val="single" w:sz="4" w:space="0" w:color="auto"/>
              <w:bottom w:val="single" w:sz="4" w:space="0" w:color="auto"/>
            </w:tcBorders>
            <w:shd w:val="clear" w:color="auto" w:fill="auto"/>
          </w:tcPr>
          <w:p w14:paraId="7AD5D7C3" w14:textId="77777777" w:rsidR="00401264" w:rsidRPr="00401264" w:rsidRDefault="00401264" w:rsidP="00250203">
            <w:pPr>
              <w:pStyle w:val="VRQABodyText"/>
              <w:tabs>
                <w:tab w:val="left" w:pos="6887"/>
              </w:tabs>
            </w:pPr>
            <w:r w:rsidRPr="00401264">
              <w:t>Problem-solving skills to:</w:t>
            </w:r>
          </w:p>
        </w:tc>
        <w:tc>
          <w:tcPr>
            <w:tcW w:w="7518" w:type="dxa"/>
            <w:gridSpan w:val="3"/>
            <w:tcBorders>
              <w:top w:val="single" w:sz="4" w:space="0" w:color="auto"/>
              <w:left w:val="nil"/>
              <w:bottom w:val="single" w:sz="4" w:space="0" w:color="auto"/>
              <w:right w:val="single" w:sz="4" w:space="0" w:color="auto"/>
            </w:tcBorders>
          </w:tcPr>
          <w:p w14:paraId="78C35311" w14:textId="7964B553" w:rsidR="00401264" w:rsidRPr="00401264" w:rsidRDefault="002015EF" w:rsidP="003071B3">
            <w:pPr>
              <w:pStyle w:val="VRQABodyText"/>
              <w:rPr>
                <w:color w:val="FF0000"/>
                <w:lang w:eastAsia="en-AU"/>
              </w:rPr>
            </w:pPr>
            <w:r>
              <w:rPr>
                <w:lang w:eastAsia="en-AU"/>
              </w:rPr>
              <w:t>u</w:t>
            </w:r>
            <w:r w:rsidRPr="002015EF">
              <w:rPr>
                <w:lang w:eastAsia="en-AU"/>
              </w:rPr>
              <w:t xml:space="preserve">se alternative methods or combinations of methods where seasonal </w:t>
            </w:r>
            <w:r w:rsidRPr="003071B3">
              <w:t>morphological</w:t>
            </w:r>
            <w:r w:rsidRPr="002015EF">
              <w:rPr>
                <w:lang w:eastAsia="en-AU"/>
              </w:rPr>
              <w:t xml:space="preserve"> features may be absent or unavailable</w:t>
            </w:r>
          </w:p>
        </w:tc>
      </w:tr>
      <w:tr w:rsidR="00401264" w:rsidRPr="00401264" w14:paraId="6850C8C3" w14:textId="77777777" w:rsidTr="00346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
        </w:trPr>
        <w:tc>
          <w:tcPr>
            <w:tcW w:w="2552" w:type="dxa"/>
            <w:tcBorders>
              <w:top w:val="single" w:sz="4" w:space="0" w:color="auto"/>
              <w:bottom w:val="single" w:sz="4" w:space="0" w:color="auto"/>
            </w:tcBorders>
            <w:shd w:val="clear" w:color="auto" w:fill="auto"/>
          </w:tcPr>
          <w:p w14:paraId="55DDCAFF" w14:textId="77777777" w:rsidR="00401264" w:rsidRPr="00401264" w:rsidRDefault="00401264" w:rsidP="00250203">
            <w:pPr>
              <w:pStyle w:val="VRQABodyText"/>
              <w:tabs>
                <w:tab w:val="left" w:pos="6887"/>
              </w:tabs>
            </w:pPr>
            <w:r w:rsidRPr="00401264">
              <w:t>Technology skills to:</w:t>
            </w:r>
          </w:p>
        </w:tc>
        <w:tc>
          <w:tcPr>
            <w:tcW w:w="7518" w:type="dxa"/>
            <w:gridSpan w:val="3"/>
            <w:tcBorders>
              <w:top w:val="single" w:sz="4" w:space="0" w:color="auto"/>
              <w:left w:val="nil"/>
              <w:bottom w:val="single" w:sz="4" w:space="0" w:color="auto"/>
              <w:right w:val="single" w:sz="4" w:space="0" w:color="auto"/>
            </w:tcBorders>
          </w:tcPr>
          <w:p w14:paraId="725CAC74" w14:textId="4600EC79" w:rsidR="00401264" w:rsidRPr="00401264" w:rsidRDefault="00C001AB" w:rsidP="003F5B09">
            <w:pPr>
              <w:pStyle w:val="VRQABodyText"/>
              <w:tabs>
                <w:tab w:val="left" w:pos="6887"/>
              </w:tabs>
              <w:rPr>
                <w:lang w:eastAsia="en-AU"/>
              </w:rPr>
            </w:pPr>
            <w:r w:rsidRPr="009952E1">
              <w:t>use computers, digital devices</w:t>
            </w:r>
            <w:r>
              <w:t>,</w:t>
            </w:r>
            <w:r w:rsidRPr="009952E1">
              <w:t xml:space="preserve"> software programs, and apps </w:t>
            </w:r>
            <w:r w:rsidR="00891B7C" w:rsidRPr="00891B7C">
              <w:t xml:space="preserve">to </w:t>
            </w:r>
            <w:r w:rsidR="00891B7C">
              <w:t>access online information from botanical databases</w:t>
            </w:r>
            <w:r w:rsidR="00401264" w:rsidRPr="00401264">
              <w:rPr>
                <w:lang w:eastAsia="en-AU"/>
              </w:rPr>
              <w:t xml:space="preserve"> </w:t>
            </w:r>
          </w:p>
        </w:tc>
      </w:tr>
      <w:tr w:rsidR="00401264" w:rsidRPr="00401264" w14:paraId="192F024B" w14:textId="77777777" w:rsidTr="00346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
        </w:trPr>
        <w:tc>
          <w:tcPr>
            <w:tcW w:w="2552" w:type="dxa"/>
            <w:tcBorders>
              <w:top w:val="single" w:sz="4" w:space="0" w:color="auto"/>
              <w:bottom w:val="single" w:sz="4" w:space="0" w:color="auto"/>
            </w:tcBorders>
            <w:shd w:val="clear" w:color="auto" w:fill="auto"/>
          </w:tcPr>
          <w:p w14:paraId="7E32CCF5" w14:textId="77777777" w:rsidR="00401264" w:rsidRPr="00401264" w:rsidRDefault="00401264" w:rsidP="00250203">
            <w:pPr>
              <w:pStyle w:val="VRQABodyText"/>
              <w:tabs>
                <w:tab w:val="left" w:pos="6887"/>
              </w:tabs>
            </w:pPr>
            <w:r w:rsidRPr="00401264">
              <w:t>Digital literacy skills to:</w:t>
            </w:r>
          </w:p>
        </w:tc>
        <w:tc>
          <w:tcPr>
            <w:tcW w:w="7518" w:type="dxa"/>
            <w:gridSpan w:val="3"/>
            <w:tcBorders>
              <w:top w:val="single" w:sz="4" w:space="0" w:color="auto"/>
              <w:left w:val="nil"/>
              <w:bottom w:val="single" w:sz="4" w:space="0" w:color="auto"/>
              <w:right w:val="single" w:sz="4" w:space="0" w:color="auto"/>
            </w:tcBorders>
          </w:tcPr>
          <w:p w14:paraId="286A82F7" w14:textId="0E44681C" w:rsidR="00401264" w:rsidRPr="00401264" w:rsidRDefault="00C001AB" w:rsidP="00250203">
            <w:pPr>
              <w:pStyle w:val="VRQABodyText"/>
              <w:tabs>
                <w:tab w:val="left" w:pos="6887"/>
              </w:tabs>
              <w:rPr>
                <w:rFonts w:eastAsia="Times New Roman"/>
                <w:lang w:eastAsia="en-AU"/>
              </w:rPr>
            </w:pPr>
            <w:r w:rsidRPr="00200DDC">
              <w:t xml:space="preserve">use computers, digital devices, software programs, and apps </w:t>
            </w:r>
            <w:r w:rsidR="00401264" w:rsidRPr="00200DDC">
              <w:rPr>
                <w:rFonts w:eastAsia="Times New Roman"/>
                <w:lang w:eastAsia="en-AU"/>
              </w:rPr>
              <w:t>to</w:t>
            </w:r>
            <w:r w:rsidR="003F5B09" w:rsidRPr="00200DDC">
              <w:rPr>
                <w:rFonts w:eastAsia="Times New Roman"/>
                <w:lang w:eastAsia="en-AU"/>
              </w:rPr>
              <w:t xml:space="preserve"> research botanical information to classify, identify and verify plants</w:t>
            </w:r>
          </w:p>
        </w:tc>
      </w:tr>
      <w:tr w:rsidR="00401264" w:rsidRPr="00401264" w14:paraId="7A055F8E" w14:textId="77777777" w:rsidTr="00346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
        </w:trPr>
        <w:tc>
          <w:tcPr>
            <w:tcW w:w="10070" w:type="dxa"/>
            <w:gridSpan w:val="4"/>
            <w:tcBorders>
              <w:top w:val="single" w:sz="4" w:space="0" w:color="auto"/>
              <w:left w:val="nil"/>
              <w:bottom w:val="single" w:sz="4" w:space="0" w:color="auto"/>
              <w:right w:val="nil"/>
            </w:tcBorders>
          </w:tcPr>
          <w:p w14:paraId="3B77B271" w14:textId="77777777" w:rsidR="00401264" w:rsidRPr="00401264" w:rsidRDefault="00401264" w:rsidP="00250203">
            <w:pPr>
              <w:tabs>
                <w:tab w:val="left" w:pos="6887"/>
              </w:tabs>
              <w:spacing w:before="60" w:after="120"/>
              <w:rPr>
                <w:rFonts w:ascii="Arial" w:hAnsi="Arial" w:cs="Arial"/>
                <w:i/>
                <w:iCs/>
                <w:sz w:val="22"/>
                <w:szCs w:val="22"/>
                <w:lang w:val="en-GB"/>
              </w:rPr>
            </w:pPr>
          </w:p>
        </w:tc>
      </w:tr>
      <w:tr w:rsidR="003469AF" w:rsidRPr="00401264" w14:paraId="090DC5BE" w14:textId="77777777" w:rsidTr="00346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552" w:type="dxa"/>
            <w:vMerge w:val="restart"/>
            <w:tcBorders>
              <w:top w:val="single" w:sz="4" w:space="0" w:color="auto"/>
              <w:left w:val="single" w:sz="4" w:space="0" w:color="auto"/>
              <w:right w:val="single" w:sz="4" w:space="0" w:color="auto"/>
            </w:tcBorders>
          </w:tcPr>
          <w:p w14:paraId="3B2FC7DE" w14:textId="77777777" w:rsidR="003469AF" w:rsidRPr="00401264" w:rsidRDefault="003469AF" w:rsidP="00250203">
            <w:pPr>
              <w:tabs>
                <w:tab w:val="left" w:pos="6887"/>
              </w:tabs>
              <w:spacing w:before="60" w:after="120"/>
              <w:rPr>
                <w:rFonts w:ascii="Arial" w:hAnsi="Arial" w:cs="Arial"/>
                <w:b/>
                <w:color w:val="103D64"/>
                <w:sz w:val="22"/>
                <w:szCs w:val="22"/>
                <w:lang w:val="en-GB"/>
              </w:rPr>
            </w:pPr>
            <w:r w:rsidRPr="00401264">
              <w:rPr>
                <w:rFonts w:ascii="Arial" w:hAnsi="Arial" w:cs="Arial"/>
                <w:b/>
                <w:color w:val="103D64"/>
                <w:sz w:val="22"/>
                <w:szCs w:val="22"/>
                <w:lang w:val="en-GB"/>
              </w:rPr>
              <w:t xml:space="preserve">Unit Mapping Information </w:t>
            </w:r>
          </w:p>
        </w:tc>
        <w:tc>
          <w:tcPr>
            <w:tcW w:w="7518" w:type="dxa"/>
            <w:gridSpan w:val="3"/>
            <w:tcBorders>
              <w:top w:val="single" w:sz="4" w:space="0" w:color="auto"/>
              <w:left w:val="single" w:sz="4" w:space="0" w:color="auto"/>
              <w:bottom w:val="single" w:sz="4" w:space="0" w:color="auto"/>
              <w:right w:val="single" w:sz="4" w:space="0" w:color="auto"/>
            </w:tcBorders>
          </w:tcPr>
          <w:p w14:paraId="33135E19" w14:textId="77777777" w:rsidR="003469AF" w:rsidRPr="00401264" w:rsidRDefault="003469AF" w:rsidP="00250203">
            <w:pPr>
              <w:tabs>
                <w:tab w:val="left" w:pos="6887"/>
              </w:tabs>
              <w:spacing w:before="60" w:after="120"/>
              <w:rPr>
                <w:rFonts w:ascii="Arial" w:hAnsi="Arial" w:cs="Arial"/>
                <w:i/>
                <w:iCs/>
                <w:sz w:val="22"/>
                <w:szCs w:val="22"/>
                <w:lang w:val="en-GB"/>
              </w:rPr>
            </w:pPr>
          </w:p>
        </w:tc>
      </w:tr>
      <w:tr w:rsidR="003469AF" w:rsidRPr="00401264" w14:paraId="468E22C4" w14:textId="77777777" w:rsidTr="00346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552" w:type="dxa"/>
            <w:vMerge/>
            <w:tcBorders>
              <w:left w:val="single" w:sz="4" w:space="0" w:color="auto"/>
              <w:right w:val="single" w:sz="4" w:space="0" w:color="auto"/>
            </w:tcBorders>
          </w:tcPr>
          <w:p w14:paraId="7067C9A3" w14:textId="77777777" w:rsidR="003469AF" w:rsidRPr="00401264" w:rsidRDefault="003469AF" w:rsidP="00250203">
            <w:pPr>
              <w:tabs>
                <w:tab w:val="left" w:pos="6887"/>
              </w:tabs>
              <w:spacing w:before="60" w:after="120"/>
              <w:rPr>
                <w:rFonts w:ascii="Arial" w:hAnsi="Arial" w:cs="Arial"/>
                <w:b/>
                <w:color w:val="103D64"/>
                <w:sz w:val="22"/>
                <w:szCs w:val="22"/>
                <w:lang w:val="en-GB"/>
              </w:rPr>
            </w:pPr>
          </w:p>
        </w:tc>
        <w:tc>
          <w:tcPr>
            <w:tcW w:w="2643" w:type="dxa"/>
            <w:tcBorders>
              <w:top w:val="single" w:sz="4" w:space="0" w:color="auto"/>
              <w:left w:val="single" w:sz="4" w:space="0" w:color="auto"/>
              <w:bottom w:val="single" w:sz="4" w:space="0" w:color="auto"/>
              <w:right w:val="single" w:sz="4" w:space="0" w:color="auto"/>
            </w:tcBorders>
          </w:tcPr>
          <w:p w14:paraId="58AF5438" w14:textId="77777777" w:rsidR="003469AF" w:rsidRPr="00401264" w:rsidRDefault="003469AF" w:rsidP="00250203">
            <w:pPr>
              <w:pStyle w:val="VRQABodyText"/>
              <w:tabs>
                <w:tab w:val="left" w:pos="6887"/>
              </w:tabs>
            </w:pPr>
            <w:r w:rsidRPr="00401264">
              <w:t>Code and Title</w:t>
            </w:r>
          </w:p>
          <w:p w14:paraId="593ED8A9" w14:textId="77777777" w:rsidR="003469AF" w:rsidRPr="00401264" w:rsidRDefault="003469AF" w:rsidP="00250203">
            <w:pPr>
              <w:pStyle w:val="VRQABodyText"/>
              <w:tabs>
                <w:tab w:val="left" w:pos="6887"/>
              </w:tabs>
            </w:pPr>
            <w:r w:rsidRPr="00401264">
              <w:t>Current Version</w:t>
            </w:r>
          </w:p>
        </w:tc>
        <w:tc>
          <w:tcPr>
            <w:tcW w:w="2434" w:type="dxa"/>
            <w:tcBorders>
              <w:top w:val="single" w:sz="4" w:space="0" w:color="auto"/>
              <w:left w:val="single" w:sz="4" w:space="0" w:color="auto"/>
              <w:bottom w:val="single" w:sz="4" w:space="0" w:color="auto"/>
              <w:right w:val="single" w:sz="4" w:space="0" w:color="auto"/>
            </w:tcBorders>
          </w:tcPr>
          <w:p w14:paraId="5B0AAFF2" w14:textId="77777777" w:rsidR="003469AF" w:rsidRPr="00401264" w:rsidRDefault="003469AF" w:rsidP="00250203">
            <w:pPr>
              <w:pStyle w:val="VRQABodyText"/>
              <w:tabs>
                <w:tab w:val="left" w:pos="6887"/>
              </w:tabs>
            </w:pPr>
            <w:r w:rsidRPr="00401264">
              <w:t>Code and Title</w:t>
            </w:r>
          </w:p>
          <w:p w14:paraId="440CCDFA" w14:textId="77777777" w:rsidR="003469AF" w:rsidRPr="00401264" w:rsidRDefault="003469AF" w:rsidP="00250203">
            <w:pPr>
              <w:pStyle w:val="VRQABodyText"/>
              <w:tabs>
                <w:tab w:val="left" w:pos="6887"/>
              </w:tabs>
            </w:pPr>
            <w:r w:rsidRPr="00401264">
              <w:t>Previous Version</w:t>
            </w:r>
          </w:p>
        </w:tc>
        <w:tc>
          <w:tcPr>
            <w:tcW w:w="2441" w:type="dxa"/>
            <w:tcBorders>
              <w:top w:val="single" w:sz="4" w:space="0" w:color="auto"/>
              <w:left w:val="single" w:sz="4" w:space="0" w:color="auto"/>
              <w:bottom w:val="single" w:sz="4" w:space="0" w:color="auto"/>
              <w:right w:val="single" w:sz="4" w:space="0" w:color="auto"/>
            </w:tcBorders>
          </w:tcPr>
          <w:p w14:paraId="3A46BB59" w14:textId="77777777" w:rsidR="003469AF" w:rsidRPr="00401264" w:rsidDel="009030EE" w:rsidRDefault="003469AF" w:rsidP="00250203">
            <w:pPr>
              <w:pStyle w:val="VRQABodyText"/>
              <w:tabs>
                <w:tab w:val="left" w:pos="6887"/>
              </w:tabs>
            </w:pPr>
            <w:r w:rsidRPr="00401264">
              <w:t>Comments</w:t>
            </w:r>
          </w:p>
        </w:tc>
      </w:tr>
      <w:tr w:rsidR="003469AF" w:rsidRPr="00401264" w14:paraId="7CE7AC3F" w14:textId="77777777" w:rsidTr="00346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552" w:type="dxa"/>
            <w:vMerge/>
            <w:tcBorders>
              <w:left w:val="single" w:sz="4" w:space="0" w:color="auto"/>
              <w:right w:val="single" w:sz="4" w:space="0" w:color="auto"/>
            </w:tcBorders>
          </w:tcPr>
          <w:p w14:paraId="55D8A673" w14:textId="77777777" w:rsidR="003469AF" w:rsidRPr="00401264" w:rsidRDefault="003469AF" w:rsidP="00250203">
            <w:pPr>
              <w:tabs>
                <w:tab w:val="left" w:pos="6887"/>
              </w:tabs>
              <w:spacing w:before="60" w:after="120"/>
              <w:rPr>
                <w:rFonts w:ascii="Arial" w:hAnsi="Arial" w:cs="Arial"/>
                <w:b/>
                <w:color w:val="103D64"/>
                <w:sz w:val="22"/>
                <w:szCs w:val="22"/>
                <w:lang w:val="en-GB"/>
              </w:rPr>
            </w:pPr>
          </w:p>
        </w:tc>
        <w:tc>
          <w:tcPr>
            <w:tcW w:w="2643" w:type="dxa"/>
            <w:tcBorders>
              <w:top w:val="single" w:sz="4" w:space="0" w:color="auto"/>
              <w:left w:val="single" w:sz="4" w:space="0" w:color="auto"/>
              <w:bottom w:val="single" w:sz="4" w:space="0" w:color="auto"/>
              <w:right w:val="single" w:sz="4" w:space="0" w:color="auto"/>
            </w:tcBorders>
          </w:tcPr>
          <w:p w14:paraId="73765D2B" w14:textId="21442614" w:rsidR="003469AF" w:rsidRPr="002015EF" w:rsidRDefault="00796873" w:rsidP="00250203">
            <w:pPr>
              <w:pStyle w:val="VRQABodyText"/>
              <w:tabs>
                <w:tab w:val="left" w:pos="6887"/>
              </w:tabs>
            </w:pPr>
            <w:r>
              <w:t>VU23597</w:t>
            </w:r>
            <w:r w:rsidR="003469AF" w:rsidRPr="002015EF">
              <w:t xml:space="preserve"> Apply the science of botany to plant identification</w:t>
            </w:r>
          </w:p>
        </w:tc>
        <w:tc>
          <w:tcPr>
            <w:tcW w:w="2434" w:type="dxa"/>
            <w:tcBorders>
              <w:top w:val="single" w:sz="4" w:space="0" w:color="auto"/>
              <w:left w:val="single" w:sz="4" w:space="0" w:color="auto"/>
              <w:bottom w:val="single" w:sz="4" w:space="0" w:color="auto"/>
              <w:right w:val="single" w:sz="4" w:space="0" w:color="auto"/>
            </w:tcBorders>
          </w:tcPr>
          <w:p w14:paraId="1EE14132" w14:textId="0A9CE037" w:rsidR="003469AF" w:rsidRPr="002015EF" w:rsidRDefault="003469AF" w:rsidP="00250203">
            <w:pPr>
              <w:pStyle w:val="VRQABodyText"/>
              <w:tabs>
                <w:tab w:val="left" w:pos="6887"/>
              </w:tabs>
            </w:pPr>
            <w:r w:rsidRPr="002015EF">
              <w:t>VU22734 Apply the science of botany to plant identification</w:t>
            </w:r>
          </w:p>
        </w:tc>
        <w:tc>
          <w:tcPr>
            <w:tcW w:w="2441" w:type="dxa"/>
            <w:tcBorders>
              <w:top w:val="single" w:sz="4" w:space="0" w:color="auto"/>
              <w:left w:val="single" w:sz="4" w:space="0" w:color="auto"/>
              <w:bottom w:val="single" w:sz="4" w:space="0" w:color="auto"/>
              <w:right w:val="single" w:sz="4" w:space="0" w:color="auto"/>
            </w:tcBorders>
          </w:tcPr>
          <w:p w14:paraId="428ED755" w14:textId="0D479049" w:rsidR="003469AF" w:rsidRPr="002015EF" w:rsidDel="009030EE" w:rsidRDefault="003469AF" w:rsidP="00250203">
            <w:pPr>
              <w:pStyle w:val="VRQABodyText"/>
              <w:tabs>
                <w:tab w:val="left" w:pos="6887"/>
              </w:tabs>
            </w:pPr>
            <w:r>
              <w:t>Equivalent</w:t>
            </w:r>
          </w:p>
        </w:tc>
      </w:tr>
    </w:tbl>
    <w:p w14:paraId="65562EA6" w14:textId="77777777" w:rsidR="00556EB9" w:rsidRDefault="00556EB9">
      <w:pPr>
        <w:rPr>
          <w:rFonts w:ascii="Arial" w:eastAsia="Times New Roman" w:hAnsi="Arial" w:cs="Arial"/>
          <w:color w:val="555559"/>
          <w:sz w:val="22"/>
          <w:szCs w:val="22"/>
          <w:lang w:val="en-AU" w:eastAsia="x-none"/>
        </w:rPr>
      </w:pPr>
      <w:r>
        <w:rPr>
          <w:rFonts w:ascii="Arial" w:eastAsia="Times New Roman" w:hAnsi="Arial" w:cs="Arial"/>
          <w:color w:val="555559"/>
          <w:sz w:val="22"/>
          <w:szCs w:val="22"/>
          <w:lang w:val="en-AU" w:eastAsia="x-none"/>
        </w:rPr>
        <w:br w:type="page"/>
      </w:r>
    </w:p>
    <w:tbl>
      <w:tblPr>
        <w:tblStyle w:val="TableGrid1"/>
        <w:tblW w:w="10065" w:type="dxa"/>
        <w:tblInd w:w="-20" w:type="dxa"/>
        <w:tblLayout w:type="fixed"/>
        <w:tblLook w:val="04A0" w:firstRow="1" w:lastRow="0" w:firstColumn="1" w:lastColumn="0" w:noHBand="0" w:noVBand="1"/>
      </w:tblPr>
      <w:tblGrid>
        <w:gridCol w:w="2283"/>
        <w:gridCol w:w="7782"/>
      </w:tblGrid>
      <w:tr w:rsidR="00401264" w:rsidRPr="00401264" w14:paraId="0129CF2F" w14:textId="77777777" w:rsidTr="008A2F27">
        <w:trPr>
          <w:trHeight w:val="363"/>
        </w:trPr>
        <w:tc>
          <w:tcPr>
            <w:tcW w:w="10065" w:type="dxa"/>
            <w:gridSpan w:val="2"/>
            <w:tcBorders>
              <w:top w:val="nil"/>
              <w:bottom w:val="single" w:sz="4" w:space="0" w:color="auto"/>
            </w:tcBorders>
            <w:shd w:val="clear" w:color="auto" w:fill="103D64" w:themeFill="text2"/>
          </w:tcPr>
          <w:p w14:paraId="0791D876" w14:textId="77777777" w:rsidR="00401264" w:rsidRPr="00401264" w:rsidRDefault="00401264" w:rsidP="00250203">
            <w:pPr>
              <w:widowControl w:val="0"/>
              <w:tabs>
                <w:tab w:val="left" w:pos="160"/>
                <w:tab w:val="left" w:pos="660"/>
                <w:tab w:val="left" w:pos="6887"/>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401264">
              <w:rPr>
                <w:rFonts w:ascii="Arial" w:hAnsi="Arial" w:cs="Arial"/>
                <w:b/>
                <w:color w:val="FFFFFF" w:themeColor="background1"/>
                <w:sz w:val="22"/>
                <w:szCs w:val="22"/>
                <w:lang w:val="en-GB"/>
              </w:rPr>
              <w:lastRenderedPageBreak/>
              <w:t>Assessment Requirements Template</w:t>
            </w:r>
          </w:p>
        </w:tc>
      </w:tr>
      <w:tr w:rsidR="00401264" w:rsidRPr="00401264" w14:paraId="39B09C92" w14:textId="77777777" w:rsidTr="008A2F27">
        <w:trPr>
          <w:trHeight w:val="561"/>
        </w:trPr>
        <w:tc>
          <w:tcPr>
            <w:tcW w:w="2283" w:type="dxa"/>
            <w:tcBorders>
              <w:top w:val="single" w:sz="4" w:space="0" w:color="auto"/>
              <w:left w:val="single" w:sz="4" w:space="0" w:color="auto"/>
              <w:bottom w:val="single" w:sz="4" w:space="0" w:color="auto"/>
              <w:right w:val="single" w:sz="4" w:space="0" w:color="auto"/>
            </w:tcBorders>
          </w:tcPr>
          <w:p w14:paraId="3BFDE6E9" w14:textId="77777777" w:rsidR="00401264" w:rsidRPr="00401264" w:rsidRDefault="00401264" w:rsidP="00250203">
            <w:pPr>
              <w:tabs>
                <w:tab w:val="left" w:pos="6887"/>
              </w:tabs>
              <w:spacing w:before="60" w:after="120"/>
              <w:rPr>
                <w:rFonts w:ascii="Arial" w:hAnsi="Arial" w:cs="Arial"/>
                <w:color w:val="007CA5"/>
                <w:sz w:val="22"/>
                <w:szCs w:val="22"/>
                <w:lang w:val="en-GB"/>
              </w:rPr>
            </w:pPr>
            <w:r w:rsidRPr="00401264">
              <w:rPr>
                <w:rFonts w:ascii="Arial" w:hAnsi="Arial" w:cs="Arial"/>
                <w:b/>
                <w:color w:val="103D64"/>
                <w:sz w:val="22"/>
                <w:szCs w:val="22"/>
                <w:lang w:val="en-GB"/>
              </w:rPr>
              <w:t>Title</w:t>
            </w:r>
          </w:p>
        </w:tc>
        <w:tc>
          <w:tcPr>
            <w:tcW w:w="7782" w:type="dxa"/>
            <w:tcBorders>
              <w:top w:val="single" w:sz="4" w:space="0" w:color="auto"/>
              <w:left w:val="single" w:sz="4" w:space="0" w:color="auto"/>
              <w:bottom w:val="single" w:sz="4" w:space="0" w:color="auto"/>
              <w:right w:val="single" w:sz="4" w:space="0" w:color="auto"/>
            </w:tcBorders>
          </w:tcPr>
          <w:p w14:paraId="16905243" w14:textId="0E45DA46" w:rsidR="00401264" w:rsidRPr="00401264" w:rsidRDefault="00401264" w:rsidP="00250203">
            <w:pPr>
              <w:pStyle w:val="VRQABodyText"/>
              <w:tabs>
                <w:tab w:val="left" w:pos="6887"/>
              </w:tabs>
              <w:rPr>
                <w:iCs/>
              </w:rPr>
            </w:pPr>
            <w:r w:rsidRPr="00401264">
              <w:t xml:space="preserve">Assessment Requirements for </w:t>
            </w:r>
            <w:r w:rsidR="00796873">
              <w:t>VU23597</w:t>
            </w:r>
            <w:r w:rsidRPr="00401264">
              <w:t xml:space="preserve"> </w:t>
            </w:r>
            <w:r w:rsidR="002015EF" w:rsidRPr="002015EF">
              <w:t>Apply the science of botany to plant identification</w:t>
            </w:r>
          </w:p>
        </w:tc>
      </w:tr>
      <w:tr w:rsidR="00401264" w:rsidRPr="00401264" w14:paraId="3F2FCE94" w14:textId="77777777" w:rsidTr="008A2F27">
        <w:trPr>
          <w:trHeight w:val="561"/>
        </w:trPr>
        <w:tc>
          <w:tcPr>
            <w:tcW w:w="2283" w:type="dxa"/>
            <w:tcBorders>
              <w:top w:val="single" w:sz="4" w:space="0" w:color="auto"/>
              <w:left w:val="single" w:sz="4" w:space="0" w:color="auto"/>
              <w:bottom w:val="single" w:sz="4" w:space="0" w:color="auto"/>
              <w:right w:val="single" w:sz="4" w:space="0" w:color="auto"/>
            </w:tcBorders>
          </w:tcPr>
          <w:p w14:paraId="47736AC6" w14:textId="77777777" w:rsidR="00401264" w:rsidRPr="00401264" w:rsidRDefault="00401264" w:rsidP="00250203">
            <w:pPr>
              <w:tabs>
                <w:tab w:val="left" w:pos="6887"/>
              </w:tabs>
              <w:spacing w:before="60" w:after="120"/>
              <w:rPr>
                <w:rFonts w:ascii="Arial" w:hAnsi="Arial" w:cs="Arial"/>
                <w:b/>
                <w:color w:val="103D64"/>
                <w:sz w:val="22"/>
                <w:szCs w:val="22"/>
                <w:lang w:val="en-GB"/>
              </w:rPr>
            </w:pPr>
            <w:r w:rsidRPr="00401264">
              <w:rPr>
                <w:rFonts w:ascii="Arial" w:hAnsi="Arial" w:cs="Arial"/>
                <w:b/>
                <w:color w:val="103D64"/>
                <w:sz w:val="22"/>
                <w:szCs w:val="22"/>
                <w:lang w:val="en-GB"/>
              </w:rPr>
              <w:t>Performance Evidence</w:t>
            </w:r>
          </w:p>
        </w:tc>
        <w:tc>
          <w:tcPr>
            <w:tcW w:w="7782" w:type="dxa"/>
            <w:tcBorders>
              <w:top w:val="single" w:sz="4" w:space="0" w:color="auto"/>
              <w:left w:val="single" w:sz="4" w:space="0" w:color="auto"/>
              <w:bottom w:val="single" w:sz="4" w:space="0" w:color="auto"/>
              <w:right w:val="single" w:sz="4" w:space="0" w:color="auto"/>
            </w:tcBorders>
          </w:tcPr>
          <w:p w14:paraId="439A1576" w14:textId="715ABBF5" w:rsidR="001275D9" w:rsidRDefault="001275D9" w:rsidP="001275D9">
            <w:pPr>
              <w:pStyle w:val="VRQABodyText"/>
              <w:tabs>
                <w:tab w:val="left" w:pos="6887"/>
              </w:tabs>
            </w:pPr>
            <w:r w:rsidRPr="00C51D30">
              <w:t>There must be evidence the learner has completed the tasks outlined in the elements and performance criteria of this unit</w:t>
            </w:r>
            <w:r>
              <w:t xml:space="preserve">. </w:t>
            </w:r>
            <w:bookmarkStart w:id="108" w:name="_Hlk139830455"/>
            <w:r w:rsidRPr="00AA67AB">
              <w:t>There must be evidence the leaner has</w:t>
            </w:r>
            <w:r>
              <w:t xml:space="preserve"> for at least three plant species</w:t>
            </w:r>
            <w:r w:rsidR="00490E88">
              <w:t>, identified the plant to species level and for each plant species has</w:t>
            </w:r>
            <w:r w:rsidRPr="00AA67AB">
              <w:t>:</w:t>
            </w:r>
          </w:p>
          <w:p w14:paraId="2B265CC4" w14:textId="637A2D78" w:rsidR="00490E88" w:rsidRDefault="000C62E1" w:rsidP="00490E88">
            <w:pPr>
              <w:pStyle w:val="VRQABullet1"/>
              <w:tabs>
                <w:tab w:val="left" w:pos="6887"/>
              </w:tabs>
              <w:spacing w:before="120" w:after="120"/>
            </w:pPr>
            <w:r>
              <w:t xml:space="preserve">used botanical terminology to </w:t>
            </w:r>
            <w:r w:rsidR="00490E88" w:rsidRPr="00C51D30">
              <w:t>describe</w:t>
            </w:r>
            <w:r>
              <w:t xml:space="preserve"> </w:t>
            </w:r>
            <w:r w:rsidR="00490E88" w:rsidRPr="00C51D30">
              <w:t>morphological</w:t>
            </w:r>
            <w:r w:rsidR="00E80CBC">
              <w:t xml:space="preserve"> features of external plant structures </w:t>
            </w:r>
            <w:r w:rsidR="00490E88" w:rsidRPr="00C51D30">
              <w:t xml:space="preserve">and other characteristics of the plant </w:t>
            </w:r>
            <w:r w:rsidR="00880EEB">
              <w:t>to use for identification</w:t>
            </w:r>
          </w:p>
          <w:p w14:paraId="5D08C289" w14:textId="183128DE" w:rsidR="00E80CBC" w:rsidRDefault="00880EEB" w:rsidP="00490E88">
            <w:pPr>
              <w:pStyle w:val="VRQABullet1"/>
              <w:tabs>
                <w:tab w:val="left" w:pos="6887"/>
              </w:tabs>
              <w:spacing w:before="120" w:after="120"/>
            </w:pPr>
            <w:r>
              <w:t>classified the</w:t>
            </w:r>
            <w:r w:rsidR="00E80CBC" w:rsidRPr="00C51D30">
              <w:t xml:space="preserve"> plant according to taxonomic levels</w:t>
            </w:r>
          </w:p>
          <w:p w14:paraId="7C32C404" w14:textId="3E708FD4" w:rsidR="00490E88" w:rsidRDefault="00880EEB" w:rsidP="00490E88">
            <w:pPr>
              <w:pStyle w:val="VRQABullet1"/>
              <w:tabs>
                <w:tab w:val="left" w:pos="6887"/>
              </w:tabs>
              <w:spacing w:before="120" w:after="120"/>
            </w:pPr>
            <w:r>
              <w:t xml:space="preserve">keyed out plant to </w:t>
            </w:r>
            <w:r w:rsidRPr="00C51D30">
              <w:t xml:space="preserve">species level </w:t>
            </w:r>
            <w:r w:rsidR="00490E88" w:rsidRPr="00C51D30">
              <w:t>us</w:t>
            </w:r>
            <w:r>
              <w:t>ing</w:t>
            </w:r>
            <w:r w:rsidR="000C62E1">
              <w:t xml:space="preserve"> one or more </w:t>
            </w:r>
            <w:proofErr w:type="spellStart"/>
            <w:r w:rsidR="000C62E1">
              <w:t>authoritive</w:t>
            </w:r>
            <w:proofErr w:type="spellEnd"/>
            <w:r w:rsidR="000C62E1">
              <w:t xml:space="preserve"> plant identification keys</w:t>
            </w:r>
          </w:p>
          <w:p w14:paraId="38D0D95E" w14:textId="17EC6705" w:rsidR="00401264" w:rsidRPr="00C51D30" w:rsidRDefault="00DC6E36" w:rsidP="00CB64BB">
            <w:pPr>
              <w:pStyle w:val="VRQABullet1"/>
            </w:pPr>
            <w:r>
              <w:t>documented</w:t>
            </w:r>
            <w:r w:rsidR="00880EEB" w:rsidRPr="00C51D30">
              <w:t xml:space="preserve"> identification methodology, authoritative references, plant key(s)</w:t>
            </w:r>
            <w:r w:rsidR="00880EEB">
              <w:t>, plant key sequence,</w:t>
            </w:r>
            <w:r w:rsidR="00880EEB" w:rsidRPr="00C51D30">
              <w:t xml:space="preserve"> </w:t>
            </w:r>
            <w:r w:rsidR="00880EEB">
              <w:t xml:space="preserve">scientific plant name, </w:t>
            </w:r>
            <w:r>
              <w:t xml:space="preserve">common plant name, </w:t>
            </w:r>
            <w:r w:rsidR="00880EEB" w:rsidRPr="00C51D30">
              <w:t>and resources used for the classification</w:t>
            </w:r>
            <w:r w:rsidR="00737826">
              <w:t xml:space="preserve"> and</w:t>
            </w:r>
            <w:r w:rsidR="00880EEB">
              <w:t xml:space="preserve"> </w:t>
            </w:r>
            <w:r w:rsidR="00880EEB" w:rsidRPr="00C51D30">
              <w:t>identification of plant to species level</w:t>
            </w:r>
            <w:bookmarkEnd w:id="108"/>
            <w:r w:rsidR="009C11C6">
              <w:t>.</w:t>
            </w:r>
          </w:p>
        </w:tc>
      </w:tr>
      <w:tr w:rsidR="00FF7C07" w:rsidRPr="00401264" w14:paraId="40315330" w14:textId="77777777" w:rsidTr="008A2F27">
        <w:trPr>
          <w:trHeight w:val="561"/>
        </w:trPr>
        <w:tc>
          <w:tcPr>
            <w:tcW w:w="2283" w:type="dxa"/>
            <w:tcBorders>
              <w:top w:val="single" w:sz="4" w:space="0" w:color="auto"/>
              <w:left w:val="single" w:sz="4" w:space="0" w:color="auto"/>
              <w:bottom w:val="single" w:sz="4" w:space="0" w:color="auto"/>
              <w:right w:val="single" w:sz="4" w:space="0" w:color="auto"/>
            </w:tcBorders>
          </w:tcPr>
          <w:p w14:paraId="2814DF08" w14:textId="77777777" w:rsidR="00FF7C07" w:rsidRPr="00401264" w:rsidRDefault="00FF7C07" w:rsidP="00250203">
            <w:pPr>
              <w:tabs>
                <w:tab w:val="left" w:pos="6887"/>
              </w:tabs>
              <w:spacing w:before="60" w:after="120"/>
              <w:rPr>
                <w:rFonts w:ascii="Arial" w:hAnsi="Arial" w:cs="Arial"/>
                <w:b/>
                <w:color w:val="103D64"/>
                <w:sz w:val="22"/>
                <w:szCs w:val="22"/>
                <w:lang w:val="en-GB"/>
              </w:rPr>
            </w:pPr>
            <w:r w:rsidRPr="00401264">
              <w:rPr>
                <w:rFonts w:ascii="Arial" w:hAnsi="Arial" w:cs="Arial"/>
                <w:b/>
                <w:color w:val="103D64"/>
                <w:sz w:val="22"/>
                <w:szCs w:val="22"/>
                <w:lang w:val="en-GB"/>
              </w:rPr>
              <w:t>Knowledge Evidence</w:t>
            </w:r>
          </w:p>
        </w:tc>
        <w:tc>
          <w:tcPr>
            <w:tcW w:w="7782" w:type="dxa"/>
            <w:tcBorders>
              <w:top w:val="single" w:sz="4" w:space="0" w:color="auto"/>
              <w:left w:val="single" w:sz="4" w:space="0" w:color="auto"/>
              <w:bottom w:val="single" w:sz="4" w:space="0" w:color="auto"/>
              <w:right w:val="single" w:sz="4" w:space="0" w:color="auto"/>
            </w:tcBorders>
          </w:tcPr>
          <w:p w14:paraId="714FDC08" w14:textId="1FCB5F78" w:rsidR="001275D9" w:rsidRPr="008B42B8" w:rsidRDefault="001275D9" w:rsidP="008F37F3">
            <w:pPr>
              <w:pStyle w:val="VRQABodyText"/>
              <w:tabs>
                <w:tab w:val="left" w:pos="6887"/>
              </w:tabs>
              <w:spacing w:after="120"/>
            </w:pPr>
            <w:r w:rsidRPr="008B42B8">
              <w:t>The learner must be able to demonstrate essential knowledge required to effectively do the task</w:t>
            </w:r>
            <w:r w:rsidR="00080422">
              <w:t>s</w:t>
            </w:r>
            <w:r w:rsidRPr="008B42B8">
              <w:t xml:space="preserve"> outlined in elements and performance criteria of this unit, manage the task and manage contingencies in the context of the work role. This includes knowledge of:</w:t>
            </w:r>
          </w:p>
          <w:p w14:paraId="1FB90A6E" w14:textId="7E6ECE4C" w:rsidR="001275D9" w:rsidRPr="008B42B8" w:rsidRDefault="001275D9" w:rsidP="008F37F3">
            <w:pPr>
              <w:pStyle w:val="VRQABullet1"/>
              <w:tabs>
                <w:tab w:val="left" w:pos="6887"/>
              </w:tabs>
              <w:spacing w:before="120" w:after="120"/>
              <w:rPr>
                <w:i/>
              </w:rPr>
            </w:pPr>
            <w:r>
              <w:t xml:space="preserve">plant taxonomy </w:t>
            </w:r>
            <w:r w:rsidR="007216FE">
              <w:t>including</w:t>
            </w:r>
            <w:r w:rsidRPr="008B42B8">
              <w:t>:</w:t>
            </w:r>
          </w:p>
          <w:p w14:paraId="18D1EA9E" w14:textId="2FECEA6B" w:rsidR="001275D9" w:rsidRPr="008B42B8" w:rsidRDefault="001275D9" w:rsidP="00FB5E93">
            <w:pPr>
              <w:pStyle w:val="VRQABullet1"/>
              <w:numPr>
                <w:ilvl w:val="1"/>
                <w:numId w:val="85"/>
              </w:numPr>
              <w:tabs>
                <w:tab w:val="left" w:pos="6887"/>
              </w:tabs>
              <w:spacing w:before="120" w:after="120"/>
              <w:rPr>
                <w:lang w:val="en"/>
              </w:rPr>
            </w:pPr>
            <w:r>
              <w:rPr>
                <w:lang w:val="en"/>
              </w:rPr>
              <w:t>taxonomic levels</w:t>
            </w:r>
            <w:r w:rsidR="00D42AD2">
              <w:rPr>
                <w:lang w:val="en"/>
              </w:rPr>
              <w:t xml:space="preserve">, </w:t>
            </w:r>
            <w:r w:rsidRPr="008B42B8">
              <w:rPr>
                <w:bCs/>
                <w:iCs/>
              </w:rPr>
              <w:t>non-vascular plants and</w:t>
            </w:r>
            <w:r w:rsidRPr="008B42B8">
              <w:rPr>
                <w:bCs/>
              </w:rPr>
              <w:t xml:space="preserve"> </w:t>
            </w:r>
            <w:r w:rsidRPr="008B42B8">
              <w:rPr>
                <w:bCs/>
                <w:iCs/>
              </w:rPr>
              <w:t>vascular plants</w:t>
            </w:r>
            <w:r w:rsidR="00D42AD2">
              <w:rPr>
                <w:bCs/>
                <w:iCs/>
              </w:rPr>
              <w:t>,</w:t>
            </w:r>
            <w:r w:rsidRPr="008B42B8">
              <w:rPr>
                <w:bCs/>
                <w:iCs/>
              </w:rPr>
              <w:t xml:space="preserve"> </w:t>
            </w:r>
            <w:r w:rsidRPr="008B42B8">
              <w:t>pterophytes, gymnosperms, angiosperms, monocotyledons, basal dicotyledons</w:t>
            </w:r>
            <w:r w:rsidR="00D42AD2">
              <w:t>,</w:t>
            </w:r>
            <w:r w:rsidRPr="008B42B8">
              <w:t xml:space="preserve"> and eudicotyledons</w:t>
            </w:r>
          </w:p>
          <w:p w14:paraId="48225BE8" w14:textId="77777777" w:rsidR="001275D9" w:rsidRPr="00B91D2E" w:rsidRDefault="001275D9" w:rsidP="00FB5E93">
            <w:pPr>
              <w:pStyle w:val="VRQABullet1"/>
              <w:numPr>
                <w:ilvl w:val="1"/>
                <w:numId w:val="85"/>
              </w:numPr>
              <w:tabs>
                <w:tab w:val="left" w:pos="6887"/>
              </w:tabs>
              <w:spacing w:before="120" w:after="120"/>
            </w:pPr>
            <w:r w:rsidRPr="00B91D2E">
              <w:t>the classification of plants into different categories, as cited in the relevant International Codes of Nomenclature</w:t>
            </w:r>
            <w:r>
              <w:t>, including</w:t>
            </w:r>
            <w:r w:rsidRPr="00B91D2E">
              <w:t xml:space="preserve"> class, subclass, order, family, sub family, tribe, sub-tribe,</w:t>
            </w:r>
            <w:r>
              <w:t xml:space="preserve"> genus, species, variety, form </w:t>
            </w:r>
            <w:r w:rsidRPr="00B91D2E">
              <w:t>and subspecies</w:t>
            </w:r>
          </w:p>
          <w:p w14:paraId="692CA912" w14:textId="77777777" w:rsidR="001275D9" w:rsidRPr="008B42B8" w:rsidRDefault="001275D9" w:rsidP="008F37F3">
            <w:pPr>
              <w:pStyle w:val="VRQABullet1"/>
              <w:tabs>
                <w:tab w:val="left" w:pos="6887"/>
              </w:tabs>
              <w:spacing w:before="120" w:after="120"/>
              <w:rPr>
                <w:i/>
              </w:rPr>
            </w:pPr>
            <w:r>
              <w:t>major plant families common to horticulture</w:t>
            </w:r>
          </w:p>
          <w:p w14:paraId="715F16EA" w14:textId="2EE9DA4C" w:rsidR="001275D9" w:rsidRPr="008B42B8" w:rsidRDefault="001275D9" w:rsidP="008F37F3">
            <w:pPr>
              <w:pStyle w:val="VRQABullet1"/>
              <w:tabs>
                <w:tab w:val="left" w:pos="6887"/>
              </w:tabs>
              <w:spacing w:before="120" w:after="120"/>
              <w:rPr>
                <w:i/>
              </w:rPr>
            </w:pPr>
            <w:r w:rsidRPr="008B42B8">
              <w:t>p</w:t>
            </w:r>
            <w:r>
              <w:t xml:space="preserve">lant morphology </w:t>
            </w:r>
            <w:r w:rsidR="00D42AD2">
              <w:t>including</w:t>
            </w:r>
            <w:r w:rsidRPr="008B42B8">
              <w:t>:</w:t>
            </w:r>
          </w:p>
          <w:p w14:paraId="67FF071E" w14:textId="77777777" w:rsidR="001275D9" w:rsidRPr="008C7B27" w:rsidRDefault="001275D9" w:rsidP="00FB5E93">
            <w:pPr>
              <w:pStyle w:val="VRQABullet1"/>
              <w:numPr>
                <w:ilvl w:val="1"/>
                <w:numId w:val="86"/>
              </w:numPr>
              <w:tabs>
                <w:tab w:val="left" w:pos="6887"/>
              </w:tabs>
              <w:spacing w:before="120" w:after="120"/>
            </w:pPr>
            <w:r w:rsidRPr="008C7B27">
              <w:t>leaf characteristics including leaf surfaces, shapes and margins and their attachments and arrangements; stems and their characteristics</w:t>
            </w:r>
          </w:p>
          <w:p w14:paraId="3DC0EA55" w14:textId="77777777" w:rsidR="001275D9" w:rsidRPr="008C7B27" w:rsidRDefault="001275D9" w:rsidP="00FB5E93">
            <w:pPr>
              <w:pStyle w:val="VRQABullet1"/>
              <w:numPr>
                <w:ilvl w:val="1"/>
                <w:numId w:val="86"/>
              </w:numPr>
              <w:tabs>
                <w:tab w:val="left" w:pos="6887"/>
              </w:tabs>
              <w:spacing w:before="120" w:after="120"/>
            </w:pPr>
            <w:r>
              <w:t xml:space="preserve">reproductive structures from </w:t>
            </w:r>
            <w:r w:rsidRPr="008C7B27">
              <w:t>development to maturity</w:t>
            </w:r>
          </w:p>
          <w:p w14:paraId="2CEA8FF4" w14:textId="77777777" w:rsidR="001275D9" w:rsidRDefault="001275D9" w:rsidP="00FB5E93">
            <w:pPr>
              <w:pStyle w:val="VRQABullet1"/>
              <w:numPr>
                <w:ilvl w:val="1"/>
                <w:numId w:val="86"/>
              </w:numPr>
              <w:tabs>
                <w:tab w:val="left" w:pos="6887"/>
              </w:tabs>
              <w:spacing w:before="120" w:after="120"/>
            </w:pPr>
            <w:r w:rsidRPr="004F3C79">
              <w:t>specialisations and modifications of leaves, stems, roots</w:t>
            </w:r>
            <w:r>
              <w:t xml:space="preserve"> and reproductive structures</w:t>
            </w:r>
          </w:p>
          <w:p w14:paraId="3DA14BA6" w14:textId="77777777" w:rsidR="001275D9" w:rsidRPr="004F3C79" w:rsidRDefault="001275D9" w:rsidP="008F37F3">
            <w:pPr>
              <w:pStyle w:val="VRQABullet1"/>
              <w:tabs>
                <w:tab w:val="left" w:pos="6887"/>
              </w:tabs>
              <w:spacing w:before="120" w:after="120"/>
            </w:pPr>
            <w:r w:rsidRPr="004F3C79">
              <w:t>sources of authoritative references and resou</w:t>
            </w:r>
            <w:r>
              <w:t xml:space="preserve">rces used in the classification, identification, verification </w:t>
            </w:r>
            <w:r w:rsidRPr="004F3C79">
              <w:t>of plants</w:t>
            </w:r>
            <w:r>
              <w:t xml:space="preserve"> including the use of herbarium specimens</w:t>
            </w:r>
          </w:p>
          <w:p w14:paraId="64D2CD2C" w14:textId="77777777" w:rsidR="001275D9" w:rsidRPr="00E21C9F" w:rsidRDefault="001275D9" w:rsidP="008F37F3">
            <w:pPr>
              <w:pStyle w:val="VRQABullet1"/>
              <w:tabs>
                <w:tab w:val="left" w:pos="6887"/>
              </w:tabs>
              <w:spacing w:before="120" w:after="120"/>
              <w:rPr>
                <w:i/>
              </w:rPr>
            </w:pPr>
            <w:r w:rsidRPr="008B42B8">
              <w:lastRenderedPageBreak/>
              <w:t xml:space="preserve">types and use of plant keys as </w:t>
            </w:r>
            <w:r w:rsidRPr="008C7B27">
              <w:t>tools for the classification and identification of plants to species level utilising visible plant morphological characteristics</w:t>
            </w:r>
          </w:p>
          <w:p w14:paraId="0615EBA7" w14:textId="588AA08E" w:rsidR="001275D9" w:rsidRPr="008B42B8" w:rsidRDefault="001275D9" w:rsidP="008F37F3">
            <w:pPr>
              <w:pStyle w:val="VRQABullet1"/>
              <w:tabs>
                <w:tab w:val="left" w:pos="6887"/>
              </w:tabs>
              <w:spacing w:before="120" w:after="120"/>
              <w:rPr>
                <w:i/>
              </w:rPr>
            </w:pPr>
            <w:r w:rsidRPr="008B42B8">
              <w:t xml:space="preserve">botanical terminology used for botanical descriptions, </w:t>
            </w:r>
            <w:r w:rsidR="00B92528">
              <w:t xml:space="preserve">and methodology for </w:t>
            </w:r>
            <w:r w:rsidRPr="008B42B8">
              <w:t>keying out sequencing and other referencing</w:t>
            </w:r>
          </w:p>
          <w:p w14:paraId="582C8D30" w14:textId="49509FF8" w:rsidR="005D7139" w:rsidRPr="00401264" w:rsidRDefault="004609D9" w:rsidP="008F37F3">
            <w:pPr>
              <w:pStyle w:val="VRQABullet1"/>
              <w:tabs>
                <w:tab w:val="left" w:pos="6887"/>
              </w:tabs>
              <w:spacing w:after="120"/>
            </w:pPr>
            <w:r>
              <w:t>botanical</w:t>
            </w:r>
            <w:r w:rsidRPr="008B42B8">
              <w:t xml:space="preserve"> </w:t>
            </w:r>
            <w:r w:rsidR="001275D9" w:rsidRPr="008B42B8">
              <w:t>nomenclature</w:t>
            </w:r>
            <w:r w:rsidR="00E80CBC">
              <w:t xml:space="preserve">, </w:t>
            </w:r>
            <w:r w:rsidRPr="00152B4A">
              <w:t xml:space="preserve">plant names and the conventions for writing them as governed by the </w:t>
            </w:r>
            <w:r w:rsidR="00D42AD2" w:rsidRPr="00B91D2E">
              <w:t>relevant International Codes of Nomenclature</w:t>
            </w:r>
            <w:r w:rsidR="009C11C6">
              <w:t>.</w:t>
            </w:r>
          </w:p>
        </w:tc>
      </w:tr>
      <w:tr w:rsidR="00FF7C07" w:rsidRPr="00401264" w14:paraId="4E007CC0" w14:textId="77777777" w:rsidTr="008A2F27">
        <w:trPr>
          <w:trHeight w:val="561"/>
        </w:trPr>
        <w:tc>
          <w:tcPr>
            <w:tcW w:w="2283" w:type="dxa"/>
            <w:tcBorders>
              <w:top w:val="single" w:sz="4" w:space="0" w:color="auto"/>
              <w:left w:val="single" w:sz="4" w:space="0" w:color="auto"/>
              <w:bottom w:val="single" w:sz="4" w:space="0" w:color="auto"/>
              <w:right w:val="single" w:sz="4" w:space="0" w:color="auto"/>
            </w:tcBorders>
          </w:tcPr>
          <w:p w14:paraId="3F512FBB" w14:textId="77777777" w:rsidR="00FF7C07" w:rsidRPr="00401264" w:rsidRDefault="00FF7C07" w:rsidP="00250203">
            <w:pPr>
              <w:tabs>
                <w:tab w:val="left" w:pos="6887"/>
              </w:tabs>
              <w:spacing w:before="60" w:after="120"/>
              <w:rPr>
                <w:rFonts w:ascii="Arial" w:hAnsi="Arial" w:cs="Arial"/>
                <w:b/>
                <w:color w:val="103D64"/>
                <w:sz w:val="22"/>
                <w:szCs w:val="22"/>
                <w:lang w:val="en-GB"/>
              </w:rPr>
            </w:pPr>
            <w:r w:rsidRPr="00401264">
              <w:rPr>
                <w:rFonts w:ascii="Arial" w:hAnsi="Arial" w:cs="Arial"/>
                <w:b/>
                <w:color w:val="103D64"/>
                <w:sz w:val="22"/>
                <w:szCs w:val="22"/>
                <w:lang w:val="en-GB"/>
              </w:rPr>
              <w:lastRenderedPageBreak/>
              <w:t>Assessment Conditions</w:t>
            </w:r>
          </w:p>
        </w:tc>
        <w:tc>
          <w:tcPr>
            <w:tcW w:w="7782" w:type="dxa"/>
            <w:tcBorders>
              <w:top w:val="single" w:sz="4" w:space="0" w:color="auto"/>
              <w:left w:val="single" w:sz="4" w:space="0" w:color="auto"/>
              <w:bottom w:val="single" w:sz="4" w:space="0" w:color="auto"/>
              <w:right w:val="single" w:sz="4" w:space="0" w:color="auto"/>
            </w:tcBorders>
          </w:tcPr>
          <w:p w14:paraId="3E9A7A48" w14:textId="77777777" w:rsidR="00A953C3" w:rsidRPr="00401264" w:rsidRDefault="00A953C3" w:rsidP="008F37F3">
            <w:pPr>
              <w:pStyle w:val="VRQABodyText"/>
              <w:tabs>
                <w:tab w:val="left" w:pos="6887"/>
              </w:tabs>
              <w:spacing w:after="120"/>
            </w:pPr>
            <w:r w:rsidRPr="00401264">
              <w:t>Assessment of the skills in this unit of competency must take place under the following conditions:</w:t>
            </w:r>
          </w:p>
          <w:p w14:paraId="4751ED87" w14:textId="39A03C51" w:rsidR="00A953C3" w:rsidRDefault="00A953C3" w:rsidP="008F37F3">
            <w:pPr>
              <w:pStyle w:val="VRQABullet1"/>
              <w:tabs>
                <w:tab w:val="left" w:pos="6887"/>
              </w:tabs>
              <w:spacing w:before="120" w:after="120"/>
            </w:pPr>
            <w:r w:rsidRPr="00F738C5">
              <w:t>a workplace setting or an environment that accurately represents workplace conditions</w:t>
            </w:r>
            <w:r>
              <w:t xml:space="preserve"> </w:t>
            </w:r>
            <w:r w:rsidR="00080422">
              <w:t xml:space="preserve">and </w:t>
            </w:r>
            <w:r>
              <w:t>access to:</w:t>
            </w:r>
          </w:p>
          <w:p w14:paraId="2D1237ED" w14:textId="427A5F00" w:rsidR="00A953C3" w:rsidRPr="00822E73" w:rsidRDefault="00D402A4" w:rsidP="00CB64BB">
            <w:pPr>
              <w:pStyle w:val="VRQABullet1"/>
              <w:numPr>
                <w:ilvl w:val="1"/>
                <w:numId w:val="47"/>
              </w:numPr>
              <w:tabs>
                <w:tab w:val="left" w:pos="6887"/>
              </w:tabs>
              <w:spacing w:before="120" w:after="120"/>
              <w:rPr>
                <w:i/>
              </w:rPr>
            </w:pPr>
            <w:r>
              <w:t>live pla</w:t>
            </w:r>
            <w:r w:rsidR="00490E88">
              <w:t xml:space="preserve">nt material from </w:t>
            </w:r>
            <w:r w:rsidR="00A953C3" w:rsidRPr="00822E73">
              <w:t xml:space="preserve">a wide range of plants from </w:t>
            </w:r>
            <w:r w:rsidR="00490E88">
              <w:t>varied</w:t>
            </w:r>
            <w:r w:rsidR="00A953C3" w:rsidRPr="00822E73">
              <w:t xml:space="preserve"> horticultural settings</w:t>
            </w:r>
          </w:p>
          <w:p w14:paraId="2EF83772" w14:textId="75B4F704" w:rsidR="00A953C3" w:rsidRPr="00CB64BB" w:rsidRDefault="00A953C3" w:rsidP="00CB64BB">
            <w:pPr>
              <w:pStyle w:val="VRQABullet1"/>
              <w:numPr>
                <w:ilvl w:val="1"/>
                <w:numId w:val="47"/>
              </w:numPr>
              <w:tabs>
                <w:tab w:val="left" w:pos="6887"/>
              </w:tabs>
              <w:spacing w:before="120" w:after="120"/>
              <w:rPr>
                <w:i/>
              </w:rPr>
            </w:pPr>
            <w:r w:rsidRPr="008C7B27">
              <w:t>hand lens, dissection microscope and equipment for examining plants</w:t>
            </w:r>
          </w:p>
          <w:p w14:paraId="3A754B97" w14:textId="1AE2D51D" w:rsidR="005E4C0F" w:rsidRPr="005E4C0F" w:rsidRDefault="005E4C0F" w:rsidP="00CB64BB">
            <w:pPr>
              <w:pStyle w:val="VRQABullet1"/>
              <w:numPr>
                <w:ilvl w:val="1"/>
                <w:numId w:val="47"/>
              </w:numPr>
              <w:tabs>
                <w:tab w:val="left" w:pos="6887"/>
              </w:tabs>
              <w:spacing w:before="120" w:after="120"/>
              <w:rPr>
                <w:i/>
              </w:rPr>
            </w:pPr>
            <w:r>
              <w:t>personal protective workwear and equipment</w:t>
            </w:r>
            <w:r w:rsidRPr="008C7B27">
              <w:t xml:space="preserve"> for handling plant material</w:t>
            </w:r>
          </w:p>
          <w:p w14:paraId="0373DAAC" w14:textId="25A22115" w:rsidR="00A953C3" w:rsidRPr="008C7B27" w:rsidRDefault="00A953C3" w:rsidP="00CB64BB">
            <w:pPr>
              <w:pStyle w:val="VRQABullet1"/>
              <w:numPr>
                <w:ilvl w:val="1"/>
                <w:numId w:val="47"/>
              </w:numPr>
              <w:tabs>
                <w:tab w:val="left" w:pos="6887"/>
              </w:tabs>
              <w:spacing w:before="120" w:after="120"/>
              <w:rPr>
                <w:i/>
              </w:rPr>
            </w:pPr>
            <w:r w:rsidRPr="008C7B27">
              <w:t>computer/device for accessing online resources</w:t>
            </w:r>
            <w:r w:rsidR="005E4C0F">
              <w:t xml:space="preserve"> and </w:t>
            </w:r>
            <w:r w:rsidR="00F0637C">
              <w:t>using</w:t>
            </w:r>
            <w:r w:rsidR="005E4C0F">
              <w:t xml:space="preserve"> relevant software </w:t>
            </w:r>
            <w:r w:rsidR="00F0637C">
              <w:t xml:space="preserve">programs </w:t>
            </w:r>
            <w:r w:rsidR="005E4C0F">
              <w:t xml:space="preserve">and digital applications </w:t>
            </w:r>
          </w:p>
          <w:p w14:paraId="12126DA7" w14:textId="77777777" w:rsidR="00A953C3" w:rsidRPr="008C7B27" w:rsidRDefault="00A953C3" w:rsidP="00CB64BB">
            <w:pPr>
              <w:pStyle w:val="VRQABullet1"/>
              <w:numPr>
                <w:ilvl w:val="1"/>
                <w:numId w:val="47"/>
              </w:numPr>
              <w:tabs>
                <w:tab w:val="left" w:pos="6887"/>
              </w:tabs>
              <w:spacing w:before="120" w:after="120"/>
              <w:rPr>
                <w:i/>
              </w:rPr>
            </w:pPr>
            <w:r w:rsidRPr="008C7B27">
              <w:t xml:space="preserve">authoritative references, plant keys and resources for identification, international codes and online resources relevant to applying knowledge of plant botany </w:t>
            </w:r>
          </w:p>
          <w:p w14:paraId="68056CB1" w14:textId="1ACB315B" w:rsidR="00A953C3" w:rsidRDefault="00A953C3" w:rsidP="00CB64BB">
            <w:pPr>
              <w:pStyle w:val="VRQABullet1"/>
              <w:numPr>
                <w:ilvl w:val="1"/>
                <w:numId w:val="47"/>
              </w:numPr>
              <w:tabs>
                <w:tab w:val="left" w:pos="6887"/>
              </w:tabs>
              <w:spacing w:before="120" w:after="120"/>
              <w:rPr>
                <w:i/>
              </w:rPr>
            </w:pPr>
            <w:r w:rsidRPr="008C7B27">
              <w:t>botanical and biological references and publications relevant to plant identification</w:t>
            </w:r>
            <w:r>
              <w:t xml:space="preserve"> and verification</w:t>
            </w:r>
            <w:r w:rsidR="009C11C6">
              <w:t>.</w:t>
            </w:r>
          </w:p>
          <w:p w14:paraId="3327B804" w14:textId="77777777" w:rsidR="00A953C3" w:rsidRPr="009B58CB" w:rsidRDefault="00A953C3" w:rsidP="008F37F3">
            <w:pPr>
              <w:pStyle w:val="VRQABodyText"/>
              <w:tabs>
                <w:tab w:val="left" w:pos="6887"/>
              </w:tabs>
              <w:spacing w:after="120"/>
            </w:pPr>
            <w:r w:rsidRPr="009B58CB">
              <w:t>Assessor requirements</w:t>
            </w:r>
          </w:p>
          <w:p w14:paraId="38B9E12E" w14:textId="15CB32A5" w:rsidR="00FF7C07" w:rsidRPr="00401264" w:rsidRDefault="00A953C3" w:rsidP="008F37F3">
            <w:pPr>
              <w:pStyle w:val="VRQABodyText"/>
              <w:tabs>
                <w:tab w:val="left" w:pos="6887"/>
              </w:tabs>
              <w:spacing w:after="120"/>
            </w:pPr>
            <w:r w:rsidRPr="00401264">
              <w:t>No specialist vocational competency requirements for assessors apply to this unit.</w:t>
            </w:r>
          </w:p>
        </w:tc>
      </w:tr>
    </w:tbl>
    <w:p w14:paraId="430645D5" w14:textId="4F68B916" w:rsidR="00401264" w:rsidRPr="00401264" w:rsidRDefault="00401264" w:rsidP="00401264">
      <w:pPr>
        <w:spacing w:before="60" w:after="120"/>
        <w:rPr>
          <w:rFonts w:ascii="Arial" w:hAnsi="Arial" w:cs="Arial"/>
          <w:sz w:val="22"/>
          <w:szCs w:val="22"/>
        </w:rPr>
        <w:sectPr w:rsidR="00401264" w:rsidRPr="00401264" w:rsidSect="00BF4C3D">
          <w:type w:val="continuous"/>
          <w:pgSz w:w="11900" w:h="16840"/>
          <w:pgMar w:top="2041" w:right="845" w:bottom="851" w:left="851" w:header="709" w:footer="397" w:gutter="0"/>
          <w:cols w:space="227"/>
          <w:docGrid w:linePitch="360"/>
        </w:sectPr>
      </w:pPr>
    </w:p>
    <w:tbl>
      <w:tblPr>
        <w:tblStyle w:val="TableGrid1"/>
        <w:tblW w:w="10070" w:type="dxa"/>
        <w:tblInd w:w="-15" w:type="dxa"/>
        <w:tblLayout w:type="fixed"/>
        <w:tblLook w:val="04A0" w:firstRow="1" w:lastRow="0" w:firstColumn="1" w:lastColumn="0" w:noHBand="0" w:noVBand="1"/>
      </w:tblPr>
      <w:tblGrid>
        <w:gridCol w:w="3701"/>
        <w:gridCol w:w="6369"/>
      </w:tblGrid>
      <w:tr w:rsidR="00BF4C3D" w:rsidRPr="00401264" w14:paraId="5F06D674" w14:textId="77777777" w:rsidTr="00556EB9">
        <w:trPr>
          <w:trHeight w:val="363"/>
        </w:trPr>
        <w:tc>
          <w:tcPr>
            <w:tcW w:w="3701" w:type="dxa"/>
          </w:tcPr>
          <w:p w14:paraId="1ED8B82F" w14:textId="77777777" w:rsidR="00BF4C3D" w:rsidRPr="00401264" w:rsidRDefault="00BF4C3D" w:rsidP="00BF4C3D">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401264">
              <w:rPr>
                <w:rFonts w:ascii="Arial" w:hAnsi="Arial" w:cs="Arial"/>
                <w:b/>
                <w:color w:val="103D64"/>
                <w:sz w:val="22"/>
                <w:szCs w:val="22"/>
                <w:lang w:val="en-GB"/>
              </w:rPr>
              <w:lastRenderedPageBreak/>
              <w:t>Unit code</w:t>
            </w:r>
          </w:p>
        </w:tc>
        <w:tc>
          <w:tcPr>
            <w:tcW w:w="6369" w:type="dxa"/>
          </w:tcPr>
          <w:p w14:paraId="7B1E9353" w14:textId="00FFC01C" w:rsidR="00BF4C3D" w:rsidRPr="000E5FC5" w:rsidRDefault="00796873" w:rsidP="000E5FC5">
            <w:pPr>
              <w:pStyle w:val="VRQABodyText"/>
              <w:rPr>
                <w:b/>
              </w:rPr>
            </w:pPr>
            <w:r>
              <w:rPr>
                <w:b/>
              </w:rPr>
              <w:t>VU23598</w:t>
            </w:r>
            <w:r w:rsidR="00BF4C3D" w:rsidRPr="000E5FC5">
              <w:rPr>
                <w:b/>
              </w:rPr>
              <w:t xml:space="preserve"> </w:t>
            </w:r>
          </w:p>
        </w:tc>
      </w:tr>
      <w:tr w:rsidR="00BF4C3D" w:rsidRPr="00401264" w14:paraId="14422FD7" w14:textId="77777777" w:rsidTr="00556EB9">
        <w:trPr>
          <w:trHeight w:val="363"/>
        </w:trPr>
        <w:tc>
          <w:tcPr>
            <w:tcW w:w="3701" w:type="dxa"/>
          </w:tcPr>
          <w:p w14:paraId="245E115C" w14:textId="77777777" w:rsidR="00BF4C3D" w:rsidRPr="00401264" w:rsidRDefault="00BF4C3D" w:rsidP="00BF4C3D">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401264">
              <w:rPr>
                <w:rFonts w:ascii="Arial" w:hAnsi="Arial" w:cs="Arial"/>
                <w:b/>
                <w:color w:val="103D64"/>
                <w:sz w:val="22"/>
                <w:szCs w:val="22"/>
                <w:lang w:val="en-GB"/>
              </w:rPr>
              <w:t>Unit title</w:t>
            </w:r>
          </w:p>
        </w:tc>
        <w:tc>
          <w:tcPr>
            <w:tcW w:w="6369" w:type="dxa"/>
          </w:tcPr>
          <w:p w14:paraId="47CCBB81" w14:textId="77777777" w:rsidR="00BF4C3D" w:rsidRPr="000E5FC5" w:rsidRDefault="00BF4C3D" w:rsidP="000E5FC5">
            <w:pPr>
              <w:pStyle w:val="VRQABodyText"/>
              <w:rPr>
                <w:b/>
                <w:lang w:eastAsia="x-none"/>
              </w:rPr>
            </w:pPr>
            <w:r w:rsidRPr="000E5FC5">
              <w:rPr>
                <w:b/>
                <w:lang w:eastAsia="x-none"/>
              </w:rPr>
              <w:t xml:space="preserve">Manage soils and growing media </w:t>
            </w:r>
          </w:p>
        </w:tc>
      </w:tr>
      <w:tr w:rsidR="00BF4C3D" w:rsidRPr="00401264" w14:paraId="731B87ED" w14:textId="77777777" w:rsidTr="00556EB9">
        <w:trPr>
          <w:trHeight w:val="363"/>
        </w:trPr>
        <w:tc>
          <w:tcPr>
            <w:tcW w:w="3701" w:type="dxa"/>
          </w:tcPr>
          <w:p w14:paraId="4A31F4C4" w14:textId="77777777" w:rsidR="00BF4C3D" w:rsidRPr="00401264" w:rsidRDefault="00BF4C3D" w:rsidP="00BF4C3D">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401264">
              <w:rPr>
                <w:rFonts w:ascii="Arial" w:hAnsi="Arial" w:cs="Arial"/>
                <w:b/>
                <w:color w:val="103D64"/>
                <w:sz w:val="22"/>
                <w:szCs w:val="22"/>
                <w:lang w:val="en-GB"/>
              </w:rPr>
              <w:t>Application</w:t>
            </w:r>
          </w:p>
        </w:tc>
        <w:tc>
          <w:tcPr>
            <w:tcW w:w="6369" w:type="dxa"/>
          </w:tcPr>
          <w:p w14:paraId="54960F55" w14:textId="46EB0180" w:rsidR="00470D61" w:rsidRDefault="00663457" w:rsidP="00663457">
            <w:pPr>
              <w:pStyle w:val="VRQABodyText"/>
            </w:pPr>
            <w:r w:rsidRPr="00CB64BB">
              <w:t>This unit describes the performance outcomes, skills and knowledge required to</w:t>
            </w:r>
            <w:r w:rsidR="00470D61" w:rsidRPr="00401264">
              <w:rPr>
                <w:bCs/>
                <w:lang w:val="en-GB"/>
              </w:rPr>
              <w:t xml:space="preserve"> </w:t>
            </w:r>
            <w:r w:rsidR="00470D61">
              <w:t>describe and assess soil</w:t>
            </w:r>
            <w:r w:rsidR="00C1179B">
              <w:t xml:space="preserve"> and </w:t>
            </w:r>
            <w:r w:rsidR="00470D61">
              <w:t>growing media characteristics and</w:t>
            </w:r>
            <w:r w:rsidR="00470D61" w:rsidRPr="00401264">
              <w:t xml:space="preserve"> environmental </w:t>
            </w:r>
            <w:r w:rsidR="00470D61">
              <w:t>conditions,</w:t>
            </w:r>
            <w:r w:rsidR="00470D61" w:rsidRPr="00401264">
              <w:t xml:space="preserve"> and horticultural practice</w:t>
            </w:r>
            <w:r w:rsidR="00470D61">
              <w:t>s</w:t>
            </w:r>
            <w:r w:rsidR="00470D61" w:rsidRPr="00401264">
              <w:t xml:space="preserve"> </w:t>
            </w:r>
            <w:r w:rsidR="00470D61">
              <w:t xml:space="preserve">that affect </w:t>
            </w:r>
            <w:r w:rsidR="00F606D8">
              <w:t>soil and growing media</w:t>
            </w:r>
            <w:r>
              <w:t xml:space="preserve"> management</w:t>
            </w:r>
            <w:r w:rsidR="00470D61">
              <w:t>.</w:t>
            </w:r>
          </w:p>
          <w:p w14:paraId="4E57002A" w14:textId="59E4B6C1" w:rsidR="00663457" w:rsidRPr="00401264" w:rsidRDefault="00663457" w:rsidP="00663457">
            <w:pPr>
              <w:pStyle w:val="VRQABodyText"/>
            </w:pPr>
            <w:r>
              <w:t xml:space="preserve">It requires the ability to </w:t>
            </w:r>
            <w:r w:rsidRPr="00192AC7">
              <w:t xml:space="preserve">identify, implement and review </w:t>
            </w:r>
            <w:r>
              <w:t>horticultural</w:t>
            </w:r>
            <w:r w:rsidRPr="00192AC7">
              <w:t xml:space="preserve"> practices to </w:t>
            </w:r>
            <w:r>
              <w:t>achieve and maintain</w:t>
            </w:r>
            <w:r w:rsidRPr="00192AC7">
              <w:t xml:space="preserve"> healthy soil</w:t>
            </w:r>
            <w:r>
              <w:t xml:space="preserve">s and growing </w:t>
            </w:r>
            <w:r w:rsidRPr="00192AC7">
              <w:t>media</w:t>
            </w:r>
            <w:r>
              <w:t>.</w:t>
            </w:r>
          </w:p>
          <w:p w14:paraId="1BD7145C" w14:textId="3DBD035E" w:rsidR="00470D61" w:rsidRPr="00401264" w:rsidRDefault="00470D61" w:rsidP="00470D61">
            <w:pPr>
              <w:pStyle w:val="VRQABodyText"/>
              <w:rPr>
                <w:bCs/>
                <w:lang w:val="en-GB"/>
              </w:rPr>
            </w:pPr>
            <w:r w:rsidRPr="00401264">
              <w:t xml:space="preserve">This unit applies to </w:t>
            </w:r>
            <w:r>
              <w:t>learners</w:t>
            </w:r>
            <w:r w:rsidRPr="00401264">
              <w:t xml:space="preserve"> working in all sectors of the horticulture industry who apply specialised skills and knowledge to </w:t>
            </w:r>
            <w:r w:rsidRPr="00401264">
              <w:rPr>
                <w:bCs/>
                <w:lang w:val="en-GB"/>
              </w:rPr>
              <w:t xml:space="preserve">plan, develop, implement and review a </w:t>
            </w:r>
            <w:r w:rsidR="00265B13">
              <w:rPr>
                <w:bCs/>
                <w:lang w:val="en-GB"/>
              </w:rPr>
              <w:t>soil</w:t>
            </w:r>
            <w:r w:rsidR="00031B37">
              <w:rPr>
                <w:bCs/>
                <w:lang w:val="en-GB"/>
              </w:rPr>
              <w:t xml:space="preserve"> </w:t>
            </w:r>
            <w:r w:rsidR="00FB1E14">
              <w:rPr>
                <w:bCs/>
                <w:lang w:val="en-GB"/>
              </w:rPr>
              <w:t xml:space="preserve">and </w:t>
            </w:r>
            <w:r w:rsidR="00265B13">
              <w:rPr>
                <w:bCs/>
                <w:lang w:val="en-GB"/>
              </w:rPr>
              <w:t>growing media management</w:t>
            </w:r>
            <w:r w:rsidRPr="00401264">
              <w:rPr>
                <w:bCs/>
                <w:lang w:val="en-GB"/>
              </w:rPr>
              <w:t xml:space="preserve"> plan to improve and</w:t>
            </w:r>
            <w:r w:rsidR="00031B37">
              <w:rPr>
                <w:bCs/>
                <w:lang w:val="en-GB"/>
              </w:rPr>
              <w:t xml:space="preserve"> </w:t>
            </w:r>
            <w:r w:rsidRPr="00401264">
              <w:rPr>
                <w:bCs/>
                <w:lang w:val="en-GB"/>
              </w:rPr>
              <w:t>maintain soil</w:t>
            </w:r>
            <w:r w:rsidR="00031B37">
              <w:rPr>
                <w:bCs/>
                <w:lang w:val="en-GB"/>
              </w:rPr>
              <w:t xml:space="preserve"> </w:t>
            </w:r>
            <w:r w:rsidR="007A4DC4">
              <w:rPr>
                <w:bCs/>
                <w:lang w:val="en-GB"/>
              </w:rPr>
              <w:t>and</w:t>
            </w:r>
            <w:r w:rsidR="00031B37">
              <w:rPr>
                <w:bCs/>
                <w:lang w:val="en-GB"/>
              </w:rPr>
              <w:t xml:space="preserve"> </w:t>
            </w:r>
            <w:r w:rsidRPr="00401264">
              <w:rPr>
                <w:bCs/>
                <w:lang w:val="en-GB"/>
              </w:rPr>
              <w:t>growing media characteristics.</w:t>
            </w:r>
          </w:p>
          <w:p w14:paraId="016AA3D3" w14:textId="772EC2D0" w:rsidR="00BF4C3D" w:rsidRPr="00401264" w:rsidRDefault="00470D61" w:rsidP="00470D61">
            <w:pPr>
              <w:pStyle w:val="VRQABodyText"/>
              <w:rPr>
                <w:iCs/>
                <w:lang w:val="en-GB"/>
              </w:rPr>
            </w:pPr>
            <w:r w:rsidRPr="00401264">
              <w:rPr>
                <w:iCs/>
                <w:lang w:val="en-GB"/>
              </w:rPr>
              <w:t>No occupational licensing, legislative or certification requirements apply to this unit at the time of publication.</w:t>
            </w:r>
          </w:p>
        </w:tc>
      </w:tr>
      <w:tr w:rsidR="00BF4C3D" w:rsidRPr="00401264" w14:paraId="78015A15" w14:textId="77777777" w:rsidTr="00556EB9">
        <w:trPr>
          <w:trHeight w:val="397"/>
        </w:trPr>
        <w:tc>
          <w:tcPr>
            <w:tcW w:w="3701" w:type="dxa"/>
          </w:tcPr>
          <w:p w14:paraId="023A8ABC" w14:textId="77777777" w:rsidR="00BF4C3D" w:rsidRPr="00401264" w:rsidRDefault="00BF4C3D" w:rsidP="00BF4C3D">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401264">
              <w:rPr>
                <w:rFonts w:ascii="Arial" w:hAnsi="Arial" w:cs="Arial"/>
                <w:b/>
                <w:color w:val="103D64"/>
                <w:sz w:val="22"/>
                <w:szCs w:val="22"/>
                <w:lang w:val="en-GB"/>
              </w:rPr>
              <w:t xml:space="preserve">Pre-requisite Unit(s) </w:t>
            </w:r>
          </w:p>
        </w:tc>
        <w:tc>
          <w:tcPr>
            <w:tcW w:w="6369" w:type="dxa"/>
          </w:tcPr>
          <w:p w14:paraId="1AE90213" w14:textId="77777777" w:rsidR="00BF4C3D" w:rsidRPr="00401264" w:rsidRDefault="00BF4C3D" w:rsidP="00BF4C3D">
            <w:pPr>
              <w:pStyle w:val="VRQABodyText"/>
            </w:pPr>
            <w:r w:rsidRPr="00401264">
              <w:t>N/A</w:t>
            </w:r>
          </w:p>
        </w:tc>
      </w:tr>
      <w:tr w:rsidR="00BF4C3D" w:rsidRPr="00401264" w14:paraId="5CF9C541" w14:textId="77777777" w:rsidTr="00556EB9">
        <w:trPr>
          <w:trHeight w:val="340"/>
        </w:trPr>
        <w:tc>
          <w:tcPr>
            <w:tcW w:w="3701" w:type="dxa"/>
          </w:tcPr>
          <w:p w14:paraId="66E9DDE6" w14:textId="77777777" w:rsidR="00BF4C3D" w:rsidRPr="00401264" w:rsidRDefault="00BF4C3D" w:rsidP="00BF4C3D">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Competency Field</w:t>
            </w:r>
          </w:p>
        </w:tc>
        <w:tc>
          <w:tcPr>
            <w:tcW w:w="6369" w:type="dxa"/>
          </w:tcPr>
          <w:p w14:paraId="34F2AD94" w14:textId="77777777" w:rsidR="00BF4C3D" w:rsidRPr="00401264" w:rsidRDefault="00BF4C3D" w:rsidP="00BF4C3D">
            <w:pPr>
              <w:pStyle w:val="VRQABodyText"/>
            </w:pPr>
            <w:r w:rsidRPr="00401264">
              <w:t>N/A</w:t>
            </w:r>
          </w:p>
        </w:tc>
      </w:tr>
      <w:tr w:rsidR="00BF4C3D" w:rsidRPr="00401264" w14:paraId="0E7A5C9F" w14:textId="77777777" w:rsidTr="00556EB9">
        <w:trPr>
          <w:trHeight w:val="340"/>
        </w:trPr>
        <w:tc>
          <w:tcPr>
            <w:tcW w:w="3701" w:type="dxa"/>
          </w:tcPr>
          <w:p w14:paraId="75113B2E" w14:textId="77777777" w:rsidR="00BF4C3D" w:rsidRPr="00401264" w:rsidRDefault="00BF4C3D" w:rsidP="00BF4C3D">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Unit Sector</w:t>
            </w:r>
          </w:p>
        </w:tc>
        <w:tc>
          <w:tcPr>
            <w:tcW w:w="6369" w:type="dxa"/>
          </w:tcPr>
          <w:p w14:paraId="31185B7B" w14:textId="77777777" w:rsidR="00BF4C3D" w:rsidRPr="00401264" w:rsidRDefault="00BF4C3D" w:rsidP="00BF4C3D">
            <w:pPr>
              <w:pStyle w:val="VRQABodyText"/>
            </w:pPr>
            <w:r w:rsidRPr="00401264">
              <w:t>N/A</w:t>
            </w:r>
          </w:p>
        </w:tc>
      </w:tr>
    </w:tbl>
    <w:p w14:paraId="073FF890" w14:textId="77777777" w:rsidR="00BF4C3D" w:rsidRPr="00401264" w:rsidRDefault="00BF4C3D" w:rsidP="00BF4C3D">
      <w:pPr>
        <w:spacing w:before="60" w:after="120"/>
        <w:rPr>
          <w:rFonts w:ascii="Arial" w:hAnsi="Arial" w:cs="Arial"/>
          <w:sz w:val="22"/>
          <w:szCs w:val="22"/>
        </w:rPr>
      </w:pPr>
    </w:p>
    <w:tbl>
      <w:tblPr>
        <w:tblStyle w:val="TableGrid1"/>
        <w:tblW w:w="10070" w:type="dxa"/>
        <w:tblInd w:w="-20" w:type="dxa"/>
        <w:tblLayout w:type="fixed"/>
        <w:tblLook w:val="04A0" w:firstRow="1" w:lastRow="0" w:firstColumn="1" w:lastColumn="0" w:noHBand="0" w:noVBand="1"/>
      </w:tblPr>
      <w:tblGrid>
        <w:gridCol w:w="989"/>
        <w:gridCol w:w="2714"/>
        <w:gridCol w:w="567"/>
        <w:gridCol w:w="5800"/>
      </w:tblGrid>
      <w:tr w:rsidR="00BF4C3D" w:rsidRPr="00401264" w14:paraId="31E5E230" w14:textId="77777777" w:rsidTr="00556EB9">
        <w:trPr>
          <w:trHeight w:val="363"/>
        </w:trPr>
        <w:tc>
          <w:tcPr>
            <w:tcW w:w="3703" w:type="dxa"/>
            <w:gridSpan w:val="2"/>
            <w:vAlign w:val="center"/>
          </w:tcPr>
          <w:p w14:paraId="3C2F53A7" w14:textId="77777777" w:rsidR="00BF4C3D" w:rsidRPr="00401264" w:rsidRDefault="00BF4C3D" w:rsidP="00BF4C3D">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Element</w:t>
            </w:r>
          </w:p>
        </w:tc>
        <w:tc>
          <w:tcPr>
            <w:tcW w:w="6367" w:type="dxa"/>
            <w:gridSpan w:val="2"/>
            <w:vAlign w:val="center"/>
          </w:tcPr>
          <w:p w14:paraId="7EA8EF00" w14:textId="77777777" w:rsidR="00BF4C3D" w:rsidRPr="00401264" w:rsidRDefault="00BF4C3D" w:rsidP="00BF4C3D">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Performance Criteria</w:t>
            </w:r>
          </w:p>
        </w:tc>
      </w:tr>
      <w:tr w:rsidR="00BF4C3D" w:rsidRPr="00401264" w14:paraId="626C0E0F" w14:textId="77777777" w:rsidTr="00556EB9">
        <w:trPr>
          <w:trHeight w:val="752"/>
        </w:trPr>
        <w:tc>
          <w:tcPr>
            <w:tcW w:w="3703" w:type="dxa"/>
            <w:gridSpan w:val="2"/>
          </w:tcPr>
          <w:p w14:paraId="5B2329C5" w14:textId="77777777" w:rsidR="00BF4C3D" w:rsidRPr="00401264" w:rsidRDefault="00BF4C3D" w:rsidP="00BF4C3D">
            <w:pPr>
              <w:pStyle w:val="VRQABodyText"/>
              <w:rPr>
                <w:color w:val="103D64"/>
              </w:rPr>
            </w:pPr>
            <w:r w:rsidRPr="00401264">
              <w:t>Elements describe the essential outcomes of a unit of competency.</w:t>
            </w:r>
          </w:p>
        </w:tc>
        <w:tc>
          <w:tcPr>
            <w:tcW w:w="6367" w:type="dxa"/>
            <w:gridSpan w:val="2"/>
          </w:tcPr>
          <w:p w14:paraId="6F065EB4" w14:textId="77777777" w:rsidR="00BF4C3D" w:rsidRPr="00401264" w:rsidRDefault="00BF4C3D" w:rsidP="00BF4C3D">
            <w:pPr>
              <w:pStyle w:val="VRQABodyText"/>
              <w:rPr>
                <w:color w:val="007CA5"/>
              </w:rPr>
            </w:pPr>
            <w:r w:rsidRPr="00401264">
              <w:t>Performance criteria describe the required performance needed to demonstrate achievement of the element. Assessment of performance is to be consistent with the assessment requirements.</w:t>
            </w:r>
          </w:p>
        </w:tc>
      </w:tr>
      <w:tr w:rsidR="00BF4C3D" w:rsidRPr="00401264" w14:paraId="4D2083FC" w14:textId="77777777" w:rsidTr="00556EB9">
        <w:trPr>
          <w:trHeight w:val="363"/>
        </w:trPr>
        <w:tc>
          <w:tcPr>
            <w:tcW w:w="989" w:type="dxa"/>
            <w:shd w:val="clear" w:color="auto" w:fill="FFFFFF" w:themeFill="background1"/>
          </w:tcPr>
          <w:p w14:paraId="66643A3A" w14:textId="77777777" w:rsidR="00BF4C3D" w:rsidRPr="00401264" w:rsidRDefault="00BF4C3D" w:rsidP="00BF4C3D">
            <w:pPr>
              <w:widowControl w:val="0"/>
              <w:tabs>
                <w:tab w:val="left" w:pos="51"/>
                <w:tab w:val="left" w:pos="660"/>
              </w:tabs>
              <w:suppressAutoHyphens/>
              <w:autoSpaceDE w:val="0"/>
              <w:autoSpaceDN w:val="0"/>
              <w:adjustRightInd w:val="0"/>
              <w:spacing w:before="60" w:after="120"/>
              <w:textAlignment w:val="center"/>
              <w:rPr>
                <w:rFonts w:ascii="Arial" w:hAnsi="Arial" w:cs="Arial"/>
                <w:color w:val="95999E" w:themeColor="text1" w:themeTint="99"/>
                <w:sz w:val="22"/>
                <w:szCs w:val="22"/>
                <w:lang w:val="en-GB"/>
              </w:rPr>
            </w:pPr>
          </w:p>
        </w:tc>
        <w:tc>
          <w:tcPr>
            <w:tcW w:w="2714" w:type="dxa"/>
            <w:shd w:val="clear" w:color="auto" w:fill="FFFFFF" w:themeFill="background1"/>
          </w:tcPr>
          <w:p w14:paraId="2E1AA8AD" w14:textId="77777777" w:rsidR="00BF4C3D" w:rsidRPr="00401264" w:rsidRDefault="00BF4C3D" w:rsidP="00BF4C3D">
            <w:pPr>
              <w:spacing w:before="60" w:after="120"/>
              <w:rPr>
                <w:rFonts w:ascii="Arial" w:hAnsi="Arial" w:cs="Arial"/>
                <w:i/>
                <w:iCs/>
                <w:color w:val="95999E" w:themeColor="text1" w:themeTint="99"/>
                <w:sz w:val="22"/>
                <w:szCs w:val="22"/>
                <w:lang w:val="en-GB"/>
              </w:rPr>
            </w:pPr>
          </w:p>
        </w:tc>
        <w:tc>
          <w:tcPr>
            <w:tcW w:w="567" w:type="dxa"/>
            <w:shd w:val="clear" w:color="auto" w:fill="FFFFFF" w:themeFill="background1"/>
          </w:tcPr>
          <w:p w14:paraId="4FC5B403" w14:textId="77777777" w:rsidR="00BF4C3D" w:rsidRPr="00401264" w:rsidRDefault="00BF4C3D" w:rsidP="00BF4C3D">
            <w:pPr>
              <w:tabs>
                <w:tab w:val="left" w:pos="51"/>
              </w:tabs>
              <w:spacing w:before="60" w:after="120"/>
              <w:rPr>
                <w:rFonts w:ascii="Arial" w:hAnsi="Arial" w:cs="Arial"/>
                <w:color w:val="95999E" w:themeColor="text1" w:themeTint="99"/>
                <w:sz w:val="22"/>
                <w:szCs w:val="22"/>
                <w:lang w:val="en-GB"/>
              </w:rPr>
            </w:pPr>
          </w:p>
        </w:tc>
        <w:tc>
          <w:tcPr>
            <w:tcW w:w="5800" w:type="dxa"/>
            <w:shd w:val="clear" w:color="auto" w:fill="FFFFFF" w:themeFill="background1"/>
          </w:tcPr>
          <w:p w14:paraId="6E97B5A6" w14:textId="77777777" w:rsidR="00BF4C3D" w:rsidRPr="00401264" w:rsidRDefault="00BF4C3D" w:rsidP="00BF4C3D">
            <w:pPr>
              <w:spacing w:before="60" w:after="120"/>
              <w:rPr>
                <w:rFonts w:ascii="Arial" w:hAnsi="Arial" w:cs="Arial"/>
                <w:i/>
                <w:iCs/>
                <w:color w:val="007CA5"/>
                <w:sz w:val="22"/>
                <w:szCs w:val="22"/>
                <w:highlight w:val="yellow"/>
                <w:lang w:val="en-GB"/>
              </w:rPr>
            </w:pPr>
          </w:p>
        </w:tc>
      </w:tr>
      <w:tr w:rsidR="00556EB9" w:rsidRPr="00401264" w14:paraId="1CC6D097" w14:textId="77777777" w:rsidTr="00556EB9">
        <w:trPr>
          <w:trHeight w:val="363"/>
        </w:trPr>
        <w:tc>
          <w:tcPr>
            <w:tcW w:w="989" w:type="dxa"/>
            <w:vMerge w:val="restart"/>
            <w:shd w:val="clear" w:color="auto" w:fill="FFFFFF" w:themeFill="background1"/>
          </w:tcPr>
          <w:p w14:paraId="73743CED" w14:textId="77777777" w:rsidR="00556EB9" w:rsidRPr="00401264" w:rsidRDefault="00556EB9" w:rsidP="005C15AC">
            <w:pPr>
              <w:pStyle w:val="VRQABodyText"/>
            </w:pPr>
            <w:r w:rsidRPr="00401264">
              <w:t>1</w:t>
            </w:r>
          </w:p>
        </w:tc>
        <w:tc>
          <w:tcPr>
            <w:tcW w:w="2714" w:type="dxa"/>
            <w:vMerge w:val="restart"/>
            <w:shd w:val="clear" w:color="auto" w:fill="FFFFFF" w:themeFill="background1"/>
          </w:tcPr>
          <w:p w14:paraId="4D523CE5" w14:textId="48E25916" w:rsidR="00556EB9" w:rsidRPr="00401264" w:rsidRDefault="00556EB9" w:rsidP="005C15AC">
            <w:pPr>
              <w:pStyle w:val="VRQABodyText"/>
              <w:rPr>
                <w:iCs/>
              </w:rPr>
            </w:pPr>
            <w:r w:rsidRPr="00401264">
              <w:rPr>
                <w:iCs/>
              </w:rPr>
              <w:t>Research characteristics of soils</w:t>
            </w:r>
            <w:r w:rsidR="00031B37">
              <w:rPr>
                <w:iCs/>
              </w:rPr>
              <w:t xml:space="preserve"> and </w:t>
            </w:r>
            <w:r w:rsidRPr="00401264">
              <w:rPr>
                <w:iCs/>
              </w:rPr>
              <w:t>growing media</w:t>
            </w:r>
          </w:p>
        </w:tc>
        <w:tc>
          <w:tcPr>
            <w:tcW w:w="567" w:type="dxa"/>
            <w:shd w:val="clear" w:color="auto" w:fill="FFFFFF" w:themeFill="background1"/>
          </w:tcPr>
          <w:p w14:paraId="66F6ED23" w14:textId="77777777" w:rsidR="00556EB9" w:rsidRPr="00401264" w:rsidRDefault="00556EB9" w:rsidP="005C15AC">
            <w:pPr>
              <w:pStyle w:val="VRQABodyText"/>
            </w:pPr>
            <w:r w:rsidRPr="00401264">
              <w:t>1.1</w:t>
            </w:r>
          </w:p>
        </w:tc>
        <w:tc>
          <w:tcPr>
            <w:tcW w:w="5800" w:type="dxa"/>
            <w:shd w:val="clear" w:color="auto" w:fill="FFFFFF" w:themeFill="background1"/>
          </w:tcPr>
          <w:p w14:paraId="29F450A7" w14:textId="22D1A356" w:rsidR="00556EB9" w:rsidRPr="004F13A5" w:rsidRDefault="00556EB9" w:rsidP="005C15AC">
            <w:pPr>
              <w:pStyle w:val="VRQABodyText"/>
            </w:pPr>
            <w:r w:rsidRPr="004F13A5">
              <w:t>Identify the characteristics of natural soils, urban soils, and other growing media and their associated applications and limitations</w:t>
            </w:r>
          </w:p>
        </w:tc>
      </w:tr>
      <w:tr w:rsidR="00A8527E" w:rsidRPr="00401264" w14:paraId="47985B8B" w14:textId="77777777" w:rsidTr="00556EB9">
        <w:trPr>
          <w:trHeight w:val="363"/>
        </w:trPr>
        <w:tc>
          <w:tcPr>
            <w:tcW w:w="989" w:type="dxa"/>
            <w:vMerge/>
            <w:shd w:val="clear" w:color="auto" w:fill="FFFFFF" w:themeFill="background1"/>
          </w:tcPr>
          <w:p w14:paraId="34245F97" w14:textId="77777777" w:rsidR="00A8527E" w:rsidRPr="00401264" w:rsidRDefault="00A8527E" w:rsidP="00A8527E">
            <w:pPr>
              <w:pStyle w:val="VRQABodyText"/>
            </w:pPr>
          </w:p>
        </w:tc>
        <w:tc>
          <w:tcPr>
            <w:tcW w:w="2714" w:type="dxa"/>
            <w:vMerge/>
            <w:shd w:val="clear" w:color="auto" w:fill="FFFFFF" w:themeFill="background1"/>
          </w:tcPr>
          <w:p w14:paraId="7273E45E" w14:textId="77777777" w:rsidR="00A8527E" w:rsidRPr="00401264" w:rsidRDefault="00A8527E" w:rsidP="00A8527E">
            <w:pPr>
              <w:pStyle w:val="VRQABodyText"/>
              <w:rPr>
                <w:iCs/>
              </w:rPr>
            </w:pPr>
          </w:p>
        </w:tc>
        <w:tc>
          <w:tcPr>
            <w:tcW w:w="567" w:type="dxa"/>
            <w:shd w:val="clear" w:color="auto" w:fill="FFFFFF" w:themeFill="background1"/>
          </w:tcPr>
          <w:p w14:paraId="630CD30C" w14:textId="4DBA8B33" w:rsidR="00A8527E" w:rsidRPr="00401264" w:rsidRDefault="00A8527E" w:rsidP="00A8527E">
            <w:pPr>
              <w:pStyle w:val="VRQABodyText"/>
            </w:pPr>
            <w:r w:rsidRPr="00401264">
              <w:t>1.2</w:t>
            </w:r>
          </w:p>
        </w:tc>
        <w:tc>
          <w:tcPr>
            <w:tcW w:w="5800" w:type="dxa"/>
            <w:shd w:val="clear" w:color="auto" w:fill="FFFFFF" w:themeFill="background1"/>
          </w:tcPr>
          <w:p w14:paraId="7E095896" w14:textId="726B505D" w:rsidR="00A8527E" w:rsidRPr="004F13A5" w:rsidRDefault="00A8527E" w:rsidP="00A8527E">
            <w:pPr>
              <w:pStyle w:val="VRQABodyText"/>
            </w:pPr>
            <w:r w:rsidRPr="00401264">
              <w:rPr>
                <w:iCs/>
              </w:rPr>
              <w:t xml:space="preserve">Conduct and analyse site assessment to establish </w:t>
            </w:r>
            <w:r>
              <w:rPr>
                <w:iCs/>
              </w:rPr>
              <w:t xml:space="preserve">soil </w:t>
            </w:r>
            <w:r w:rsidRPr="00401264">
              <w:rPr>
                <w:iCs/>
              </w:rPr>
              <w:t>characteristics</w:t>
            </w:r>
            <w:r w:rsidR="007402F5">
              <w:rPr>
                <w:iCs/>
              </w:rPr>
              <w:t xml:space="preserve"> and site conditions</w:t>
            </w:r>
            <w:r w:rsidRPr="00401264">
              <w:rPr>
                <w:iCs/>
              </w:rPr>
              <w:t xml:space="preserve"> </w:t>
            </w:r>
          </w:p>
        </w:tc>
      </w:tr>
      <w:tr w:rsidR="00A8527E" w:rsidRPr="00401264" w14:paraId="1A58BF37" w14:textId="77777777" w:rsidTr="00556EB9">
        <w:trPr>
          <w:trHeight w:val="363"/>
        </w:trPr>
        <w:tc>
          <w:tcPr>
            <w:tcW w:w="989" w:type="dxa"/>
            <w:vMerge/>
            <w:shd w:val="clear" w:color="auto" w:fill="FFFFFF" w:themeFill="background1"/>
            <w:vAlign w:val="center"/>
          </w:tcPr>
          <w:p w14:paraId="123CF3FF" w14:textId="77777777" w:rsidR="00A8527E" w:rsidRPr="00401264" w:rsidRDefault="00A8527E" w:rsidP="00A8527E">
            <w:pPr>
              <w:pStyle w:val="VRQABodyText"/>
            </w:pPr>
          </w:p>
        </w:tc>
        <w:tc>
          <w:tcPr>
            <w:tcW w:w="2714" w:type="dxa"/>
            <w:vMerge/>
            <w:shd w:val="clear" w:color="auto" w:fill="FFFFFF" w:themeFill="background1"/>
            <w:vAlign w:val="center"/>
          </w:tcPr>
          <w:p w14:paraId="47692786" w14:textId="77777777" w:rsidR="00A8527E" w:rsidRPr="00401264" w:rsidRDefault="00A8527E" w:rsidP="00A8527E">
            <w:pPr>
              <w:pStyle w:val="VRQABodyText"/>
            </w:pPr>
          </w:p>
        </w:tc>
        <w:tc>
          <w:tcPr>
            <w:tcW w:w="567" w:type="dxa"/>
            <w:shd w:val="clear" w:color="auto" w:fill="FFFFFF" w:themeFill="background1"/>
          </w:tcPr>
          <w:p w14:paraId="281E07C3" w14:textId="2E80700B" w:rsidR="00A8527E" w:rsidRPr="00401264" w:rsidRDefault="00A8527E" w:rsidP="00A8527E">
            <w:pPr>
              <w:pStyle w:val="VRQABodyText"/>
            </w:pPr>
            <w:r w:rsidRPr="00401264">
              <w:t>1.3</w:t>
            </w:r>
          </w:p>
        </w:tc>
        <w:tc>
          <w:tcPr>
            <w:tcW w:w="5800" w:type="dxa"/>
            <w:shd w:val="clear" w:color="auto" w:fill="FFFFFF" w:themeFill="background1"/>
          </w:tcPr>
          <w:p w14:paraId="231C93A4" w14:textId="79B3AEDA" w:rsidR="00A8527E" w:rsidRPr="00401264" w:rsidRDefault="00A8527E" w:rsidP="00A8527E">
            <w:pPr>
              <w:pStyle w:val="VRQABodyText"/>
              <w:rPr>
                <w:iCs/>
              </w:rPr>
            </w:pPr>
            <w:r>
              <w:rPr>
                <w:iCs/>
              </w:rPr>
              <w:t>Review growing media specifications to establish growing media characteristics</w:t>
            </w:r>
            <w:r w:rsidR="007402F5">
              <w:rPr>
                <w:iCs/>
              </w:rPr>
              <w:t xml:space="preserve"> and conditions</w:t>
            </w:r>
          </w:p>
        </w:tc>
      </w:tr>
      <w:tr w:rsidR="00A8527E" w:rsidRPr="00401264" w14:paraId="0045398B" w14:textId="77777777" w:rsidTr="00556EB9">
        <w:trPr>
          <w:trHeight w:val="363"/>
        </w:trPr>
        <w:tc>
          <w:tcPr>
            <w:tcW w:w="989" w:type="dxa"/>
            <w:vMerge/>
            <w:shd w:val="clear" w:color="auto" w:fill="FFFFFF" w:themeFill="background1"/>
            <w:vAlign w:val="center"/>
          </w:tcPr>
          <w:p w14:paraId="59AC6324" w14:textId="77777777" w:rsidR="00A8527E" w:rsidRPr="00401264" w:rsidRDefault="00A8527E" w:rsidP="00A8527E">
            <w:pPr>
              <w:pStyle w:val="VRQABodyText"/>
            </w:pPr>
          </w:p>
        </w:tc>
        <w:tc>
          <w:tcPr>
            <w:tcW w:w="2714" w:type="dxa"/>
            <w:vMerge/>
            <w:shd w:val="clear" w:color="auto" w:fill="FFFFFF" w:themeFill="background1"/>
            <w:vAlign w:val="center"/>
          </w:tcPr>
          <w:p w14:paraId="456444D4" w14:textId="77777777" w:rsidR="00A8527E" w:rsidRPr="00401264" w:rsidRDefault="00A8527E" w:rsidP="00A8527E">
            <w:pPr>
              <w:pStyle w:val="VRQABodyText"/>
            </w:pPr>
          </w:p>
        </w:tc>
        <w:tc>
          <w:tcPr>
            <w:tcW w:w="567" w:type="dxa"/>
            <w:shd w:val="clear" w:color="auto" w:fill="FFFFFF" w:themeFill="background1"/>
          </w:tcPr>
          <w:p w14:paraId="32B1504F" w14:textId="7D47EC8F" w:rsidR="00A8527E" w:rsidRPr="00401264" w:rsidRDefault="00A8527E" w:rsidP="00A8527E">
            <w:pPr>
              <w:pStyle w:val="VRQABodyText"/>
            </w:pPr>
            <w:r w:rsidRPr="00401264">
              <w:t>1.4</w:t>
            </w:r>
          </w:p>
        </w:tc>
        <w:tc>
          <w:tcPr>
            <w:tcW w:w="5800" w:type="dxa"/>
            <w:shd w:val="clear" w:color="auto" w:fill="FFFFFF" w:themeFill="background1"/>
          </w:tcPr>
          <w:p w14:paraId="5762B1A0" w14:textId="6B2BE0AC" w:rsidR="00A8527E" w:rsidRPr="00401264" w:rsidRDefault="00A8527E" w:rsidP="00A8527E">
            <w:pPr>
              <w:pStyle w:val="VRQABodyText"/>
              <w:rPr>
                <w:iCs/>
              </w:rPr>
            </w:pPr>
            <w:r w:rsidRPr="00401264">
              <w:rPr>
                <w:iCs/>
              </w:rPr>
              <w:t>Examine the role of biota in soil</w:t>
            </w:r>
            <w:r>
              <w:rPr>
                <w:iCs/>
              </w:rPr>
              <w:t xml:space="preserve"> and </w:t>
            </w:r>
            <w:r w:rsidRPr="00401264">
              <w:rPr>
                <w:iCs/>
              </w:rPr>
              <w:t xml:space="preserve">growing media and their effect on </w:t>
            </w:r>
            <w:r>
              <w:rPr>
                <w:iCs/>
              </w:rPr>
              <w:t>soil and growing media</w:t>
            </w:r>
            <w:r w:rsidRPr="00401264">
              <w:rPr>
                <w:iCs/>
              </w:rPr>
              <w:t xml:space="preserve"> function and plant health</w:t>
            </w:r>
          </w:p>
        </w:tc>
      </w:tr>
      <w:tr w:rsidR="00A8527E" w:rsidRPr="00401264" w14:paraId="00CD9A3E" w14:textId="77777777" w:rsidTr="00556EB9">
        <w:trPr>
          <w:trHeight w:val="363"/>
        </w:trPr>
        <w:tc>
          <w:tcPr>
            <w:tcW w:w="989" w:type="dxa"/>
            <w:vMerge/>
            <w:shd w:val="clear" w:color="auto" w:fill="FFFFFF" w:themeFill="background1"/>
            <w:vAlign w:val="center"/>
          </w:tcPr>
          <w:p w14:paraId="7ABD4AFB" w14:textId="77777777" w:rsidR="00A8527E" w:rsidRPr="00401264" w:rsidRDefault="00A8527E" w:rsidP="00A8527E">
            <w:pPr>
              <w:pStyle w:val="VRQABodyText"/>
            </w:pPr>
          </w:p>
        </w:tc>
        <w:tc>
          <w:tcPr>
            <w:tcW w:w="2714" w:type="dxa"/>
            <w:vMerge/>
            <w:shd w:val="clear" w:color="auto" w:fill="FFFFFF" w:themeFill="background1"/>
            <w:vAlign w:val="center"/>
          </w:tcPr>
          <w:p w14:paraId="4AF275F2" w14:textId="77777777" w:rsidR="00A8527E" w:rsidRPr="00401264" w:rsidRDefault="00A8527E" w:rsidP="00A8527E">
            <w:pPr>
              <w:pStyle w:val="VRQABodyText"/>
            </w:pPr>
          </w:p>
        </w:tc>
        <w:tc>
          <w:tcPr>
            <w:tcW w:w="567" w:type="dxa"/>
            <w:shd w:val="clear" w:color="auto" w:fill="FFFFFF" w:themeFill="background1"/>
          </w:tcPr>
          <w:p w14:paraId="52A3A964" w14:textId="0D5720D8" w:rsidR="00A8527E" w:rsidRPr="00401264" w:rsidRDefault="00A8527E" w:rsidP="00A8527E">
            <w:pPr>
              <w:pStyle w:val="VRQABodyText"/>
            </w:pPr>
            <w:r>
              <w:t xml:space="preserve">1.5  </w:t>
            </w:r>
          </w:p>
        </w:tc>
        <w:tc>
          <w:tcPr>
            <w:tcW w:w="5800" w:type="dxa"/>
            <w:shd w:val="clear" w:color="auto" w:fill="FFFFFF" w:themeFill="background1"/>
          </w:tcPr>
          <w:p w14:paraId="668E6BE2" w14:textId="5AB07975" w:rsidR="00A8527E" w:rsidRPr="00401264" w:rsidRDefault="00A8527E" w:rsidP="00A8527E">
            <w:pPr>
              <w:pStyle w:val="VRQABodyText"/>
              <w:rPr>
                <w:iCs/>
              </w:rPr>
            </w:pPr>
            <w:r w:rsidRPr="00E21C9F">
              <w:rPr>
                <w:iCs/>
              </w:rPr>
              <w:t xml:space="preserve">Evaluate current and historical landscape management practices to determine possible </w:t>
            </w:r>
            <w:r w:rsidR="007402F5">
              <w:rPr>
                <w:iCs/>
              </w:rPr>
              <w:t xml:space="preserve">onsite </w:t>
            </w:r>
            <w:r>
              <w:rPr>
                <w:iCs/>
              </w:rPr>
              <w:t xml:space="preserve">soil </w:t>
            </w:r>
            <w:r w:rsidRPr="00E21C9F">
              <w:rPr>
                <w:iCs/>
              </w:rPr>
              <w:t xml:space="preserve">problems and challenges </w:t>
            </w:r>
          </w:p>
        </w:tc>
      </w:tr>
      <w:tr w:rsidR="007402F5" w:rsidRPr="00401264" w14:paraId="5E560AB2" w14:textId="77777777" w:rsidTr="00556EB9">
        <w:trPr>
          <w:trHeight w:val="363"/>
        </w:trPr>
        <w:tc>
          <w:tcPr>
            <w:tcW w:w="989" w:type="dxa"/>
            <w:shd w:val="clear" w:color="auto" w:fill="FFFFFF" w:themeFill="background1"/>
            <w:vAlign w:val="center"/>
          </w:tcPr>
          <w:p w14:paraId="2A3B1110" w14:textId="77777777" w:rsidR="007402F5" w:rsidRPr="00401264" w:rsidRDefault="007402F5" w:rsidP="00A8527E">
            <w:pPr>
              <w:pStyle w:val="VRQABodyText"/>
            </w:pPr>
          </w:p>
        </w:tc>
        <w:tc>
          <w:tcPr>
            <w:tcW w:w="2714" w:type="dxa"/>
            <w:shd w:val="clear" w:color="auto" w:fill="FFFFFF" w:themeFill="background1"/>
            <w:vAlign w:val="center"/>
          </w:tcPr>
          <w:p w14:paraId="370A57E6" w14:textId="77777777" w:rsidR="007402F5" w:rsidRPr="00401264" w:rsidRDefault="007402F5" w:rsidP="00A8527E">
            <w:pPr>
              <w:pStyle w:val="VRQABodyText"/>
            </w:pPr>
          </w:p>
        </w:tc>
        <w:tc>
          <w:tcPr>
            <w:tcW w:w="567" w:type="dxa"/>
            <w:shd w:val="clear" w:color="auto" w:fill="FFFFFF" w:themeFill="background1"/>
          </w:tcPr>
          <w:p w14:paraId="22DAD82A" w14:textId="6FDC8467" w:rsidR="007402F5" w:rsidRDefault="007402F5" w:rsidP="00A8527E">
            <w:pPr>
              <w:pStyle w:val="VRQABodyText"/>
            </w:pPr>
            <w:r>
              <w:t xml:space="preserve">1.6 </w:t>
            </w:r>
          </w:p>
        </w:tc>
        <w:tc>
          <w:tcPr>
            <w:tcW w:w="5800" w:type="dxa"/>
            <w:shd w:val="clear" w:color="auto" w:fill="FFFFFF" w:themeFill="background1"/>
          </w:tcPr>
          <w:p w14:paraId="40A39348" w14:textId="2DFD398A" w:rsidR="007402F5" w:rsidRPr="00E21C9F" w:rsidRDefault="007402F5" w:rsidP="00A8527E">
            <w:pPr>
              <w:pStyle w:val="VRQABodyText"/>
              <w:rPr>
                <w:iCs/>
              </w:rPr>
            </w:pPr>
            <w:r w:rsidRPr="00D14BEC">
              <w:rPr>
                <w:iCs/>
              </w:rPr>
              <w:t>Evaluate growing media management practices to determine possible problems and challenges</w:t>
            </w:r>
            <w:r>
              <w:rPr>
                <w:iCs/>
              </w:rPr>
              <w:t xml:space="preserve"> </w:t>
            </w:r>
          </w:p>
        </w:tc>
      </w:tr>
      <w:tr w:rsidR="00A8527E" w:rsidRPr="00401264" w14:paraId="7A8859E8" w14:textId="77777777" w:rsidTr="003F30CA">
        <w:trPr>
          <w:trHeight w:val="667"/>
        </w:trPr>
        <w:tc>
          <w:tcPr>
            <w:tcW w:w="989" w:type="dxa"/>
            <w:vMerge w:val="restart"/>
            <w:shd w:val="clear" w:color="auto" w:fill="FFFFFF" w:themeFill="background1"/>
          </w:tcPr>
          <w:p w14:paraId="049085C9" w14:textId="588E94B9" w:rsidR="00A8527E" w:rsidRPr="00401264" w:rsidRDefault="00A8527E" w:rsidP="002E1F5B">
            <w:pPr>
              <w:pStyle w:val="VRQABodyText"/>
            </w:pPr>
            <w:r w:rsidRPr="00401264">
              <w:t>2</w:t>
            </w:r>
          </w:p>
        </w:tc>
        <w:tc>
          <w:tcPr>
            <w:tcW w:w="2714" w:type="dxa"/>
            <w:vMerge w:val="restart"/>
            <w:shd w:val="clear" w:color="auto" w:fill="FFFFFF" w:themeFill="background1"/>
          </w:tcPr>
          <w:p w14:paraId="37ABBEC5" w14:textId="3F30771D" w:rsidR="00A8527E" w:rsidRPr="00AE5F37" w:rsidRDefault="00A8527E" w:rsidP="002E1F5B">
            <w:pPr>
              <w:pStyle w:val="VRQABodyText"/>
              <w:rPr>
                <w:iCs/>
              </w:rPr>
            </w:pPr>
            <w:r w:rsidRPr="00401264">
              <w:rPr>
                <w:iCs/>
              </w:rPr>
              <w:t xml:space="preserve">Develop a </w:t>
            </w:r>
            <w:r>
              <w:rPr>
                <w:iCs/>
              </w:rPr>
              <w:t xml:space="preserve">management </w:t>
            </w:r>
            <w:r w:rsidRPr="00401264">
              <w:rPr>
                <w:iCs/>
              </w:rPr>
              <w:t xml:space="preserve">plan to improve </w:t>
            </w:r>
            <w:r>
              <w:rPr>
                <w:iCs/>
              </w:rPr>
              <w:t xml:space="preserve">and maintain soil or growing media health </w:t>
            </w:r>
          </w:p>
          <w:p w14:paraId="37691CE7" w14:textId="52C255D2" w:rsidR="00A8527E" w:rsidRPr="00AE5F37" w:rsidRDefault="00A8527E" w:rsidP="002E1F5B">
            <w:pPr>
              <w:pStyle w:val="VRQABodyText"/>
              <w:rPr>
                <w:iCs/>
              </w:rPr>
            </w:pPr>
            <w:r w:rsidRPr="00401264">
              <w:rPr>
                <w:iCs/>
                <w:color w:val="103D64"/>
              </w:rPr>
              <w:t>.</w:t>
            </w:r>
          </w:p>
        </w:tc>
        <w:tc>
          <w:tcPr>
            <w:tcW w:w="567" w:type="dxa"/>
            <w:shd w:val="clear" w:color="auto" w:fill="FFFFFF" w:themeFill="background1"/>
          </w:tcPr>
          <w:p w14:paraId="56869C30" w14:textId="7B31A6E2" w:rsidR="00A8527E" w:rsidRPr="00401264" w:rsidRDefault="00A8527E" w:rsidP="00A8527E">
            <w:pPr>
              <w:pStyle w:val="VRQABodyText"/>
            </w:pPr>
            <w:r>
              <w:t>2.1</w:t>
            </w:r>
          </w:p>
        </w:tc>
        <w:tc>
          <w:tcPr>
            <w:tcW w:w="5800" w:type="dxa"/>
            <w:shd w:val="clear" w:color="auto" w:fill="FFFFFF" w:themeFill="background1"/>
            <w:vAlign w:val="center"/>
          </w:tcPr>
          <w:p w14:paraId="2267933D" w14:textId="6A48864A" w:rsidR="00A8527E" w:rsidRPr="00BE4EC0" w:rsidRDefault="00A8527E" w:rsidP="00A8527E">
            <w:pPr>
              <w:pStyle w:val="VRQABodyText"/>
            </w:pPr>
            <w:r w:rsidRPr="00BE4EC0">
              <w:t xml:space="preserve">Perform initial onsite </w:t>
            </w:r>
            <w:r>
              <w:t>soil or growing media</w:t>
            </w:r>
            <w:r w:rsidRPr="00BE4EC0">
              <w:t xml:space="preserve"> tests and interpret results</w:t>
            </w:r>
            <w:r>
              <w:t xml:space="preserve">       </w:t>
            </w:r>
          </w:p>
        </w:tc>
      </w:tr>
      <w:tr w:rsidR="00A8527E" w:rsidRPr="00401264" w14:paraId="47F3E626" w14:textId="77777777" w:rsidTr="00556EB9">
        <w:trPr>
          <w:trHeight w:val="363"/>
        </w:trPr>
        <w:tc>
          <w:tcPr>
            <w:tcW w:w="989" w:type="dxa"/>
            <w:vMerge/>
            <w:shd w:val="clear" w:color="auto" w:fill="FFFFFF" w:themeFill="background1"/>
            <w:vAlign w:val="center"/>
          </w:tcPr>
          <w:p w14:paraId="35394CFF" w14:textId="77777777" w:rsidR="00A8527E" w:rsidRPr="00401264" w:rsidRDefault="00A8527E" w:rsidP="00A8527E">
            <w:pPr>
              <w:pStyle w:val="VRQABodyText"/>
            </w:pPr>
          </w:p>
        </w:tc>
        <w:tc>
          <w:tcPr>
            <w:tcW w:w="2714" w:type="dxa"/>
            <w:vMerge/>
            <w:shd w:val="clear" w:color="auto" w:fill="FFFFFF" w:themeFill="background1"/>
            <w:vAlign w:val="center"/>
          </w:tcPr>
          <w:p w14:paraId="724B995E" w14:textId="55A8615B" w:rsidR="00A8527E" w:rsidRPr="00401264" w:rsidRDefault="00A8527E" w:rsidP="00A8527E">
            <w:pPr>
              <w:pStyle w:val="VRQABodyText"/>
              <w:rPr>
                <w:iCs/>
              </w:rPr>
            </w:pPr>
          </w:p>
        </w:tc>
        <w:tc>
          <w:tcPr>
            <w:tcW w:w="567" w:type="dxa"/>
            <w:shd w:val="clear" w:color="auto" w:fill="FFFFFF" w:themeFill="background1"/>
          </w:tcPr>
          <w:p w14:paraId="594796F8" w14:textId="10C51166" w:rsidR="00A8527E" w:rsidRDefault="00A8527E" w:rsidP="00A8527E">
            <w:pPr>
              <w:pStyle w:val="VRQABodyText"/>
            </w:pPr>
            <w:r>
              <w:t>2.2</w:t>
            </w:r>
          </w:p>
        </w:tc>
        <w:tc>
          <w:tcPr>
            <w:tcW w:w="5800" w:type="dxa"/>
            <w:shd w:val="clear" w:color="auto" w:fill="FFFFFF" w:themeFill="background1"/>
          </w:tcPr>
          <w:p w14:paraId="2A77909F" w14:textId="7C7041CD" w:rsidR="00A8527E" w:rsidRPr="00BE4EC0" w:rsidRDefault="00A8527E" w:rsidP="00A8527E">
            <w:pPr>
              <w:pStyle w:val="VRQABodyText"/>
            </w:pPr>
            <w:r w:rsidRPr="005C65BA">
              <w:rPr>
                <w:iCs/>
              </w:rPr>
              <w:t xml:space="preserve">Sample </w:t>
            </w:r>
            <w:r>
              <w:rPr>
                <w:iCs/>
              </w:rPr>
              <w:t>soil or growing media</w:t>
            </w:r>
            <w:r w:rsidRPr="005C65BA">
              <w:rPr>
                <w:iCs/>
              </w:rPr>
              <w:t xml:space="preserve"> for further</w:t>
            </w:r>
            <w:r>
              <w:rPr>
                <w:iCs/>
              </w:rPr>
              <w:t xml:space="preserve"> site and </w:t>
            </w:r>
            <w:r w:rsidRPr="005C65BA">
              <w:rPr>
                <w:iCs/>
              </w:rPr>
              <w:t>laboratory testing and interpret results</w:t>
            </w:r>
          </w:p>
        </w:tc>
      </w:tr>
      <w:tr w:rsidR="00A8527E" w:rsidRPr="00401264" w14:paraId="0C49503B" w14:textId="77777777" w:rsidTr="00556EB9">
        <w:trPr>
          <w:trHeight w:val="363"/>
        </w:trPr>
        <w:tc>
          <w:tcPr>
            <w:tcW w:w="989" w:type="dxa"/>
            <w:vMerge/>
            <w:shd w:val="clear" w:color="auto" w:fill="FFFFFF" w:themeFill="background1"/>
            <w:vAlign w:val="center"/>
          </w:tcPr>
          <w:p w14:paraId="4B5459F4" w14:textId="77777777" w:rsidR="00A8527E" w:rsidRPr="00401264" w:rsidRDefault="00A8527E" w:rsidP="00A8527E">
            <w:pPr>
              <w:pStyle w:val="VRQABodyText"/>
            </w:pPr>
          </w:p>
        </w:tc>
        <w:tc>
          <w:tcPr>
            <w:tcW w:w="2714" w:type="dxa"/>
            <w:vMerge/>
            <w:shd w:val="clear" w:color="auto" w:fill="FFFFFF" w:themeFill="background1"/>
            <w:vAlign w:val="center"/>
          </w:tcPr>
          <w:p w14:paraId="7E0BCB04" w14:textId="247558CD" w:rsidR="00A8527E" w:rsidRPr="00401264" w:rsidRDefault="00A8527E" w:rsidP="00A8527E">
            <w:pPr>
              <w:pStyle w:val="VRQABodyText"/>
              <w:rPr>
                <w:iCs/>
              </w:rPr>
            </w:pPr>
          </w:p>
        </w:tc>
        <w:tc>
          <w:tcPr>
            <w:tcW w:w="567" w:type="dxa"/>
            <w:shd w:val="clear" w:color="auto" w:fill="FFFFFF" w:themeFill="background1"/>
          </w:tcPr>
          <w:p w14:paraId="25784F71" w14:textId="54C8BD14" w:rsidR="00A8527E" w:rsidRDefault="00A8527E" w:rsidP="00A8527E">
            <w:pPr>
              <w:pStyle w:val="VRQABodyText"/>
            </w:pPr>
            <w:r>
              <w:t>2.3</w:t>
            </w:r>
          </w:p>
        </w:tc>
        <w:tc>
          <w:tcPr>
            <w:tcW w:w="5800" w:type="dxa"/>
            <w:shd w:val="clear" w:color="auto" w:fill="FFFFFF" w:themeFill="background1"/>
          </w:tcPr>
          <w:p w14:paraId="138C669D" w14:textId="312840C7" w:rsidR="00A8527E" w:rsidRPr="00BE4EC0" w:rsidRDefault="00A8527E" w:rsidP="00A8527E">
            <w:pPr>
              <w:pStyle w:val="VRQABodyText"/>
            </w:pPr>
            <w:r w:rsidRPr="005C65BA">
              <w:rPr>
                <w:iCs/>
              </w:rPr>
              <w:t xml:space="preserve">Record onsite </w:t>
            </w:r>
            <w:r>
              <w:rPr>
                <w:iCs/>
              </w:rPr>
              <w:t xml:space="preserve">and </w:t>
            </w:r>
            <w:r w:rsidRPr="005C65BA">
              <w:rPr>
                <w:iCs/>
              </w:rPr>
              <w:t xml:space="preserve">laboratory testing results </w:t>
            </w:r>
            <w:r>
              <w:rPr>
                <w:iCs/>
              </w:rPr>
              <w:t xml:space="preserve">in </w:t>
            </w:r>
            <w:r w:rsidRPr="005C65BA">
              <w:rPr>
                <w:iCs/>
              </w:rPr>
              <w:t>accord</w:t>
            </w:r>
            <w:r>
              <w:rPr>
                <w:iCs/>
              </w:rPr>
              <w:t>ance with</w:t>
            </w:r>
            <w:r w:rsidRPr="005C65BA">
              <w:rPr>
                <w:iCs/>
              </w:rPr>
              <w:t xml:space="preserve"> workplace policies and procedures</w:t>
            </w:r>
          </w:p>
        </w:tc>
      </w:tr>
      <w:tr w:rsidR="00A8527E" w:rsidRPr="00401264" w14:paraId="53777D1F" w14:textId="77777777" w:rsidTr="00556EB9">
        <w:trPr>
          <w:trHeight w:val="363"/>
        </w:trPr>
        <w:tc>
          <w:tcPr>
            <w:tcW w:w="989" w:type="dxa"/>
            <w:vMerge/>
            <w:shd w:val="clear" w:color="auto" w:fill="FFFFFF" w:themeFill="background1"/>
            <w:vAlign w:val="center"/>
          </w:tcPr>
          <w:p w14:paraId="5BEE15D0" w14:textId="77777777" w:rsidR="00A8527E" w:rsidRPr="00401264" w:rsidRDefault="00A8527E" w:rsidP="00A8527E">
            <w:pPr>
              <w:pStyle w:val="VRQABodyText"/>
            </w:pPr>
          </w:p>
        </w:tc>
        <w:tc>
          <w:tcPr>
            <w:tcW w:w="2714" w:type="dxa"/>
            <w:vMerge/>
            <w:shd w:val="clear" w:color="auto" w:fill="FFFFFF" w:themeFill="background1"/>
            <w:vAlign w:val="center"/>
          </w:tcPr>
          <w:p w14:paraId="57C7A234" w14:textId="13F8471F" w:rsidR="00A8527E" w:rsidRPr="00401264" w:rsidRDefault="00A8527E" w:rsidP="00A8527E">
            <w:pPr>
              <w:pStyle w:val="VRQABodyText"/>
              <w:rPr>
                <w:highlight w:val="yellow"/>
              </w:rPr>
            </w:pPr>
          </w:p>
        </w:tc>
        <w:tc>
          <w:tcPr>
            <w:tcW w:w="567" w:type="dxa"/>
            <w:shd w:val="clear" w:color="auto" w:fill="FFFFFF" w:themeFill="background1"/>
          </w:tcPr>
          <w:p w14:paraId="20A69656" w14:textId="6D757EB1" w:rsidR="00A8527E" w:rsidRPr="00401264" w:rsidRDefault="00A8527E" w:rsidP="00A8527E">
            <w:pPr>
              <w:pStyle w:val="VRQABodyText"/>
            </w:pPr>
            <w:r>
              <w:t>2.4</w:t>
            </w:r>
          </w:p>
        </w:tc>
        <w:tc>
          <w:tcPr>
            <w:tcW w:w="5800" w:type="dxa"/>
            <w:shd w:val="clear" w:color="auto" w:fill="FFFFFF" w:themeFill="background1"/>
          </w:tcPr>
          <w:p w14:paraId="49476842" w14:textId="5A7F795D" w:rsidR="00A8527E" w:rsidRPr="00AE5F37" w:rsidRDefault="00A8527E" w:rsidP="00A8527E">
            <w:pPr>
              <w:pStyle w:val="VRQABodyText"/>
            </w:pPr>
            <w:r w:rsidRPr="00AE5F37">
              <w:t xml:space="preserve">Determine inputs and methods required to improve </w:t>
            </w:r>
            <w:r>
              <w:t>and</w:t>
            </w:r>
            <w:r w:rsidRPr="00AE5F37">
              <w:t xml:space="preserve"> maintain </w:t>
            </w:r>
            <w:r>
              <w:t>soil or growing media</w:t>
            </w:r>
            <w:r w:rsidRPr="00AE5F37">
              <w:t xml:space="preserve"> condition</w:t>
            </w:r>
          </w:p>
        </w:tc>
      </w:tr>
      <w:tr w:rsidR="00A8527E" w:rsidRPr="00401264" w14:paraId="3B69B79C" w14:textId="77777777" w:rsidTr="00556EB9">
        <w:trPr>
          <w:trHeight w:val="363"/>
        </w:trPr>
        <w:tc>
          <w:tcPr>
            <w:tcW w:w="989" w:type="dxa"/>
            <w:vMerge/>
            <w:shd w:val="clear" w:color="auto" w:fill="FFFFFF" w:themeFill="background1"/>
            <w:vAlign w:val="center"/>
          </w:tcPr>
          <w:p w14:paraId="2A08039A" w14:textId="77777777" w:rsidR="00A8527E" w:rsidRPr="00401264" w:rsidRDefault="00A8527E" w:rsidP="00A8527E">
            <w:pPr>
              <w:pStyle w:val="VRQABodyText"/>
            </w:pPr>
          </w:p>
        </w:tc>
        <w:tc>
          <w:tcPr>
            <w:tcW w:w="2714" w:type="dxa"/>
            <w:vMerge/>
            <w:shd w:val="clear" w:color="auto" w:fill="FFFFFF" w:themeFill="background1"/>
            <w:vAlign w:val="center"/>
          </w:tcPr>
          <w:p w14:paraId="107EEFA8" w14:textId="57212E38" w:rsidR="00A8527E" w:rsidRPr="00401264" w:rsidRDefault="00A8527E" w:rsidP="00A8527E">
            <w:pPr>
              <w:pStyle w:val="VRQABodyText"/>
              <w:rPr>
                <w:highlight w:val="yellow"/>
              </w:rPr>
            </w:pPr>
          </w:p>
        </w:tc>
        <w:tc>
          <w:tcPr>
            <w:tcW w:w="567" w:type="dxa"/>
            <w:shd w:val="clear" w:color="auto" w:fill="FFFFFF" w:themeFill="background1"/>
          </w:tcPr>
          <w:p w14:paraId="70BCC929" w14:textId="231F0557" w:rsidR="00A8527E" w:rsidRPr="00401264" w:rsidRDefault="00A8527E" w:rsidP="00A8527E">
            <w:pPr>
              <w:pStyle w:val="VRQABodyText"/>
            </w:pPr>
            <w:r>
              <w:t>2.5</w:t>
            </w:r>
          </w:p>
        </w:tc>
        <w:tc>
          <w:tcPr>
            <w:tcW w:w="5800" w:type="dxa"/>
            <w:shd w:val="clear" w:color="auto" w:fill="FFFFFF" w:themeFill="background1"/>
          </w:tcPr>
          <w:p w14:paraId="2000026C" w14:textId="577CCCD8" w:rsidR="00A8527E" w:rsidRPr="00AE5F37" w:rsidRDefault="00A8527E" w:rsidP="00A8527E">
            <w:pPr>
              <w:pStyle w:val="VRQABodyText"/>
            </w:pPr>
            <w:r w:rsidRPr="00AE5F37">
              <w:t>Determine strategies to minimise soil erosion</w:t>
            </w:r>
            <w:r>
              <w:t xml:space="preserve"> or growing media degradation</w:t>
            </w:r>
          </w:p>
        </w:tc>
      </w:tr>
      <w:tr w:rsidR="00A8527E" w:rsidRPr="00401264" w14:paraId="551EAD8B" w14:textId="77777777" w:rsidTr="00556EB9">
        <w:trPr>
          <w:trHeight w:val="363"/>
        </w:trPr>
        <w:tc>
          <w:tcPr>
            <w:tcW w:w="989" w:type="dxa"/>
            <w:vMerge/>
            <w:shd w:val="clear" w:color="auto" w:fill="FFFFFF" w:themeFill="background1"/>
            <w:vAlign w:val="center"/>
          </w:tcPr>
          <w:p w14:paraId="61B5B55C" w14:textId="77777777" w:rsidR="00A8527E" w:rsidRPr="00401264" w:rsidRDefault="00A8527E" w:rsidP="00A8527E">
            <w:pPr>
              <w:pStyle w:val="VRQABodyText"/>
            </w:pPr>
          </w:p>
        </w:tc>
        <w:tc>
          <w:tcPr>
            <w:tcW w:w="2714" w:type="dxa"/>
            <w:vMerge/>
            <w:shd w:val="clear" w:color="auto" w:fill="FFFFFF" w:themeFill="background1"/>
            <w:vAlign w:val="center"/>
          </w:tcPr>
          <w:p w14:paraId="12FB7486" w14:textId="608107B5" w:rsidR="00A8527E" w:rsidRPr="00401264" w:rsidRDefault="00A8527E" w:rsidP="00A8527E">
            <w:pPr>
              <w:pStyle w:val="VRQABodyText"/>
              <w:rPr>
                <w:highlight w:val="yellow"/>
              </w:rPr>
            </w:pPr>
          </w:p>
        </w:tc>
        <w:tc>
          <w:tcPr>
            <w:tcW w:w="567" w:type="dxa"/>
            <w:shd w:val="clear" w:color="auto" w:fill="FFFFFF" w:themeFill="background1"/>
          </w:tcPr>
          <w:p w14:paraId="53B1F3F2" w14:textId="60FE9361" w:rsidR="00A8527E" w:rsidRPr="00401264" w:rsidRDefault="00A8527E" w:rsidP="00A8527E">
            <w:pPr>
              <w:pStyle w:val="VRQABodyText"/>
            </w:pPr>
            <w:r>
              <w:t>2.6</w:t>
            </w:r>
          </w:p>
        </w:tc>
        <w:tc>
          <w:tcPr>
            <w:tcW w:w="5800" w:type="dxa"/>
            <w:shd w:val="clear" w:color="auto" w:fill="FFFFFF" w:themeFill="background1"/>
          </w:tcPr>
          <w:p w14:paraId="2E5384E9" w14:textId="675FD70C" w:rsidR="00A8527E" w:rsidRPr="00AE5F37" w:rsidRDefault="00A8527E" w:rsidP="00A8527E">
            <w:pPr>
              <w:pStyle w:val="VRQABodyText"/>
            </w:pPr>
            <w:r w:rsidRPr="00AE5F37">
              <w:t xml:space="preserve">Assess and document the environmental implications of chemical use on </w:t>
            </w:r>
            <w:r>
              <w:t>soil or growing media</w:t>
            </w:r>
          </w:p>
        </w:tc>
      </w:tr>
      <w:tr w:rsidR="00A8527E" w:rsidRPr="00401264" w14:paraId="09B95EB3" w14:textId="77777777" w:rsidTr="00556EB9">
        <w:trPr>
          <w:trHeight w:val="363"/>
        </w:trPr>
        <w:tc>
          <w:tcPr>
            <w:tcW w:w="989" w:type="dxa"/>
            <w:vMerge/>
            <w:shd w:val="clear" w:color="auto" w:fill="FFFFFF" w:themeFill="background1"/>
            <w:vAlign w:val="center"/>
          </w:tcPr>
          <w:p w14:paraId="14F4919A" w14:textId="77777777" w:rsidR="00A8527E" w:rsidRPr="00401264" w:rsidRDefault="00A8527E" w:rsidP="00A8527E">
            <w:pPr>
              <w:pStyle w:val="VRQABodyText"/>
            </w:pPr>
          </w:p>
        </w:tc>
        <w:tc>
          <w:tcPr>
            <w:tcW w:w="2714" w:type="dxa"/>
            <w:vMerge/>
            <w:shd w:val="clear" w:color="auto" w:fill="FFFFFF" w:themeFill="background1"/>
            <w:vAlign w:val="center"/>
          </w:tcPr>
          <w:p w14:paraId="05828E33" w14:textId="2B612A3D" w:rsidR="00A8527E" w:rsidRPr="00401264" w:rsidRDefault="00A8527E" w:rsidP="00A8527E">
            <w:pPr>
              <w:pStyle w:val="VRQABodyText"/>
              <w:rPr>
                <w:highlight w:val="yellow"/>
              </w:rPr>
            </w:pPr>
          </w:p>
        </w:tc>
        <w:tc>
          <w:tcPr>
            <w:tcW w:w="567" w:type="dxa"/>
            <w:shd w:val="clear" w:color="auto" w:fill="FFFFFF" w:themeFill="background1"/>
          </w:tcPr>
          <w:p w14:paraId="7C95F86A" w14:textId="19A3B697" w:rsidR="00A8527E" w:rsidRPr="00401264" w:rsidRDefault="00A8527E" w:rsidP="00A8527E">
            <w:pPr>
              <w:pStyle w:val="VRQABodyText"/>
            </w:pPr>
            <w:r>
              <w:t>2.7</w:t>
            </w:r>
          </w:p>
        </w:tc>
        <w:tc>
          <w:tcPr>
            <w:tcW w:w="5800" w:type="dxa"/>
            <w:shd w:val="clear" w:color="auto" w:fill="FFFFFF" w:themeFill="background1"/>
          </w:tcPr>
          <w:p w14:paraId="685115AC" w14:textId="7C4EAE41" w:rsidR="00A8527E" w:rsidRPr="00AE5F37" w:rsidRDefault="00A8527E" w:rsidP="00A8527E">
            <w:pPr>
              <w:pStyle w:val="VRQABodyText"/>
            </w:pPr>
            <w:r w:rsidRPr="00AE5F37">
              <w:t xml:space="preserve">Determine key performance indicators to establish the success of the plan </w:t>
            </w:r>
          </w:p>
        </w:tc>
      </w:tr>
      <w:tr w:rsidR="00A8527E" w:rsidRPr="00401264" w14:paraId="2FE315E6" w14:textId="77777777" w:rsidTr="00556EB9">
        <w:trPr>
          <w:trHeight w:val="363"/>
        </w:trPr>
        <w:tc>
          <w:tcPr>
            <w:tcW w:w="989" w:type="dxa"/>
            <w:vMerge/>
            <w:shd w:val="clear" w:color="auto" w:fill="FFFFFF" w:themeFill="background1"/>
            <w:vAlign w:val="center"/>
          </w:tcPr>
          <w:p w14:paraId="2772AC21" w14:textId="77777777" w:rsidR="00A8527E" w:rsidRPr="00401264" w:rsidRDefault="00A8527E" w:rsidP="00A8527E">
            <w:pPr>
              <w:pStyle w:val="VRQABodyText"/>
            </w:pPr>
          </w:p>
        </w:tc>
        <w:tc>
          <w:tcPr>
            <w:tcW w:w="2714" w:type="dxa"/>
            <w:vMerge/>
            <w:shd w:val="clear" w:color="auto" w:fill="FFFFFF" w:themeFill="background1"/>
            <w:vAlign w:val="center"/>
          </w:tcPr>
          <w:p w14:paraId="7542432E" w14:textId="77777777" w:rsidR="00A8527E" w:rsidRPr="00401264" w:rsidRDefault="00A8527E" w:rsidP="00A8527E">
            <w:pPr>
              <w:pStyle w:val="VRQABodyText"/>
              <w:rPr>
                <w:highlight w:val="yellow"/>
              </w:rPr>
            </w:pPr>
          </w:p>
        </w:tc>
        <w:tc>
          <w:tcPr>
            <w:tcW w:w="567" w:type="dxa"/>
            <w:shd w:val="clear" w:color="auto" w:fill="FFFFFF" w:themeFill="background1"/>
          </w:tcPr>
          <w:p w14:paraId="0A1829B6" w14:textId="269FC5D7" w:rsidR="00A8527E" w:rsidRPr="00401264" w:rsidRDefault="00A8527E" w:rsidP="00A8527E">
            <w:pPr>
              <w:pStyle w:val="VRQABodyText"/>
            </w:pPr>
            <w:r w:rsidRPr="00401264">
              <w:t>2.</w:t>
            </w:r>
            <w:r>
              <w:t>8</w:t>
            </w:r>
          </w:p>
        </w:tc>
        <w:tc>
          <w:tcPr>
            <w:tcW w:w="5800" w:type="dxa"/>
            <w:shd w:val="clear" w:color="auto" w:fill="FFFFFF" w:themeFill="background1"/>
          </w:tcPr>
          <w:p w14:paraId="3FD6D62B" w14:textId="76C830DA" w:rsidR="00A8527E" w:rsidRPr="00AE5F37" w:rsidRDefault="00A8527E" w:rsidP="00A8527E">
            <w:pPr>
              <w:pStyle w:val="VRQABodyText"/>
            </w:pPr>
            <w:r w:rsidRPr="00AE5F37">
              <w:t xml:space="preserve">Develop a plan to maintain or improve the </w:t>
            </w:r>
            <w:r>
              <w:t>soil or growing media</w:t>
            </w:r>
            <w:r w:rsidRPr="00AE5F37">
              <w:t xml:space="preserve"> </w:t>
            </w:r>
            <w:r>
              <w:t>health</w:t>
            </w:r>
          </w:p>
        </w:tc>
      </w:tr>
      <w:tr w:rsidR="00A8527E" w:rsidRPr="00401264" w14:paraId="757D2005" w14:textId="77777777" w:rsidTr="00556EB9">
        <w:trPr>
          <w:trHeight w:val="363"/>
        </w:trPr>
        <w:tc>
          <w:tcPr>
            <w:tcW w:w="989" w:type="dxa"/>
            <w:vMerge w:val="restart"/>
            <w:shd w:val="clear" w:color="auto" w:fill="FFFFFF" w:themeFill="background1"/>
          </w:tcPr>
          <w:p w14:paraId="35CBF012" w14:textId="77777777" w:rsidR="00A8527E" w:rsidRPr="00401264" w:rsidRDefault="00A8527E" w:rsidP="00A8527E">
            <w:pPr>
              <w:pStyle w:val="VRQABodyText"/>
            </w:pPr>
            <w:r w:rsidRPr="00401264">
              <w:t>3</w:t>
            </w:r>
          </w:p>
        </w:tc>
        <w:tc>
          <w:tcPr>
            <w:tcW w:w="2714" w:type="dxa"/>
            <w:vMerge w:val="restart"/>
            <w:shd w:val="clear" w:color="auto" w:fill="FFFFFF" w:themeFill="background1"/>
          </w:tcPr>
          <w:p w14:paraId="6BC5C25F" w14:textId="790716D3" w:rsidR="00A8527E" w:rsidRPr="00401264" w:rsidRDefault="00A8527E" w:rsidP="00A8527E">
            <w:pPr>
              <w:pStyle w:val="VRQABodyText"/>
            </w:pPr>
            <w:r w:rsidRPr="00401264">
              <w:t xml:space="preserve">Implement </w:t>
            </w:r>
            <w:r>
              <w:t xml:space="preserve">management </w:t>
            </w:r>
            <w:r w:rsidRPr="00401264">
              <w:t>plan for improvement and maintenance of healthy soil</w:t>
            </w:r>
            <w:r>
              <w:t xml:space="preserve"> or growing </w:t>
            </w:r>
            <w:r w:rsidRPr="00401264">
              <w:t>media</w:t>
            </w:r>
          </w:p>
          <w:p w14:paraId="57892970" w14:textId="742CDE9D" w:rsidR="00A8527E" w:rsidRPr="00401264" w:rsidRDefault="00A8527E" w:rsidP="00A8527E">
            <w:pPr>
              <w:pStyle w:val="VRQABodyText"/>
              <w:rPr>
                <w:highlight w:val="yellow"/>
              </w:rPr>
            </w:pPr>
          </w:p>
        </w:tc>
        <w:tc>
          <w:tcPr>
            <w:tcW w:w="567" w:type="dxa"/>
            <w:shd w:val="clear" w:color="auto" w:fill="FFFFFF" w:themeFill="background1"/>
          </w:tcPr>
          <w:p w14:paraId="44078175" w14:textId="77777777" w:rsidR="00A8527E" w:rsidRPr="00401264" w:rsidRDefault="00A8527E" w:rsidP="00A8527E">
            <w:pPr>
              <w:pStyle w:val="VRQABodyText"/>
            </w:pPr>
            <w:r w:rsidRPr="00401264">
              <w:t>3.1</w:t>
            </w:r>
          </w:p>
        </w:tc>
        <w:tc>
          <w:tcPr>
            <w:tcW w:w="5800" w:type="dxa"/>
            <w:shd w:val="clear" w:color="auto" w:fill="FFFFFF" w:themeFill="background1"/>
          </w:tcPr>
          <w:p w14:paraId="0953F8D1" w14:textId="200391C4" w:rsidR="00A8527E" w:rsidRPr="00401264" w:rsidRDefault="00A8527E" w:rsidP="00A8527E">
            <w:pPr>
              <w:pStyle w:val="VRQABodyText"/>
              <w:rPr>
                <w:iCs/>
              </w:rPr>
            </w:pPr>
            <w:r w:rsidRPr="00401264">
              <w:rPr>
                <w:iCs/>
              </w:rPr>
              <w:t xml:space="preserve">Develop a work schedule for the </w:t>
            </w:r>
            <w:r>
              <w:rPr>
                <w:iCs/>
              </w:rPr>
              <w:t>soil or growing media</w:t>
            </w:r>
            <w:r w:rsidRPr="00401264">
              <w:rPr>
                <w:iCs/>
              </w:rPr>
              <w:t xml:space="preserve"> </w:t>
            </w:r>
            <w:r>
              <w:rPr>
                <w:iCs/>
              </w:rPr>
              <w:t>management</w:t>
            </w:r>
            <w:r w:rsidRPr="00401264">
              <w:rPr>
                <w:iCs/>
              </w:rPr>
              <w:t xml:space="preserve"> plan</w:t>
            </w:r>
          </w:p>
        </w:tc>
      </w:tr>
      <w:tr w:rsidR="00A8527E" w:rsidRPr="00401264" w14:paraId="01E8B415" w14:textId="77777777" w:rsidTr="00556EB9">
        <w:trPr>
          <w:trHeight w:val="363"/>
        </w:trPr>
        <w:tc>
          <w:tcPr>
            <w:tcW w:w="989" w:type="dxa"/>
            <w:vMerge/>
            <w:shd w:val="clear" w:color="auto" w:fill="FFFFFF" w:themeFill="background1"/>
          </w:tcPr>
          <w:p w14:paraId="5C426590" w14:textId="77777777" w:rsidR="00A8527E" w:rsidRPr="00401264" w:rsidRDefault="00A8527E" w:rsidP="00A8527E">
            <w:pPr>
              <w:pStyle w:val="VRQABodyText"/>
            </w:pPr>
          </w:p>
        </w:tc>
        <w:tc>
          <w:tcPr>
            <w:tcW w:w="2714" w:type="dxa"/>
            <w:vMerge/>
            <w:shd w:val="clear" w:color="auto" w:fill="FFFFFF" w:themeFill="background1"/>
          </w:tcPr>
          <w:p w14:paraId="7A3F27FD" w14:textId="77777777" w:rsidR="00A8527E" w:rsidRPr="00401264" w:rsidRDefault="00A8527E" w:rsidP="00A8527E">
            <w:pPr>
              <w:pStyle w:val="VRQABodyText"/>
              <w:rPr>
                <w:highlight w:val="yellow"/>
              </w:rPr>
            </w:pPr>
          </w:p>
        </w:tc>
        <w:tc>
          <w:tcPr>
            <w:tcW w:w="567" w:type="dxa"/>
            <w:shd w:val="clear" w:color="auto" w:fill="FFFFFF" w:themeFill="background1"/>
          </w:tcPr>
          <w:p w14:paraId="63EE1D94" w14:textId="77777777" w:rsidR="00A8527E" w:rsidRPr="00401264" w:rsidRDefault="00A8527E" w:rsidP="00A8527E">
            <w:pPr>
              <w:pStyle w:val="VRQABodyText"/>
            </w:pPr>
            <w:r w:rsidRPr="00401264">
              <w:t>3.2</w:t>
            </w:r>
          </w:p>
        </w:tc>
        <w:tc>
          <w:tcPr>
            <w:tcW w:w="5800" w:type="dxa"/>
            <w:shd w:val="clear" w:color="auto" w:fill="FFFFFF" w:themeFill="background1"/>
          </w:tcPr>
          <w:p w14:paraId="1011474B" w14:textId="7C884C48" w:rsidR="00A8527E" w:rsidRPr="00401264" w:rsidRDefault="00A8527E" w:rsidP="00A8527E">
            <w:pPr>
              <w:pStyle w:val="VRQABodyText"/>
              <w:rPr>
                <w:iCs/>
              </w:rPr>
            </w:pPr>
            <w:r w:rsidRPr="00401264">
              <w:rPr>
                <w:iCs/>
              </w:rPr>
              <w:t>Determine key staff responsibilities for specific implementation processes, and allocate duties</w:t>
            </w:r>
          </w:p>
        </w:tc>
      </w:tr>
      <w:tr w:rsidR="00A8527E" w:rsidRPr="00401264" w14:paraId="51704BCE" w14:textId="77777777" w:rsidTr="00556EB9">
        <w:trPr>
          <w:trHeight w:val="363"/>
        </w:trPr>
        <w:tc>
          <w:tcPr>
            <w:tcW w:w="989" w:type="dxa"/>
            <w:vMerge/>
            <w:shd w:val="clear" w:color="auto" w:fill="FFFFFF" w:themeFill="background1"/>
          </w:tcPr>
          <w:p w14:paraId="57514712" w14:textId="77777777" w:rsidR="00A8527E" w:rsidRPr="00401264" w:rsidRDefault="00A8527E" w:rsidP="00A8527E">
            <w:pPr>
              <w:pStyle w:val="VRQABodyText"/>
            </w:pPr>
          </w:p>
        </w:tc>
        <w:tc>
          <w:tcPr>
            <w:tcW w:w="2714" w:type="dxa"/>
            <w:vMerge/>
            <w:shd w:val="clear" w:color="auto" w:fill="FFFFFF" w:themeFill="background1"/>
          </w:tcPr>
          <w:p w14:paraId="64205548" w14:textId="77777777" w:rsidR="00A8527E" w:rsidRPr="00401264" w:rsidRDefault="00A8527E" w:rsidP="00A8527E">
            <w:pPr>
              <w:pStyle w:val="VRQABodyText"/>
              <w:rPr>
                <w:highlight w:val="yellow"/>
              </w:rPr>
            </w:pPr>
          </w:p>
        </w:tc>
        <w:tc>
          <w:tcPr>
            <w:tcW w:w="567" w:type="dxa"/>
            <w:shd w:val="clear" w:color="auto" w:fill="FFFFFF" w:themeFill="background1"/>
          </w:tcPr>
          <w:p w14:paraId="47749089" w14:textId="77777777" w:rsidR="00A8527E" w:rsidRPr="00401264" w:rsidRDefault="00A8527E" w:rsidP="00A8527E">
            <w:pPr>
              <w:pStyle w:val="VRQABodyText"/>
            </w:pPr>
            <w:r w:rsidRPr="00401264">
              <w:t>3.3</w:t>
            </w:r>
          </w:p>
        </w:tc>
        <w:tc>
          <w:tcPr>
            <w:tcW w:w="5800" w:type="dxa"/>
            <w:shd w:val="clear" w:color="auto" w:fill="FFFFFF" w:themeFill="background1"/>
          </w:tcPr>
          <w:p w14:paraId="021DEF41" w14:textId="166A62B5" w:rsidR="00A8527E" w:rsidRPr="00401264" w:rsidRDefault="00A8527E" w:rsidP="00A8527E">
            <w:pPr>
              <w:pStyle w:val="VRQABodyText"/>
              <w:rPr>
                <w:iCs/>
              </w:rPr>
            </w:pPr>
            <w:r w:rsidRPr="00401264">
              <w:rPr>
                <w:iCs/>
              </w:rPr>
              <w:t>Modify work schedule to meet contingencies, and communicate to staff</w:t>
            </w:r>
          </w:p>
        </w:tc>
      </w:tr>
      <w:tr w:rsidR="00A8527E" w:rsidRPr="00401264" w14:paraId="6896FBE8" w14:textId="77777777" w:rsidTr="00556EB9">
        <w:trPr>
          <w:trHeight w:val="363"/>
        </w:trPr>
        <w:tc>
          <w:tcPr>
            <w:tcW w:w="989" w:type="dxa"/>
            <w:vMerge/>
            <w:shd w:val="clear" w:color="auto" w:fill="FFFFFF" w:themeFill="background1"/>
          </w:tcPr>
          <w:p w14:paraId="5C190AB5" w14:textId="77777777" w:rsidR="00A8527E" w:rsidRPr="00401264" w:rsidRDefault="00A8527E" w:rsidP="00A8527E">
            <w:pPr>
              <w:pStyle w:val="VRQABodyText"/>
            </w:pPr>
          </w:p>
        </w:tc>
        <w:tc>
          <w:tcPr>
            <w:tcW w:w="2714" w:type="dxa"/>
            <w:vMerge/>
            <w:shd w:val="clear" w:color="auto" w:fill="FFFFFF" w:themeFill="background1"/>
          </w:tcPr>
          <w:p w14:paraId="47BCAFAC" w14:textId="77777777" w:rsidR="00A8527E" w:rsidRPr="00401264" w:rsidRDefault="00A8527E" w:rsidP="00A8527E">
            <w:pPr>
              <w:pStyle w:val="VRQABodyText"/>
              <w:rPr>
                <w:highlight w:val="yellow"/>
              </w:rPr>
            </w:pPr>
          </w:p>
        </w:tc>
        <w:tc>
          <w:tcPr>
            <w:tcW w:w="567" w:type="dxa"/>
            <w:shd w:val="clear" w:color="auto" w:fill="FFFFFF" w:themeFill="background1"/>
          </w:tcPr>
          <w:p w14:paraId="2CAC453C" w14:textId="77777777" w:rsidR="00A8527E" w:rsidRPr="00401264" w:rsidRDefault="00A8527E" w:rsidP="00A8527E">
            <w:pPr>
              <w:pStyle w:val="VRQABodyText"/>
            </w:pPr>
            <w:r w:rsidRPr="00401264">
              <w:t>3.4</w:t>
            </w:r>
          </w:p>
        </w:tc>
        <w:tc>
          <w:tcPr>
            <w:tcW w:w="5800" w:type="dxa"/>
            <w:shd w:val="clear" w:color="auto" w:fill="FFFFFF" w:themeFill="background1"/>
          </w:tcPr>
          <w:p w14:paraId="67E8C9EA" w14:textId="312B0BE0" w:rsidR="00A8527E" w:rsidRPr="00401264" w:rsidRDefault="00A8527E" w:rsidP="00A8527E">
            <w:pPr>
              <w:pStyle w:val="VRQABodyText"/>
              <w:rPr>
                <w:iCs/>
              </w:rPr>
            </w:pPr>
            <w:r>
              <w:rPr>
                <w:iCs/>
              </w:rPr>
              <w:t>Record and document soil or growing media</w:t>
            </w:r>
            <w:r w:rsidRPr="00401264">
              <w:rPr>
                <w:iCs/>
              </w:rPr>
              <w:t xml:space="preserve"> </w:t>
            </w:r>
            <w:r>
              <w:rPr>
                <w:iCs/>
              </w:rPr>
              <w:t>amelioration</w:t>
            </w:r>
            <w:r w:rsidRPr="00401264">
              <w:rPr>
                <w:iCs/>
              </w:rPr>
              <w:t xml:space="preserve"> activities according to workplace procedures</w:t>
            </w:r>
          </w:p>
        </w:tc>
      </w:tr>
      <w:tr w:rsidR="00A8527E" w:rsidRPr="00401264" w14:paraId="7E167FA0" w14:textId="77777777" w:rsidTr="00556EB9">
        <w:trPr>
          <w:trHeight w:val="363"/>
        </w:trPr>
        <w:tc>
          <w:tcPr>
            <w:tcW w:w="989" w:type="dxa"/>
            <w:vMerge w:val="restart"/>
            <w:shd w:val="clear" w:color="auto" w:fill="FFFFFF" w:themeFill="background1"/>
          </w:tcPr>
          <w:p w14:paraId="034AF4B0" w14:textId="77777777" w:rsidR="00A8527E" w:rsidRPr="00401264" w:rsidRDefault="00A8527E" w:rsidP="00A8527E">
            <w:pPr>
              <w:pStyle w:val="VRQABodyText"/>
            </w:pPr>
            <w:r w:rsidRPr="00401264">
              <w:t>4</w:t>
            </w:r>
          </w:p>
        </w:tc>
        <w:tc>
          <w:tcPr>
            <w:tcW w:w="2714" w:type="dxa"/>
            <w:vMerge w:val="restart"/>
            <w:shd w:val="clear" w:color="auto" w:fill="FFFFFF" w:themeFill="background1"/>
          </w:tcPr>
          <w:p w14:paraId="28D5F745" w14:textId="0B4128F8" w:rsidR="00A8527E" w:rsidRPr="00401264" w:rsidRDefault="00A8527E" w:rsidP="00A8527E">
            <w:pPr>
              <w:pStyle w:val="VRQABodyText"/>
              <w:rPr>
                <w:highlight w:val="yellow"/>
              </w:rPr>
            </w:pPr>
            <w:r w:rsidRPr="00596571">
              <w:t xml:space="preserve">Review </w:t>
            </w:r>
            <w:r>
              <w:t>soil or growing media</w:t>
            </w:r>
            <w:r w:rsidRPr="00596571">
              <w:t xml:space="preserve"> </w:t>
            </w:r>
            <w:r>
              <w:t>management plan</w:t>
            </w:r>
          </w:p>
        </w:tc>
        <w:tc>
          <w:tcPr>
            <w:tcW w:w="567" w:type="dxa"/>
            <w:shd w:val="clear" w:color="auto" w:fill="FFFFFF" w:themeFill="background1"/>
          </w:tcPr>
          <w:p w14:paraId="337BE922" w14:textId="77777777" w:rsidR="00A8527E" w:rsidRPr="00401264" w:rsidRDefault="00A8527E" w:rsidP="00A8527E">
            <w:pPr>
              <w:pStyle w:val="VRQABodyText"/>
            </w:pPr>
            <w:r w:rsidRPr="00401264">
              <w:t>4.1</w:t>
            </w:r>
          </w:p>
        </w:tc>
        <w:tc>
          <w:tcPr>
            <w:tcW w:w="5800" w:type="dxa"/>
            <w:shd w:val="clear" w:color="auto" w:fill="FFFFFF" w:themeFill="background1"/>
          </w:tcPr>
          <w:p w14:paraId="5935C013" w14:textId="2E2B47C7" w:rsidR="00A8527E" w:rsidRPr="00401264" w:rsidRDefault="00A8527E" w:rsidP="00A8527E">
            <w:pPr>
              <w:pStyle w:val="VRQABodyText"/>
              <w:rPr>
                <w:iCs/>
              </w:rPr>
            </w:pPr>
            <w:r w:rsidRPr="00026098">
              <w:rPr>
                <w:iCs/>
              </w:rPr>
              <w:t>Evaluat</w:t>
            </w:r>
            <w:r>
              <w:rPr>
                <w:iCs/>
              </w:rPr>
              <w:t>e the effectiveness of the soil or growing media</w:t>
            </w:r>
            <w:r w:rsidRPr="00026098">
              <w:rPr>
                <w:iCs/>
              </w:rPr>
              <w:t xml:space="preserve"> </w:t>
            </w:r>
            <w:r>
              <w:rPr>
                <w:iCs/>
              </w:rPr>
              <w:t>management</w:t>
            </w:r>
            <w:r w:rsidRPr="00026098">
              <w:rPr>
                <w:iCs/>
              </w:rPr>
              <w:t xml:space="preserve"> plan against key performance indicators</w:t>
            </w:r>
          </w:p>
        </w:tc>
      </w:tr>
      <w:tr w:rsidR="00A8527E" w:rsidRPr="00401264" w14:paraId="7D27661A" w14:textId="77777777" w:rsidTr="00556EB9">
        <w:trPr>
          <w:trHeight w:val="363"/>
        </w:trPr>
        <w:tc>
          <w:tcPr>
            <w:tcW w:w="989" w:type="dxa"/>
            <w:vMerge/>
            <w:shd w:val="clear" w:color="auto" w:fill="FFFFFF" w:themeFill="background1"/>
            <w:vAlign w:val="center"/>
          </w:tcPr>
          <w:p w14:paraId="402B1E74" w14:textId="77777777" w:rsidR="00A8527E" w:rsidRPr="00401264" w:rsidRDefault="00A8527E" w:rsidP="00A8527E">
            <w:pPr>
              <w:pStyle w:val="VRQABodyText"/>
            </w:pPr>
          </w:p>
        </w:tc>
        <w:tc>
          <w:tcPr>
            <w:tcW w:w="2714" w:type="dxa"/>
            <w:vMerge/>
            <w:shd w:val="clear" w:color="auto" w:fill="FFFFFF" w:themeFill="background1"/>
            <w:vAlign w:val="center"/>
          </w:tcPr>
          <w:p w14:paraId="513C0F66" w14:textId="77777777" w:rsidR="00A8527E" w:rsidRPr="00401264" w:rsidRDefault="00A8527E" w:rsidP="00A8527E">
            <w:pPr>
              <w:pStyle w:val="VRQABodyText"/>
              <w:rPr>
                <w:highlight w:val="yellow"/>
              </w:rPr>
            </w:pPr>
          </w:p>
        </w:tc>
        <w:tc>
          <w:tcPr>
            <w:tcW w:w="567" w:type="dxa"/>
            <w:shd w:val="clear" w:color="auto" w:fill="FFFFFF" w:themeFill="background1"/>
          </w:tcPr>
          <w:p w14:paraId="08278BEF" w14:textId="77777777" w:rsidR="00A8527E" w:rsidRPr="00401264" w:rsidRDefault="00A8527E" w:rsidP="00A8527E">
            <w:pPr>
              <w:pStyle w:val="VRQABodyText"/>
            </w:pPr>
            <w:r w:rsidRPr="00401264">
              <w:t>4.2</w:t>
            </w:r>
          </w:p>
        </w:tc>
        <w:tc>
          <w:tcPr>
            <w:tcW w:w="5800" w:type="dxa"/>
            <w:shd w:val="clear" w:color="auto" w:fill="FFFFFF" w:themeFill="background1"/>
          </w:tcPr>
          <w:p w14:paraId="7AD94B37" w14:textId="77777777" w:rsidR="00A8527E" w:rsidRPr="00AE5F37" w:rsidRDefault="00A8527E" w:rsidP="00A8527E">
            <w:pPr>
              <w:pStyle w:val="VRQABodyText"/>
            </w:pPr>
            <w:r w:rsidRPr="00AE5F37">
              <w:t>Determine necessary modifications and prepare recommendations for future work schedules</w:t>
            </w:r>
          </w:p>
        </w:tc>
      </w:tr>
    </w:tbl>
    <w:p w14:paraId="0BDC4ED0" w14:textId="77777777" w:rsidR="004C0EF5" w:rsidRDefault="004C0EF5" w:rsidP="00BF4C3D">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sectPr w:rsidR="004C0EF5" w:rsidSect="00580DC3">
          <w:headerReference w:type="even" r:id="rId77"/>
          <w:headerReference w:type="default" r:id="rId78"/>
          <w:footerReference w:type="even" r:id="rId79"/>
          <w:footerReference w:type="default" r:id="rId80"/>
          <w:headerReference w:type="first" r:id="rId81"/>
          <w:footerReference w:type="first" r:id="rId82"/>
          <w:pgSz w:w="11900" w:h="16840"/>
          <w:pgMar w:top="2041" w:right="845" w:bottom="851" w:left="851" w:header="709" w:footer="397" w:gutter="0"/>
          <w:cols w:space="227"/>
          <w:docGrid w:linePitch="360"/>
        </w:sectPr>
      </w:pPr>
    </w:p>
    <w:p w14:paraId="35316C7C" w14:textId="5392A5BB" w:rsidR="004C0EF5" w:rsidRDefault="004C0EF5" w:rsidP="00BF4C3D">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p>
    <w:tbl>
      <w:tblPr>
        <w:tblStyle w:val="TableGrid1"/>
        <w:tblW w:w="10070" w:type="dxa"/>
        <w:tblInd w:w="-20"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10070"/>
      </w:tblGrid>
      <w:tr w:rsidR="00BF4C3D" w:rsidRPr="00401264" w14:paraId="7135FDA3" w14:textId="77777777" w:rsidTr="00BF4C3D">
        <w:trPr>
          <w:trHeight w:val="363"/>
        </w:trPr>
        <w:tc>
          <w:tcPr>
            <w:tcW w:w="10070" w:type="dxa"/>
            <w:shd w:val="clear" w:color="auto" w:fill="103D64" w:themeFill="text2"/>
          </w:tcPr>
          <w:p w14:paraId="441B9528" w14:textId="77777777" w:rsidR="00BF4C3D" w:rsidRPr="00401264" w:rsidRDefault="00BF4C3D" w:rsidP="00BF4C3D">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401264">
              <w:rPr>
                <w:rFonts w:ascii="Arial" w:hAnsi="Arial" w:cs="Arial"/>
                <w:b/>
                <w:color w:val="FFFFFF" w:themeColor="background1"/>
                <w:sz w:val="22"/>
                <w:szCs w:val="22"/>
                <w:lang w:val="en-GB"/>
              </w:rPr>
              <w:t>Range of Conditions</w:t>
            </w:r>
          </w:p>
        </w:tc>
      </w:tr>
      <w:tr w:rsidR="00BF4C3D" w:rsidRPr="00401264" w14:paraId="08DF0F4F" w14:textId="77777777" w:rsidTr="00BF4C3D">
        <w:trPr>
          <w:trHeight w:val="605"/>
        </w:trPr>
        <w:tc>
          <w:tcPr>
            <w:tcW w:w="10070" w:type="dxa"/>
          </w:tcPr>
          <w:p w14:paraId="3F505BD0" w14:textId="77777777" w:rsidR="00BF4C3D" w:rsidRPr="00401264" w:rsidRDefault="00BF4C3D" w:rsidP="000E5FC5">
            <w:pPr>
              <w:pStyle w:val="VRQABodyText"/>
            </w:pPr>
            <w:r w:rsidRPr="00401264">
              <w:t>N/A</w:t>
            </w:r>
          </w:p>
        </w:tc>
      </w:tr>
    </w:tbl>
    <w:p w14:paraId="705B0DE2" w14:textId="77777777" w:rsidR="00BF4C3D" w:rsidRPr="00401264" w:rsidRDefault="00BF4C3D" w:rsidP="00BF4C3D">
      <w:pPr>
        <w:spacing w:before="60" w:after="120"/>
        <w:rPr>
          <w:rFonts w:ascii="Arial" w:hAnsi="Arial" w:cs="Arial"/>
          <w:sz w:val="22"/>
          <w:szCs w:val="22"/>
        </w:rPr>
      </w:pPr>
    </w:p>
    <w:tbl>
      <w:tblPr>
        <w:tblStyle w:val="TableGrid1"/>
        <w:tblW w:w="4932" w:type="pct"/>
        <w:tblLook w:val="04A0" w:firstRow="1" w:lastRow="0" w:firstColumn="1" w:lastColumn="0" w:noHBand="0" w:noVBand="1"/>
      </w:tblPr>
      <w:tblGrid>
        <w:gridCol w:w="2552"/>
        <w:gridCol w:w="209"/>
        <w:gridCol w:w="2434"/>
        <w:gridCol w:w="2434"/>
        <w:gridCol w:w="2436"/>
      </w:tblGrid>
      <w:tr w:rsidR="00BF4C3D" w:rsidRPr="00401264" w14:paraId="0F18CBE7" w14:textId="77777777" w:rsidTr="00BF4C3D">
        <w:trPr>
          <w:trHeight w:val="363"/>
        </w:trPr>
        <w:tc>
          <w:tcPr>
            <w:tcW w:w="5000" w:type="pct"/>
            <w:gridSpan w:val="5"/>
            <w:tcBorders>
              <w:top w:val="nil"/>
              <w:left w:val="nil"/>
              <w:bottom w:val="nil"/>
              <w:right w:val="nil"/>
            </w:tcBorders>
            <w:shd w:val="clear" w:color="auto" w:fill="103D64" w:themeFill="text2"/>
            <w:vAlign w:val="center"/>
          </w:tcPr>
          <w:p w14:paraId="70307C2D" w14:textId="77777777" w:rsidR="00BF4C3D" w:rsidRPr="00401264" w:rsidRDefault="00BF4C3D" w:rsidP="00BF4C3D">
            <w:pPr>
              <w:spacing w:before="60" w:after="120"/>
              <w:rPr>
                <w:rFonts w:ascii="Arial" w:eastAsia="Times New Roman" w:hAnsi="Arial" w:cs="Arial"/>
                <w:color w:val="555559"/>
                <w:sz w:val="22"/>
                <w:szCs w:val="22"/>
                <w:lang w:val="en-AU" w:eastAsia="x-none"/>
              </w:rPr>
            </w:pPr>
            <w:r w:rsidRPr="00401264">
              <w:rPr>
                <w:rFonts w:ascii="Arial" w:hAnsi="Arial" w:cs="Arial"/>
                <w:b/>
                <w:color w:val="FFFFFF" w:themeColor="background1"/>
                <w:sz w:val="22"/>
                <w:szCs w:val="22"/>
                <w:lang w:val="en-GB"/>
              </w:rPr>
              <w:t>Foundation Skills</w:t>
            </w:r>
          </w:p>
        </w:tc>
      </w:tr>
      <w:tr w:rsidR="00BF4C3D" w:rsidRPr="000E5FC5" w14:paraId="37C265E5" w14:textId="77777777" w:rsidTr="00BF4C3D">
        <w:trPr>
          <w:trHeight w:val="42"/>
        </w:trPr>
        <w:tc>
          <w:tcPr>
            <w:tcW w:w="1268" w:type="pct"/>
            <w:shd w:val="clear" w:color="auto" w:fill="auto"/>
          </w:tcPr>
          <w:p w14:paraId="455312A4" w14:textId="77777777" w:rsidR="00BF4C3D" w:rsidRPr="000E5FC5" w:rsidRDefault="00BF4C3D" w:rsidP="000E5FC5">
            <w:pPr>
              <w:pStyle w:val="VRQABodyText"/>
              <w:rPr>
                <w:b/>
                <w:bCs/>
              </w:rPr>
            </w:pPr>
            <w:r w:rsidRPr="000E5FC5">
              <w:rPr>
                <w:b/>
              </w:rPr>
              <w:t>Skill</w:t>
            </w:r>
          </w:p>
        </w:tc>
        <w:tc>
          <w:tcPr>
            <w:tcW w:w="3732" w:type="pct"/>
            <w:gridSpan w:val="4"/>
          </w:tcPr>
          <w:p w14:paraId="1EFF007C" w14:textId="77777777" w:rsidR="00BF4C3D" w:rsidRPr="000E5FC5" w:rsidRDefault="00BF4C3D" w:rsidP="000E5FC5">
            <w:pPr>
              <w:pStyle w:val="VRQABodyText"/>
              <w:rPr>
                <w:b/>
                <w:lang w:val="en-GB"/>
              </w:rPr>
            </w:pPr>
            <w:r w:rsidRPr="000E5FC5">
              <w:rPr>
                <w:b/>
                <w:lang w:val="en-GB"/>
              </w:rPr>
              <w:t>Description</w:t>
            </w:r>
          </w:p>
        </w:tc>
      </w:tr>
      <w:tr w:rsidR="00BF4C3D" w:rsidRPr="00401264" w14:paraId="50EE25B3" w14:textId="77777777" w:rsidTr="00BF4C3D">
        <w:trPr>
          <w:trHeight w:val="31"/>
        </w:trPr>
        <w:tc>
          <w:tcPr>
            <w:tcW w:w="1268" w:type="pct"/>
            <w:tcBorders>
              <w:top w:val="single" w:sz="4" w:space="0" w:color="auto"/>
              <w:bottom w:val="single" w:sz="4" w:space="0" w:color="auto"/>
            </w:tcBorders>
            <w:shd w:val="clear" w:color="auto" w:fill="auto"/>
          </w:tcPr>
          <w:p w14:paraId="37CBDBA8" w14:textId="77777777" w:rsidR="00BF4C3D" w:rsidRPr="00401264" w:rsidRDefault="00BF4C3D" w:rsidP="00BF4C3D">
            <w:pPr>
              <w:pStyle w:val="VRQABodyText"/>
            </w:pPr>
            <w:r w:rsidRPr="00401264">
              <w:t>Reading skills to:</w:t>
            </w:r>
          </w:p>
        </w:tc>
        <w:tc>
          <w:tcPr>
            <w:tcW w:w="3732" w:type="pct"/>
            <w:gridSpan w:val="4"/>
            <w:tcBorders>
              <w:top w:val="single" w:sz="4" w:space="0" w:color="auto"/>
              <w:left w:val="nil"/>
              <w:bottom w:val="single" w:sz="4" w:space="0" w:color="auto"/>
              <w:right w:val="single" w:sz="4" w:space="0" w:color="auto"/>
            </w:tcBorders>
          </w:tcPr>
          <w:p w14:paraId="22B6913A" w14:textId="77777777" w:rsidR="00BF4C3D" w:rsidRPr="00401264" w:rsidRDefault="00BF4C3D" w:rsidP="00BF4C3D">
            <w:pPr>
              <w:pStyle w:val="VRQABodyText"/>
              <w:rPr>
                <w:rFonts w:eastAsia="Arial"/>
              </w:rPr>
            </w:pPr>
            <w:r w:rsidRPr="00401264">
              <w:rPr>
                <w:rFonts w:eastAsia="Arial"/>
                <w:spacing w:val="-2"/>
              </w:rPr>
              <w:t xml:space="preserve">interpret embedded qualitative and quantitative information to, identify and </w:t>
            </w:r>
            <w:r w:rsidRPr="00401264">
              <w:rPr>
                <w:rFonts w:eastAsia="Arial"/>
                <w:spacing w:val="-2"/>
              </w:rPr>
              <w:lastRenderedPageBreak/>
              <w:t>assess soil characteristics</w:t>
            </w:r>
          </w:p>
        </w:tc>
      </w:tr>
      <w:tr w:rsidR="00BF4C3D" w:rsidRPr="00401264" w14:paraId="2B415173" w14:textId="28142F34" w:rsidTr="00BF4C3D">
        <w:trPr>
          <w:trHeight w:val="31"/>
        </w:trPr>
        <w:tc>
          <w:tcPr>
            <w:tcW w:w="1268" w:type="pct"/>
            <w:tcBorders>
              <w:top w:val="single" w:sz="4" w:space="0" w:color="auto"/>
              <w:bottom w:val="single" w:sz="4" w:space="0" w:color="auto"/>
            </w:tcBorders>
            <w:shd w:val="clear" w:color="auto" w:fill="auto"/>
          </w:tcPr>
          <w:p w14:paraId="5B2936BE" w14:textId="6416AA60" w:rsidR="00BF4C3D" w:rsidRPr="00401264" w:rsidRDefault="00BF4C3D" w:rsidP="00BF4C3D">
            <w:pPr>
              <w:pStyle w:val="VRQABodyText"/>
            </w:pPr>
            <w:r w:rsidRPr="00401264">
              <w:lastRenderedPageBreak/>
              <w:t>Writing skills to:</w:t>
            </w:r>
          </w:p>
        </w:tc>
        <w:tc>
          <w:tcPr>
            <w:tcW w:w="3732" w:type="pct"/>
            <w:gridSpan w:val="4"/>
            <w:tcBorders>
              <w:top w:val="single" w:sz="4" w:space="0" w:color="auto"/>
              <w:left w:val="nil"/>
              <w:bottom w:val="single" w:sz="4" w:space="0" w:color="auto"/>
              <w:right w:val="single" w:sz="4" w:space="0" w:color="auto"/>
            </w:tcBorders>
          </w:tcPr>
          <w:p w14:paraId="0A424442" w14:textId="5336D09B" w:rsidR="00BF4C3D" w:rsidRPr="00401264" w:rsidRDefault="00BF4C3D" w:rsidP="009E612B">
            <w:pPr>
              <w:pStyle w:val="VRQABodyText"/>
              <w:rPr>
                <w:rFonts w:eastAsia="Times New Roman"/>
                <w:lang w:eastAsia="en-AU"/>
              </w:rPr>
            </w:pPr>
            <w:r w:rsidRPr="00401264">
              <w:rPr>
                <w:rFonts w:eastAsia="Times New Roman"/>
                <w:lang w:eastAsia="en-AU"/>
              </w:rPr>
              <w:t xml:space="preserve">summarise and synthesis key information from </w:t>
            </w:r>
            <w:r w:rsidRPr="009E612B">
              <w:rPr>
                <w:rFonts w:eastAsia="Times New Roman"/>
                <w:lang w:eastAsia="en-AU"/>
              </w:rPr>
              <w:t>soils</w:t>
            </w:r>
            <w:r w:rsidR="009E612B" w:rsidRPr="009B58CB">
              <w:rPr>
                <w:rFonts w:eastAsia="Times New Roman"/>
                <w:lang w:eastAsia="en-AU"/>
              </w:rPr>
              <w:t xml:space="preserve"> and </w:t>
            </w:r>
            <w:r w:rsidRPr="009B58CB">
              <w:rPr>
                <w:rFonts w:eastAsia="Times New Roman"/>
                <w:lang w:eastAsia="en-AU"/>
              </w:rPr>
              <w:t>growing</w:t>
            </w:r>
            <w:r w:rsidRPr="009E612B">
              <w:rPr>
                <w:rFonts w:eastAsia="Times New Roman"/>
                <w:lang w:eastAsia="en-AU"/>
              </w:rPr>
              <w:t xml:space="preserve"> media</w:t>
            </w:r>
            <w:r w:rsidRPr="00401264">
              <w:rPr>
                <w:rFonts w:eastAsia="Times New Roman"/>
                <w:lang w:eastAsia="en-AU"/>
              </w:rPr>
              <w:t xml:space="preserve"> scientific texts, journals and publications</w:t>
            </w:r>
          </w:p>
        </w:tc>
      </w:tr>
      <w:tr w:rsidR="00BF4C3D" w:rsidRPr="00401264" w14:paraId="0C41B2EF" w14:textId="77777777" w:rsidTr="00D623C7">
        <w:trPr>
          <w:trHeight w:val="31"/>
        </w:trPr>
        <w:tc>
          <w:tcPr>
            <w:tcW w:w="1268" w:type="pct"/>
            <w:tcBorders>
              <w:top w:val="single" w:sz="4" w:space="0" w:color="auto"/>
              <w:bottom w:val="single" w:sz="4" w:space="0" w:color="auto"/>
            </w:tcBorders>
            <w:shd w:val="clear" w:color="auto" w:fill="auto"/>
          </w:tcPr>
          <w:p w14:paraId="50C1E1EB" w14:textId="77777777" w:rsidR="00BF4C3D" w:rsidRPr="00401264" w:rsidRDefault="00BF4C3D" w:rsidP="00D623C7">
            <w:pPr>
              <w:pStyle w:val="VRQABodyText"/>
            </w:pPr>
            <w:r w:rsidRPr="00401264">
              <w:t>Numeracy skills to:</w:t>
            </w:r>
          </w:p>
        </w:tc>
        <w:tc>
          <w:tcPr>
            <w:tcW w:w="3732" w:type="pct"/>
            <w:gridSpan w:val="4"/>
            <w:tcBorders>
              <w:top w:val="single" w:sz="4" w:space="0" w:color="auto"/>
              <w:left w:val="nil"/>
              <w:bottom w:val="single" w:sz="4" w:space="0" w:color="auto"/>
              <w:right w:val="single" w:sz="4" w:space="0" w:color="auto"/>
            </w:tcBorders>
          </w:tcPr>
          <w:p w14:paraId="3904E7E9" w14:textId="3F80D33E" w:rsidR="00BF4C3D" w:rsidRPr="00401264" w:rsidRDefault="00BF4C3D" w:rsidP="00D623C7">
            <w:pPr>
              <w:pStyle w:val="VRQABodyText"/>
              <w:rPr>
                <w:rFonts w:eastAsia="Times New Roman"/>
                <w:i/>
                <w:iCs/>
                <w:color w:val="FF0000"/>
                <w:lang w:eastAsia="en-AU"/>
              </w:rPr>
            </w:pPr>
            <w:r w:rsidRPr="00401264">
              <w:rPr>
                <w:rFonts w:eastAsia="Times New Roman"/>
                <w:lang w:eastAsia="en-AU"/>
              </w:rPr>
              <w:t xml:space="preserve">interpret </w:t>
            </w:r>
            <w:r w:rsidR="003004E8">
              <w:rPr>
                <w:rFonts w:eastAsia="Times New Roman"/>
                <w:lang w:eastAsia="en-AU"/>
              </w:rPr>
              <w:t>climatic</w:t>
            </w:r>
            <w:r w:rsidR="00D51915">
              <w:rPr>
                <w:rFonts w:eastAsia="Times New Roman"/>
                <w:lang w:eastAsia="en-AU"/>
              </w:rPr>
              <w:t xml:space="preserve"> </w:t>
            </w:r>
            <w:r w:rsidRPr="00401264">
              <w:rPr>
                <w:rFonts w:eastAsia="Times New Roman"/>
                <w:lang w:eastAsia="en-AU"/>
              </w:rPr>
              <w:t>values and/or data in tables, charts or graphs</w:t>
            </w:r>
          </w:p>
        </w:tc>
      </w:tr>
      <w:tr w:rsidR="00BF4C3D" w:rsidRPr="00401264" w14:paraId="55FB5254" w14:textId="77777777" w:rsidTr="00D623C7">
        <w:trPr>
          <w:trHeight w:val="31"/>
        </w:trPr>
        <w:tc>
          <w:tcPr>
            <w:tcW w:w="1268" w:type="pct"/>
            <w:tcBorders>
              <w:top w:val="single" w:sz="4" w:space="0" w:color="auto"/>
              <w:bottom w:val="single" w:sz="4" w:space="0" w:color="auto"/>
            </w:tcBorders>
            <w:shd w:val="clear" w:color="auto" w:fill="auto"/>
          </w:tcPr>
          <w:p w14:paraId="0DF629E9" w14:textId="77777777" w:rsidR="00BF4C3D" w:rsidRPr="00401264" w:rsidRDefault="00BF4C3D" w:rsidP="00D623C7">
            <w:pPr>
              <w:pStyle w:val="VRQABodyText"/>
            </w:pPr>
            <w:r w:rsidRPr="00401264">
              <w:t>Problem-solving skills to:</w:t>
            </w:r>
          </w:p>
        </w:tc>
        <w:tc>
          <w:tcPr>
            <w:tcW w:w="3732" w:type="pct"/>
            <w:gridSpan w:val="4"/>
            <w:tcBorders>
              <w:top w:val="single" w:sz="4" w:space="0" w:color="auto"/>
              <w:left w:val="nil"/>
              <w:bottom w:val="single" w:sz="4" w:space="0" w:color="auto"/>
              <w:right w:val="single" w:sz="4" w:space="0" w:color="auto"/>
            </w:tcBorders>
          </w:tcPr>
          <w:p w14:paraId="37B28093" w14:textId="19BEFDE1" w:rsidR="00BF4C3D" w:rsidRPr="00401264" w:rsidRDefault="00BF4C3D" w:rsidP="009E612B">
            <w:pPr>
              <w:pStyle w:val="VRQABodyText"/>
              <w:rPr>
                <w:rFonts w:eastAsia="Times New Roman"/>
                <w:color w:val="FF0000"/>
                <w:lang w:eastAsia="en-AU"/>
              </w:rPr>
            </w:pPr>
            <w:r w:rsidRPr="00401264">
              <w:rPr>
                <w:rFonts w:eastAsia="Times New Roman"/>
                <w:lang w:eastAsia="en-AU"/>
              </w:rPr>
              <w:t xml:space="preserve">interpret and analyse scientific information to identify and assess </w:t>
            </w:r>
            <w:r w:rsidRPr="009E612B">
              <w:rPr>
                <w:rFonts w:eastAsia="Times New Roman"/>
                <w:lang w:eastAsia="en-AU"/>
              </w:rPr>
              <w:t>soil</w:t>
            </w:r>
            <w:r w:rsidR="00D623C7">
              <w:rPr>
                <w:rFonts w:eastAsia="Times New Roman"/>
                <w:lang w:eastAsia="en-AU"/>
              </w:rPr>
              <w:t xml:space="preserve"> and </w:t>
            </w:r>
            <w:r w:rsidRPr="00401264">
              <w:rPr>
                <w:rFonts w:eastAsia="Times New Roman"/>
                <w:lang w:eastAsia="en-AU"/>
              </w:rPr>
              <w:t xml:space="preserve">growing media health </w:t>
            </w:r>
          </w:p>
        </w:tc>
      </w:tr>
      <w:tr w:rsidR="00BF4C3D" w:rsidRPr="00401264" w14:paraId="2B936AFC" w14:textId="77777777" w:rsidTr="00D623C7">
        <w:trPr>
          <w:trHeight w:val="31"/>
        </w:trPr>
        <w:tc>
          <w:tcPr>
            <w:tcW w:w="1268" w:type="pct"/>
            <w:tcBorders>
              <w:top w:val="single" w:sz="4" w:space="0" w:color="auto"/>
              <w:bottom w:val="single" w:sz="4" w:space="0" w:color="auto"/>
            </w:tcBorders>
            <w:shd w:val="clear" w:color="auto" w:fill="auto"/>
          </w:tcPr>
          <w:p w14:paraId="31AE2E00" w14:textId="77777777" w:rsidR="00BF4C3D" w:rsidRPr="00401264" w:rsidRDefault="00BF4C3D" w:rsidP="00D623C7">
            <w:pPr>
              <w:pStyle w:val="VRQABodyText"/>
            </w:pPr>
            <w:r w:rsidRPr="00401264">
              <w:t>Planning and organising skills to:</w:t>
            </w:r>
          </w:p>
        </w:tc>
        <w:tc>
          <w:tcPr>
            <w:tcW w:w="3732" w:type="pct"/>
            <w:gridSpan w:val="4"/>
            <w:tcBorders>
              <w:top w:val="single" w:sz="4" w:space="0" w:color="auto"/>
              <w:left w:val="nil"/>
              <w:bottom w:val="single" w:sz="4" w:space="0" w:color="auto"/>
              <w:right w:val="single" w:sz="4" w:space="0" w:color="auto"/>
            </w:tcBorders>
          </w:tcPr>
          <w:p w14:paraId="3E53AFFE" w14:textId="17E69424" w:rsidR="00BF4C3D" w:rsidRPr="00401264" w:rsidRDefault="00BF4C3D" w:rsidP="00D623C7">
            <w:pPr>
              <w:pStyle w:val="VRQABodyText"/>
              <w:rPr>
                <w:rFonts w:eastAsia="Times New Roman"/>
                <w:lang w:eastAsia="en-AU"/>
              </w:rPr>
            </w:pPr>
            <w:r w:rsidRPr="00401264">
              <w:rPr>
                <w:rFonts w:eastAsia="Times New Roman"/>
                <w:lang w:eastAsia="en-AU"/>
              </w:rPr>
              <w:t xml:space="preserve">collect, analyse and organise </w:t>
            </w:r>
            <w:r w:rsidR="00D51915" w:rsidRPr="009E612B">
              <w:rPr>
                <w:rFonts w:eastAsia="Times New Roman"/>
                <w:lang w:eastAsia="en-AU"/>
              </w:rPr>
              <w:t>soil and growing media</w:t>
            </w:r>
            <w:r w:rsidR="00D51915" w:rsidRPr="00401264">
              <w:rPr>
                <w:rFonts w:eastAsia="Times New Roman"/>
                <w:lang w:eastAsia="en-AU"/>
              </w:rPr>
              <w:t xml:space="preserve"> </w:t>
            </w:r>
            <w:r w:rsidRPr="00401264">
              <w:rPr>
                <w:rFonts w:eastAsia="Times New Roman"/>
                <w:lang w:eastAsia="en-AU"/>
              </w:rPr>
              <w:t xml:space="preserve">information </w:t>
            </w:r>
          </w:p>
        </w:tc>
      </w:tr>
      <w:tr w:rsidR="00BF4C3D" w:rsidRPr="00401264" w14:paraId="6097C080" w14:textId="77777777" w:rsidTr="00D623C7">
        <w:trPr>
          <w:trHeight w:val="31"/>
        </w:trPr>
        <w:tc>
          <w:tcPr>
            <w:tcW w:w="1268" w:type="pct"/>
            <w:tcBorders>
              <w:top w:val="single" w:sz="4" w:space="0" w:color="auto"/>
              <w:bottom w:val="single" w:sz="4" w:space="0" w:color="auto"/>
            </w:tcBorders>
            <w:shd w:val="clear" w:color="auto" w:fill="auto"/>
          </w:tcPr>
          <w:p w14:paraId="57F766FA" w14:textId="77777777" w:rsidR="00BF4C3D" w:rsidRPr="00401264" w:rsidRDefault="00BF4C3D" w:rsidP="00D623C7">
            <w:pPr>
              <w:pStyle w:val="VRQABodyText"/>
            </w:pPr>
            <w:r w:rsidRPr="00401264">
              <w:t>Technology skills to:</w:t>
            </w:r>
          </w:p>
        </w:tc>
        <w:tc>
          <w:tcPr>
            <w:tcW w:w="3732" w:type="pct"/>
            <w:gridSpan w:val="4"/>
            <w:tcBorders>
              <w:top w:val="single" w:sz="4" w:space="0" w:color="auto"/>
              <w:left w:val="nil"/>
              <w:bottom w:val="single" w:sz="4" w:space="0" w:color="auto"/>
              <w:right w:val="single" w:sz="4" w:space="0" w:color="auto"/>
            </w:tcBorders>
          </w:tcPr>
          <w:p w14:paraId="4572CFB9" w14:textId="1E50A922" w:rsidR="00BF4C3D" w:rsidRPr="00401264" w:rsidRDefault="00C001AB" w:rsidP="00D623C7">
            <w:pPr>
              <w:pStyle w:val="VRQABodyText"/>
              <w:rPr>
                <w:rFonts w:eastAsia="Times New Roman"/>
                <w:lang w:eastAsia="en-AU"/>
              </w:rPr>
            </w:pPr>
            <w:r w:rsidRPr="009952E1">
              <w:t>use computers, digital devices</w:t>
            </w:r>
            <w:r>
              <w:t>,</w:t>
            </w:r>
            <w:r w:rsidRPr="009952E1">
              <w:t xml:space="preserve"> software programs,</w:t>
            </w:r>
            <w:r>
              <w:t xml:space="preserve"> </w:t>
            </w:r>
            <w:r w:rsidRPr="009952E1">
              <w:t>and apps</w:t>
            </w:r>
            <w:r w:rsidR="00D623C7">
              <w:t xml:space="preserve"> </w:t>
            </w:r>
            <w:r w:rsidR="00D623C7" w:rsidRPr="00891B7C">
              <w:t xml:space="preserve">to </w:t>
            </w:r>
            <w:r w:rsidR="00D623C7">
              <w:t xml:space="preserve">access </w:t>
            </w:r>
            <w:r w:rsidR="00D623C7" w:rsidRPr="009E612B">
              <w:t>soil and growing media</w:t>
            </w:r>
            <w:r w:rsidR="00D623C7">
              <w:t xml:space="preserve"> online information</w:t>
            </w:r>
          </w:p>
        </w:tc>
      </w:tr>
      <w:tr w:rsidR="00BF4C3D" w:rsidRPr="00401264" w14:paraId="09ED9131" w14:textId="77777777" w:rsidTr="00D623C7">
        <w:trPr>
          <w:trHeight w:val="31"/>
        </w:trPr>
        <w:tc>
          <w:tcPr>
            <w:tcW w:w="1268" w:type="pct"/>
            <w:tcBorders>
              <w:top w:val="single" w:sz="4" w:space="0" w:color="auto"/>
              <w:bottom w:val="single" w:sz="4" w:space="0" w:color="auto"/>
            </w:tcBorders>
            <w:shd w:val="clear" w:color="auto" w:fill="auto"/>
          </w:tcPr>
          <w:p w14:paraId="38C0D59A" w14:textId="77777777" w:rsidR="00BF4C3D" w:rsidRPr="00401264" w:rsidRDefault="00BF4C3D" w:rsidP="00D623C7">
            <w:pPr>
              <w:pStyle w:val="VRQABodyText"/>
            </w:pPr>
            <w:r w:rsidRPr="00401264">
              <w:t>Digital literacy skills to:</w:t>
            </w:r>
          </w:p>
        </w:tc>
        <w:tc>
          <w:tcPr>
            <w:tcW w:w="3732" w:type="pct"/>
            <w:gridSpan w:val="4"/>
            <w:tcBorders>
              <w:top w:val="single" w:sz="4" w:space="0" w:color="auto"/>
              <w:left w:val="nil"/>
              <w:bottom w:val="single" w:sz="4" w:space="0" w:color="auto"/>
              <w:right w:val="single" w:sz="4" w:space="0" w:color="auto"/>
            </w:tcBorders>
          </w:tcPr>
          <w:p w14:paraId="58CF4C63" w14:textId="2E55B108" w:rsidR="00BF4C3D" w:rsidRPr="00401264" w:rsidRDefault="00C001AB" w:rsidP="00D623C7">
            <w:pPr>
              <w:pStyle w:val="VRQABodyText"/>
              <w:rPr>
                <w:rFonts w:eastAsia="Times New Roman"/>
                <w:lang w:eastAsia="en-AU"/>
              </w:rPr>
            </w:pPr>
            <w:r w:rsidRPr="009952E1">
              <w:t>use computers, digital devices</w:t>
            </w:r>
            <w:r>
              <w:t>,</w:t>
            </w:r>
            <w:r w:rsidRPr="009952E1">
              <w:t xml:space="preserve"> software programs, and apps </w:t>
            </w:r>
            <w:r w:rsidR="003004E8" w:rsidRPr="00401264">
              <w:rPr>
                <w:rFonts w:eastAsia="Times New Roman"/>
                <w:lang w:eastAsia="en-AU"/>
              </w:rPr>
              <w:t>to</w:t>
            </w:r>
            <w:r w:rsidR="003004E8">
              <w:rPr>
                <w:rFonts w:eastAsia="Times New Roman"/>
                <w:lang w:eastAsia="en-AU"/>
              </w:rPr>
              <w:t xml:space="preserve"> research </w:t>
            </w:r>
            <w:r w:rsidR="00BF4C3D" w:rsidRPr="00401264">
              <w:rPr>
                <w:rFonts w:eastAsia="Times New Roman"/>
                <w:lang w:eastAsia="en-AU"/>
              </w:rPr>
              <w:t xml:space="preserve">scientific information </w:t>
            </w:r>
            <w:r w:rsidR="003004E8">
              <w:rPr>
                <w:rFonts w:eastAsia="Times New Roman"/>
                <w:lang w:eastAsia="en-AU"/>
              </w:rPr>
              <w:t xml:space="preserve">on </w:t>
            </w:r>
            <w:r w:rsidR="003004E8" w:rsidRPr="009E612B">
              <w:rPr>
                <w:rFonts w:eastAsia="Times New Roman"/>
                <w:lang w:eastAsia="en-AU"/>
              </w:rPr>
              <w:t>soils, land management practices, growing media</w:t>
            </w:r>
            <w:r w:rsidR="003004E8">
              <w:rPr>
                <w:rFonts w:eastAsia="Times New Roman"/>
                <w:lang w:eastAsia="en-AU"/>
              </w:rPr>
              <w:t xml:space="preserve"> and its management</w:t>
            </w:r>
          </w:p>
          <w:p w14:paraId="23B24AD5" w14:textId="4C2EBEAF" w:rsidR="00BF4C3D" w:rsidRPr="00401264" w:rsidRDefault="00BF4C3D" w:rsidP="00D623C7">
            <w:pPr>
              <w:pStyle w:val="VRQABodyText"/>
              <w:rPr>
                <w:rFonts w:eastAsia="Times New Roman"/>
                <w:lang w:eastAsia="en-AU"/>
              </w:rPr>
            </w:pPr>
          </w:p>
        </w:tc>
      </w:tr>
      <w:tr w:rsidR="00BF4C3D" w:rsidRPr="00401264" w14:paraId="4BCB93FD" w14:textId="77777777" w:rsidTr="002273B9">
        <w:trPr>
          <w:trHeight w:val="31"/>
        </w:trPr>
        <w:tc>
          <w:tcPr>
            <w:tcW w:w="5000" w:type="pct"/>
            <w:gridSpan w:val="5"/>
            <w:tcBorders>
              <w:top w:val="single" w:sz="4" w:space="0" w:color="auto"/>
              <w:left w:val="nil"/>
              <w:bottom w:val="single" w:sz="4" w:space="0" w:color="auto"/>
              <w:right w:val="nil"/>
            </w:tcBorders>
          </w:tcPr>
          <w:p w14:paraId="79E7C709" w14:textId="77777777" w:rsidR="00BF4C3D" w:rsidRPr="00401264" w:rsidRDefault="00BF4C3D" w:rsidP="00BF4C3D">
            <w:pPr>
              <w:spacing w:before="60" w:after="120"/>
              <w:rPr>
                <w:rFonts w:ascii="Arial" w:hAnsi="Arial" w:cs="Arial"/>
                <w:i/>
                <w:iCs/>
                <w:sz w:val="22"/>
                <w:szCs w:val="22"/>
                <w:lang w:val="en-GB"/>
              </w:rPr>
            </w:pPr>
          </w:p>
        </w:tc>
      </w:tr>
      <w:tr w:rsidR="007F06CB" w:rsidRPr="00401264" w14:paraId="3E12773F" w14:textId="77777777" w:rsidTr="00874521">
        <w:trPr>
          <w:trHeight w:val="363"/>
        </w:trPr>
        <w:tc>
          <w:tcPr>
            <w:tcW w:w="1372" w:type="pct"/>
            <w:gridSpan w:val="2"/>
            <w:vMerge w:val="restart"/>
            <w:tcBorders>
              <w:top w:val="single" w:sz="4" w:space="0" w:color="auto"/>
              <w:left w:val="single" w:sz="4" w:space="0" w:color="auto"/>
              <w:right w:val="single" w:sz="4" w:space="0" w:color="auto"/>
            </w:tcBorders>
          </w:tcPr>
          <w:p w14:paraId="5BF92427" w14:textId="77777777" w:rsidR="007F06CB" w:rsidRPr="00401264" w:rsidRDefault="007F06CB" w:rsidP="00BF4C3D">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 xml:space="preserve">Unit Mapping Information </w:t>
            </w:r>
          </w:p>
        </w:tc>
        <w:tc>
          <w:tcPr>
            <w:tcW w:w="3628" w:type="pct"/>
            <w:gridSpan w:val="3"/>
            <w:tcBorders>
              <w:top w:val="single" w:sz="4" w:space="0" w:color="auto"/>
              <w:left w:val="single" w:sz="4" w:space="0" w:color="auto"/>
              <w:bottom w:val="single" w:sz="4" w:space="0" w:color="auto"/>
              <w:right w:val="single" w:sz="4" w:space="0" w:color="auto"/>
            </w:tcBorders>
          </w:tcPr>
          <w:p w14:paraId="7FECE4CD" w14:textId="77777777" w:rsidR="007F06CB" w:rsidRPr="00401264" w:rsidRDefault="007F06CB" w:rsidP="00BF4C3D">
            <w:pPr>
              <w:spacing w:before="60" w:after="120"/>
              <w:rPr>
                <w:rFonts w:ascii="Arial" w:hAnsi="Arial" w:cs="Arial"/>
                <w:i/>
                <w:iCs/>
                <w:sz w:val="22"/>
                <w:szCs w:val="22"/>
                <w:lang w:val="en-GB"/>
              </w:rPr>
            </w:pPr>
          </w:p>
        </w:tc>
      </w:tr>
      <w:tr w:rsidR="007F06CB" w:rsidRPr="00401264" w14:paraId="55F0AABE" w14:textId="77777777" w:rsidTr="00874521">
        <w:trPr>
          <w:trHeight w:val="363"/>
        </w:trPr>
        <w:tc>
          <w:tcPr>
            <w:tcW w:w="1372" w:type="pct"/>
            <w:gridSpan w:val="2"/>
            <w:vMerge/>
            <w:tcBorders>
              <w:left w:val="single" w:sz="4" w:space="0" w:color="auto"/>
              <w:right w:val="single" w:sz="4" w:space="0" w:color="auto"/>
            </w:tcBorders>
          </w:tcPr>
          <w:p w14:paraId="65757F94" w14:textId="77777777" w:rsidR="007F06CB" w:rsidRPr="00401264" w:rsidRDefault="007F06CB" w:rsidP="00BF4C3D">
            <w:pPr>
              <w:spacing w:before="60" w:after="120"/>
              <w:rPr>
                <w:rFonts w:ascii="Arial" w:hAnsi="Arial" w:cs="Arial"/>
                <w:b/>
                <w:color w:val="103D64"/>
                <w:sz w:val="22"/>
                <w:szCs w:val="22"/>
                <w:lang w:val="en-GB"/>
              </w:rPr>
            </w:pPr>
          </w:p>
        </w:tc>
        <w:tc>
          <w:tcPr>
            <w:tcW w:w="1209" w:type="pct"/>
            <w:tcBorders>
              <w:top w:val="single" w:sz="4" w:space="0" w:color="auto"/>
              <w:left w:val="single" w:sz="4" w:space="0" w:color="auto"/>
              <w:bottom w:val="single" w:sz="4" w:space="0" w:color="auto"/>
              <w:right w:val="single" w:sz="4" w:space="0" w:color="auto"/>
            </w:tcBorders>
          </w:tcPr>
          <w:p w14:paraId="67AC4CD8" w14:textId="77777777" w:rsidR="007F06CB" w:rsidRPr="00401264" w:rsidRDefault="007F06CB" w:rsidP="00BF4C3D">
            <w:pPr>
              <w:pStyle w:val="VRQABodyText"/>
            </w:pPr>
            <w:r w:rsidRPr="00401264">
              <w:t>Code and Title</w:t>
            </w:r>
          </w:p>
          <w:p w14:paraId="580CF2E1" w14:textId="77777777" w:rsidR="007F06CB" w:rsidRPr="00401264" w:rsidRDefault="007F06CB" w:rsidP="00BF4C3D">
            <w:pPr>
              <w:pStyle w:val="VRQABodyText"/>
            </w:pPr>
            <w:r w:rsidRPr="00401264">
              <w:t>Current Version</w:t>
            </w:r>
          </w:p>
        </w:tc>
        <w:tc>
          <w:tcPr>
            <w:tcW w:w="1209" w:type="pct"/>
            <w:tcBorders>
              <w:top w:val="single" w:sz="4" w:space="0" w:color="auto"/>
              <w:left w:val="single" w:sz="4" w:space="0" w:color="auto"/>
              <w:bottom w:val="single" w:sz="4" w:space="0" w:color="auto"/>
              <w:right w:val="single" w:sz="4" w:space="0" w:color="auto"/>
            </w:tcBorders>
          </w:tcPr>
          <w:p w14:paraId="03CE779C" w14:textId="77777777" w:rsidR="007F06CB" w:rsidRPr="00401264" w:rsidRDefault="007F06CB" w:rsidP="00BF4C3D">
            <w:pPr>
              <w:pStyle w:val="VRQABodyText"/>
            </w:pPr>
            <w:r w:rsidRPr="00401264">
              <w:t>Code and Title</w:t>
            </w:r>
          </w:p>
          <w:p w14:paraId="22CF554B" w14:textId="77777777" w:rsidR="007F06CB" w:rsidRPr="00401264" w:rsidRDefault="007F06CB" w:rsidP="00BF4C3D">
            <w:pPr>
              <w:pStyle w:val="VRQABodyText"/>
            </w:pPr>
            <w:r w:rsidRPr="00401264">
              <w:t>Previous Version</w:t>
            </w:r>
          </w:p>
        </w:tc>
        <w:tc>
          <w:tcPr>
            <w:tcW w:w="1210" w:type="pct"/>
            <w:tcBorders>
              <w:top w:val="single" w:sz="4" w:space="0" w:color="auto"/>
              <w:left w:val="single" w:sz="4" w:space="0" w:color="auto"/>
              <w:bottom w:val="single" w:sz="4" w:space="0" w:color="auto"/>
              <w:right w:val="single" w:sz="4" w:space="0" w:color="auto"/>
            </w:tcBorders>
          </w:tcPr>
          <w:p w14:paraId="0707EBE0" w14:textId="77777777" w:rsidR="007F06CB" w:rsidRPr="00401264" w:rsidDel="009030EE" w:rsidRDefault="007F06CB" w:rsidP="00BF4C3D">
            <w:pPr>
              <w:pStyle w:val="VRQABodyText"/>
            </w:pPr>
            <w:r w:rsidRPr="00401264">
              <w:t>Comments</w:t>
            </w:r>
          </w:p>
        </w:tc>
      </w:tr>
      <w:tr w:rsidR="007F06CB" w:rsidRPr="00401264" w14:paraId="6263C94A" w14:textId="77777777" w:rsidTr="002273B9">
        <w:trPr>
          <w:trHeight w:val="363"/>
        </w:trPr>
        <w:tc>
          <w:tcPr>
            <w:tcW w:w="1372" w:type="pct"/>
            <w:gridSpan w:val="2"/>
            <w:vMerge/>
            <w:tcBorders>
              <w:left w:val="single" w:sz="4" w:space="0" w:color="auto"/>
              <w:bottom w:val="single" w:sz="4" w:space="0" w:color="auto"/>
              <w:right w:val="single" w:sz="4" w:space="0" w:color="auto"/>
            </w:tcBorders>
          </w:tcPr>
          <w:p w14:paraId="0CD327F9" w14:textId="77777777" w:rsidR="007F06CB" w:rsidRPr="00401264" w:rsidRDefault="007F06CB" w:rsidP="00BF4C3D">
            <w:pPr>
              <w:spacing w:before="60" w:after="120"/>
              <w:rPr>
                <w:rFonts w:ascii="Arial" w:hAnsi="Arial" w:cs="Arial"/>
                <w:b/>
                <w:color w:val="103D64"/>
                <w:sz w:val="22"/>
                <w:szCs w:val="22"/>
                <w:lang w:val="en-GB"/>
              </w:rPr>
            </w:pPr>
          </w:p>
        </w:tc>
        <w:tc>
          <w:tcPr>
            <w:tcW w:w="1209" w:type="pct"/>
            <w:tcBorders>
              <w:top w:val="single" w:sz="4" w:space="0" w:color="auto"/>
              <w:left w:val="single" w:sz="4" w:space="0" w:color="auto"/>
              <w:bottom w:val="single" w:sz="4" w:space="0" w:color="auto"/>
              <w:right w:val="single" w:sz="4" w:space="0" w:color="auto"/>
            </w:tcBorders>
          </w:tcPr>
          <w:p w14:paraId="1BB132FB" w14:textId="4AB2500A" w:rsidR="007F06CB" w:rsidRPr="004F13A5" w:rsidRDefault="00796873" w:rsidP="00BF4C3D">
            <w:pPr>
              <w:pStyle w:val="VRQABodyText"/>
            </w:pPr>
            <w:r>
              <w:t>VU23598</w:t>
            </w:r>
            <w:r w:rsidR="007F06CB" w:rsidRPr="004F13A5">
              <w:t xml:space="preserve"> Manage soils and growing media </w:t>
            </w:r>
          </w:p>
        </w:tc>
        <w:tc>
          <w:tcPr>
            <w:tcW w:w="1209" w:type="pct"/>
            <w:tcBorders>
              <w:top w:val="single" w:sz="4" w:space="0" w:color="auto"/>
              <w:left w:val="single" w:sz="4" w:space="0" w:color="auto"/>
              <w:bottom w:val="single" w:sz="4" w:space="0" w:color="auto"/>
              <w:right w:val="single" w:sz="4" w:space="0" w:color="auto"/>
            </w:tcBorders>
          </w:tcPr>
          <w:p w14:paraId="77FD9182" w14:textId="77777777" w:rsidR="007F06CB" w:rsidRPr="004F13A5" w:rsidRDefault="007F06CB" w:rsidP="00BF4C3D">
            <w:pPr>
              <w:pStyle w:val="VRQABodyText"/>
            </w:pPr>
            <w:r w:rsidRPr="004F13A5">
              <w:t>VU22738 Manage soils and growing media to enhance sustainability</w:t>
            </w:r>
          </w:p>
        </w:tc>
        <w:tc>
          <w:tcPr>
            <w:tcW w:w="1210" w:type="pct"/>
            <w:tcBorders>
              <w:top w:val="single" w:sz="4" w:space="0" w:color="auto"/>
              <w:left w:val="single" w:sz="4" w:space="0" w:color="auto"/>
              <w:bottom w:val="single" w:sz="4" w:space="0" w:color="auto"/>
              <w:right w:val="single" w:sz="4" w:space="0" w:color="auto"/>
            </w:tcBorders>
          </w:tcPr>
          <w:p w14:paraId="55C42F9F" w14:textId="5A7E64A7" w:rsidR="007F06CB" w:rsidRPr="004F13A5" w:rsidDel="009030EE" w:rsidRDefault="007F06CB" w:rsidP="00BF4C3D">
            <w:pPr>
              <w:pStyle w:val="VRQABodyText"/>
            </w:pPr>
            <w:r>
              <w:t>Not</w:t>
            </w:r>
            <w:r w:rsidRPr="004F13A5">
              <w:t xml:space="preserve"> equivalent</w:t>
            </w:r>
          </w:p>
        </w:tc>
      </w:tr>
    </w:tbl>
    <w:p w14:paraId="6764193A" w14:textId="55C149B4" w:rsidR="002273B9" w:rsidRDefault="002273B9" w:rsidP="00BF4C3D">
      <w:pPr>
        <w:spacing w:before="60" w:after="120"/>
        <w:rPr>
          <w:rFonts w:ascii="Arial" w:eastAsia="Times New Roman" w:hAnsi="Arial" w:cs="Arial"/>
          <w:color w:val="555559"/>
          <w:sz w:val="22"/>
          <w:szCs w:val="22"/>
          <w:lang w:val="en-AU" w:eastAsia="x-none"/>
        </w:rPr>
      </w:pPr>
    </w:p>
    <w:p w14:paraId="733564BD" w14:textId="77777777" w:rsidR="002273B9" w:rsidRDefault="002273B9">
      <w:pPr>
        <w:rPr>
          <w:rFonts w:ascii="Arial" w:eastAsia="Times New Roman" w:hAnsi="Arial" w:cs="Arial"/>
          <w:color w:val="555559"/>
          <w:sz w:val="22"/>
          <w:szCs w:val="22"/>
          <w:lang w:val="en-AU" w:eastAsia="x-none"/>
        </w:rPr>
      </w:pPr>
      <w:r>
        <w:rPr>
          <w:rFonts w:ascii="Arial" w:eastAsia="Times New Roman" w:hAnsi="Arial" w:cs="Arial"/>
          <w:color w:val="555559"/>
          <w:sz w:val="22"/>
          <w:szCs w:val="22"/>
          <w:lang w:val="en-AU" w:eastAsia="x-none"/>
        </w:rPr>
        <w:br w:type="page"/>
      </w:r>
    </w:p>
    <w:tbl>
      <w:tblPr>
        <w:tblStyle w:val="TableGrid1"/>
        <w:tblW w:w="10065" w:type="dxa"/>
        <w:tblInd w:w="-20" w:type="dxa"/>
        <w:tblLayout w:type="fixed"/>
        <w:tblLook w:val="04A0" w:firstRow="1" w:lastRow="0" w:firstColumn="1" w:lastColumn="0" w:noHBand="0" w:noVBand="1"/>
      </w:tblPr>
      <w:tblGrid>
        <w:gridCol w:w="2283"/>
        <w:gridCol w:w="7782"/>
      </w:tblGrid>
      <w:tr w:rsidR="00BF4C3D" w:rsidRPr="00401264" w14:paraId="61770933" w14:textId="77777777" w:rsidTr="002273B9">
        <w:trPr>
          <w:trHeight w:val="363"/>
        </w:trPr>
        <w:tc>
          <w:tcPr>
            <w:tcW w:w="10065" w:type="dxa"/>
            <w:gridSpan w:val="2"/>
            <w:tcBorders>
              <w:top w:val="nil"/>
              <w:bottom w:val="single" w:sz="4" w:space="0" w:color="auto"/>
            </w:tcBorders>
            <w:shd w:val="clear" w:color="auto" w:fill="103D64" w:themeFill="text2"/>
          </w:tcPr>
          <w:p w14:paraId="0628ACBA" w14:textId="77777777" w:rsidR="00BF4C3D" w:rsidRPr="00401264" w:rsidRDefault="00BF4C3D" w:rsidP="00BF4C3D">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401264">
              <w:rPr>
                <w:rFonts w:ascii="Arial" w:hAnsi="Arial" w:cs="Arial"/>
                <w:b/>
                <w:color w:val="FFFFFF" w:themeColor="background1"/>
                <w:sz w:val="22"/>
                <w:szCs w:val="22"/>
                <w:lang w:val="en-GB"/>
              </w:rPr>
              <w:lastRenderedPageBreak/>
              <w:t>Assessment Requirements Template</w:t>
            </w:r>
          </w:p>
        </w:tc>
      </w:tr>
      <w:tr w:rsidR="00BF4C3D" w:rsidRPr="00401264" w14:paraId="36E57705" w14:textId="77777777" w:rsidTr="002273B9">
        <w:trPr>
          <w:trHeight w:val="561"/>
        </w:trPr>
        <w:tc>
          <w:tcPr>
            <w:tcW w:w="2283" w:type="dxa"/>
            <w:tcBorders>
              <w:top w:val="single" w:sz="4" w:space="0" w:color="auto"/>
              <w:left w:val="single" w:sz="4" w:space="0" w:color="auto"/>
              <w:bottom w:val="single" w:sz="4" w:space="0" w:color="auto"/>
              <w:right w:val="single" w:sz="4" w:space="0" w:color="auto"/>
            </w:tcBorders>
          </w:tcPr>
          <w:p w14:paraId="2EA8DB1F" w14:textId="77777777" w:rsidR="00BF4C3D" w:rsidRPr="00401264" w:rsidRDefault="00BF4C3D" w:rsidP="00BF4C3D">
            <w:pPr>
              <w:spacing w:before="60" w:after="120"/>
              <w:rPr>
                <w:rFonts w:ascii="Arial" w:hAnsi="Arial" w:cs="Arial"/>
                <w:color w:val="007CA5"/>
                <w:sz w:val="22"/>
                <w:szCs w:val="22"/>
                <w:lang w:val="en-GB"/>
              </w:rPr>
            </w:pPr>
            <w:r w:rsidRPr="00401264">
              <w:rPr>
                <w:rFonts w:ascii="Arial" w:hAnsi="Arial" w:cs="Arial"/>
                <w:b/>
                <w:color w:val="103D64"/>
                <w:sz w:val="22"/>
                <w:szCs w:val="22"/>
                <w:lang w:val="en-GB"/>
              </w:rPr>
              <w:t>Title</w:t>
            </w:r>
          </w:p>
        </w:tc>
        <w:tc>
          <w:tcPr>
            <w:tcW w:w="7782" w:type="dxa"/>
            <w:tcBorders>
              <w:top w:val="single" w:sz="4" w:space="0" w:color="auto"/>
              <w:left w:val="single" w:sz="4" w:space="0" w:color="auto"/>
              <w:bottom w:val="single" w:sz="4" w:space="0" w:color="auto"/>
              <w:right w:val="single" w:sz="4" w:space="0" w:color="auto"/>
            </w:tcBorders>
          </w:tcPr>
          <w:p w14:paraId="1EEAF5D4" w14:textId="0C6B0F52" w:rsidR="00BF4C3D" w:rsidRPr="00401264" w:rsidRDefault="00BF4C3D" w:rsidP="00BF4C3D">
            <w:pPr>
              <w:pStyle w:val="VRQABodyText"/>
              <w:rPr>
                <w:iCs/>
              </w:rPr>
            </w:pPr>
            <w:r w:rsidRPr="00401264">
              <w:t xml:space="preserve">Assessment Requirements for </w:t>
            </w:r>
            <w:r w:rsidR="00796873">
              <w:t>VU23598</w:t>
            </w:r>
            <w:r w:rsidRPr="00401264">
              <w:t xml:space="preserve"> Manage soils and growing media </w:t>
            </w:r>
          </w:p>
        </w:tc>
      </w:tr>
      <w:tr w:rsidR="00BF4C3D" w:rsidRPr="00401264" w14:paraId="5B1ECB9D" w14:textId="77777777" w:rsidTr="002273B9">
        <w:trPr>
          <w:trHeight w:val="561"/>
        </w:trPr>
        <w:tc>
          <w:tcPr>
            <w:tcW w:w="2283" w:type="dxa"/>
            <w:tcBorders>
              <w:top w:val="single" w:sz="4" w:space="0" w:color="auto"/>
              <w:left w:val="single" w:sz="4" w:space="0" w:color="auto"/>
              <w:bottom w:val="single" w:sz="4" w:space="0" w:color="auto"/>
              <w:right w:val="single" w:sz="4" w:space="0" w:color="auto"/>
            </w:tcBorders>
          </w:tcPr>
          <w:p w14:paraId="1C13CCB7" w14:textId="77777777" w:rsidR="00BF4C3D" w:rsidRPr="00401264" w:rsidRDefault="00BF4C3D" w:rsidP="00BF4C3D">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Performance Evidence</w:t>
            </w:r>
          </w:p>
        </w:tc>
        <w:tc>
          <w:tcPr>
            <w:tcW w:w="7782" w:type="dxa"/>
            <w:tcBorders>
              <w:top w:val="single" w:sz="4" w:space="0" w:color="auto"/>
              <w:left w:val="single" w:sz="4" w:space="0" w:color="auto"/>
              <w:bottom w:val="single" w:sz="4" w:space="0" w:color="auto"/>
              <w:right w:val="single" w:sz="4" w:space="0" w:color="auto"/>
            </w:tcBorders>
          </w:tcPr>
          <w:p w14:paraId="013F7373" w14:textId="38C7BBC5" w:rsidR="00A52513" w:rsidRDefault="005D644A">
            <w:pPr>
              <w:pStyle w:val="VRQABodyText"/>
              <w:spacing w:after="120"/>
            </w:pPr>
            <w:r w:rsidRPr="009A0F85">
              <w:t>There must be evidence the learner has completed the tasks outlined in the elements and performance criteria of this unit, and</w:t>
            </w:r>
            <w:r w:rsidR="009A0F85">
              <w:t>:</w:t>
            </w:r>
            <w:r w:rsidRPr="009A0F85">
              <w:t xml:space="preserve"> </w:t>
            </w:r>
          </w:p>
          <w:p w14:paraId="035F5E89" w14:textId="7F4700D7" w:rsidR="00E464C8" w:rsidRDefault="00E464C8" w:rsidP="000218EC">
            <w:pPr>
              <w:pStyle w:val="VRQABullet1"/>
            </w:pPr>
            <w:r>
              <w:t>developed at least one soil management plan for a horticultural setting</w:t>
            </w:r>
          </w:p>
          <w:p w14:paraId="4CDE8591" w14:textId="610C2FBE" w:rsidR="00E464C8" w:rsidRDefault="00E464C8" w:rsidP="000218EC">
            <w:pPr>
              <w:pStyle w:val="VRQABullet1"/>
            </w:pPr>
            <w:r>
              <w:t>developed at least one growing media (non-soil) management plan for a horticultural setting</w:t>
            </w:r>
          </w:p>
          <w:p w14:paraId="00EB9154" w14:textId="77777777" w:rsidR="00092E6F" w:rsidRPr="000218EC" w:rsidRDefault="00E464C8" w:rsidP="000218EC">
            <w:pPr>
              <w:pStyle w:val="VRQABodyText"/>
            </w:pPr>
            <w:r w:rsidRPr="000218EC">
              <w:t xml:space="preserve">and </w:t>
            </w:r>
          </w:p>
          <w:p w14:paraId="34F888B8" w14:textId="2627D7E6" w:rsidR="003D5F4C" w:rsidRDefault="00092E6F" w:rsidP="000218EC">
            <w:pPr>
              <w:pStyle w:val="VRQABullet1"/>
            </w:pPr>
            <w:r>
              <w:t xml:space="preserve">implemented and </w:t>
            </w:r>
            <w:r w:rsidR="007D5086">
              <w:t>reviewed at</w:t>
            </w:r>
            <w:r>
              <w:t xml:space="preserve"> </w:t>
            </w:r>
            <w:r w:rsidR="00E464C8">
              <w:t>least one</w:t>
            </w:r>
            <w:r>
              <w:t xml:space="preserve"> of the</w:t>
            </w:r>
            <w:r w:rsidR="00E464C8">
              <w:t xml:space="preserve"> management plans developed</w:t>
            </w:r>
            <w:r>
              <w:t xml:space="preserve">. The </w:t>
            </w:r>
            <w:r w:rsidR="007D5086">
              <w:t>review</w:t>
            </w:r>
            <w:r w:rsidRPr="00D14BEC">
              <w:t xml:space="preserve"> should include</w:t>
            </w:r>
            <w:r>
              <w:t>:</w:t>
            </w:r>
          </w:p>
          <w:p w14:paraId="362D6DF1" w14:textId="71328BDD" w:rsidR="009F6762" w:rsidRDefault="003D5F4C" w:rsidP="000218EC">
            <w:pPr>
              <w:pStyle w:val="VRQABullet1"/>
              <w:numPr>
                <w:ilvl w:val="1"/>
                <w:numId w:val="88"/>
              </w:numPr>
            </w:pPr>
            <w:r>
              <w:t xml:space="preserve">the </w:t>
            </w:r>
            <w:r w:rsidR="00DC50CF">
              <w:t xml:space="preserve">soil or growing media </w:t>
            </w:r>
            <w:r>
              <w:t>management plan</w:t>
            </w:r>
          </w:p>
          <w:p w14:paraId="2924604E" w14:textId="3974A69D" w:rsidR="009A0F85" w:rsidRDefault="009F6762" w:rsidP="000218EC">
            <w:pPr>
              <w:pStyle w:val="VRQABullet1"/>
              <w:numPr>
                <w:ilvl w:val="1"/>
                <w:numId w:val="88"/>
              </w:numPr>
            </w:pPr>
            <w:r>
              <w:t>implementation</w:t>
            </w:r>
            <w:r w:rsidR="00120524">
              <w:t xml:space="preserve"> </w:t>
            </w:r>
            <w:r w:rsidR="00461B8C">
              <w:t>work plan</w:t>
            </w:r>
            <w:r w:rsidR="007D5086">
              <w:t>s</w:t>
            </w:r>
            <w:r w:rsidR="00461B8C">
              <w:t xml:space="preserve"> and </w:t>
            </w:r>
            <w:r w:rsidR="00120524">
              <w:t>outcomes</w:t>
            </w:r>
            <w:r>
              <w:t xml:space="preserve"> in terms of soil or growing media health</w:t>
            </w:r>
          </w:p>
          <w:p w14:paraId="17C77D4E" w14:textId="2A25BD71" w:rsidR="00BF4C3D" w:rsidRPr="00401264" w:rsidRDefault="00D32AF6" w:rsidP="000218EC">
            <w:pPr>
              <w:pStyle w:val="VRQABullet1"/>
              <w:numPr>
                <w:ilvl w:val="1"/>
                <w:numId w:val="88"/>
              </w:numPr>
            </w:pPr>
            <w:r>
              <w:t xml:space="preserve">management plan modifications recommended </w:t>
            </w:r>
            <w:r w:rsidRPr="00401264">
              <w:rPr>
                <w:iCs/>
              </w:rPr>
              <w:t xml:space="preserve">to improve </w:t>
            </w:r>
            <w:r>
              <w:rPr>
                <w:iCs/>
              </w:rPr>
              <w:t>and maintain soil or growing media health</w:t>
            </w:r>
            <w:r w:rsidR="007D5086">
              <w:t xml:space="preserve"> </w:t>
            </w:r>
            <w:r w:rsidR="009D4AE2">
              <w:t>based on evaluation</w:t>
            </w:r>
            <w:r w:rsidR="00092E6F">
              <w:t xml:space="preserve"> </w:t>
            </w:r>
            <w:r w:rsidR="009D4AE2">
              <w:t>outcomes.</w:t>
            </w:r>
          </w:p>
        </w:tc>
      </w:tr>
      <w:tr w:rsidR="005D644A" w:rsidRPr="00401264" w14:paraId="2E7F5EFE" w14:textId="77777777" w:rsidTr="002273B9">
        <w:trPr>
          <w:trHeight w:val="561"/>
        </w:trPr>
        <w:tc>
          <w:tcPr>
            <w:tcW w:w="2283" w:type="dxa"/>
            <w:tcBorders>
              <w:top w:val="single" w:sz="4" w:space="0" w:color="auto"/>
              <w:left w:val="single" w:sz="4" w:space="0" w:color="auto"/>
              <w:bottom w:val="single" w:sz="4" w:space="0" w:color="auto"/>
              <w:right w:val="single" w:sz="4" w:space="0" w:color="auto"/>
            </w:tcBorders>
          </w:tcPr>
          <w:p w14:paraId="47761B4E" w14:textId="77777777" w:rsidR="005D644A" w:rsidRPr="00401264" w:rsidRDefault="005D644A" w:rsidP="005D644A">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Knowledge Evidence</w:t>
            </w:r>
          </w:p>
        </w:tc>
        <w:tc>
          <w:tcPr>
            <w:tcW w:w="7782" w:type="dxa"/>
            <w:tcBorders>
              <w:top w:val="single" w:sz="4" w:space="0" w:color="auto"/>
              <w:left w:val="single" w:sz="4" w:space="0" w:color="auto"/>
              <w:bottom w:val="single" w:sz="4" w:space="0" w:color="auto"/>
              <w:right w:val="single" w:sz="4" w:space="0" w:color="auto"/>
            </w:tcBorders>
          </w:tcPr>
          <w:p w14:paraId="25B881C7" w14:textId="581A36DD" w:rsidR="005D644A" w:rsidRPr="00401264" w:rsidRDefault="005D644A" w:rsidP="005D644A">
            <w:pPr>
              <w:pStyle w:val="VRQABodyText"/>
              <w:spacing w:after="0"/>
            </w:pPr>
            <w:r w:rsidRPr="00401264">
              <w:t>The learner must be able to demonstrate essential knowledge required to effectively do the task</w:t>
            </w:r>
            <w:r w:rsidR="00080422">
              <w:t>s</w:t>
            </w:r>
            <w:r w:rsidRPr="00401264">
              <w:t xml:space="preserve"> outlined in elements and performance criteria of this unit, manage the task and manage contingencies in the context of the work role. This includes knowledge of:</w:t>
            </w:r>
          </w:p>
          <w:p w14:paraId="325762FF" w14:textId="77777777" w:rsidR="005D644A" w:rsidRDefault="005D644A" w:rsidP="005D644A">
            <w:pPr>
              <w:pStyle w:val="VRQABullet1"/>
              <w:spacing w:before="120" w:after="0"/>
            </w:pPr>
            <w:r w:rsidRPr="00401264">
              <w:t>physical, chemical and biological properties of soils/growing media</w:t>
            </w:r>
          </w:p>
          <w:p w14:paraId="5D7D90D9" w14:textId="77777777" w:rsidR="005D644A" w:rsidRDefault="005D644A" w:rsidP="005D644A">
            <w:pPr>
              <w:pStyle w:val="VRQABullet1"/>
              <w:spacing w:before="120" w:after="0"/>
            </w:pPr>
            <w:r w:rsidRPr="00401264">
              <w:t xml:space="preserve">growing media types including natural soils, urban soils, constructed </w:t>
            </w:r>
            <w:r>
              <w:t>soil</w:t>
            </w:r>
            <w:r w:rsidRPr="00401264">
              <w:t xml:space="preserve"> and their associated applications and limitations </w:t>
            </w:r>
          </w:p>
          <w:p w14:paraId="352AC839" w14:textId="09DD6308" w:rsidR="005D644A" w:rsidRPr="005C65BA" w:rsidRDefault="005D644A" w:rsidP="005D644A">
            <w:pPr>
              <w:pStyle w:val="VRQABullet1"/>
              <w:spacing w:before="120" w:after="0"/>
              <w:rPr>
                <w:strike/>
              </w:rPr>
            </w:pPr>
            <w:r w:rsidRPr="005C65BA">
              <w:t xml:space="preserve">site assessment </w:t>
            </w:r>
            <w:r w:rsidR="000A751C">
              <w:t xml:space="preserve">procedures and </w:t>
            </w:r>
            <w:r w:rsidRPr="005C65BA">
              <w:t>techniques</w:t>
            </w:r>
          </w:p>
          <w:p w14:paraId="4550020E" w14:textId="77777777" w:rsidR="005D644A" w:rsidRPr="00401264" w:rsidRDefault="005D644A" w:rsidP="005D644A">
            <w:pPr>
              <w:pStyle w:val="VRQABullet1"/>
              <w:spacing w:before="120" w:after="0"/>
            </w:pPr>
            <w:r w:rsidRPr="0052784E">
              <w:t xml:space="preserve">on-site soil tests and test procedures </w:t>
            </w:r>
          </w:p>
          <w:p w14:paraId="296BBAA3" w14:textId="2D957898" w:rsidR="005D644A" w:rsidRPr="00401264" w:rsidRDefault="00F606D8" w:rsidP="005D644A">
            <w:pPr>
              <w:pStyle w:val="VRQABullet1"/>
              <w:spacing w:before="120" w:after="0"/>
            </w:pPr>
            <w:r w:rsidRPr="00CD1593">
              <w:t>soil and growing media</w:t>
            </w:r>
            <w:r w:rsidR="005D644A" w:rsidRPr="0052784E">
              <w:t xml:space="preserve"> sampling techniques</w:t>
            </w:r>
            <w:r w:rsidR="005D644A">
              <w:t xml:space="preserve"> for laboratory analysis</w:t>
            </w:r>
            <w:r w:rsidR="005D644A" w:rsidRPr="00401264">
              <w:t xml:space="preserve"> </w:t>
            </w:r>
          </w:p>
          <w:p w14:paraId="24E3DA1B" w14:textId="18D95168" w:rsidR="005D644A" w:rsidRPr="00401264" w:rsidRDefault="005D644A" w:rsidP="005D644A">
            <w:pPr>
              <w:pStyle w:val="VRQABullet1"/>
              <w:spacing w:before="120" w:after="0"/>
            </w:pPr>
            <w:r w:rsidRPr="00401264">
              <w:t>interpret</w:t>
            </w:r>
            <w:r>
              <w:t>ation and analysis of</w:t>
            </w:r>
            <w:r w:rsidRPr="00401264">
              <w:t xml:space="preserve"> </w:t>
            </w:r>
            <w:r w:rsidR="00F606D8">
              <w:t>soil and growing media</w:t>
            </w:r>
            <w:r>
              <w:t xml:space="preserve"> test results and/or specifications</w:t>
            </w:r>
          </w:p>
          <w:p w14:paraId="5432FDF2" w14:textId="77777777" w:rsidR="005D644A" w:rsidRPr="00026098" w:rsidRDefault="005D644A" w:rsidP="005D644A">
            <w:pPr>
              <w:pStyle w:val="VRQABullet1"/>
              <w:spacing w:before="120" w:after="0"/>
            </w:pPr>
            <w:r w:rsidRPr="00026098">
              <w:t>soil biota types including bacteria, fungi yeasts and moulds and soil fauna such as nematodes, protozoa, arthropods and other macroorganisms</w:t>
            </w:r>
          </w:p>
          <w:p w14:paraId="4A6140DC" w14:textId="012CF39A" w:rsidR="00196221" w:rsidRDefault="005D644A" w:rsidP="005D644A">
            <w:pPr>
              <w:pStyle w:val="VRQABullet1"/>
              <w:spacing w:before="120" w:after="0"/>
            </w:pPr>
            <w:r w:rsidRPr="00401264">
              <w:t xml:space="preserve">the role </w:t>
            </w:r>
            <w:r w:rsidR="002E6B5C">
              <w:t xml:space="preserve">of </w:t>
            </w:r>
            <w:r w:rsidRPr="00401264">
              <w:t xml:space="preserve">biota in the function and health of </w:t>
            </w:r>
            <w:r w:rsidR="00196221" w:rsidRPr="00401264">
              <w:t>soils</w:t>
            </w:r>
            <w:r w:rsidR="00196221">
              <w:t xml:space="preserve"> or </w:t>
            </w:r>
            <w:r w:rsidR="00196221" w:rsidRPr="00401264">
              <w:t xml:space="preserve">growing media </w:t>
            </w:r>
          </w:p>
          <w:p w14:paraId="4CE9CBB6" w14:textId="1EF22424" w:rsidR="005D644A" w:rsidRDefault="005D644A" w:rsidP="005D644A">
            <w:pPr>
              <w:pStyle w:val="VRQABullet1"/>
              <w:spacing w:before="120" w:after="0"/>
            </w:pPr>
            <w:r>
              <w:t xml:space="preserve">factors affecting </w:t>
            </w:r>
            <w:r w:rsidR="00F606D8">
              <w:t>soil and growing media</w:t>
            </w:r>
            <w:r w:rsidRPr="003E5204">
              <w:t xml:space="preserve"> biota, including moisture, temperature, aeration, nutrient supply, pH, and organic matter</w:t>
            </w:r>
          </w:p>
          <w:p w14:paraId="4038EC4B" w14:textId="77777777" w:rsidR="005D644A" w:rsidRPr="00401264" w:rsidRDefault="005D644A" w:rsidP="005D644A">
            <w:pPr>
              <w:pStyle w:val="VRQABullet1"/>
              <w:spacing w:before="120" w:after="0"/>
            </w:pPr>
            <w:r>
              <w:t>plant nutrition, including</w:t>
            </w:r>
            <w:r w:rsidRPr="00401264">
              <w:t>:</w:t>
            </w:r>
          </w:p>
          <w:p w14:paraId="62CDD7A7" w14:textId="77777777" w:rsidR="005D644A" w:rsidRPr="00026098" w:rsidRDefault="005D644A" w:rsidP="000218EC">
            <w:pPr>
              <w:pStyle w:val="VRQABullet1"/>
              <w:numPr>
                <w:ilvl w:val="0"/>
                <w:numId w:val="89"/>
              </w:numPr>
            </w:pPr>
            <w:r w:rsidRPr="00026098">
              <w:t>essential nutrients</w:t>
            </w:r>
          </w:p>
          <w:p w14:paraId="0DD71CC7" w14:textId="77777777" w:rsidR="005D644A" w:rsidRPr="00026098" w:rsidRDefault="005D644A" w:rsidP="000218EC">
            <w:pPr>
              <w:pStyle w:val="VRQABullet1"/>
              <w:numPr>
                <w:ilvl w:val="0"/>
                <w:numId w:val="89"/>
              </w:numPr>
            </w:pPr>
            <w:r w:rsidRPr="00026098">
              <w:t>macronutrients</w:t>
            </w:r>
          </w:p>
          <w:p w14:paraId="1077C27B" w14:textId="77777777" w:rsidR="005D644A" w:rsidRPr="00026098" w:rsidRDefault="005D644A" w:rsidP="000218EC">
            <w:pPr>
              <w:pStyle w:val="VRQABullet1"/>
              <w:numPr>
                <w:ilvl w:val="0"/>
                <w:numId w:val="89"/>
              </w:numPr>
            </w:pPr>
            <w:r w:rsidRPr="00026098">
              <w:t>micronutrients</w:t>
            </w:r>
          </w:p>
          <w:p w14:paraId="5D6CA766" w14:textId="77777777" w:rsidR="005D644A" w:rsidRPr="00026098" w:rsidRDefault="005D644A" w:rsidP="000218EC">
            <w:pPr>
              <w:pStyle w:val="VRQABullet1"/>
              <w:numPr>
                <w:ilvl w:val="0"/>
                <w:numId w:val="89"/>
              </w:numPr>
            </w:pPr>
            <w:r w:rsidRPr="00026098">
              <w:t>deficiencies</w:t>
            </w:r>
          </w:p>
          <w:p w14:paraId="2C5ECF2B" w14:textId="77777777" w:rsidR="005D644A" w:rsidRPr="00026098" w:rsidRDefault="005D644A" w:rsidP="000218EC">
            <w:pPr>
              <w:pStyle w:val="VRQABullet1"/>
              <w:numPr>
                <w:ilvl w:val="0"/>
                <w:numId w:val="89"/>
              </w:numPr>
            </w:pPr>
            <w:r w:rsidRPr="00026098">
              <w:t>toxicities</w:t>
            </w:r>
          </w:p>
          <w:p w14:paraId="4C3E79AA" w14:textId="77777777" w:rsidR="005D644A" w:rsidRPr="00026098" w:rsidRDefault="005D644A" w:rsidP="000218EC">
            <w:pPr>
              <w:pStyle w:val="VRQABullet1"/>
              <w:numPr>
                <w:ilvl w:val="0"/>
                <w:numId w:val="89"/>
              </w:numPr>
            </w:pPr>
            <w:r w:rsidRPr="00026098">
              <w:lastRenderedPageBreak/>
              <w:t>effect of pH</w:t>
            </w:r>
          </w:p>
          <w:p w14:paraId="13CE4ED2" w14:textId="77777777" w:rsidR="005D644A" w:rsidRPr="00401264" w:rsidRDefault="005D644A" w:rsidP="005D644A">
            <w:pPr>
              <w:pStyle w:val="VRQABullet1"/>
              <w:spacing w:before="120" w:after="0"/>
            </w:pPr>
            <w:r w:rsidRPr="00401264">
              <w:t>the natural cycling of nutrients including:</w:t>
            </w:r>
          </w:p>
          <w:p w14:paraId="6CB27C84" w14:textId="77777777" w:rsidR="005D644A" w:rsidRPr="00401264" w:rsidRDefault="005D644A" w:rsidP="000218EC">
            <w:pPr>
              <w:pStyle w:val="VRQABullet1"/>
              <w:numPr>
                <w:ilvl w:val="1"/>
                <w:numId w:val="91"/>
              </w:numPr>
            </w:pPr>
            <w:r w:rsidRPr="00401264">
              <w:t>carbon, nitrogen, phosphorous</w:t>
            </w:r>
          </w:p>
          <w:p w14:paraId="165FD6EE" w14:textId="70D88310" w:rsidR="005D644A" w:rsidRDefault="005D644A" w:rsidP="000218EC">
            <w:pPr>
              <w:pStyle w:val="VRQABullet1"/>
              <w:numPr>
                <w:ilvl w:val="1"/>
                <w:numId w:val="91"/>
              </w:numPr>
            </w:pPr>
            <w:r w:rsidRPr="00401264">
              <w:t>the role of biota in the cycles</w:t>
            </w:r>
          </w:p>
          <w:p w14:paraId="3D28DF6B" w14:textId="7F43A6A1" w:rsidR="00792E1E" w:rsidRDefault="00792E1E" w:rsidP="000218EC">
            <w:pPr>
              <w:pStyle w:val="VRQABullet1"/>
              <w:numPr>
                <w:ilvl w:val="1"/>
                <w:numId w:val="91"/>
              </w:numPr>
            </w:pPr>
            <w:r>
              <w:t>climatic and geographic factors</w:t>
            </w:r>
          </w:p>
          <w:p w14:paraId="75C52F6A" w14:textId="77777777" w:rsidR="005D644A" w:rsidRPr="003E5204" w:rsidRDefault="005D644A" w:rsidP="005D644A">
            <w:pPr>
              <w:pStyle w:val="VRQABullet1"/>
              <w:spacing w:before="120" w:after="0"/>
            </w:pPr>
            <w:r>
              <w:t>land management practices affecting soil health and condition</w:t>
            </w:r>
          </w:p>
          <w:p w14:paraId="28B8F63D" w14:textId="348A1C35" w:rsidR="005D644A" w:rsidRDefault="00196221" w:rsidP="005D644A">
            <w:pPr>
              <w:pStyle w:val="VRQABullet1"/>
              <w:spacing w:before="120" w:after="0"/>
            </w:pPr>
            <w:r w:rsidRPr="00CD1593">
              <w:t>soils or growing media</w:t>
            </w:r>
            <w:r w:rsidRPr="00401264">
              <w:t xml:space="preserve"> </w:t>
            </w:r>
            <w:r w:rsidR="005D644A" w:rsidRPr="0052784E">
              <w:t>problems and challenges</w:t>
            </w:r>
          </w:p>
          <w:p w14:paraId="5ACB3808" w14:textId="77777777" w:rsidR="005D644A" w:rsidRPr="00401264" w:rsidRDefault="005D644A" w:rsidP="005D644A">
            <w:pPr>
              <w:pStyle w:val="VRQABullet1"/>
              <w:spacing w:before="120" w:after="0"/>
            </w:pPr>
            <w:r w:rsidRPr="007F5FDC">
              <w:t>preservation methods for in-situ soils</w:t>
            </w:r>
          </w:p>
          <w:p w14:paraId="41317BC0" w14:textId="4219BB2B" w:rsidR="005D644A" w:rsidRPr="003D3328" w:rsidRDefault="005D644A" w:rsidP="005D644A">
            <w:pPr>
              <w:pStyle w:val="VRQABullet1"/>
              <w:spacing w:before="120" w:after="0"/>
            </w:pPr>
            <w:r w:rsidRPr="003D3328">
              <w:t xml:space="preserve">soil ameliorants and soil improvement techniques for addressing site limitations including types and functions of </w:t>
            </w:r>
            <w:r w:rsidR="00F606D8">
              <w:t>soil and growing media</w:t>
            </w:r>
            <w:r w:rsidRPr="003D3328">
              <w:t xml:space="preserve"> ameliorant products, increasing organic matter levels and drainage modification</w:t>
            </w:r>
          </w:p>
          <w:p w14:paraId="22653D5C" w14:textId="207B69EF" w:rsidR="005D644A" w:rsidRPr="00401264" w:rsidRDefault="00F606D8" w:rsidP="005D644A">
            <w:pPr>
              <w:pStyle w:val="VRQABullet1"/>
              <w:spacing w:before="120" w:after="0"/>
            </w:pPr>
            <w:r w:rsidRPr="00CD1593">
              <w:t>soil and growing media</w:t>
            </w:r>
            <w:r w:rsidR="005D644A" w:rsidRPr="00CD1593">
              <w:t xml:space="preserve"> improvement</w:t>
            </w:r>
            <w:r w:rsidR="005D644A" w:rsidRPr="002C16C8">
              <w:t xml:space="preserve"> and maintenance </w:t>
            </w:r>
            <w:r w:rsidR="005D644A" w:rsidRPr="00401264">
              <w:t>plan</w:t>
            </w:r>
            <w:r w:rsidR="005D644A">
              <w:t>, including</w:t>
            </w:r>
            <w:r w:rsidR="005D644A" w:rsidRPr="00401264">
              <w:t>:</w:t>
            </w:r>
          </w:p>
          <w:p w14:paraId="20EFA646" w14:textId="399BC566" w:rsidR="005D644A" w:rsidRPr="00401264" w:rsidRDefault="005D644A" w:rsidP="000218EC">
            <w:pPr>
              <w:pStyle w:val="VRQABullet1"/>
              <w:numPr>
                <w:ilvl w:val="1"/>
                <w:numId w:val="93"/>
              </w:numPr>
            </w:pPr>
            <w:r w:rsidRPr="00401264">
              <w:t>characteristics, properties or specifications</w:t>
            </w:r>
            <w:r>
              <w:t xml:space="preserve"> for </w:t>
            </w:r>
            <w:r w:rsidR="00F606D8">
              <w:t>soil and growing media</w:t>
            </w:r>
          </w:p>
          <w:p w14:paraId="24CA9995" w14:textId="77777777" w:rsidR="005D644A" w:rsidRDefault="005D644A" w:rsidP="000218EC">
            <w:pPr>
              <w:pStyle w:val="VRQABullet1"/>
              <w:numPr>
                <w:ilvl w:val="1"/>
                <w:numId w:val="93"/>
              </w:numPr>
            </w:pPr>
            <w:r w:rsidRPr="00401264">
              <w:t>possible health risks, problems and challenges</w:t>
            </w:r>
          </w:p>
          <w:p w14:paraId="0B72ADEB" w14:textId="4F1E4D3F" w:rsidR="005D644A" w:rsidRPr="00401264" w:rsidRDefault="005D644A" w:rsidP="000218EC">
            <w:pPr>
              <w:pStyle w:val="VRQABullet1"/>
              <w:numPr>
                <w:ilvl w:val="1"/>
                <w:numId w:val="93"/>
              </w:numPr>
            </w:pPr>
            <w:r w:rsidRPr="00401264">
              <w:t>actions needed to improve and maintain the health o</w:t>
            </w:r>
            <w:r>
              <w:t xml:space="preserve">f </w:t>
            </w:r>
            <w:r w:rsidRPr="00CD1593">
              <w:t>soil</w:t>
            </w:r>
            <w:r w:rsidR="00CD1593" w:rsidRPr="00CD1593">
              <w:t xml:space="preserve"> and </w:t>
            </w:r>
            <w:r w:rsidRPr="00CD1593">
              <w:t>growing</w:t>
            </w:r>
            <w:r>
              <w:t xml:space="preserve"> media, including </w:t>
            </w:r>
            <w:r w:rsidRPr="00401264">
              <w:t xml:space="preserve">alternative methods </w:t>
            </w:r>
          </w:p>
          <w:p w14:paraId="4986BA1B" w14:textId="77777777" w:rsidR="005D644A" w:rsidRPr="00401264" w:rsidRDefault="005D644A" w:rsidP="000218EC">
            <w:pPr>
              <w:pStyle w:val="VRQABullet1"/>
              <w:numPr>
                <w:ilvl w:val="1"/>
                <w:numId w:val="93"/>
              </w:numPr>
            </w:pPr>
            <w:r w:rsidRPr="00401264">
              <w:t>work schedules</w:t>
            </w:r>
          </w:p>
          <w:p w14:paraId="509E7E51" w14:textId="77777777" w:rsidR="005D644A" w:rsidRPr="00401264" w:rsidRDefault="005D644A" w:rsidP="000218EC">
            <w:pPr>
              <w:pStyle w:val="VRQABullet1"/>
              <w:numPr>
                <w:ilvl w:val="1"/>
                <w:numId w:val="93"/>
              </w:numPr>
            </w:pPr>
            <w:r>
              <w:t>key performance indicators</w:t>
            </w:r>
          </w:p>
          <w:p w14:paraId="6B60C177" w14:textId="77777777" w:rsidR="005D644A" w:rsidRDefault="005D644A" w:rsidP="000218EC">
            <w:pPr>
              <w:pStyle w:val="VRQABullet1"/>
              <w:numPr>
                <w:ilvl w:val="1"/>
                <w:numId w:val="93"/>
              </w:numPr>
            </w:pPr>
            <w:r w:rsidRPr="00401264">
              <w:t>monitoring</w:t>
            </w:r>
          </w:p>
          <w:p w14:paraId="31373880" w14:textId="58863FAE" w:rsidR="005D644A" w:rsidRPr="00401264" w:rsidRDefault="005D644A" w:rsidP="00292865">
            <w:pPr>
              <w:pStyle w:val="VRQABullet1"/>
              <w:spacing w:after="120"/>
            </w:pPr>
            <w:r w:rsidRPr="005E4FBA">
              <w:t xml:space="preserve">key performance indicators used to determine improvement and maintenance </w:t>
            </w:r>
            <w:r>
              <w:t>to sustain</w:t>
            </w:r>
            <w:r w:rsidRPr="005E4FBA">
              <w:t xml:space="preserve"> </w:t>
            </w:r>
            <w:r w:rsidRPr="00CD1593">
              <w:t>soil</w:t>
            </w:r>
            <w:r w:rsidR="00CD1593">
              <w:t xml:space="preserve"> and </w:t>
            </w:r>
            <w:r w:rsidRPr="00CD1593">
              <w:t>growing media condition</w:t>
            </w:r>
            <w:r w:rsidR="009C11C6" w:rsidRPr="00CD1593">
              <w:t>.</w:t>
            </w:r>
          </w:p>
        </w:tc>
      </w:tr>
      <w:tr w:rsidR="00BF4C3D" w:rsidRPr="00401264" w14:paraId="0FFC15C8" w14:textId="77777777" w:rsidTr="002273B9">
        <w:trPr>
          <w:trHeight w:val="561"/>
        </w:trPr>
        <w:tc>
          <w:tcPr>
            <w:tcW w:w="2283" w:type="dxa"/>
            <w:tcBorders>
              <w:top w:val="single" w:sz="4" w:space="0" w:color="auto"/>
              <w:left w:val="single" w:sz="4" w:space="0" w:color="auto"/>
              <w:bottom w:val="single" w:sz="4" w:space="0" w:color="auto"/>
              <w:right w:val="single" w:sz="4" w:space="0" w:color="auto"/>
            </w:tcBorders>
          </w:tcPr>
          <w:p w14:paraId="676BFD9A" w14:textId="77777777" w:rsidR="00BF4C3D" w:rsidRPr="00401264" w:rsidRDefault="00BF4C3D" w:rsidP="00BF4C3D">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lastRenderedPageBreak/>
              <w:t>Assessment Conditions</w:t>
            </w:r>
          </w:p>
        </w:tc>
        <w:tc>
          <w:tcPr>
            <w:tcW w:w="7782" w:type="dxa"/>
            <w:tcBorders>
              <w:top w:val="single" w:sz="4" w:space="0" w:color="auto"/>
              <w:left w:val="single" w:sz="4" w:space="0" w:color="auto"/>
              <w:bottom w:val="single" w:sz="4" w:space="0" w:color="auto"/>
              <w:right w:val="single" w:sz="4" w:space="0" w:color="auto"/>
            </w:tcBorders>
          </w:tcPr>
          <w:p w14:paraId="2F8CFC01" w14:textId="5E2BB5D1" w:rsidR="00292865" w:rsidRPr="00401264" w:rsidRDefault="00292865" w:rsidP="00292865">
            <w:pPr>
              <w:pStyle w:val="VRQABodyText"/>
            </w:pPr>
            <w:r w:rsidRPr="00401264">
              <w:t>Assessment of the skills in this unit of competency must take place under the following conditions:</w:t>
            </w:r>
          </w:p>
          <w:p w14:paraId="4EAC7114" w14:textId="392B1602" w:rsidR="00292865" w:rsidRPr="00CC529B" w:rsidRDefault="00292865">
            <w:pPr>
              <w:pStyle w:val="VRQABullet1"/>
            </w:pPr>
            <w:r w:rsidRPr="00CC529B">
              <w:t>a workplace setting or an environment that accurately represents workplace conditions and access to:</w:t>
            </w:r>
          </w:p>
          <w:p w14:paraId="541E6D36" w14:textId="77777777" w:rsidR="00CC529B" w:rsidRPr="00CC529B" w:rsidRDefault="00CC529B" w:rsidP="00CB64BB">
            <w:pPr>
              <w:pStyle w:val="VRQABullet1"/>
              <w:numPr>
                <w:ilvl w:val="1"/>
                <w:numId w:val="51"/>
              </w:numPr>
            </w:pPr>
            <w:r w:rsidRPr="00CC529B">
              <w:t>a horticultural site</w:t>
            </w:r>
          </w:p>
          <w:p w14:paraId="487AE761" w14:textId="27F0B026" w:rsidR="00292865" w:rsidRPr="00CC529B" w:rsidRDefault="00292865" w:rsidP="00CB64BB">
            <w:pPr>
              <w:pStyle w:val="VRQABullet1"/>
              <w:numPr>
                <w:ilvl w:val="1"/>
                <w:numId w:val="51"/>
              </w:numPr>
            </w:pPr>
            <w:r w:rsidRPr="00CC529B">
              <w:t>a range of soils</w:t>
            </w:r>
            <w:r w:rsidR="00031B37" w:rsidRPr="00CC529B">
              <w:t xml:space="preserve"> and </w:t>
            </w:r>
            <w:r w:rsidRPr="00CC529B">
              <w:t>growing media</w:t>
            </w:r>
          </w:p>
          <w:p w14:paraId="5908E735" w14:textId="103D275A" w:rsidR="00CC529B" w:rsidRPr="00CC529B" w:rsidRDefault="00CC529B" w:rsidP="00CB64BB">
            <w:pPr>
              <w:pStyle w:val="VRQABullet1"/>
              <w:numPr>
                <w:ilvl w:val="1"/>
                <w:numId w:val="51"/>
              </w:numPr>
            </w:pPr>
            <w:r w:rsidRPr="00CC529B">
              <w:t xml:space="preserve">soil sampling and testing tools and equipment </w:t>
            </w:r>
          </w:p>
          <w:p w14:paraId="02072F38" w14:textId="77777777" w:rsidR="00292865" w:rsidRPr="00CC529B" w:rsidRDefault="00292865" w:rsidP="00CB64BB">
            <w:pPr>
              <w:pStyle w:val="VRQABullet1"/>
              <w:numPr>
                <w:ilvl w:val="1"/>
                <w:numId w:val="51"/>
              </w:numPr>
            </w:pPr>
            <w:r w:rsidRPr="00CC529B">
              <w:t>testing agency requirements applicable to sampling soils</w:t>
            </w:r>
          </w:p>
          <w:p w14:paraId="68AB2593" w14:textId="77777777" w:rsidR="00292865" w:rsidRPr="00CC529B" w:rsidRDefault="00292865" w:rsidP="00CB64BB">
            <w:pPr>
              <w:pStyle w:val="VRQABullet1"/>
              <w:numPr>
                <w:ilvl w:val="1"/>
                <w:numId w:val="51"/>
              </w:numPr>
            </w:pPr>
            <w:r w:rsidRPr="00CC529B">
              <w:t xml:space="preserve">growing media specifications </w:t>
            </w:r>
          </w:p>
          <w:p w14:paraId="08CD5505" w14:textId="0DBC2E25" w:rsidR="00292865" w:rsidRPr="00CC529B" w:rsidRDefault="00292865" w:rsidP="00CB64BB">
            <w:pPr>
              <w:pStyle w:val="VRQABullet1"/>
              <w:numPr>
                <w:ilvl w:val="1"/>
                <w:numId w:val="51"/>
              </w:numPr>
            </w:pPr>
            <w:r w:rsidRPr="00CD1593">
              <w:t>soils</w:t>
            </w:r>
            <w:r w:rsidR="00031B37" w:rsidRPr="00CD1593">
              <w:t xml:space="preserve"> and </w:t>
            </w:r>
            <w:r w:rsidRPr="00CD1593">
              <w:t>growing media</w:t>
            </w:r>
            <w:r w:rsidRPr="00CC529B">
              <w:t xml:space="preserve"> test laboratory results</w:t>
            </w:r>
          </w:p>
          <w:p w14:paraId="4843586A" w14:textId="0B66FF38" w:rsidR="00292865" w:rsidRDefault="00292865" w:rsidP="00CC529B">
            <w:pPr>
              <w:pStyle w:val="VRQABullet1"/>
              <w:numPr>
                <w:ilvl w:val="1"/>
                <w:numId w:val="51"/>
              </w:numPr>
            </w:pPr>
            <w:r w:rsidRPr="00CC529B">
              <w:t>records of soil</w:t>
            </w:r>
            <w:r w:rsidR="00031B37" w:rsidRPr="00CC529B">
              <w:t xml:space="preserve"> and </w:t>
            </w:r>
            <w:r w:rsidRPr="00CC529B">
              <w:t>growing media test results</w:t>
            </w:r>
            <w:r w:rsidR="009C11C6">
              <w:t>.</w:t>
            </w:r>
            <w:r w:rsidRPr="00CC529B">
              <w:t xml:space="preserve"> </w:t>
            </w:r>
          </w:p>
          <w:p w14:paraId="7D360485" w14:textId="77777777" w:rsidR="00CC529B" w:rsidRPr="00CC529B" w:rsidRDefault="00CC529B" w:rsidP="00CB64BB">
            <w:pPr>
              <w:pStyle w:val="VRQABullet1"/>
              <w:numPr>
                <w:ilvl w:val="0"/>
                <w:numId w:val="0"/>
              </w:numPr>
              <w:ind w:left="1080"/>
            </w:pPr>
          </w:p>
          <w:p w14:paraId="5AA3ABCE" w14:textId="77777777" w:rsidR="00292865" w:rsidRPr="008523D5" w:rsidRDefault="00292865" w:rsidP="00292865">
            <w:pPr>
              <w:pStyle w:val="VRQABodyText"/>
            </w:pPr>
            <w:r w:rsidRPr="008523D5">
              <w:t>Assessor requirements</w:t>
            </w:r>
          </w:p>
          <w:p w14:paraId="381EC86F" w14:textId="5402DABF" w:rsidR="00BF4C3D" w:rsidRPr="00401264" w:rsidRDefault="00292865" w:rsidP="00292865">
            <w:pPr>
              <w:pStyle w:val="VRQABodyText"/>
            </w:pPr>
            <w:r w:rsidRPr="00401264">
              <w:t>No specialist vocational competency requirements for assessors apply to this unit.</w:t>
            </w:r>
          </w:p>
        </w:tc>
      </w:tr>
    </w:tbl>
    <w:p w14:paraId="5A4C06F6" w14:textId="77777777" w:rsidR="003075E5" w:rsidRDefault="003075E5" w:rsidP="00BF4C3D">
      <w:pPr>
        <w:autoSpaceDE w:val="0"/>
        <w:autoSpaceDN w:val="0"/>
        <w:adjustRightInd w:val="0"/>
        <w:spacing w:before="60" w:after="120"/>
        <w:rPr>
          <w:rFonts w:ascii="Arial" w:eastAsia="Times New Roman" w:hAnsi="Arial" w:cs="Arial"/>
          <w:color w:val="555559"/>
          <w:sz w:val="22"/>
          <w:szCs w:val="22"/>
          <w:lang w:val="en-AU" w:eastAsia="x-none"/>
        </w:rPr>
        <w:sectPr w:rsidR="003075E5" w:rsidSect="004C0EF5">
          <w:type w:val="continuous"/>
          <w:pgSz w:w="11900" w:h="16840"/>
          <w:pgMar w:top="2041" w:right="845" w:bottom="851" w:left="851" w:header="709" w:footer="397" w:gutter="0"/>
          <w:cols w:space="227"/>
          <w:docGrid w:linePitch="360"/>
        </w:sectPr>
      </w:pPr>
    </w:p>
    <w:tbl>
      <w:tblPr>
        <w:tblStyle w:val="TableGrid2"/>
        <w:tblW w:w="10080" w:type="dxa"/>
        <w:tblInd w:w="-15" w:type="dxa"/>
        <w:tblLayout w:type="fixed"/>
        <w:tblLook w:val="04A0" w:firstRow="1" w:lastRow="0" w:firstColumn="1" w:lastColumn="0" w:noHBand="0" w:noVBand="1"/>
      </w:tblPr>
      <w:tblGrid>
        <w:gridCol w:w="2427"/>
        <w:gridCol w:w="7653"/>
      </w:tblGrid>
      <w:tr w:rsidR="00760D76" w:rsidRPr="00760D76" w14:paraId="122B45E6" w14:textId="77777777" w:rsidTr="002273B9">
        <w:trPr>
          <w:trHeight w:val="363"/>
        </w:trPr>
        <w:tc>
          <w:tcPr>
            <w:tcW w:w="2427" w:type="dxa"/>
          </w:tcPr>
          <w:p w14:paraId="70B9C83B" w14:textId="77777777" w:rsidR="00760D76" w:rsidRPr="00760D76" w:rsidRDefault="00760D76" w:rsidP="00760D76">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760D76">
              <w:rPr>
                <w:rFonts w:ascii="Arial" w:hAnsi="Arial" w:cs="Arial"/>
                <w:b/>
                <w:color w:val="103D64"/>
                <w:sz w:val="22"/>
                <w:szCs w:val="22"/>
                <w:lang w:val="en-GB"/>
              </w:rPr>
              <w:lastRenderedPageBreak/>
              <w:t>Unit code</w:t>
            </w:r>
          </w:p>
        </w:tc>
        <w:tc>
          <w:tcPr>
            <w:tcW w:w="7653" w:type="dxa"/>
          </w:tcPr>
          <w:p w14:paraId="22437D51" w14:textId="2744CB1A" w:rsidR="00760D76" w:rsidRPr="000E5FC5" w:rsidRDefault="00796873" w:rsidP="000E5FC5">
            <w:pPr>
              <w:pStyle w:val="VRQABodyText"/>
              <w:rPr>
                <w:b/>
              </w:rPr>
            </w:pPr>
            <w:r>
              <w:rPr>
                <w:b/>
              </w:rPr>
              <w:t>VU23599</w:t>
            </w:r>
          </w:p>
        </w:tc>
      </w:tr>
      <w:tr w:rsidR="0015175A" w:rsidRPr="00760D76" w14:paraId="06FCB8D0" w14:textId="77777777" w:rsidTr="002273B9">
        <w:trPr>
          <w:trHeight w:val="363"/>
        </w:trPr>
        <w:tc>
          <w:tcPr>
            <w:tcW w:w="2427" w:type="dxa"/>
          </w:tcPr>
          <w:p w14:paraId="2125483F" w14:textId="77777777" w:rsidR="0015175A" w:rsidRPr="00760D76" w:rsidRDefault="0015175A" w:rsidP="0015175A">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760D76">
              <w:rPr>
                <w:rFonts w:ascii="Arial" w:hAnsi="Arial" w:cs="Arial"/>
                <w:b/>
                <w:color w:val="103D64"/>
                <w:sz w:val="22"/>
                <w:szCs w:val="22"/>
                <w:lang w:val="en-GB"/>
              </w:rPr>
              <w:t>Unit title</w:t>
            </w:r>
          </w:p>
        </w:tc>
        <w:tc>
          <w:tcPr>
            <w:tcW w:w="7653" w:type="dxa"/>
          </w:tcPr>
          <w:p w14:paraId="02300356" w14:textId="541C8B86" w:rsidR="0015175A" w:rsidRPr="00B52B8F" w:rsidRDefault="0015175A" w:rsidP="0015175A">
            <w:pPr>
              <w:pStyle w:val="VRQABodyText"/>
              <w:rPr>
                <w:b/>
              </w:rPr>
            </w:pPr>
            <w:r w:rsidRPr="00B52B8F">
              <w:rPr>
                <w:b/>
              </w:rPr>
              <w:t xml:space="preserve">Select plants for a range of horticultural </w:t>
            </w:r>
            <w:r>
              <w:rPr>
                <w:b/>
              </w:rPr>
              <w:t>applications</w:t>
            </w:r>
          </w:p>
        </w:tc>
      </w:tr>
      <w:tr w:rsidR="00760D76" w:rsidRPr="00760D76" w14:paraId="3870534D" w14:textId="77777777" w:rsidTr="002273B9">
        <w:trPr>
          <w:trHeight w:val="363"/>
        </w:trPr>
        <w:tc>
          <w:tcPr>
            <w:tcW w:w="2427" w:type="dxa"/>
          </w:tcPr>
          <w:p w14:paraId="284AAA61" w14:textId="77777777" w:rsidR="00760D76" w:rsidRPr="00760D76" w:rsidRDefault="00760D76" w:rsidP="00760D76">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760D76">
              <w:rPr>
                <w:rFonts w:ascii="Arial" w:hAnsi="Arial" w:cs="Arial"/>
                <w:b/>
                <w:color w:val="103D64"/>
                <w:sz w:val="22"/>
                <w:szCs w:val="22"/>
                <w:lang w:val="en-GB"/>
              </w:rPr>
              <w:t>Application</w:t>
            </w:r>
          </w:p>
        </w:tc>
        <w:tc>
          <w:tcPr>
            <w:tcW w:w="7653" w:type="dxa"/>
          </w:tcPr>
          <w:p w14:paraId="5BB676D1" w14:textId="77777777" w:rsidR="002D67F8" w:rsidRDefault="0015175A" w:rsidP="0015175A">
            <w:pPr>
              <w:pStyle w:val="VRQABodyText"/>
            </w:pPr>
            <w:r w:rsidRPr="000E5FC5">
              <w:t xml:space="preserve">This unit describes the performance outcomes, skills and knowledge required to select plants for a range of horticultural </w:t>
            </w:r>
            <w:r>
              <w:t>applications</w:t>
            </w:r>
            <w:r w:rsidRPr="000E5FC5">
              <w:t xml:space="preserve"> based on environmental factors</w:t>
            </w:r>
            <w:r>
              <w:t>, conditions</w:t>
            </w:r>
            <w:r w:rsidRPr="000E5FC5">
              <w:t xml:space="preserve"> and legal requirements. </w:t>
            </w:r>
          </w:p>
          <w:p w14:paraId="175C82FA" w14:textId="498401A0" w:rsidR="0015175A" w:rsidRPr="000E5FC5" w:rsidRDefault="0015175A" w:rsidP="0015175A">
            <w:pPr>
              <w:pStyle w:val="VRQABodyText"/>
            </w:pPr>
            <w:r w:rsidRPr="000E5FC5">
              <w:t xml:space="preserve">It requires </w:t>
            </w:r>
            <w:r w:rsidR="00FF04DB">
              <w:t xml:space="preserve">the ability to </w:t>
            </w:r>
            <w:r w:rsidR="0007586D">
              <w:t xml:space="preserve">research plant cultural requirements and </w:t>
            </w:r>
            <w:r w:rsidR="00FF04DB">
              <w:t xml:space="preserve">apply </w:t>
            </w:r>
            <w:r w:rsidRPr="000E5FC5">
              <w:t xml:space="preserve">knowledge of plant growth and development, plant taxonomy, </w:t>
            </w:r>
            <w:r w:rsidR="0007586D">
              <w:t xml:space="preserve">environmental conditions, </w:t>
            </w:r>
            <w:r w:rsidRPr="000E5FC5">
              <w:t>climate science</w:t>
            </w:r>
            <w:r w:rsidR="00CD1593">
              <w:t xml:space="preserve"> </w:t>
            </w:r>
            <w:r w:rsidRPr="00CD1593">
              <w:t>and how plants adapt to climatic factors</w:t>
            </w:r>
            <w:r w:rsidR="00CD1593">
              <w:t>,</w:t>
            </w:r>
            <w:r w:rsidR="00FF04DB" w:rsidRPr="00CD1593">
              <w:t xml:space="preserve"> to plant selection</w:t>
            </w:r>
            <w:r w:rsidRPr="00CD1593">
              <w:t>.</w:t>
            </w:r>
          </w:p>
          <w:p w14:paraId="531974EE" w14:textId="77777777" w:rsidR="0015175A" w:rsidRPr="000E5FC5" w:rsidRDefault="0015175A" w:rsidP="0015175A">
            <w:pPr>
              <w:pStyle w:val="VRQABodyText"/>
            </w:pPr>
            <w:r w:rsidRPr="000E5FC5">
              <w:t xml:space="preserve">This unit applies to learners working in all sectors of the horticulture industry who apply specialised skills and knowledge to apply plant and </w:t>
            </w:r>
            <w:r w:rsidRPr="00CD1593">
              <w:t>environmental research to select plants for a range of sustainable horticultural applications</w:t>
            </w:r>
            <w:r w:rsidRPr="000E5FC5">
              <w:t xml:space="preserve">. </w:t>
            </w:r>
          </w:p>
          <w:p w14:paraId="681994DA" w14:textId="45943C46" w:rsidR="00760D76" w:rsidRPr="00760D76" w:rsidRDefault="0015175A" w:rsidP="0015175A">
            <w:pPr>
              <w:pStyle w:val="VRQABodyText"/>
            </w:pPr>
            <w:r w:rsidRPr="00760D76">
              <w:t>No occupational licensing, legislative or certification requirements apply to this unit at the time of publication.</w:t>
            </w:r>
          </w:p>
        </w:tc>
      </w:tr>
    </w:tbl>
    <w:tbl>
      <w:tblPr>
        <w:tblStyle w:val="TableGrid1"/>
        <w:tblW w:w="10070" w:type="dxa"/>
        <w:tblInd w:w="-15" w:type="dxa"/>
        <w:tblLayout w:type="fixed"/>
        <w:tblLook w:val="04A0" w:firstRow="1" w:lastRow="0" w:firstColumn="1" w:lastColumn="0" w:noHBand="0" w:noVBand="1"/>
      </w:tblPr>
      <w:tblGrid>
        <w:gridCol w:w="2425"/>
        <w:gridCol w:w="7645"/>
      </w:tblGrid>
      <w:tr w:rsidR="00760D76" w:rsidRPr="00401264" w14:paraId="0E2BE4FF" w14:textId="77777777" w:rsidTr="002273B9">
        <w:trPr>
          <w:trHeight w:val="397"/>
        </w:trPr>
        <w:tc>
          <w:tcPr>
            <w:tcW w:w="2425" w:type="dxa"/>
          </w:tcPr>
          <w:p w14:paraId="749EABC4" w14:textId="77777777" w:rsidR="00760D76" w:rsidRPr="00401264" w:rsidRDefault="00760D76" w:rsidP="008523D5">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401264">
              <w:rPr>
                <w:rFonts w:ascii="Arial" w:hAnsi="Arial" w:cs="Arial"/>
                <w:b/>
                <w:color w:val="103D64"/>
                <w:sz w:val="22"/>
                <w:szCs w:val="22"/>
                <w:lang w:val="en-GB"/>
              </w:rPr>
              <w:t xml:space="preserve">Pre-requisite Unit(s) </w:t>
            </w:r>
          </w:p>
        </w:tc>
        <w:tc>
          <w:tcPr>
            <w:tcW w:w="7645" w:type="dxa"/>
          </w:tcPr>
          <w:p w14:paraId="0630835B" w14:textId="77777777" w:rsidR="00760D76" w:rsidRPr="00401264" w:rsidRDefault="00760D76" w:rsidP="008523D5">
            <w:pPr>
              <w:pStyle w:val="VRQABodyText"/>
            </w:pPr>
            <w:r w:rsidRPr="00401264">
              <w:t>N/A</w:t>
            </w:r>
          </w:p>
        </w:tc>
      </w:tr>
      <w:tr w:rsidR="00760D76" w:rsidRPr="00401264" w14:paraId="2A8B302A" w14:textId="77777777" w:rsidTr="002273B9">
        <w:trPr>
          <w:trHeight w:val="340"/>
        </w:trPr>
        <w:tc>
          <w:tcPr>
            <w:tcW w:w="2425" w:type="dxa"/>
          </w:tcPr>
          <w:p w14:paraId="44FCC12F" w14:textId="77777777" w:rsidR="00760D76" w:rsidRPr="00401264" w:rsidRDefault="00760D76" w:rsidP="008523D5">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Competency Field</w:t>
            </w:r>
          </w:p>
        </w:tc>
        <w:tc>
          <w:tcPr>
            <w:tcW w:w="7645" w:type="dxa"/>
          </w:tcPr>
          <w:p w14:paraId="2F8C0AE8" w14:textId="77777777" w:rsidR="00760D76" w:rsidRPr="00401264" w:rsidRDefault="00760D76" w:rsidP="008523D5">
            <w:pPr>
              <w:pStyle w:val="VRQABodyText"/>
            </w:pPr>
            <w:r w:rsidRPr="00401264">
              <w:t>N/A</w:t>
            </w:r>
          </w:p>
        </w:tc>
      </w:tr>
      <w:tr w:rsidR="00760D76" w:rsidRPr="00401264" w14:paraId="040BF905" w14:textId="77777777" w:rsidTr="002273B9">
        <w:trPr>
          <w:trHeight w:val="340"/>
        </w:trPr>
        <w:tc>
          <w:tcPr>
            <w:tcW w:w="2425" w:type="dxa"/>
          </w:tcPr>
          <w:p w14:paraId="38C3727B" w14:textId="77777777" w:rsidR="00760D76" w:rsidRPr="00401264" w:rsidRDefault="00760D76" w:rsidP="008523D5">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Unit Sector</w:t>
            </w:r>
          </w:p>
        </w:tc>
        <w:tc>
          <w:tcPr>
            <w:tcW w:w="7645" w:type="dxa"/>
          </w:tcPr>
          <w:p w14:paraId="3D0BAD81" w14:textId="77777777" w:rsidR="00760D76" w:rsidRPr="00401264" w:rsidRDefault="00760D76" w:rsidP="008523D5">
            <w:pPr>
              <w:pStyle w:val="VRQABodyText"/>
            </w:pPr>
            <w:r w:rsidRPr="00401264">
              <w:t>N/A</w:t>
            </w:r>
          </w:p>
        </w:tc>
      </w:tr>
    </w:tbl>
    <w:p w14:paraId="6F21319B" w14:textId="77777777" w:rsidR="00760D76" w:rsidRPr="00760D76" w:rsidRDefault="00760D76" w:rsidP="00760D76">
      <w:pPr>
        <w:spacing w:before="60" w:after="120"/>
        <w:rPr>
          <w:rFonts w:ascii="Arial" w:hAnsi="Arial" w:cs="Arial"/>
          <w:sz w:val="22"/>
          <w:szCs w:val="22"/>
        </w:rPr>
      </w:pPr>
    </w:p>
    <w:tbl>
      <w:tblPr>
        <w:tblStyle w:val="TableGrid2"/>
        <w:tblW w:w="10070" w:type="dxa"/>
        <w:tblInd w:w="-20" w:type="dxa"/>
        <w:tblLayout w:type="fixed"/>
        <w:tblLook w:val="04A0" w:firstRow="1" w:lastRow="0" w:firstColumn="1" w:lastColumn="0" w:noHBand="0" w:noVBand="1"/>
      </w:tblPr>
      <w:tblGrid>
        <w:gridCol w:w="989"/>
        <w:gridCol w:w="2575"/>
        <w:gridCol w:w="706"/>
        <w:gridCol w:w="5800"/>
      </w:tblGrid>
      <w:tr w:rsidR="00760D76" w:rsidRPr="00760D76" w14:paraId="672566B8" w14:textId="77777777" w:rsidTr="002273B9">
        <w:trPr>
          <w:trHeight w:val="363"/>
        </w:trPr>
        <w:tc>
          <w:tcPr>
            <w:tcW w:w="3564" w:type="dxa"/>
            <w:gridSpan w:val="2"/>
            <w:vAlign w:val="center"/>
          </w:tcPr>
          <w:p w14:paraId="6778FE84" w14:textId="77777777" w:rsidR="00760D76" w:rsidRPr="00760D76" w:rsidRDefault="00760D76" w:rsidP="00760D76">
            <w:pPr>
              <w:spacing w:before="60" w:after="120"/>
              <w:rPr>
                <w:rFonts w:ascii="Arial" w:hAnsi="Arial" w:cs="Arial"/>
                <w:b/>
                <w:color w:val="103D64"/>
                <w:sz w:val="22"/>
                <w:szCs w:val="22"/>
                <w:lang w:val="en-GB"/>
              </w:rPr>
            </w:pPr>
            <w:r w:rsidRPr="00760D76">
              <w:rPr>
                <w:rFonts w:ascii="Arial" w:hAnsi="Arial" w:cs="Arial"/>
                <w:b/>
                <w:color w:val="103D64"/>
                <w:sz w:val="22"/>
                <w:szCs w:val="22"/>
                <w:lang w:val="en-GB"/>
              </w:rPr>
              <w:t>Element</w:t>
            </w:r>
          </w:p>
        </w:tc>
        <w:tc>
          <w:tcPr>
            <w:tcW w:w="6506" w:type="dxa"/>
            <w:gridSpan w:val="2"/>
            <w:vAlign w:val="center"/>
          </w:tcPr>
          <w:p w14:paraId="27C90DDC" w14:textId="77777777" w:rsidR="00760D76" w:rsidRPr="00760D76" w:rsidRDefault="00760D76" w:rsidP="00760D76">
            <w:pPr>
              <w:spacing w:before="60" w:after="120"/>
              <w:rPr>
                <w:rFonts w:ascii="Arial" w:hAnsi="Arial" w:cs="Arial"/>
                <w:b/>
                <w:color w:val="103D64"/>
                <w:sz w:val="22"/>
                <w:szCs w:val="22"/>
                <w:lang w:val="en-GB"/>
              </w:rPr>
            </w:pPr>
            <w:r w:rsidRPr="00760D76">
              <w:rPr>
                <w:rFonts w:ascii="Arial" w:hAnsi="Arial" w:cs="Arial"/>
                <w:b/>
                <w:color w:val="103D64"/>
                <w:sz w:val="22"/>
                <w:szCs w:val="22"/>
                <w:lang w:val="en-GB"/>
              </w:rPr>
              <w:t>Performance Criteria</w:t>
            </w:r>
          </w:p>
        </w:tc>
      </w:tr>
      <w:tr w:rsidR="00760D76" w:rsidRPr="00760D76" w14:paraId="7EA797E0" w14:textId="77777777" w:rsidTr="002273B9">
        <w:trPr>
          <w:trHeight w:val="752"/>
        </w:trPr>
        <w:tc>
          <w:tcPr>
            <w:tcW w:w="3564" w:type="dxa"/>
            <w:gridSpan w:val="2"/>
          </w:tcPr>
          <w:p w14:paraId="20E28AB8" w14:textId="77777777" w:rsidR="00760D76" w:rsidRPr="00760D76" w:rsidRDefault="00760D76" w:rsidP="00064F06">
            <w:pPr>
              <w:pStyle w:val="VRQABodyText"/>
            </w:pPr>
            <w:r w:rsidRPr="00760D76">
              <w:t>Elements describe the essential outcomes of a unit of competency.</w:t>
            </w:r>
          </w:p>
        </w:tc>
        <w:tc>
          <w:tcPr>
            <w:tcW w:w="6506" w:type="dxa"/>
            <w:gridSpan w:val="2"/>
          </w:tcPr>
          <w:p w14:paraId="2DF08192" w14:textId="77777777" w:rsidR="00760D76" w:rsidRPr="00760D76" w:rsidRDefault="00760D76" w:rsidP="00064F06">
            <w:pPr>
              <w:pStyle w:val="VRQABodyText"/>
            </w:pPr>
            <w:r w:rsidRPr="00760D76">
              <w:t>Performance criteria describe the required performance needed to demonstrate achievement of the element. Assessment of performance is to be consistent with the assessment requirements.</w:t>
            </w:r>
          </w:p>
        </w:tc>
      </w:tr>
      <w:tr w:rsidR="00760D76" w:rsidRPr="00760D76" w14:paraId="02D9D6C1" w14:textId="77777777" w:rsidTr="002273B9">
        <w:trPr>
          <w:trHeight w:val="363"/>
        </w:trPr>
        <w:tc>
          <w:tcPr>
            <w:tcW w:w="989" w:type="dxa"/>
            <w:shd w:val="clear" w:color="auto" w:fill="FFFFFF" w:themeFill="background1"/>
          </w:tcPr>
          <w:p w14:paraId="7E7A6468" w14:textId="77777777" w:rsidR="00760D76" w:rsidRPr="00760D76" w:rsidRDefault="00760D76" w:rsidP="00760D76">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2575" w:type="dxa"/>
            <w:shd w:val="clear" w:color="auto" w:fill="FFFFFF" w:themeFill="background1"/>
          </w:tcPr>
          <w:p w14:paraId="386AE9AF" w14:textId="77777777" w:rsidR="00760D76" w:rsidRPr="00760D76" w:rsidRDefault="00760D76" w:rsidP="00760D76">
            <w:pPr>
              <w:spacing w:before="60" w:after="120"/>
              <w:rPr>
                <w:rFonts w:ascii="Arial" w:hAnsi="Arial" w:cs="Arial"/>
                <w:i/>
                <w:iCs/>
                <w:sz w:val="22"/>
                <w:szCs w:val="22"/>
                <w:lang w:val="en-GB"/>
              </w:rPr>
            </w:pPr>
          </w:p>
        </w:tc>
        <w:tc>
          <w:tcPr>
            <w:tcW w:w="706" w:type="dxa"/>
            <w:shd w:val="clear" w:color="auto" w:fill="FFFFFF" w:themeFill="background1"/>
          </w:tcPr>
          <w:p w14:paraId="7893BACF" w14:textId="77777777" w:rsidR="00760D76" w:rsidRPr="00760D76" w:rsidRDefault="00760D76" w:rsidP="00760D76">
            <w:pPr>
              <w:tabs>
                <w:tab w:val="left" w:pos="51"/>
              </w:tabs>
              <w:spacing w:before="60" w:after="120"/>
              <w:rPr>
                <w:rFonts w:ascii="Arial" w:hAnsi="Arial" w:cs="Arial"/>
                <w:sz w:val="22"/>
                <w:szCs w:val="22"/>
                <w:lang w:val="en-GB"/>
              </w:rPr>
            </w:pPr>
          </w:p>
        </w:tc>
        <w:tc>
          <w:tcPr>
            <w:tcW w:w="5800" w:type="dxa"/>
            <w:shd w:val="clear" w:color="auto" w:fill="FFFFFF" w:themeFill="background1"/>
          </w:tcPr>
          <w:p w14:paraId="5672880A" w14:textId="77777777" w:rsidR="00760D76" w:rsidRPr="00760D76" w:rsidRDefault="00760D76" w:rsidP="00760D76">
            <w:pPr>
              <w:spacing w:before="60" w:after="120"/>
              <w:rPr>
                <w:rFonts w:ascii="Arial" w:hAnsi="Arial" w:cs="Arial"/>
                <w:i/>
                <w:iCs/>
                <w:sz w:val="22"/>
                <w:szCs w:val="22"/>
                <w:lang w:val="en-GB"/>
              </w:rPr>
            </w:pPr>
          </w:p>
        </w:tc>
      </w:tr>
      <w:tr w:rsidR="002273B9" w:rsidRPr="00760D76" w14:paraId="342A23E3" w14:textId="77777777" w:rsidTr="002273B9">
        <w:trPr>
          <w:trHeight w:val="363"/>
        </w:trPr>
        <w:tc>
          <w:tcPr>
            <w:tcW w:w="989" w:type="dxa"/>
            <w:vMerge w:val="restart"/>
            <w:shd w:val="clear" w:color="auto" w:fill="FFFFFF" w:themeFill="background1"/>
          </w:tcPr>
          <w:p w14:paraId="7A106BE6" w14:textId="77777777" w:rsidR="002273B9" w:rsidRPr="00760D76" w:rsidRDefault="002273B9" w:rsidP="0015175A">
            <w:pPr>
              <w:pStyle w:val="VRQABodyText"/>
            </w:pPr>
            <w:r w:rsidRPr="00760D76">
              <w:t>1</w:t>
            </w:r>
          </w:p>
        </w:tc>
        <w:tc>
          <w:tcPr>
            <w:tcW w:w="2575" w:type="dxa"/>
            <w:vMerge w:val="restart"/>
            <w:shd w:val="clear" w:color="auto" w:fill="FFFFFF" w:themeFill="background1"/>
          </w:tcPr>
          <w:p w14:paraId="630842D4" w14:textId="77777777" w:rsidR="002273B9" w:rsidRPr="00760D76" w:rsidRDefault="002273B9" w:rsidP="0015175A">
            <w:pPr>
              <w:pStyle w:val="VRQABodyText"/>
              <w:rPr>
                <w:i/>
                <w:iCs/>
              </w:rPr>
            </w:pPr>
            <w:r w:rsidRPr="00760D76">
              <w:t>Research plants and their environment</w:t>
            </w:r>
          </w:p>
        </w:tc>
        <w:tc>
          <w:tcPr>
            <w:tcW w:w="706" w:type="dxa"/>
            <w:shd w:val="clear" w:color="auto" w:fill="FFFFFF" w:themeFill="background1"/>
          </w:tcPr>
          <w:p w14:paraId="4EF89B8D" w14:textId="77777777" w:rsidR="002273B9" w:rsidRPr="00760D76" w:rsidRDefault="002273B9" w:rsidP="0015175A">
            <w:pPr>
              <w:pStyle w:val="VRQABodyText"/>
            </w:pPr>
            <w:r w:rsidRPr="00760D76">
              <w:t>1.1</w:t>
            </w:r>
          </w:p>
        </w:tc>
        <w:tc>
          <w:tcPr>
            <w:tcW w:w="5800" w:type="dxa"/>
            <w:shd w:val="clear" w:color="auto" w:fill="FFFFFF" w:themeFill="background1"/>
          </w:tcPr>
          <w:p w14:paraId="32745693" w14:textId="52E239EB" w:rsidR="002273B9" w:rsidRPr="00760D76" w:rsidRDefault="002273B9" w:rsidP="0015175A">
            <w:pPr>
              <w:pStyle w:val="VRQABodyText"/>
              <w:spacing w:after="120"/>
            </w:pPr>
            <w:r w:rsidRPr="00760D76">
              <w:t xml:space="preserve">Identify </w:t>
            </w:r>
            <w:r w:rsidR="002E7CE3">
              <w:t>legislative</w:t>
            </w:r>
            <w:r w:rsidR="002E7CE3" w:rsidRPr="00760D76">
              <w:t xml:space="preserve"> </w:t>
            </w:r>
            <w:r w:rsidRPr="00760D76">
              <w:t>requirements</w:t>
            </w:r>
            <w:r w:rsidR="002E7CE3">
              <w:t>, industry standards and codes of practice, workplace policies and procedures relevant to the selection of plants and horticultural practices</w:t>
            </w:r>
            <w:r w:rsidRPr="00760D76">
              <w:t xml:space="preserve"> </w:t>
            </w:r>
          </w:p>
        </w:tc>
      </w:tr>
      <w:tr w:rsidR="002273B9" w:rsidRPr="00760D76" w14:paraId="1A349D9B" w14:textId="77777777" w:rsidTr="002273B9">
        <w:trPr>
          <w:trHeight w:val="363"/>
        </w:trPr>
        <w:tc>
          <w:tcPr>
            <w:tcW w:w="989" w:type="dxa"/>
            <w:vMerge/>
            <w:shd w:val="clear" w:color="auto" w:fill="FFFFFF" w:themeFill="background1"/>
          </w:tcPr>
          <w:p w14:paraId="4FAF972D" w14:textId="77777777" w:rsidR="002273B9" w:rsidRPr="00760D76" w:rsidRDefault="002273B9" w:rsidP="0015175A">
            <w:pPr>
              <w:pStyle w:val="VRQABodyText"/>
            </w:pPr>
          </w:p>
        </w:tc>
        <w:tc>
          <w:tcPr>
            <w:tcW w:w="2575" w:type="dxa"/>
            <w:vMerge/>
            <w:shd w:val="clear" w:color="auto" w:fill="FFFFFF" w:themeFill="background1"/>
          </w:tcPr>
          <w:p w14:paraId="1E477FC7" w14:textId="77777777" w:rsidR="002273B9" w:rsidRPr="00760D76" w:rsidRDefault="002273B9" w:rsidP="0015175A">
            <w:pPr>
              <w:pStyle w:val="VRQABodyText"/>
              <w:rPr>
                <w:rFonts w:eastAsia="Arial"/>
              </w:rPr>
            </w:pPr>
          </w:p>
        </w:tc>
        <w:tc>
          <w:tcPr>
            <w:tcW w:w="706" w:type="dxa"/>
            <w:shd w:val="clear" w:color="auto" w:fill="FFFFFF" w:themeFill="background1"/>
          </w:tcPr>
          <w:p w14:paraId="37FDB462" w14:textId="77777777" w:rsidR="002273B9" w:rsidRPr="00760D76" w:rsidRDefault="002273B9" w:rsidP="0015175A">
            <w:pPr>
              <w:pStyle w:val="VRQABodyText"/>
            </w:pPr>
            <w:r w:rsidRPr="00760D76">
              <w:t>1.2</w:t>
            </w:r>
          </w:p>
        </w:tc>
        <w:tc>
          <w:tcPr>
            <w:tcW w:w="5800" w:type="dxa"/>
            <w:shd w:val="clear" w:color="auto" w:fill="FFFFFF" w:themeFill="background1"/>
          </w:tcPr>
          <w:p w14:paraId="1AFDEB32" w14:textId="50F16D91" w:rsidR="002273B9" w:rsidRPr="00760D76" w:rsidRDefault="002273B9" w:rsidP="0015175A">
            <w:pPr>
              <w:pStyle w:val="VRQABodyText"/>
              <w:spacing w:after="120"/>
            </w:pPr>
            <w:r w:rsidRPr="00760D76">
              <w:t xml:space="preserve">Identify </w:t>
            </w:r>
            <w:r w:rsidRPr="00505EFF">
              <w:t>the components of the climate system</w:t>
            </w:r>
            <w:r w:rsidRPr="00760D76">
              <w:t xml:space="preserve"> and the role of the major greenhouse gases in the climate system</w:t>
            </w:r>
          </w:p>
        </w:tc>
      </w:tr>
      <w:tr w:rsidR="002273B9" w:rsidRPr="00760D76" w14:paraId="775E576D" w14:textId="77777777" w:rsidTr="002273B9">
        <w:trPr>
          <w:trHeight w:val="363"/>
        </w:trPr>
        <w:tc>
          <w:tcPr>
            <w:tcW w:w="989" w:type="dxa"/>
            <w:vMerge/>
            <w:shd w:val="clear" w:color="auto" w:fill="FFFFFF" w:themeFill="background1"/>
          </w:tcPr>
          <w:p w14:paraId="6F8EFEE0" w14:textId="77777777" w:rsidR="002273B9" w:rsidRPr="00760D76" w:rsidRDefault="002273B9" w:rsidP="0015175A">
            <w:pPr>
              <w:pStyle w:val="VRQABodyText"/>
            </w:pPr>
          </w:p>
        </w:tc>
        <w:tc>
          <w:tcPr>
            <w:tcW w:w="2575" w:type="dxa"/>
            <w:vMerge/>
            <w:shd w:val="clear" w:color="auto" w:fill="FFFFFF" w:themeFill="background1"/>
          </w:tcPr>
          <w:p w14:paraId="5BD4C0B9" w14:textId="77777777" w:rsidR="002273B9" w:rsidRPr="00760D76" w:rsidRDefault="002273B9" w:rsidP="0015175A">
            <w:pPr>
              <w:pStyle w:val="VRQABodyText"/>
              <w:rPr>
                <w:rFonts w:eastAsia="Arial"/>
              </w:rPr>
            </w:pPr>
          </w:p>
        </w:tc>
        <w:tc>
          <w:tcPr>
            <w:tcW w:w="706" w:type="dxa"/>
            <w:shd w:val="clear" w:color="auto" w:fill="FFFFFF" w:themeFill="background1"/>
          </w:tcPr>
          <w:p w14:paraId="0BF26209" w14:textId="77777777" w:rsidR="002273B9" w:rsidRPr="00760D76" w:rsidRDefault="002273B9" w:rsidP="0015175A">
            <w:pPr>
              <w:pStyle w:val="VRQABodyText"/>
            </w:pPr>
            <w:r w:rsidRPr="00760D76">
              <w:t>1.3</w:t>
            </w:r>
          </w:p>
        </w:tc>
        <w:tc>
          <w:tcPr>
            <w:tcW w:w="5800" w:type="dxa"/>
            <w:shd w:val="clear" w:color="auto" w:fill="FFFFFF" w:themeFill="background1"/>
          </w:tcPr>
          <w:p w14:paraId="6CA7AB2A" w14:textId="309303E2" w:rsidR="002273B9" w:rsidRPr="00760D76" w:rsidRDefault="0007586D" w:rsidP="0015175A">
            <w:pPr>
              <w:pStyle w:val="VRQABodyText"/>
              <w:spacing w:after="120"/>
            </w:pPr>
            <w:r>
              <w:t>Research</w:t>
            </w:r>
            <w:r w:rsidRPr="00760D76">
              <w:t xml:space="preserve"> </w:t>
            </w:r>
            <w:r w:rsidR="002273B9" w:rsidRPr="00760D76">
              <w:t>the potential impacts of climate change on local natural and manipulated environments in horticulture</w:t>
            </w:r>
          </w:p>
        </w:tc>
      </w:tr>
      <w:tr w:rsidR="002273B9" w:rsidRPr="00760D76" w14:paraId="2AE45B7A" w14:textId="77777777" w:rsidTr="002273B9">
        <w:trPr>
          <w:trHeight w:val="363"/>
        </w:trPr>
        <w:tc>
          <w:tcPr>
            <w:tcW w:w="989" w:type="dxa"/>
            <w:vMerge/>
            <w:shd w:val="clear" w:color="auto" w:fill="FFFFFF" w:themeFill="background1"/>
          </w:tcPr>
          <w:p w14:paraId="794CE376"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2575" w:type="dxa"/>
            <w:vMerge/>
            <w:shd w:val="clear" w:color="auto" w:fill="FFFFFF" w:themeFill="background1"/>
          </w:tcPr>
          <w:p w14:paraId="15BF113E" w14:textId="77777777" w:rsidR="002273B9" w:rsidRPr="00760D76" w:rsidRDefault="002273B9" w:rsidP="0015175A">
            <w:pPr>
              <w:spacing w:before="60" w:after="120"/>
              <w:rPr>
                <w:rFonts w:ascii="Arial" w:hAnsi="Arial" w:cs="Arial"/>
                <w:i/>
                <w:iCs/>
                <w:sz w:val="22"/>
                <w:szCs w:val="22"/>
                <w:lang w:val="en-GB"/>
              </w:rPr>
            </w:pPr>
          </w:p>
        </w:tc>
        <w:tc>
          <w:tcPr>
            <w:tcW w:w="706" w:type="dxa"/>
            <w:shd w:val="clear" w:color="auto" w:fill="FFFFFF" w:themeFill="background1"/>
          </w:tcPr>
          <w:p w14:paraId="5E05363D" w14:textId="77777777" w:rsidR="002273B9" w:rsidRPr="00760D76" w:rsidRDefault="002273B9" w:rsidP="0015175A">
            <w:pPr>
              <w:pStyle w:val="VRQABodyText"/>
            </w:pPr>
            <w:r w:rsidRPr="00760D76">
              <w:t>1.4</w:t>
            </w:r>
          </w:p>
        </w:tc>
        <w:tc>
          <w:tcPr>
            <w:tcW w:w="5800" w:type="dxa"/>
            <w:shd w:val="clear" w:color="auto" w:fill="FFFFFF" w:themeFill="background1"/>
          </w:tcPr>
          <w:p w14:paraId="08FE9D47" w14:textId="7BA1AA16" w:rsidR="002273B9" w:rsidRPr="001D0D9C" w:rsidRDefault="002273B9" w:rsidP="0015175A">
            <w:pPr>
              <w:pStyle w:val="VRQABodyText"/>
              <w:spacing w:after="120"/>
            </w:pPr>
            <w:r w:rsidRPr="00760D76">
              <w:rPr>
                <w:rFonts w:eastAsia="Arial"/>
                <w:lang w:eastAsia="x-none"/>
              </w:rPr>
              <w:t xml:space="preserve">Analyse the relationship between </w:t>
            </w:r>
            <w:r w:rsidRPr="00505EFF">
              <w:rPr>
                <w:rFonts w:eastAsia="Arial"/>
                <w:lang w:eastAsia="x-none"/>
              </w:rPr>
              <w:t>global</w:t>
            </w:r>
            <w:r w:rsidRPr="00B52B8F">
              <w:rPr>
                <w:rFonts w:eastAsia="Arial"/>
                <w:color w:val="FF0000"/>
                <w:lang w:eastAsia="x-none"/>
              </w:rPr>
              <w:t xml:space="preserve"> </w:t>
            </w:r>
            <w:r w:rsidRPr="00760D76">
              <w:rPr>
                <w:rFonts w:eastAsia="Arial"/>
                <w:lang w:eastAsia="x-none"/>
              </w:rPr>
              <w:t xml:space="preserve">environmental factors and the distribution of plant communities </w:t>
            </w:r>
          </w:p>
        </w:tc>
      </w:tr>
      <w:tr w:rsidR="002273B9" w:rsidRPr="00760D76" w14:paraId="23D106E0" w14:textId="77777777" w:rsidTr="002273B9">
        <w:trPr>
          <w:trHeight w:val="363"/>
        </w:trPr>
        <w:tc>
          <w:tcPr>
            <w:tcW w:w="989" w:type="dxa"/>
            <w:vMerge/>
            <w:shd w:val="clear" w:color="auto" w:fill="FFFFFF" w:themeFill="background1"/>
          </w:tcPr>
          <w:p w14:paraId="15961105"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2575" w:type="dxa"/>
            <w:vMerge/>
            <w:shd w:val="clear" w:color="auto" w:fill="FFFFFF" w:themeFill="background1"/>
          </w:tcPr>
          <w:p w14:paraId="39179B0C"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706" w:type="dxa"/>
            <w:shd w:val="clear" w:color="auto" w:fill="FFFFFF" w:themeFill="background1"/>
          </w:tcPr>
          <w:p w14:paraId="59A3F7F8" w14:textId="77777777" w:rsidR="002273B9" w:rsidRPr="00760D76" w:rsidRDefault="002273B9" w:rsidP="0015175A">
            <w:pPr>
              <w:pStyle w:val="VRQABodyText"/>
            </w:pPr>
            <w:r w:rsidRPr="00760D76">
              <w:t>1.5</w:t>
            </w:r>
          </w:p>
        </w:tc>
        <w:tc>
          <w:tcPr>
            <w:tcW w:w="5800" w:type="dxa"/>
            <w:shd w:val="clear" w:color="auto" w:fill="FFFFFF" w:themeFill="background1"/>
          </w:tcPr>
          <w:p w14:paraId="026CD26B" w14:textId="1308B744" w:rsidR="002273B9" w:rsidRPr="00760D76" w:rsidRDefault="0007586D" w:rsidP="0015175A">
            <w:pPr>
              <w:pStyle w:val="VRQABodyText"/>
              <w:spacing w:after="120"/>
            </w:pPr>
            <w:r>
              <w:t>Research</w:t>
            </w:r>
            <w:r w:rsidRPr="00760D76">
              <w:t xml:space="preserve"> </w:t>
            </w:r>
            <w:r w:rsidR="002273B9" w:rsidRPr="00760D76">
              <w:t>the impact of environmental factors on plant growth and determination of the natural growing season</w:t>
            </w:r>
          </w:p>
        </w:tc>
      </w:tr>
      <w:tr w:rsidR="002273B9" w:rsidRPr="00760D76" w14:paraId="5F5633FE" w14:textId="77777777" w:rsidTr="002273B9">
        <w:trPr>
          <w:trHeight w:val="363"/>
        </w:trPr>
        <w:tc>
          <w:tcPr>
            <w:tcW w:w="989" w:type="dxa"/>
            <w:vMerge/>
            <w:shd w:val="clear" w:color="auto" w:fill="FFFFFF" w:themeFill="background1"/>
          </w:tcPr>
          <w:p w14:paraId="2501751A"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2575" w:type="dxa"/>
            <w:vMerge/>
            <w:shd w:val="clear" w:color="auto" w:fill="FFFFFF" w:themeFill="background1"/>
          </w:tcPr>
          <w:p w14:paraId="43F639FE"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706" w:type="dxa"/>
            <w:shd w:val="clear" w:color="auto" w:fill="FFFFFF" w:themeFill="background1"/>
          </w:tcPr>
          <w:p w14:paraId="581B8D0E" w14:textId="77777777" w:rsidR="002273B9" w:rsidRPr="00760D76" w:rsidRDefault="002273B9" w:rsidP="0015175A">
            <w:pPr>
              <w:pStyle w:val="VRQABodyText"/>
            </w:pPr>
            <w:r w:rsidRPr="00760D76">
              <w:t>1.6</w:t>
            </w:r>
          </w:p>
        </w:tc>
        <w:tc>
          <w:tcPr>
            <w:tcW w:w="5800" w:type="dxa"/>
            <w:shd w:val="clear" w:color="auto" w:fill="FFFFFF" w:themeFill="background1"/>
          </w:tcPr>
          <w:p w14:paraId="33FF2C60" w14:textId="506B7997" w:rsidR="002273B9" w:rsidRPr="00760D76" w:rsidRDefault="0007586D" w:rsidP="0015175A">
            <w:pPr>
              <w:pStyle w:val="VRQABodyText"/>
              <w:spacing w:after="120"/>
            </w:pPr>
            <w:r>
              <w:t>Research</w:t>
            </w:r>
            <w:r w:rsidRPr="00760D76">
              <w:t xml:space="preserve"> </w:t>
            </w:r>
            <w:r w:rsidR="002273B9" w:rsidRPr="00760D76">
              <w:t xml:space="preserve">plant </w:t>
            </w:r>
            <w:r w:rsidR="002273B9" w:rsidRPr="00B370FD">
              <w:t>adaptations</w:t>
            </w:r>
            <w:r w:rsidR="002273B9" w:rsidRPr="00760D76">
              <w:t xml:space="preserve"> as responses to natural and </w:t>
            </w:r>
            <w:r w:rsidR="002273B9" w:rsidRPr="00760D76">
              <w:lastRenderedPageBreak/>
              <w:t>manipulated environments in horticulture</w:t>
            </w:r>
            <w:r w:rsidR="002273B9">
              <w:t xml:space="preserve"> </w:t>
            </w:r>
          </w:p>
        </w:tc>
      </w:tr>
      <w:tr w:rsidR="002273B9" w:rsidRPr="00760D76" w14:paraId="240C6352" w14:textId="77777777" w:rsidTr="002273B9">
        <w:trPr>
          <w:trHeight w:val="363"/>
        </w:trPr>
        <w:tc>
          <w:tcPr>
            <w:tcW w:w="989" w:type="dxa"/>
            <w:vMerge/>
            <w:shd w:val="clear" w:color="auto" w:fill="FFFFFF" w:themeFill="background1"/>
          </w:tcPr>
          <w:p w14:paraId="09157E4E"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2575" w:type="dxa"/>
            <w:vMerge/>
            <w:shd w:val="clear" w:color="auto" w:fill="FFFFFF" w:themeFill="background1"/>
          </w:tcPr>
          <w:p w14:paraId="189B2073"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706" w:type="dxa"/>
            <w:shd w:val="clear" w:color="auto" w:fill="FFFFFF" w:themeFill="background1"/>
          </w:tcPr>
          <w:p w14:paraId="12389267" w14:textId="77777777" w:rsidR="002273B9" w:rsidRPr="00760D76" w:rsidRDefault="002273B9" w:rsidP="0015175A">
            <w:pPr>
              <w:pStyle w:val="VRQABodyText"/>
            </w:pPr>
            <w:r w:rsidRPr="00760D76">
              <w:t>1.7</w:t>
            </w:r>
          </w:p>
        </w:tc>
        <w:tc>
          <w:tcPr>
            <w:tcW w:w="5800" w:type="dxa"/>
            <w:shd w:val="clear" w:color="auto" w:fill="FFFFFF" w:themeFill="background1"/>
          </w:tcPr>
          <w:p w14:paraId="1F553CDB" w14:textId="6B9CAA96" w:rsidR="002273B9" w:rsidRPr="0015175A" w:rsidRDefault="002273B9" w:rsidP="0015175A">
            <w:pPr>
              <w:pStyle w:val="VRQABodyText"/>
              <w:spacing w:after="120"/>
              <w:rPr>
                <w:color w:val="FF0000"/>
              </w:rPr>
            </w:pPr>
            <w:r w:rsidRPr="00760D76">
              <w:t>Analyse information on Australia’s bioregions identifying climatic influences on Au</w:t>
            </w:r>
            <w:r>
              <w:t>stralian vegetation communities</w:t>
            </w:r>
          </w:p>
        </w:tc>
      </w:tr>
      <w:tr w:rsidR="002273B9" w:rsidRPr="00760D76" w14:paraId="26DB5B83" w14:textId="77777777" w:rsidTr="002273B9">
        <w:trPr>
          <w:trHeight w:val="363"/>
        </w:trPr>
        <w:tc>
          <w:tcPr>
            <w:tcW w:w="989" w:type="dxa"/>
            <w:vMerge/>
            <w:shd w:val="clear" w:color="auto" w:fill="FFFFFF" w:themeFill="background1"/>
          </w:tcPr>
          <w:p w14:paraId="0A4AF864"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2575" w:type="dxa"/>
            <w:vMerge/>
            <w:shd w:val="clear" w:color="auto" w:fill="FFFFFF" w:themeFill="background1"/>
          </w:tcPr>
          <w:p w14:paraId="7927BF42"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706" w:type="dxa"/>
            <w:shd w:val="clear" w:color="auto" w:fill="FFFFFF" w:themeFill="background1"/>
          </w:tcPr>
          <w:p w14:paraId="04E14A41" w14:textId="77777777" w:rsidR="002273B9" w:rsidRPr="00760D76" w:rsidRDefault="002273B9" w:rsidP="0015175A">
            <w:pPr>
              <w:pStyle w:val="VRQABodyText"/>
            </w:pPr>
            <w:r w:rsidRPr="00760D76">
              <w:t>1.8</w:t>
            </w:r>
          </w:p>
        </w:tc>
        <w:tc>
          <w:tcPr>
            <w:tcW w:w="5800" w:type="dxa"/>
            <w:shd w:val="clear" w:color="auto" w:fill="FFFFFF" w:themeFill="background1"/>
          </w:tcPr>
          <w:p w14:paraId="51EA5C14" w14:textId="0032E271" w:rsidR="002273B9" w:rsidRPr="00760D76" w:rsidRDefault="002273B9" w:rsidP="0015175A">
            <w:pPr>
              <w:pStyle w:val="VRQABodyText"/>
              <w:spacing w:after="120"/>
            </w:pPr>
            <w:r w:rsidRPr="00760D76">
              <w:t xml:space="preserve">Document research for reference in plant selection for a range of horticultural </w:t>
            </w:r>
            <w:r w:rsidR="009B58CB">
              <w:t>application</w:t>
            </w:r>
            <w:r w:rsidR="009B58CB" w:rsidRPr="00CD1593">
              <w:t>s</w:t>
            </w:r>
          </w:p>
        </w:tc>
      </w:tr>
      <w:tr w:rsidR="002273B9" w:rsidRPr="00760D76" w14:paraId="4BABE5CE" w14:textId="77777777" w:rsidTr="00EC1D5A">
        <w:trPr>
          <w:trHeight w:val="455"/>
        </w:trPr>
        <w:tc>
          <w:tcPr>
            <w:tcW w:w="989" w:type="dxa"/>
            <w:vMerge w:val="restart"/>
            <w:shd w:val="clear" w:color="auto" w:fill="FFFFFF" w:themeFill="background1"/>
          </w:tcPr>
          <w:p w14:paraId="485267D0" w14:textId="77777777" w:rsidR="002273B9" w:rsidRPr="00760D76" w:rsidRDefault="002273B9" w:rsidP="0015175A">
            <w:pPr>
              <w:pStyle w:val="VRQABodyText"/>
            </w:pPr>
            <w:r w:rsidRPr="00760D76">
              <w:t>2</w:t>
            </w:r>
          </w:p>
        </w:tc>
        <w:tc>
          <w:tcPr>
            <w:tcW w:w="2575" w:type="dxa"/>
            <w:vMerge w:val="restart"/>
            <w:shd w:val="clear" w:color="auto" w:fill="FFFFFF" w:themeFill="background1"/>
          </w:tcPr>
          <w:p w14:paraId="1C656B62" w14:textId="77777777" w:rsidR="002273B9" w:rsidRPr="00760D76" w:rsidRDefault="002273B9" w:rsidP="0015175A">
            <w:pPr>
              <w:pStyle w:val="VRQABodyText"/>
              <w:rPr>
                <w:spacing w:val="-2"/>
              </w:rPr>
            </w:pPr>
            <w:r w:rsidRPr="00760D76">
              <w:t>Research plants used in horticulture</w:t>
            </w:r>
          </w:p>
        </w:tc>
        <w:tc>
          <w:tcPr>
            <w:tcW w:w="706" w:type="dxa"/>
            <w:shd w:val="clear" w:color="auto" w:fill="FFFFFF" w:themeFill="background1"/>
          </w:tcPr>
          <w:p w14:paraId="79D559C0" w14:textId="77777777" w:rsidR="002273B9" w:rsidRPr="00760D76" w:rsidRDefault="002273B9" w:rsidP="0015175A">
            <w:pPr>
              <w:pStyle w:val="VRQABodyText"/>
            </w:pPr>
            <w:r w:rsidRPr="00760D76">
              <w:t>2.1</w:t>
            </w:r>
          </w:p>
        </w:tc>
        <w:tc>
          <w:tcPr>
            <w:tcW w:w="5800" w:type="dxa"/>
            <w:shd w:val="clear" w:color="auto" w:fill="FFFFFF" w:themeFill="background1"/>
          </w:tcPr>
          <w:p w14:paraId="3FE4E82D" w14:textId="58869946" w:rsidR="002273B9" w:rsidRPr="00760D76" w:rsidRDefault="002273B9" w:rsidP="0015175A">
            <w:pPr>
              <w:pStyle w:val="VRQABodyText"/>
            </w:pPr>
            <w:r w:rsidRPr="00B370FD">
              <w:t>Source reference material to identify a range of plants</w:t>
            </w:r>
          </w:p>
        </w:tc>
      </w:tr>
      <w:tr w:rsidR="002273B9" w:rsidRPr="00760D76" w14:paraId="6AB35B6C" w14:textId="77777777" w:rsidTr="002273B9">
        <w:trPr>
          <w:trHeight w:val="363"/>
        </w:trPr>
        <w:tc>
          <w:tcPr>
            <w:tcW w:w="989" w:type="dxa"/>
            <w:vMerge/>
            <w:shd w:val="clear" w:color="auto" w:fill="FFFFFF" w:themeFill="background1"/>
          </w:tcPr>
          <w:p w14:paraId="1C9BF96A" w14:textId="77777777" w:rsidR="002273B9" w:rsidRPr="00760D76" w:rsidRDefault="002273B9" w:rsidP="0015175A">
            <w:pPr>
              <w:pStyle w:val="VRQABodyText"/>
            </w:pPr>
          </w:p>
        </w:tc>
        <w:tc>
          <w:tcPr>
            <w:tcW w:w="2575" w:type="dxa"/>
            <w:vMerge/>
            <w:shd w:val="clear" w:color="auto" w:fill="FFFFFF" w:themeFill="background1"/>
          </w:tcPr>
          <w:p w14:paraId="26BC085D" w14:textId="77777777" w:rsidR="002273B9" w:rsidRPr="00760D76" w:rsidRDefault="002273B9" w:rsidP="0015175A">
            <w:pPr>
              <w:pStyle w:val="VRQABodyText"/>
            </w:pPr>
          </w:p>
        </w:tc>
        <w:tc>
          <w:tcPr>
            <w:tcW w:w="706" w:type="dxa"/>
            <w:shd w:val="clear" w:color="auto" w:fill="FFFFFF" w:themeFill="background1"/>
          </w:tcPr>
          <w:p w14:paraId="16999BBF" w14:textId="77777777" w:rsidR="002273B9" w:rsidRPr="00760D76" w:rsidRDefault="002273B9" w:rsidP="0015175A">
            <w:pPr>
              <w:pStyle w:val="VRQABodyText"/>
            </w:pPr>
            <w:r w:rsidRPr="00760D76">
              <w:t>2.2</w:t>
            </w:r>
          </w:p>
        </w:tc>
        <w:tc>
          <w:tcPr>
            <w:tcW w:w="5800" w:type="dxa"/>
            <w:shd w:val="clear" w:color="auto" w:fill="FFFFFF" w:themeFill="background1"/>
          </w:tcPr>
          <w:p w14:paraId="1DF8BE90" w14:textId="00AE0C7E" w:rsidR="002273B9" w:rsidRPr="002F2A1B" w:rsidRDefault="0007586D" w:rsidP="0015175A">
            <w:pPr>
              <w:pStyle w:val="VRQABodyText"/>
            </w:pPr>
            <w:r>
              <w:t xml:space="preserve">Research </w:t>
            </w:r>
            <w:r w:rsidR="002273B9">
              <w:t>and describe</w:t>
            </w:r>
            <w:r w:rsidR="002273B9" w:rsidRPr="002F2A1B">
              <w:t xml:space="preserve"> plants to species level, using botanical names and terminology</w:t>
            </w:r>
          </w:p>
        </w:tc>
      </w:tr>
      <w:tr w:rsidR="002273B9" w:rsidRPr="00760D76" w14:paraId="62C14C06" w14:textId="77777777" w:rsidTr="002273B9">
        <w:trPr>
          <w:trHeight w:val="363"/>
        </w:trPr>
        <w:tc>
          <w:tcPr>
            <w:tcW w:w="989" w:type="dxa"/>
            <w:vMerge/>
            <w:shd w:val="clear" w:color="auto" w:fill="FFFFFF" w:themeFill="background1"/>
          </w:tcPr>
          <w:p w14:paraId="7DC73884" w14:textId="77777777" w:rsidR="002273B9" w:rsidRPr="00760D76" w:rsidRDefault="002273B9" w:rsidP="0015175A">
            <w:pPr>
              <w:pStyle w:val="VRQABodyText"/>
            </w:pPr>
          </w:p>
        </w:tc>
        <w:tc>
          <w:tcPr>
            <w:tcW w:w="2575" w:type="dxa"/>
            <w:vMerge/>
            <w:shd w:val="clear" w:color="auto" w:fill="FFFFFF" w:themeFill="background1"/>
          </w:tcPr>
          <w:p w14:paraId="5ED00A93" w14:textId="77777777" w:rsidR="002273B9" w:rsidRPr="00760D76" w:rsidRDefault="002273B9" w:rsidP="0015175A">
            <w:pPr>
              <w:pStyle w:val="VRQABodyText"/>
            </w:pPr>
          </w:p>
        </w:tc>
        <w:tc>
          <w:tcPr>
            <w:tcW w:w="706" w:type="dxa"/>
            <w:shd w:val="clear" w:color="auto" w:fill="FFFFFF" w:themeFill="background1"/>
          </w:tcPr>
          <w:p w14:paraId="6E329585" w14:textId="77777777" w:rsidR="002273B9" w:rsidRPr="00760D76" w:rsidRDefault="002273B9" w:rsidP="0015175A">
            <w:pPr>
              <w:pStyle w:val="VRQABodyText"/>
            </w:pPr>
            <w:r w:rsidRPr="00760D76">
              <w:t>2.3</w:t>
            </w:r>
          </w:p>
        </w:tc>
        <w:tc>
          <w:tcPr>
            <w:tcW w:w="5800" w:type="dxa"/>
            <w:shd w:val="clear" w:color="auto" w:fill="FFFFFF" w:themeFill="background1"/>
          </w:tcPr>
          <w:p w14:paraId="259F13A4" w14:textId="201D0D3A" w:rsidR="002273B9" w:rsidRPr="002F2A1B" w:rsidRDefault="002273B9" w:rsidP="0015175A">
            <w:pPr>
              <w:pStyle w:val="VRQABodyText"/>
            </w:pPr>
            <w:r w:rsidRPr="002F2A1B">
              <w:t>Collate documentation and other information including plant adaptations, plant form, plant cultural requirements and environmental requirements for the identified plants</w:t>
            </w:r>
          </w:p>
        </w:tc>
      </w:tr>
      <w:tr w:rsidR="002273B9" w:rsidRPr="00760D76" w14:paraId="23526A9E" w14:textId="77777777" w:rsidTr="002273B9">
        <w:trPr>
          <w:trHeight w:val="363"/>
        </w:trPr>
        <w:tc>
          <w:tcPr>
            <w:tcW w:w="989" w:type="dxa"/>
            <w:vMerge/>
            <w:shd w:val="clear" w:color="auto" w:fill="FFFFFF" w:themeFill="background1"/>
          </w:tcPr>
          <w:p w14:paraId="2C8E6D07" w14:textId="77777777" w:rsidR="002273B9" w:rsidRPr="00760D76" w:rsidRDefault="002273B9" w:rsidP="0015175A">
            <w:pPr>
              <w:pStyle w:val="VRQABodyText"/>
            </w:pPr>
          </w:p>
        </w:tc>
        <w:tc>
          <w:tcPr>
            <w:tcW w:w="2575" w:type="dxa"/>
            <w:vMerge/>
            <w:shd w:val="clear" w:color="auto" w:fill="FFFFFF" w:themeFill="background1"/>
          </w:tcPr>
          <w:p w14:paraId="6EF98021" w14:textId="77777777" w:rsidR="002273B9" w:rsidRPr="00760D76" w:rsidRDefault="002273B9" w:rsidP="0015175A">
            <w:pPr>
              <w:pStyle w:val="VRQABodyText"/>
            </w:pPr>
          </w:p>
        </w:tc>
        <w:tc>
          <w:tcPr>
            <w:tcW w:w="706" w:type="dxa"/>
            <w:shd w:val="clear" w:color="auto" w:fill="FFFFFF" w:themeFill="background1"/>
          </w:tcPr>
          <w:p w14:paraId="74B562FA" w14:textId="77777777" w:rsidR="002273B9" w:rsidRPr="00760D76" w:rsidRDefault="002273B9" w:rsidP="0015175A">
            <w:pPr>
              <w:pStyle w:val="VRQABodyText"/>
            </w:pPr>
            <w:r w:rsidRPr="00760D76">
              <w:t>2.4</w:t>
            </w:r>
          </w:p>
        </w:tc>
        <w:tc>
          <w:tcPr>
            <w:tcW w:w="5800" w:type="dxa"/>
            <w:shd w:val="clear" w:color="auto" w:fill="FFFFFF" w:themeFill="background1"/>
          </w:tcPr>
          <w:p w14:paraId="6DA30DB9" w14:textId="7FC4C060" w:rsidR="002273B9" w:rsidRPr="002F2A1B" w:rsidRDefault="002273B9" w:rsidP="0015175A">
            <w:pPr>
              <w:pStyle w:val="VRQABodyText"/>
            </w:pPr>
            <w:r w:rsidRPr="002F2A1B">
              <w:t>Source and examine information on plants that may present a threat to the environment</w:t>
            </w:r>
          </w:p>
        </w:tc>
      </w:tr>
      <w:tr w:rsidR="002273B9" w:rsidRPr="00760D76" w14:paraId="3338772C" w14:textId="77777777" w:rsidTr="002273B9">
        <w:trPr>
          <w:trHeight w:val="363"/>
        </w:trPr>
        <w:tc>
          <w:tcPr>
            <w:tcW w:w="989" w:type="dxa"/>
            <w:vMerge w:val="restart"/>
            <w:shd w:val="clear" w:color="auto" w:fill="FFFFFF" w:themeFill="background1"/>
          </w:tcPr>
          <w:p w14:paraId="2BD10558" w14:textId="77777777" w:rsidR="002273B9" w:rsidRPr="00760D76" w:rsidRDefault="002273B9" w:rsidP="0015175A">
            <w:pPr>
              <w:pStyle w:val="VRQABodyText"/>
            </w:pPr>
            <w:r w:rsidRPr="00760D76">
              <w:t>3</w:t>
            </w:r>
          </w:p>
        </w:tc>
        <w:tc>
          <w:tcPr>
            <w:tcW w:w="2575" w:type="dxa"/>
            <w:vMerge w:val="restart"/>
            <w:shd w:val="clear" w:color="auto" w:fill="FFFFFF" w:themeFill="background1"/>
          </w:tcPr>
          <w:p w14:paraId="3FFC5474" w14:textId="71B7D9AD" w:rsidR="002273B9" w:rsidRPr="00760D76" w:rsidRDefault="002273B9" w:rsidP="0015175A">
            <w:pPr>
              <w:pStyle w:val="VRQABodyText"/>
            </w:pPr>
            <w:r w:rsidRPr="00505EFF">
              <w:rPr>
                <w:rFonts w:eastAsia="Times New Roman"/>
                <w:lang w:eastAsia="x-none"/>
              </w:rPr>
              <w:t>Selec</w:t>
            </w:r>
            <w:r>
              <w:rPr>
                <w:rFonts w:eastAsia="Times New Roman"/>
                <w:lang w:eastAsia="x-none"/>
              </w:rPr>
              <w:t>t</w:t>
            </w:r>
            <w:r w:rsidRPr="00505EFF">
              <w:rPr>
                <w:rFonts w:eastAsia="Times New Roman"/>
                <w:lang w:eastAsia="x-none"/>
              </w:rPr>
              <w:t xml:space="preserve"> plants for different environments</w:t>
            </w:r>
          </w:p>
        </w:tc>
        <w:tc>
          <w:tcPr>
            <w:tcW w:w="706" w:type="dxa"/>
            <w:shd w:val="clear" w:color="auto" w:fill="FFFFFF" w:themeFill="background1"/>
          </w:tcPr>
          <w:p w14:paraId="4E40C73F" w14:textId="2C03320E" w:rsidR="002273B9" w:rsidRPr="00760D76" w:rsidRDefault="002273B9" w:rsidP="0015175A">
            <w:pPr>
              <w:pStyle w:val="VRQABodyText"/>
            </w:pPr>
            <w:r w:rsidRPr="00760D76">
              <w:t>3.1</w:t>
            </w:r>
          </w:p>
        </w:tc>
        <w:tc>
          <w:tcPr>
            <w:tcW w:w="5800" w:type="dxa"/>
            <w:shd w:val="clear" w:color="auto" w:fill="FFFFFF" w:themeFill="background1"/>
          </w:tcPr>
          <w:p w14:paraId="005AB759" w14:textId="5F24AB35" w:rsidR="002273B9" w:rsidRPr="00760D76" w:rsidRDefault="002273B9" w:rsidP="0015175A">
            <w:pPr>
              <w:pStyle w:val="VRQABodyText"/>
            </w:pPr>
            <w:r w:rsidRPr="00322394">
              <w:t xml:space="preserve">Evaluate research to identify and document horticultural application and plant selection criteria based on </w:t>
            </w:r>
            <w:r w:rsidRPr="00322394">
              <w:rPr>
                <w:rFonts w:eastAsia="Times New Roman"/>
                <w:lang w:eastAsia="x-none"/>
              </w:rPr>
              <w:t>environmental factors and conditions</w:t>
            </w:r>
          </w:p>
        </w:tc>
      </w:tr>
      <w:tr w:rsidR="002273B9" w:rsidRPr="00760D76" w14:paraId="071E937F" w14:textId="77777777" w:rsidTr="002273B9">
        <w:trPr>
          <w:trHeight w:val="363"/>
        </w:trPr>
        <w:tc>
          <w:tcPr>
            <w:tcW w:w="989" w:type="dxa"/>
            <w:vMerge/>
            <w:shd w:val="clear" w:color="auto" w:fill="FFFFFF" w:themeFill="background1"/>
          </w:tcPr>
          <w:p w14:paraId="1840A26A"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2575" w:type="dxa"/>
            <w:vMerge/>
            <w:shd w:val="clear" w:color="auto" w:fill="FFFFFF" w:themeFill="background1"/>
          </w:tcPr>
          <w:p w14:paraId="02A36CB1"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706" w:type="dxa"/>
            <w:shd w:val="clear" w:color="auto" w:fill="FFFFFF" w:themeFill="background1"/>
          </w:tcPr>
          <w:p w14:paraId="528D6DE9" w14:textId="678F156D" w:rsidR="002273B9" w:rsidRPr="00760D76" w:rsidRDefault="002273B9" w:rsidP="0015175A">
            <w:pPr>
              <w:pStyle w:val="VRQABodyText"/>
            </w:pPr>
            <w:r w:rsidRPr="00760D76">
              <w:t>3.2</w:t>
            </w:r>
          </w:p>
        </w:tc>
        <w:tc>
          <w:tcPr>
            <w:tcW w:w="5800" w:type="dxa"/>
            <w:shd w:val="clear" w:color="auto" w:fill="FFFFFF" w:themeFill="background1"/>
          </w:tcPr>
          <w:p w14:paraId="1E71999B" w14:textId="3B25BC3A" w:rsidR="002273B9" w:rsidRPr="00B370FD" w:rsidRDefault="002273B9" w:rsidP="0015175A">
            <w:pPr>
              <w:pStyle w:val="VRQABodyText"/>
              <w:rPr>
                <w:lang w:eastAsia="x-none"/>
              </w:rPr>
            </w:pPr>
            <w:r w:rsidRPr="00322394">
              <w:rPr>
                <w:lang w:eastAsia="x-none"/>
              </w:rPr>
              <w:t xml:space="preserve">Apply plant selection criteria to select plants for </w:t>
            </w:r>
            <w:r w:rsidRPr="00CD1593">
              <w:rPr>
                <w:lang w:eastAsia="x-none"/>
              </w:rPr>
              <w:t>horticultur</w:t>
            </w:r>
            <w:r w:rsidR="00CD1593">
              <w:rPr>
                <w:lang w:eastAsia="x-none"/>
              </w:rPr>
              <w:t>al</w:t>
            </w:r>
            <w:r w:rsidRPr="00322394">
              <w:rPr>
                <w:lang w:eastAsia="x-none"/>
              </w:rPr>
              <w:t xml:space="preserve"> application</w:t>
            </w:r>
          </w:p>
        </w:tc>
      </w:tr>
      <w:tr w:rsidR="002273B9" w:rsidRPr="00760D76" w14:paraId="7D918051" w14:textId="77777777" w:rsidTr="002273B9">
        <w:trPr>
          <w:trHeight w:val="776"/>
        </w:trPr>
        <w:tc>
          <w:tcPr>
            <w:tcW w:w="989" w:type="dxa"/>
            <w:vMerge/>
            <w:shd w:val="clear" w:color="auto" w:fill="FFFFFF" w:themeFill="background1"/>
          </w:tcPr>
          <w:p w14:paraId="3B0D2DDA"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2575" w:type="dxa"/>
            <w:vMerge/>
            <w:shd w:val="clear" w:color="auto" w:fill="FFFFFF" w:themeFill="background1"/>
          </w:tcPr>
          <w:p w14:paraId="03A4DF50" w14:textId="77777777" w:rsidR="002273B9" w:rsidRPr="00760D76" w:rsidRDefault="002273B9" w:rsidP="0015175A">
            <w:pPr>
              <w:spacing w:before="60" w:after="120"/>
              <w:rPr>
                <w:rFonts w:ascii="Arial" w:hAnsi="Arial" w:cs="Arial"/>
                <w:i/>
                <w:iCs/>
                <w:sz w:val="22"/>
                <w:szCs w:val="22"/>
                <w:lang w:val="en-GB"/>
              </w:rPr>
            </w:pPr>
          </w:p>
        </w:tc>
        <w:tc>
          <w:tcPr>
            <w:tcW w:w="706" w:type="dxa"/>
            <w:shd w:val="clear" w:color="auto" w:fill="FFFFFF" w:themeFill="background1"/>
          </w:tcPr>
          <w:p w14:paraId="6717AEBE" w14:textId="755E4054" w:rsidR="002273B9" w:rsidRPr="00760D76" w:rsidRDefault="002273B9" w:rsidP="0015175A">
            <w:pPr>
              <w:pStyle w:val="VRQABodyText"/>
            </w:pPr>
            <w:r w:rsidRPr="00760D76">
              <w:t>3.3</w:t>
            </w:r>
          </w:p>
        </w:tc>
        <w:tc>
          <w:tcPr>
            <w:tcW w:w="5800" w:type="dxa"/>
            <w:shd w:val="clear" w:color="auto" w:fill="FFFFFF" w:themeFill="background1"/>
          </w:tcPr>
          <w:p w14:paraId="5B58ED39" w14:textId="1FA447C6" w:rsidR="002273B9" w:rsidRPr="00760D76" w:rsidRDefault="00FB7047" w:rsidP="0015175A">
            <w:pPr>
              <w:pStyle w:val="VRQABodyText"/>
              <w:rPr>
                <w:b/>
                <w:color w:val="FF0000"/>
                <w:lang w:eastAsia="x-none"/>
              </w:rPr>
            </w:pPr>
            <w:r w:rsidRPr="00FB7047">
              <w:rPr>
                <w:lang w:eastAsia="x-none"/>
              </w:rPr>
              <w:t>Research and comply with legislation applicable to horticulture when selecting plants</w:t>
            </w:r>
          </w:p>
        </w:tc>
      </w:tr>
      <w:tr w:rsidR="002273B9" w:rsidRPr="00760D76" w14:paraId="02C432C9" w14:textId="77777777" w:rsidTr="002273B9">
        <w:trPr>
          <w:trHeight w:val="776"/>
        </w:trPr>
        <w:tc>
          <w:tcPr>
            <w:tcW w:w="989" w:type="dxa"/>
            <w:vMerge/>
            <w:shd w:val="clear" w:color="auto" w:fill="FFFFFF" w:themeFill="background1"/>
          </w:tcPr>
          <w:p w14:paraId="330D2A67"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2575" w:type="dxa"/>
            <w:vMerge/>
            <w:shd w:val="clear" w:color="auto" w:fill="FFFFFF" w:themeFill="background1"/>
          </w:tcPr>
          <w:p w14:paraId="1B206D4A" w14:textId="77777777" w:rsidR="002273B9" w:rsidRPr="00760D76" w:rsidRDefault="002273B9" w:rsidP="0015175A">
            <w:pPr>
              <w:spacing w:before="60" w:after="120"/>
              <w:rPr>
                <w:rFonts w:ascii="Arial" w:hAnsi="Arial" w:cs="Arial"/>
                <w:i/>
                <w:iCs/>
                <w:sz w:val="22"/>
                <w:szCs w:val="22"/>
                <w:lang w:val="en-GB"/>
              </w:rPr>
            </w:pPr>
          </w:p>
        </w:tc>
        <w:tc>
          <w:tcPr>
            <w:tcW w:w="706" w:type="dxa"/>
            <w:shd w:val="clear" w:color="auto" w:fill="FFFFFF" w:themeFill="background1"/>
          </w:tcPr>
          <w:p w14:paraId="460D6861" w14:textId="511F74D6" w:rsidR="002273B9" w:rsidRPr="00760D76" w:rsidRDefault="002273B9" w:rsidP="0015175A">
            <w:pPr>
              <w:pStyle w:val="VRQABodyText"/>
            </w:pPr>
            <w:r>
              <w:t>3.4</w:t>
            </w:r>
          </w:p>
        </w:tc>
        <w:tc>
          <w:tcPr>
            <w:tcW w:w="5800" w:type="dxa"/>
            <w:shd w:val="clear" w:color="auto" w:fill="FFFFFF" w:themeFill="background1"/>
          </w:tcPr>
          <w:p w14:paraId="0B6A296F" w14:textId="31B2D93C" w:rsidR="002273B9" w:rsidRPr="00760D76" w:rsidRDefault="002273B9" w:rsidP="0015175A">
            <w:pPr>
              <w:pStyle w:val="VRQABodyText"/>
              <w:rPr>
                <w:color w:val="FF0000"/>
                <w:lang w:eastAsia="x-none"/>
              </w:rPr>
            </w:pPr>
            <w:r w:rsidRPr="00322394">
              <w:rPr>
                <w:lang w:eastAsia="x-none"/>
              </w:rPr>
              <w:t xml:space="preserve">Document recommendations for </w:t>
            </w:r>
            <w:r w:rsidRPr="00D25986">
              <w:rPr>
                <w:lang w:eastAsia="x-none"/>
              </w:rPr>
              <w:t>plants</w:t>
            </w:r>
            <w:r w:rsidRPr="00322394">
              <w:rPr>
                <w:lang w:eastAsia="x-none"/>
              </w:rPr>
              <w:t xml:space="preserve"> select</w:t>
            </w:r>
            <w:r w:rsidR="00D25986">
              <w:rPr>
                <w:lang w:eastAsia="x-none"/>
              </w:rPr>
              <w:t>ed</w:t>
            </w:r>
            <w:r w:rsidRPr="00322394">
              <w:rPr>
                <w:lang w:eastAsia="x-none"/>
              </w:rPr>
              <w:t xml:space="preserve"> and ongoing maintenance and management</w:t>
            </w:r>
          </w:p>
        </w:tc>
      </w:tr>
    </w:tbl>
    <w:p w14:paraId="3C5E1031" w14:textId="77777777" w:rsidR="004C0EF5" w:rsidRDefault="004C0EF5" w:rsidP="00064F06">
      <w:pPr>
        <w:pStyle w:val="VRQABodyText"/>
        <w:sectPr w:rsidR="004C0EF5" w:rsidSect="00580DC3">
          <w:headerReference w:type="even" r:id="rId83"/>
          <w:headerReference w:type="default" r:id="rId84"/>
          <w:footerReference w:type="even" r:id="rId85"/>
          <w:footerReference w:type="default" r:id="rId86"/>
          <w:headerReference w:type="first" r:id="rId87"/>
          <w:footerReference w:type="first" r:id="rId88"/>
          <w:pgSz w:w="11900" w:h="16840"/>
          <w:pgMar w:top="2041" w:right="845" w:bottom="851" w:left="851" w:header="709" w:footer="397" w:gutter="0"/>
          <w:cols w:space="227"/>
          <w:docGrid w:linePitch="360"/>
        </w:sectPr>
      </w:pPr>
    </w:p>
    <w:p w14:paraId="00199B64" w14:textId="48606BBF" w:rsidR="004C0EF5" w:rsidRDefault="004C0EF5" w:rsidP="00064F06">
      <w:pPr>
        <w:pStyle w:val="VRQABodyText"/>
      </w:pPr>
    </w:p>
    <w:tbl>
      <w:tblPr>
        <w:tblStyle w:val="TableGrid2"/>
        <w:tblW w:w="10191" w:type="dxa"/>
        <w:tblInd w:w="-20" w:type="dxa"/>
        <w:tblLayout w:type="fixed"/>
        <w:tblLook w:val="04A0" w:firstRow="1" w:lastRow="0" w:firstColumn="1" w:lastColumn="0" w:noHBand="0" w:noVBand="1"/>
      </w:tblPr>
      <w:tblGrid>
        <w:gridCol w:w="10191"/>
      </w:tblGrid>
      <w:tr w:rsidR="00760D76" w:rsidRPr="00760D76" w14:paraId="1B2CD3EC" w14:textId="77777777" w:rsidTr="00064F06">
        <w:trPr>
          <w:trHeight w:val="363"/>
        </w:trPr>
        <w:tc>
          <w:tcPr>
            <w:tcW w:w="10191" w:type="dxa"/>
            <w:tcBorders>
              <w:top w:val="nil"/>
              <w:left w:val="nil"/>
              <w:bottom w:val="nil"/>
              <w:right w:val="nil"/>
            </w:tcBorders>
            <w:shd w:val="clear" w:color="auto" w:fill="103D64" w:themeFill="text2"/>
          </w:tcPr>
          <w:p w14:paraId="45F32059" w14:textId="77777777" w:rsidR="00760D76" w:rsidRPr="00760D76" w:rsidRDefault="00760D76" w:rsidP="00760D76">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760D76">
              <w:rPr>
                <w:rFonts w:ascii="Arial" w:hAnsi="Arial" w:cs="Arial"/>
                <w:b/>
                <w:color w:val="FFFFFF" w:themeColor="background1"/>
                <w:sz w:val="22"/>
                <w:szCs w:val="22"/>
                <w:lang w:val="en-GB"/>
              </w:rPr>
              <w:t>Range of Conditions</w:t>
            </w:r>
          </w:p>
        </w:tc>
      </w:tr>
      <w:tr w:rsidR="00760D76" w:rsidRPr="00760D76" w14:paraId="784929F3" w14:textId="77777777" w:rsidTr="004C0EF5">
        <w:trPr>
          <w:trHeight w:val="560"/>
        </w:trPr>
        <w:tc>
          <w:tcPr>
            <w:tcW w:w="10191" w:type="dxa"/>
            <w:tcBorders>
              <w:top w:val="nil"/>
              <w:left w:val="nil"/>
              <w:bottom w:val="nil"/>
              <w:right w:val="nil"/>
            </w:tcBorders>
          </w:tcPr>
          <w:p w14:paraId="21CAB331" w14:textId="77777777" w:rsidR="00760D76" w:rsidRPr="00760D76" w:rsidRDefault="00760D76" w:rsidP="000E5FC5">
            <w:pPr>
              <w:pStyle w:val="VRQABodyText"/>
            </w:pPr>
            <w:r w:rsidRPr="00760D76">
              <w:t>N/A</w:t>
            </w:r>
          </w:p>
        </w:tc>
      </w:tr>
    </w:tbl>
    <w:p w14:paraId="5E960738" w14:textId="77777777" w:rsidR="00760D76" w:rsidRPr="00760D76" w:rsidRDefault="00760D76" w:rsidP="00760D76">
      <w:pPr>
        <w:spacing w:before="60" w:after="120"/>
        <w:rPr>
          <w:rFonts w:ascii="Arial" w:hAnsi="Arial" w:cs="Arial"/>
          <w:sz w:val="22"/>
          <w:szCs w:val="22"/>
        </w:rPr>
      </w:pPr>
    </w:p>
    <w:tbl>
      <w:tblPr>
        <w:tblStyle w:val="TableGrid2"/>
        <w:tblW w:w="4932" w:type="pct"/>
        <w:tblInd w:w="-1" w:type="dxa"/>
        <w:tblLook w:val="04A0" w:firstRow="1" w:lastRow="0" w:firstColumn="1" w:lastColumn="0" w:noHBand="0" w:noVBand="1"/>
      </w:tblPr>
      <w:tblGrid>
        <w:gridCol w:w="2761"/>
        <w:gridCol w:w="638"/>
        <w:gridCol w:w="1796"/>
        <w:gridCol w:w="2744"/>
        <w:gridCol w:w="2126"/>
      </w:tblGrid>
      <w:tr w:rsidR="00760D76" w:rsidRPr="00760D76" w14:paraId="59CD780C" w14:textId="77777777" w:rsidTr="00EF7E19">
        <w:trPr>
          <w:trHeight w:val="363"/>
        </w:trPr>
        <w:tc>
          <w:tcPr>
            <w:tcW w:w="5000" w:type="pct"/>
            <w:gridSpan w:val="5"/>
            <w:tcBorders>
              <w:top w:val="nil"/>
              <w:left w:val="nil"/>
              <w:bottom w:val="nil"/>
              <w:right w:val="nil"/>
            </w:tcBorders>
            <w:shd w:val="clear" w:color="auto" w:fill="103D64" w:themeFill="text2"/>
            <w:vAlign w:val="center"/>
          </w:tcPr>
          <w:p w14:paraId="3C9FCECE" w14:textId="77777777" w:rsidR="00760D76" w:rsidRPr="00760D76" w:rsidRDefault="00760D76" w:rsidP="00760D76">
            <w:pPr>
              <w:spacing w:before="60" w:after="120"/>
              <w:rPr>
                <w:rFonts w:ascii="Arial" w:eastAsia="Times New Roman" w:hAnsi="Arial" w:cs="Arial"/>
                <w:color w:val="555559"/>
                <w:sz w:val="22"/>
                <w:szCs w:val="22"/>
                <w:lang w:val="en-AU" w:eastAsia="x-none"/>
              </w:rPr>
            </w:pPr>
            <w:r w:rsidRPr="00760D76">
              <w:rPr>
                <w:rFonts w:ascii="Arial" w:hAnsi="Arial" w:cs="Arial"/>
                <w:b/>
                <w:color w:val="FFFFFF" w:themeColor="background1"/>
                <w:sz w:val="22"/>
                <w:szCs w:val="22"/>
                <w:lang w:val="en-GB"/>
              </w:rPr>
              <w:t>Foundation Skills</w:t>
            </w:r>
          </w:p>
        </w:tc>
      </w:tr>
      <w:tr w:rsidR="00760D76" w:rsidRPr="00760D76" w14:paraId="579160B9" w14:textId="77777777" w:rsidTr="00EF7E19">
        <w:trPr>
          <w:trHeight w:val="620"/>
        </w:trPr>
        <w:tc>
          <w:tcPr>
            <w:tcW w:w="5000" w:type="pct"/>
            <w:gridSpan w:val="5"/>
            <w:tcBorders>
              <w:top w:val="nil"/>
              <w:left w:val="nil"/>
              <w:bottom w:val="single" w:sz="4" w:space="0" w:color="auto"/>
              <w:right w:val="nil"/>
            </w:tcBorders>
          </w:tcPr>
          <w:p w14:paraId="3A833B94" w14:textId="77777777" w:rsidR="00760D76" w:rsidRPr="00760D76" w:rsidRDefault="00760D76" w:rsidP="00760D76">
            <w:pPr>
              <w:spacing w:before="60" w:after="120"/>
              <w:rPr>
                <w:rFonts w:ascii="Arial" w:hAnsi="Arial" w:cs="Arial"/>
                <w:bCs/>
                <w:iCs/>
                <w:color w:val="007CA5"/>
                <w:sz w:val="22"/>
                <w:szCs w:val="22"/>
                <w:lang w:val="en-GB"/>
              </w:rPr>
            </w:pPr>
          </w:p>
        </w:tc>
      </w:tr>
      <w:tr w:rsidR="00760D76" w:rsidRPr="000E5FC5" w14:paraId="7363297E" w14:textId="77777777" w:rsidTr="00EF7E19">
        <w:trPr>
          <w:trHeight w:val="42"/>
        </w:trPr>
        <w:tc>
          <w:tcPr>
            <w:tcW w:w="1689" w:type="pct"/>
            <w:gridSpan w:val="2"/>
            <w:shd w:val="clear" w:color="auto" w:fill="auto"/>
          </w:tcPr>
          <w:p w14:paraId="7F388FBD" w14:textId="77777777" w:rsidR="00760D76" w:rsidRPr="000E5FC5" w:rsidRDefault="00760D76" w:rsidP="000E5FC5">
            <w:pPr>
              <w:pStyle w:val="VRQABodyText"/>
              <w:rPr>
                <w:b/>
              </w:rPr>
            </w:pPr>
            <w:r w:rsidRPr="000E5FC5">
              <w:rPr>
                <w:b/>
              </w:rPr>
              <w:t>Skill</w:t>
            </w:r>
          </w:p>
        </w:tc>
        <w:tc>
          <w:tcPr>
            <w:tcW w:w="3311" w:type="pct"/>
            <w:gridSpan w:val="3"/>
          </w:tcPr>
          <w:p w14:paraId="37EF5380" w14:textId="77777777" w:rsidR="00760D76" w:rsidRPr="000E5FC5" w:rsidRDefault="00760D76" w:rsidP="000E5FC5">
            <w:pPr>
              <w:pStyle w:val="VRQABodyText"/>
              <w:rPr>
                <w:b/>
                <w:color w:val="007CA5"/>
                <w:lang w:val="en-GB"/>
              </w:rPr>
            </w:pPr>
            <w:r w:rsidRPr="000E5FC5">
              <w:rPr>
                <w:b/>
                <w:lang w:val="en-GB"/>
              </w:rPr>
              <w:t>Description</w:t>
            </w:r>
          </w:p>
        </w:tc>
      </w:tr>
      <w:tr w:rsidR="00760D76" w:rsidRPr="00760D76" w14:paraId="2B8DB07C" w14:textId="77777777" w:rsidTr="00EF7E19">
        <w:trPr>
          <w:trHeight w:val="31"/>
        </w:trPr>
        <w:tc>
          <w:tcPr>
            <w:tcW w:w="1689" w:type="pct"/>
            <w:gridSpan w:val="2"/>
            <w:tcBorders>
              <w:top w:val="single" w:sz="4" w:space="0" w:color="auto"/>
              <w:bottom w:val="single" w:sz="4" w:space="0" w:color="auto"/>
            </w:tcBorders>
            <w:shd w:val="clear" w:color="auto" w:fill="auto"/>
          </w:tcPr>
          <w:p w14:paraId="3E3BB85D" w14:textId="77777777" w:rsidR="00760D76" w:rsidRPr="00760D76" w:rsidRDefault="00760D76" w:rsidP="00064F06">
            <w:pPr>
              <w:pStyle w:val="VRQABodyText"/>
            </w:pPr>
            <w:r w:rsidRPr="00760D76">
              <w:t>Reading skills to:</w:t>
            </w:r>
          </w:p>
        </w:tc>
        <w:tc>
          <w:tcPr>
            <w:tcW w:w="3311" w:type="pct"/>
            <w:gridSpan w:val="3"/>
            <w:tcBorders>
              <w:top w:val="single" w:sz="4" w:space="0" w:color="auto"/>
              <w:left w:val="nil"/>
              <w:bottom w:val="single" w:sz="4" w:space="0" w:color="auto"/>
              <w:right w:val="single" w:sz="4" w:space="0" w:color="auto"/>
            </w:tcBorders>
          </w:tcPr>
          <w:p w14:paraId="141CAFB7" w14:textId="7C622EB6" w:rsidR="00760D76" w:rsidRPr="00760D76" w:rsidRDefault="00760D76" w:rsidP="00064F06">
            <w:pPr>
              <w:pStyle w:val="VRQABodyText"/>
              <w:rPr>
                <w:rFonts w:eastAsia="Arial"/>
                <w:color w:val="FF0000"/>
              </w:rPr>
            </w:pPr>
            <w:r w:rsidRPr="00760D76">
              <w:rPr>
                <w:rFonts w:eastAsia="Arial"/>
                <w:spacing w:val="-2"/>
              </w:rPr>
              <w:t>interpret embedded qualitative information to identify climatic factors influencing plant selection</w:t>
            </w:r>
          </w:p>
        </w:tc>
      </w:tr>
      <w:tr w:rsidR="00760D76" w:rsidRPr="00760D76" w14:paraId="72D9CBB1" w14:textId="77777777" w:rsidTr="00EF7E19">
        <w:trPr>
          <w:trHeight w:val="31"/>
        </w:trPr>
        <w:tc>
          <w:tcPr>
            <w:tcW w:w="1689" w:type="pct"/>
            <w:gridSpan w:val="2"/>
            <w:tcBorders>
              <w:top w:val="single" w:sz="4" w:space="0" w:color="auto"/>
              <w:bottom w:val="single" w:sz="4" w:space="0" w:color="auto"/>
            </w:tcBorders>
            <w:shd w:val="clear" w:color="auto" w:fill="auto"/>
          </w:tcPr>
          <w:p w14:paraId="75B856F1" w14:textId="77777777" w:rsidR="00760D76" w:rsidRPr="00760D76" w:rsidRDefault="00760D76" w:rsidP="00064F06">
            <w:pPr>
              <w:pStyle w:val="VRQABodyText"/>
            </w:pPr>
            <w:r w:rsidRPr="00760D76">
              <w:t>Writing skills to:</w:t>
            </w:r>
          </w:p>
        </w:tc>
        <w:tc>
          <w:tcPr>
            <w:tcW w:w="3311" w:type="pct"/>
            <w:gridSpan w:val="3"/>
            <w:tcBorders>
              <w:top w:val="single" w:sz="4" w:space="0" w:color="auto"/>
              <w:left w:val="nil"/>
              <w:bottom w:val="single" w:sz="4" w:space="0" w:color="auto"/>
              <w:right w:val="single" w:sz="4" w:space="0" w:color="auto"/>
            </w:tcBorders>
          </w:tcPr>
          <w:p w14:paraId="3BEC49D9" w14:textId="754C3877" w:rsidR="009D688A" w:rsidRPr="00760D76" w:rsidRDefault="00760D76" w:rsidP="009D688A">
            <w:pPr>
              <w:pStyle w:val="VRQABodyText"/>
              <w:rPr>
                <w:rFonts w:eastAsia="Times New Roman"/>
                <w:lang w:eastAsia="en-AU"/>
              </w:rPr>
            </w:pPr>
            <w:r w:rsidRPr="00760D76">
              <w:rPr>
                <w:rFonts w:eastAsia="Times New Roman"/>
                <w:lang w:eastAsia="en-AU"/>
              </w:rPr>
              <w:t>summarise and synthesis key information from reference material and publications</w:t>
            </w:r>
          </w:p>
        </w:tc>
      </w:tr>
      <w:tr w:rsidR="00760D76" w:rsidRPr="00760D76" w14:paraId="77C3815A" w14:textId="77777777" w:rsidTr="00EF7E19">
        <w:trPr>
          <w:trHeight w:val="31"/>
        </w:trPr>
        <w:tc>
          <w:tcPr>
            <w:tcW w:w="1689" w:type="pct"/>
            <w:gridSpan w:val="2"/>
            <w:tcBorders>
              <w:top w:val="single" w:sz="4" w:space="0" w:color="auto"/>
              <w:bottom w:val="single" w:sz="4" w:space="0" w:color="auto"/>
            </w:tcBorders>
            <w:shd w:val="clear" w:color="auto" w:fill="auto"/>
          </w:tcPr>
          <w:p w14:paraId="0DD0FFD3" w14:textId="77777777" w:rsidR="00760D76" w:rsidRPr="00760D76" w:rsidRDefault="00760D76" w:rsidP="00064F06">
            <w:pPr>
              <w:pStyle w:val="VRQABodyText"/>
            </w:pPr>
            <w:r w:rsidRPr="00760D76">
              <w:t>Numeracy skills to:</w:t>
            </w:r>
          </w:p>
        </w:tc>
        <w:tc>
          <w:tcPr>
            <w:tcW w:w="3311" w:type="pct"/>
            <w:gridSpan w:val="3"/>
            <w:tcBorders>
              <w:top w:val="single" w:sz="4" w:space="0" w:color="auto"/>
              <w:left w:val="nil"/>
              <w:bottom w:val="single" w:sz="4" w:space="0" w:color="auto"/>
              <w:right w:val="single" w:sz="4" w:space="0" w:color="auto"/>
            </w:tcBorders>
          </w:tcPr>
          <w:p w14:paraId="25F30996" w14:textId="2F190D55" w:rsidR="000E5FC5" w:rsidRPr="00760D76" w:rsidRDefault="000E5FC5" w:rsidP="0016660F">
            <w:pPr>
              <w:pStyle w:val="VRQABodyText"/>
              <w:rPr>
                <w:rFonts w:eastAsia="Times New Roman"/>
                <w:lang w:eastAsia="en-AU"/>
              </w:rPr>
            </w:pPr>
            <w:r w:rsidRPr="00401264">
              <w:rPr>
                <w:rFonts w:eastAsia="Times New Roman"/>
                <w:lang w:eastAsia="en-AU"/>
              </w:rPr>
              <w:t xml:space="preserve">interpret </w:t>
            </w:r>
            <w:r w:rsidR="00034F32">
              <w:rPr>
                <w:rFonts w:eastAsia="Times New Roman"/>
                <w:lang w:eastAsia="en-AU"/>
              </w:rPr>
              <w:t xml:space="preserve">quantitative </w:t>
            </w:r>
            <w:r w:rsidR="00D900AC">
              <w:rPr>
                <w:rFonts w:eastAsia="Times New Roman"/>
                <w:lang w:eastAsia="en-AU"/>
              </w:rPr>
              <w:t xml:space="preserve">climatic </w:t>
            </w:r>
            <w:r w:rsidR="00034F32">
              <w:rPr>
                <w:rFonts w:eastAsia="Times New Roman"/>
                <w:lang w:eastAsia="en-AU"/>
              </w:rPr>
              <w:t>information and</w:t>
            </w:r>
            <w:r w:rsidRPr="00401264">
              <w:rPr>
                <w:rFonts w:eastAsia="Times New Roman"/>
                <w:lang w:eastAsia="en-AU"/>
              </w:rPr>
              <w:t xml:space="preserve"> data in tables, charts or graphs</w:t>
            </w:r>
          </w:p>
        </w:tc>
      </w:tr>
      <w:tr w:rsidR="00760D76" w:rsidRPr="00760D76" w14:paraId="3F8962CA" w14:textId="77777777" w:rsidTr="00EF7E19">
        <w:trPr>
          <w:trHeight w:val="31"/>
        </w:trPr>
        <w:tc>
          <w:tcPr>
            <w:tcW w:w="1689" w:type="pct"/>
            <w:gridSpan w:val="2"/>
            <w:tcBorders>
              <w:top w:val="single" w:sz="4" w:space="0" w:color="auto"/>
              <w:bottom w:val="single" w:sz="4" w:space="0" w:color="auto"/>
            </w:tcBorders>
            <w:shd w:val="clear" w:color="auto" w:fill="auto"/>
          </w:tcPr>
          <w:p w14:paraId="7A554DF1" w14:textId="77777777" w:rsidR="00760D76" w:rsidRPr="00760D76" w:rsidRDefault="00760D76" w:rsidP="00064F06">
            <w:pPr>
              <w:pStyle w:val="VRQABodyText"/>
            </w:pPr>
            <w:r w:rsidRPr="00760D76">
              <w:lastRenderedPageBreak/>
              <w:t>Problem-solving skills to:</w:t>
            </w:r>
          </w:p>
        </w:tc>
        <w:tc>
          <w:tcPr>
            <w:tcW w:w="3311" w:type="pct"/>
            <w:gridSpan w:val="3"/>
            <w:tcBorders>
              <w:top w:val="single" w:sz="4" w:space="0" w:color="auto"/>
              <w:left w:val="nil"/>
              <w:bottom w:val="single" w:sz="4" w:space="0" w:color="auto"/>
              <w:right w:val="single" w:sz="4" w:space="0" w:color="auto"/>
            </w:tcBorders>
          </w:tcPr>
          <w:p w14:paraId="359C12C8" w14:textId="581BC8DD" w:rsidR="00760D76" w:rsidRPr="00760D76" w:rsidRDefault="00760D76" w:rsidP="00064F06">
            <w:pPr>
              <w:pStyle w:val="VRQABodyText"/>
              <w:rPr>
                <w:rFonts w:eastAsia="Times New Roman"/>
                <w:lang w:eastAsia="en-AU"/>
              </w:rPr>
            </w:pPr>
            <w:r w:rsidRPr="00760D76">
              <w:rPr>
                <w:rFonts w:eastAsia="Times New Roman"/>
                <w:lang w:eastAsia="en-AU"/>
              </w:rPr>
              <w:t>analyse the reliability</w:t>
            </w:r>
            <w:r w:rsidR="00104400">
              <w:rPr>
                <w:rFonts w:eastAsia="Times New Roman"/>
                <w:lang w:eastAsia="en-AU"/>
              </w:rPr>
              <w:t xml:space="preserve"> and </w:t>
            </w:r>
            <w:r w:rsidR="00522FD4">
              <w:rPr>
                <w:rFonts w:eastAsia="Times New Roman"/>
                <w:lang w:eastAsia="en-AU"/>
              </w:rPr>
              <w:t>validity</w:t>
            </w:r>
            <w:r w:rsidRPr="00760D76">
              <w:rPr>
                <w:rFonts w:eastAsia="Times New Roman"/>
                <w:lang w:eastAsia="en-AU"/>
              </w:rPr>
              <w:t xml:space="preserve"> of </w:t>
            </w:r>
            <w:r w:rsidR="00104400">
              <w:rPr>
                <w:rFonts w:eastAsia="Times New Roman"/>
                <w:lang w:eastAsia="en-AU"/>
              </w:rPr>
              <w:t>horticultural, climatic and other environmental information</w:t>
            </w:r>
            <w:r w:rsidR="00104400" w:rsidRPr="00760D76">
              <w:rPr>
                <w:rFonts w:eastAsia="Times New Roman"/>
                <w:lang w:eastAsia="en-AU"/>
              </w:rPr>
              <w:t xml:space="preserve"> </w:t>
            </w:r>
          </w:p>
        </w:tc>
      </w:tr>
      <w:tr w:rsidR="00760D76" w:rsidRPr="00760D76" w14:paraId="63544CA5" w14:textId="77777777" w:rsidTr="00EF7E19">
        <w:trPr>
          <w:trHeight w:val="31"/>
        </w:trPr>
        <w:tc>
          <w:tcPr>
            <w:tcW w:w="1689" w:type="pct"/>
            <w:gridSpan w:val="2"/>
            <w:tcBorders>
              <w:top w:val="single" w:sz="4" w:space="0" w:color="auto"/>
              <w:bottom w:val="single" w:sz="4" w:space="0" w:color="auto"/>
            </w:tcBorders>
            <w:shd w:val="clear" w:color="auto" w:fill="auto"/>
          </w:tcPr>
          <w:p w14:paraId="511E5F2F" w14:textId="77777777" w:rsidR="00760D76" w:rsidRPr="00760D76" w:rsidRDefault="00760D76" w:rsidP="00064F06">
            <w:pPr>
              <w:pStyle w:val="VRQABodyText"/>
            </w:pPr>
            <w:r w:rsidRPr="00760D76">
              <w:t>Planning and organising skills to:</w:t>
            </w:r>
          </w:p>
        </w:tc>
        <w:tc>
          <w:tcPr>
            <w:tcW w:w="3311" w:type="pct"/>
            <w:gridSpan w:val="3"/>
            <w:tcBorders>
              <w:top w:val="single" w:sz="4" w:space="0" w:color="auto"/>
              <w:left w:val="nil"/>
              <w:bottom w:val="single" w:sz="4" w:space="0" w:color="auto"/>
              <w:right w:val="single" w:sz="4" w:space="0" w:color="auto"/>
            </w:tcBorders>
          </w:tcPr>
          <w:p w14:paraId="15366884" w14:textId="4DDFBA31" w:rsidR="00760D76" w:rsidRPr="00760D76" w:rsidRDefault="00D14675" w:rsidP="00064F06">
            <w:pPr>
              <w:pStyle w:val="VRQABodyText"/>
              <w:rPr>
                <w:rFonts w:eastAsia="Times New Roman"/>
                <w:lang w:eastAsia="en-AU"/>
              </w:rPr>
            </w:pPr>
            <w:r>
              <w:rPr>
                <w:rFonts w:eastAsia="Times New Roman"/>
                <w:lang w:eastAsia="en-AU"/>
              </w:rPr>
              <w:t>or</w:t>
            </w:r>
            <w:r w:rsidR="00001D11">
              <w:rPr>
                <w:rFonts w:eastAsia="Times New Roman"/>
                <w:lang w:eastAsia="en-AU"/>
              </w:rPr>
              <w:t xml:space="preserve">ganise researched plant information into an accessible format </w:t>
            </w:r>
            <w:r w:rsidR="005C491F">
              <w:rPr>
                <w:rFonts w:eastAsia="Times New Roman"/>
                <w:lang w:eastAsia="en-AU"/>
              </w:rPr>
              <w:t>for evaluation</w:t>
            </w:r>
          </w:p>
        </w:tc>
      </w:tr>
      <w:tr w:rsidR="00760D76" w:rsidRPr="00760D76" w14:paraId="00BB8D50" w14:textId="77777777" w:rsidTr="00EF7E19">
        <w:trPr>
          <w:trHeight w:val="31"/>
        </w:trPr>
        <w:tc>
          <w:tcPr>
            <w:tcW w:w="1689" w:type="pct"/>
            <w:gridSpan w:val="2"/>
            <w:tcBorders>
              <w:top w:val="single" w:sz="4" w:space="0" w:color="auto"/>
              <w:bottom w:val="single" w:sz="4" w:space="0" w:color="auto"/>
            </w:tcBorders>
            <w:shd w:val="clear" w:color="auto" w:fill="auto"/>
          </w:tcPr>
          <w:p w14:paraId="3FCC2F47" w14:textId="77777777" w:rsidR="00760D76" w:rsidRPr="00760D76" w:rsidRDefault="00760D76" w:rsidP="00064F06">
            <w:pPr>
              <w:pStyle w:val="VRQABodyText"/>
            </w:pPr>
            <w:r w:rsidRPr="00760D76">
              <w:t>Technology skills to:</w:t>
            </w:r>
          </w:p>
        </w:tc>
        <w:tc>
          <w:tcPr>
            <w:tcW w:w="3311" w:type="pct"/>
            <w:gridSpan w:val="3"/>
            <w:tcBorders>
              <w:top w:val="single" w:sz="4" w:space="0" w:color="auto"/>
              <w:left w:val="nil"/>
              <w:bottom w:val="single" w:sz="4" w:space="0" w:color="auto"/>
              <w:right w:val="single" w:sz="4" w:space="0" w:color="auto"/>
            </w:tcBorders>
          </w:tcPr>
          <w:p w14:paraId="57C37710" w14:textId="4969E61D" w:rsidR="00760D76" w:rsidRPr="00760D76" w:rsidRDefault="00C001AB" w:rsidP="0016660F">
            <w:pPr>
              <w:pStyle w:val="VRQABodyText"/>
              <w:rPr>
                <w:rFonts w:eastAsia="Times New Roman"/>
                <w:lang w:eastAsia="en-AU"/>
              </w:rPr>
            </w:pPr>
            <w:r w:rsidRPr="009952E1">
              <w:t>use computers, digital devices</w:t>
            </w:r>
            <w:r>
              <w:t>,</w:t>
            </w:r>
            <w:r w:rsidRPr="009952E1">
              <w:t xml:space="preserve"> software programs, and apps</w:t>
            </w:r>
            <w:r w:rsidR="006A7CEF">
              <w:t xml:space="preserve"> </w:t>
            </w:r>
            <w:r w:rsidR="006A7CEF" w:rsidRPr="00891B7C">
              <w:t xml:space="preserve">to </w:t>
            </w:r>
            <w:r w:rsidR="006A7CEF">
              <w:t xml:space="preserve">access </w:t>
            </w:r>
            <w:r w:rsidR="00760D76" w:rsidRPr="00D25986">
              <w:rPr>
                <w:rFonts w:eastAsia="Times New Roman"/>
                <w:lang w:eastAsia="en-AU"/>
              </w:rPr>
              <w:t xml:space="preserve">online </w:t>
            </w:r>
            <w:r w:rsidR="00001D11" w:rsidRPr="00D25986">
              <w:rPr>
                <w:rFonts w:eastAsia="Times New Roman"/>
                <w:lang w:eastAsia="en-AU"/>
              </w:rPr>
              <w:t>research activities</w:t>
            </w:r>
            <w:r w:rsidR="00001D11">
              <w:rPr>
                <w:rFonts w:eastAsia="Times New Roman"/>
                <w:lang w:eastAsia="en-AU"/>
              </w:rPr>
              <w:t xml:space="preserve"> </w:t>
            </w:r>
          </w:p>
        </w:tc>
      </w:tr>
      <w:tr w:rsidR="00760D76" w:rsidRPr="00760D76" w14:paraId="510D82A9" w14:textId="77777777" w:rsidTr="00EF7E19">
        <w:trPr>
          <w:trHeight w:val="31"/>
        </w:trPr>
        <w:tc>
          <w:tcPr>
            <w:tcW w:w="1689" w:type="pct"/>
            <w:gridSpan w:val="2"/>
            <w:tcBorders>
              <w:top w:val="single" w:sz="4" w:space="0" w:color="auto"/>
              <w:bottom w:val="single" w:sz="4" w:space="0" w:color="auto"/>
            </w:tcBorders>
            <w:shd w:val="clear" w:color="auto" w:fill="auto"/>
          </w:tcPr>
          <w:p w14:paraId="3628EA23" w14:textId="77777777" w:rsidR="00760D76" w:rsidRPr="00760D76" w:rsidRDefault="00760D76" w:rsidP="000E5FC5">
            <w:pPr>
              <w:pStyle w:val="VRQABodyText"/>
            </w:pPr>
            <w:r w:rsidRPr="00760D76">
              <w:t>Digital literacy skills to:</w:t>
            </w:r>
          </w:p>
        </w:tc>
        <w:tc>
          <w:tcPr>
            <w:tcW w:w="3311" w:type="pct"/>
            <w:gridSpan w:val="3"/>
            <w:tcBorders>
              <w:top w:val="single" w:sz="4" w:space="0" w:color="auto"/>
              <w:left w:val="nil"/>
              <w:bottom w:val="single" w:sz="4" w:space="0" w:color="auto"/>
              <w:right w:val="single" w:sz="4" w:space="0" w:color="auto"/>
            </w:tcBorders>
          </w:tcPr>
          <w:p w14:paraId="6C45E921" w14:textId="61907044" w:rsidR="00760D76" w:rsidRPr="00760D76" w:rsidRDefault="00C001AB" w:rsidP="0016660F">
            <w:pPr>
              <w:pStyle w:val="VRQABodyText"/>
              <w:rPr>
                <w:rFonts w:eastAsia="Times New Roman"/>
                <w:lang w:eastAsia="en-AU"/>
              </w:rPr>
            </w:pPr>
            <w:r w:rsidRPr="00D25986">
              <w:t>use computers, digital devices, software programs and apps</w:t>
            </w:r>
            <w:r w:rsidR="006A7CEF" w:rsidRPr="00D25986">
              <w:t xml:space="preserve"> to</w:t>
            </w:r>
            <w:r w:rsidR="006A7CEF" w:rsidRPr="00891B7C">
              <w:t xml:space="preserve"> </w:t>
            </w:r>
            <w:r w:rsidR="00001D11">
              <w:rPr>
                <w:rFonts w:eastAsia="Times New Roman"/>
                <w:lang w:eastAsia="en-AU"/>
              </w:rPr>
              <w:t>search, navigate, communicate and analyse researched information</w:t>
            </w:r>
            <w:r w:rsidR="00760D76" w:rsidRPr="00760D76">
              <w:rPr>
                <w:rFonts w:eastAsia="Times New Roman"/>
                <w:lang w:eastAsia="en-AU"/>
              </w:rPr>
              <w:t xml:space="preserve"> </w:t>
            </w:r>
            <w:r w:rsidR="00001D11">
              <w:rPr>
                <w:rFonts w:eastAsia="Times New Roman"/>
                <w:lang w:eastAsia="en-AU"/>
              </w:rPr>
              <w:t>for plant selection</w:t>
            </w:r>
          </w:p>
        </w:tc>
      </w:tr>
      <w:tr w:rsidR="00760D76" w:rsidRPr="00760D76" w14:paraId="3D53F92D" w14:textId="77777777" w:rsidTr="00EF7E19">
        <w:trPr>
          <w:trHeight w:val="31"/>
        </w:trPr>
        <w:tc>
          <w:tcPr>
            <w:tcW w:w="5000" w:type="pct"/>
            <w:gridSpan w:val="5"/>
            <w:tcBorders>
              <w:top w:val="single" w:sz="4" w:space="0" w:color="auto"/>
              <w:left w:val="nil"/>
              <w:bottom w:val="single" w:sz="4" w:space="0" w:color="auto"/>
              <w:right w:val="nil"/>
            </w:tcBorders>
          </w:tcPr>
          <w:p w14:paraId="0E5A67FC" w14:textId="77777777" w:rsidR="00760D76" w:rsidRPr="00760D76" w:rsidRDefault="00760D76" w:rsidP="00760D76">
            <w:pPr>
              <w:spacing w:before="60" w:after="120"/>
              <w:rPr>
                <w:rFonts w:ascii="Arial" w:hAnsi="Arial" w:cs="Arial"/>
                <w:i/>
                <w:iCs/>
                <w:color w:val="007CA5"/>
                <w:sz w:val="22"/>
                <w:szCs w:val="22"/>
                <w:lang w:val="en-GB"/>
              </w:rPr>
            </w:pPr>
          </w:p>
        </w:tc>
      </w:tr>
      <w:tr w:rsidR="007F06CB" w:rsidRPr="00760D76" w14:paraId="1F742460" w14:textId="77777777" w:rsidTr="00874521">
        <w:trPr>
          <w:trHeight w:val="363"/>
        </w:trPr>
        <w:tc>
          <w:tcPr>
            <w:tcW w:w="1372" w:type="pct"/>
            <w:vMerge w:val="restart"/>
            <w:tcBorders>
              <w:top w:val="single" w:sz="4" w:space="0" w:color="auto"/>
              <w:left w:val="single" w:sz="4" w:space="0" w:color="auto"/>
              <w:right w:val="single" w:sz="4" w:space="0" w:color="auto"/>
            </w:tcBorders>
          </w:tcPr>
          <w:p w14:paraId="598B09E3" w14:textId="77777777" w:rsidR="007F06CB" w:rsidRPr="00760D76" w:rsidRDefault="007F06CB" w:rsidP="00760D76">
            <w:pPr>
              <w:spacing w:before="60" w:after="120"/>
              <w:rPr>
                <w:rFonts w:ascii="Arial" w:hAnsi="Arial" w:cs="Arial"/>
                <w:b/>
                <w:color w:val="103D64"/>
                <w:sz w:val="22"/>
                <w:szCs w:val="22"/>
                <w:lang w:val="en-GB"/>
              </w:rPr>
            </w:pPr>
            <w:r w:rsidRPr="00760D76">
              <w:rPr>
                <w:rFonts w:ascii="Arial" w:hAnsi="Arial" w:cs="Arial"/>
                <w:b/>
                <w:color w:val="103D64"/>
                <w:sz w:val="22"/>
                <w:szCs w:val="22"/>
                <w:lang w:val="en-GB"/>
              </w:rPr>
              <w:t xml:space="preserve">Unit Mapping Information </w:t>
            </w:r>
          </w:p>
        </w:tc>
        <w:tc>
          <w:tcPr>
            <w:tcW w:w="3628" w:type="pct"/>
            <w:gridSpan w:val="4"/>
            <w:tcBorders>
              <w:top w:val="single" w:sz="4" w:space="0" w:color="auto"/>
              <w:left w:val="single" w:sz="4" w:space="0" w:color="auto"/>
              <w:bottom w:val="single" w:sz="4" w:space="0" w:color="auto"/>
              <w:right w:val="single" w:sz="4" w:space="0" w:color="auto"/>
            </w:tcBorders>
          </w:tcPr>
          <w:p w14:paraId="460741CD" w14:textId="77777777" w:rsidR="007F06CB" w:rsidRPr="00760D76" w:rsidRDefault="007F06CB" w:rsidP="00760D76">
            <w:pPr>
              <w:spacing w:before="60" w:after="120"/>
              <w:rPr>
                <w:rFonts w:ascii="Arial" w:hAnsi="Arial" w:cs="Arial"/>
                <w:i/>
                <w:iCs/>
                <w:color w:val="007CA5"/>
                <w:sz w:val="22"/>
                <w:szCs w:val="22"/>
                <w:lang w:val="en-GB"/>
              </w:rPr>
            </w:pPr>
          </w:p>
        </w:tc>
      </w:tr>
      <w:tr w:rsidR="007F06CB" w:rsidRPr="00760D76" w14:paraId="72212044" w14:textId="77777777" w:rsidTr="00874521">
        <w:trPr>
          <w:trHeight w:val="363"/>
        </w:trPr>
        <w:tc>
          <w:tcPr>
            <w:tcW w:w="1372" w:type="pct"/>
            <w:vMerge/>
            <w:tcBorders>
              <w:left w:val="single" w:sz="4" w:space="0" w:color="auto"/>
              <w:right w:val="single" w:sz="4" w:space="0" w:color="auto"/>
            </w:tcBorders>
          </w:tcPr>
          <w:p w14:paraId="45A4349E" w14:textId="77777777" w:rsidR="007F06CB" w:rsidRPr="00760D76" w:rsidRDefault="007F06CB" w:rsidP="00760D76">
            <w:pPr>
              <w:spacing w:before="60" w:after="120"/>
              <w:rPr>
                <w:rFonts w:ascii="Arial" w:hAnsi="Arial" w:cs="Arial"/>
                <w:b/>
                <w:color w:val="103D64"/>
                <w:sz w:val="22"/>
                <w:szCs w:val="22"/>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7835EA6" w14:textId="77777777" w:rsidR="007F06CB" w:rsidRPr="00760D76" w:rsidRDefault="007F06CB" w:rsidP="00064F06">
            <w:pPr>
              <w:pStyle w:val="VRQABodyText"/>
            </w:pPr>
            <w:r w:rsidRPr="00760D76">
              <w:t>Code and Title</w:t>
            </w:r>
          </w:p>
          <w:p w14:paraId="15D2EA90" w14:textId="77777777" w:rsidR="007F06CB" w:rsidRPr="00760D76" w:rsidRDefault="007F06CB" w:rsidP="00064F06">
            <w:pPr>
              <w:pStyle w:val="VRQABodyText"/>
            </w:pPr>
            <w:r w:rsidRPr="00760D76">
              <w:t>Current Version</w:t>
            </w:r>
          </w:p>
        </w:tc>
        <w:tc>
          <w:tcPr>
            <w:tcW w:w="1363" w:type="pct"/>
            <w:tcBorders>
              <w:top w:val="single" w:sz="4" w:space="0" w:color="auto"/>
              <w:left w:val="single" w:sz="4" w:space="0" w:color="auto"/>
              <w:bottom w:val="single" w:sz="4" w:space="0" w:color="auto"/>
              <w:right w:val="single" w:sz="4" w:space="0" w:color="auto"/>
            </w:tcBorders>
          </w:tcPr>
          <w:p w14:paraId="577D4B23" w14:textId="77777777" w:rsidR="007F06CB" w:rsidRPr="00760D76" w:rsidRDefault="007F06CB" w:rsidP="00064F06">
            <w:pPr>
              <w:pStyle w:val="VRQABodyText"/>
            </w:pPr>
            <w:r w:rsidRPr="00760D76">
              <w:t>Code and Title</w:t>
            </w:r>
          </w:p>
          <w:p w14:paraId="7CB859B9" w14:textId="77777777" w:rsidR="007F06CB" w:rsidRPr="00760D76" w:rsidRDefault="007F06CB" w:rsidP="00064F06">
            <w:pPr>
              <w:pStyle w:val="VRQABodyText"/>
            </w:pPr>
            <w:r w:rsidRPr="00760D76">
              <w:t>Previous Version</w:t>
            </w:r>
          </w:p>
        </w:tc>
        <w:tc>
          <w:tcPr>
            <w:tcW w:w="1056" w:type="pct"/>
            <w:tcBorders>
              <w:top w:val="single" w:sz="4" w:space="0" w:color="auto"/>
              <w:left w:val="single" w:sz="4" w:space="0" w:color="auto"/>
              <w:bottom w:val="single" w:sz="4" w:space="0" w:color="auto"/>
              <w:right w:val="single" w:sz="4" w:space="0" w:color="auto"/>
            </w:tcBorders>
          </w:tcPr>
          <w:p w14:paraId="47571082" w14:textId="77777777" w:rsidR="007F06CB" w:rsidRPr="00760D76" w:rsidDel="009030EE" w:rsidRDefault="007F06CB" w:rsidP="00064F06">
            <w:pPr>
              <w:pStyle w:val="VRQABodyText"/>
            </w:pPr>
            <w:r w:rsidRPr="00760D76">
              <w:t>Comments</w:t>
            </w:r>
          </w:p>
        </w:tc>
      </w:tr>
      <w:tr w:rsidR="007F06CB" w:rsidRPr="00760D76" w14:paraId="3B20122D" w14:textId="77777777" w:rsidTr="00D34207">
        <w:trPr>
          <w:trHeight w:val="363"/>
        </w:trPr>
        <w:tc>
          <w:tcPr>
            <w:tcW w:w="1372" w:type="pct"/>
            <w:vMerge/>
            <w:tcBorders>
              <w:left w:val="single" w:sz="4" w:space="0" w:color="auto"/>
              <w:bottom w:val="single" w:sz="4" w:space="0" w:color="auto"/>
              <w:right w:val="single" w:sz="4" w:space="0" w:color="auto"/>
            </w:tcBorders>
          </w:tcPr>
          <w:p w14:paraId="7BDFD71F" w14:textId="77777777" w:rsidR="007F06CB" w:rsidRPr="00760D76" w:rsidRDefault="007F06CB" w:rsidP="00760D76">
            <w:pPr>
              <w:spacing w:before="60" w:after="120"/>
              <w:rPr>
                <w:rFonts w:ascii="Arial" w:hAnsi="Arial" w:cs="Arial"/>
                <w:b/>
                <w:color w:val="103D64"/>
                <w:sz w:val="22"/>
                <w:szCs w:val="22"/>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54CBB5E" w14:textId="7F02385B" w:rsidR="007F06CB" w:rsidRPr="006F1EAE" w:rsidRDefault="00796873" w:rsidP="008C27A8">
            <w:pPr>
              <w:pStyle w:val="VRQABodyText"/>
            </w:pPr>
            <w:r>
              <w:t>VU23599</w:t>
            </w:r>
            <w:r w:rsidR="007F06CB" w:rsidRPr="006F1EAE">
              <w:t xml:space="preserve"> Select plants for </w:t>
            </w:r>
            <w:r w:rsidR="007F06CB">
              <w:t>a range of horticultural applications</w:t>
            </w:r>
          </w:p>
        </w:tc>
        <w:tc>
          <w:tcPr>
            <w:tcW w:w="1363" w:type="pct"/>
            <w:tcBorders>
              <w:top w:val="single" w:sz="4" w:space="0" w:color="auto"/>
              <w:left w:val="single" w:sz="4" w:space="0" w:color="auto"/>
              <w:bottom w:val="single" w:sz="4" w:space="0" w:color="auto"/>
              <w:right w:val="single" w:sz="4" w:space="0" w:color="auto"/>
            </w:tcBorders>
          </w:tcPr>
          <w:p w14:paraId="7BBCEFC5" w14:textId="77777777" w:rsidR="007F06CB" w:rsidRPr="006F1EAE" w:rsidRDefault="007F06CB" w:rsidP="006F1EAE">
            <w:pPr>
              <w:pStyle w:val="VRQABodyText"/>
            </w:pPr>
            <w:r w:rsidRPr="006F1EAE">
              <w:t>VU22736 Select plants for use in sustainable horticultural practices</w:t>
            </w:r>
          </w:p>
        </w:tc>
        <w:tc>
          <w:tcPr>
            <w:tcW w:w="1056" w:type="pct"/>
            <w:tcBorders>
              <w:top w:val="single" w:sz="4" w:space="0" w:color="auto"/>
              <w:left w:val="single" w:sz="4" w:space="0" w:color="auto"/>
              <w:bottom w:val="single" w:sz="4" w:space="0" w:color="auto"/>
              <w:right w:val="single" w:sz="4" w:space="0" w:color="auto"/>
            </w:tcBorders>
          </w:tcPr>
          <w:p w14:paraId="1A47449E" w14:textId="678E94E6" w:rsidR="007F06CB" w:rsidRPr="006F1EAE" w:rsidDel="009030EE" w:rsidRDefault="007F06CB" w:rsidP="006F1EAE">
            <w:pPr>
              <w:pStyle w:val="VRQABodyText"/>
            </w:pPr>
            <w:r>
              <w:t>N</w:t>
            </w:r>
            <w:r w:rsidRPr="006F1EAE">
              <w:t>ot equivalent</w:t>
            </w:r>
          </w:p>
        </w:tc>
      </w:tr>
    </w:tbl>
    <w:p w14:paraId="00D07BCA" w14:textId="59299ABF" w:rsidR="00EF7E19" w:rsidRDefault="00EF7E19"/>
    <w:p w14:paraId="2C228239" w14:textId="42EAA092" w:rsidR="00EF7E19" w:rsidRDefault="00EF7E19">
      <w:r>
        <w:br w:type="page"/>
      </w:r>
    </w:p>
    <w:tbl>
      <w:tblPr>
        <w:tblStyle w:val="TableGrid2"/>
        <w:tblW w:w="4937" w:type="pct"/>
        <w:tblInd w:w="-20" w:type="dxa"/>
        <w:tblLook w:val="04A0" w:firstRow="1" w:lastRow="0" w:firstColumn="1" w:lastColumn="0" w:noHBand="0" w:noVBand="1"/>
      </w:tblPr>
      <w:tblGrid>
        <w:gridCol w:w="2283"/>
        <w:gridCol w:w="7783"/>
      </w:tblGrid>
      <w:tr w:rsidR="00760D76" w:rsidRPr="00760D76" w14:paraId="5BD4724A" w14:textId="77777777" w:rsidTr="00EF7E19">
        <w:trPr>
          <w:trHeight w:val="363"/>
        </w:trPr>
        <w:tc>
          <w:tcPr>
            <w:tcW w:w="5000" w:type="pct"/>
            <w:gridSpan w:val="2"/>
            <w:tcBorders>
              <w:top w:val="single" w:sz="4" w:space="0" w:color="auto"/>
              <w:bottom w:val="single" w:sz="4" w:space="0" w:color="auto"/>
            </w:tcBorders>
            <w:shd w:val="clear" w:color="auto" w:fill="103D64" w:themeFill="text2"/>
          </w:tcPr>
          <w:p w14:paraId="0C600CB7" w14:textId="0271FD34" w:rsidR="00760D76" w:rsidRPr="00760D76" w:rsidRDefault="00760D76" w:rsidP="00760D76">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760D76">
              <w:rPr>
                <w:rFonts w:ascii="Arial" w:hAnsi="Arial" w:cs="Arial"/>
                <w:sz w:val="22"/>
                <w:szCs w:val="22"/>
              </w:rPr>
              <w:lastRenderedPageBreak/>
              <w:t xml:space="preserve"> </w:t>
            </w:r>
            <w:r w:rsidRPr="00760D76">
              <w:rPr>
                <w:rFonts w:ascii="Arial" w:hAnsi="Arial" w:cs="Arial"/>
                <w:b/>
                <w:color w:val="FFFFFF" w:themeColor="background1"/>
                <w:sz w:val="22"/>
                <w:szCs w:val="22"/>
                <w:lang w:val="en-GB"/>
              </w:rPr>
              <w:t>Assessment Requirements Template</w:t>
            </w:r>
          </w:p>
        </w:tc>
      </w:tr>
      <w:tr w:rsidR="00760D76" w:rsidRPr="00760D76" w14:paraId="1FA5A53B" w14:textId="77777777" w:rsidTr="00EF7E19">
        <w:trPr>
          <w:trHeight w:val="561"/>
        </w:trPr>
        <w:tc>
          <w:tcPr>
            <w:tcW w:w="1134" w:type="pct"/>
            <w:tcBorders>
              <w:top w:val="single" w:sz="4" w:space="0" w:color="auto"/>
              <w:left w:val="single" w:sz="4" w:space="0" w:color="auto"/>
              <w:bottom w:val="single" w:sz="4" w:space="0" w:color="auto"/>
              <w:right w:val="single" w:sz="4" w:space="0" w:color="auto"/>
            </w:tcBorders>
          </w:tcPr>
          <w:p w14:paraId="0031685D" w14:textId="77777777" w:rsidR="00760D76" w:rsidRPr="00760D76" w:rsidRDefault="00760D76" w:rsidP="00760D76">
            <w:pPr>
              <w:spacing w:before="60" w:after="120"/>
              <w:rPr>
                <w:rFonts w:ascii="Arial" w:hAnsi="Arial" w:cs="Arial"/>
                <w:color w:val="007CA5"/>
                <w:sz w:val="22"/>
                <w:szCs w:val="22"/>
                <w:lang w:val="en-GB"/>
              </w:rPr>
            </w:pPr>
            <w:r w:rsidRPr="00760D76">
              <w:rPr>
                <w:rFonts w:ascii="Arial" w:hAnsi="Arial" w:cs="Arial"/>
                <w:b/>
                <w:color w:val="103D64"/>
                <w:sz w:val="22"/>
                <w:szCs w:val="22"/>
                <w:lang w:val="en-GB"/>
              </w:rPr>
              <w:t>Title</w:t>
            </w:r>
          </w:p>
        </w:tc>
        <w:tc>
          <w:tcPr>
            <w:tcW w:w="3866" w:type="pct"/>
            <w:tcBorders>
              <w:top w:val="single" w:sz="4" w:space="0" w:color="auto"/>
              <w:left w:val="single" w:sz="4" w:space="0" w:color="auto"/>
              <w:bottom w:val="single" w:sz="4" w:space="0" w:color="auto"/>
              <w:right w:val="single" w:sz="4" w:space="0" w:color="auto"/>
            </w:tcBorders>
          </w:tcPr>
          <w:p w14:paraId="027D6558" w14:textId="08B091AF" w:rsidR="00760D76" w:rsidRPr="00760D76" w:rsidRDefault="00A003EC" w:rsidP="00064F06">
            <w:pPr>
              <w:pStyle w:val="VRQABodyText"/>
              <w:rPr>
                <w:bCs/>
                <w:iCs/>
                <w:color w:val="007CA5"/>
                <w:lang w:val="en-GB"/>
              </w:rPr>
            </w:pPr>
            <w:r w:rsidRPr="00760D76">
              <w:rPr>
                <w:bCs/>
                <w:lang w:val="en-GB"/>
              </w:rPr>
              <w:t xml:space="preserve">Assessment Requirements for </w:t>
            </w:r>
            <w:r w:rsidR="00796873">
              <w:rPr>
                <w:bCs/>
                <w:lang w:val="en-GB"/>
              </w:rPr>
              <w:t>VU23599</w:t>
            </w:r>
            <w:r w:rsidRPr="00760D76">
              <w:rPr>
                <w:bCs/>
                <w:lang w:val="en-GB"/>
              </w:rPr>
              <w:t xml:space="preserve"> </w:t>
            </w:r>
            <w:r w:rsidRPr="006F1EAE">
              <w:t xml:space="preserve">Select plants for </w:t>
            </w:r>
            <w:r>
              <w:t>a range of horticultural applications</w:t>
            </w:r>
          </w:p>
        </w:tc>
      </w:tr>
      <w:tr w:rsidR="00760D76" w:rsidRPr="00760D76" w14:paraId="108ACF68" w14:textId="77777777" w:rsidTr="00EF7E19">
        <w:trPr>
          <w:trHeight w:val="561"/>
        </w:trPr>
        <w:tc>
          <w:tcPr>
            <w:tcW w:w="1134" w:type="pct"/>
            <w:tcBorders>
              <w:top w:val="single" w:sz="4" w:space="0" w:color="auto"/>
              <w:left w:val="single" w:sz="4" w:space="0" w:color="auto"/>
              <w:bottom w:val="single" w:sz="4" w:space="0" w:color="auto"/>
              <w:right w:val="single" w:sz="4" w:space="0" w:color="auto"/>
            </w:tcBorders>
          </w:tcPr>
          <w:p w14:paraId="30C09C7E" w14:textId="1A02F1F6" w:rsidR="00760D76" w:rsidRPr="001A5076" w:rsidRDefault="00760D76" w:rsidP="00760D76">
            <w:pPr>
              <w:spacing w:before="60" w:after="120"/>
              <w:rPr>
                <w:rFonts w:ascii="Arial" w:hAnsi="Arial" w:cs="Arial"/>
                <w:b/>
                <w:sz w:val="22"/>
                <w:szCs w:val="22"/>
                <w:lang w:val="en-GB"/>
              </w:rPr>
            </w:pPr>
            <w:r w:rsidRPr="001A5076">
              <w:rPr>
                <w:rFonts w:ascii="Arial" w:hAnsi="Arial" w:cs="Arial"/>
                <w:b/>
                <w:sz w:val="22"/>
                <w:szCs w:val="22"/>
                <w:lang w:val="en-GB"/>
              </w:rPr>
              <w:t xml:space="preserve">Performance Evidence </w:t>
            </w:r>
          </w:p>
        </w:tc>
        <w:tc>
          <w:tcPr>
            <w:tcW w:w="3866" w:type="pct"/>
            <w:tcBorders>
              <w:top w:val="single" w:sz="4" w:space="0" w:color="auto"/>
              <w:left w:val="single" w:sz="4" w:space="0" w:color="auto"/>
              <w:bottom w:val="single" w:sz="4" w:space="0" w:color="auto"/>
              <w:right w:val="single" w:sz="4" w:space="0" w:color="auto"/>
            </w:tcBorders>
          </w:tcPr>
          <w:p w14:paraId="7486D8A7" w14:textId="77777777" w:rsidR="001A5076" w:rsidRPr="001A5076" w:rsidRDefault="001A5076" w:rsidP="001A5076">
            <w:pPr>
              <w:pStyle w:val="VRQABodyText"/>
            </w:pPr>
            <w:r w:rsidRPr="001A5076">
              <w:t>There must be evidence the learner has completed the tasks outlined in the elements and performance criteria of this unit and:</w:t>
            </w:r>
          </w:p>
          <w:p w14:paraId="57950DC9" w14:textId="7BC58A93" w:rsidR="00DF5C40" w:rsidRDefault="00DF5C40" w:rsidP="00DF5C40">
            <w:pPr>
              <w:pStyle w:val="VRQABullet1"/>
            </w:pPr>
            <w:r>
              <w:t xml:space="preserve">for at least </w:t>
            </w:r>
            <w:r w:rsidR="006C3CDE">
              <w:t>3</w:t>
            </w:r>
            <w:r>
              <w:t xml:space="preserve"> different </w:t>
            </w:r>
            <w:r w:rsidR="00AA69AE">
              <w:t>Australian</w:t>
            </w:r>
            <w:r>
              <w:t xml:space="preserve"> bioregions, described </w:t>
            </w:r>
            <w:r w:rsidR="006C3CDE">
              <w:t>3</w:t>
            </w:r>
            <w:r>
              <w:t xml:space="preserve"> effects that climate change may have on plant communities</w:t>
            </w:r>
            <w:r w:rsidR="002A0601">
              <w:t>,</w:t>
            </w:r>
            <w:r>
              <w:t xml:space="preserve"> and plant selection for horticultural </w:t>
            </w:r>
            <w:r w:rsidR="00D25986">
              <w:t>applications</w:t>
            </w:r>
            <w:r w:rsidR="00E66A76">
              <w:t>,</w:t>
            </w:r>
            <w:r w:rsidR="00D25986">
              <w:t xml:space="preserve"> </w:t>
            </w:r>
            <w:r>
              <w:t>within each bioregion</w:t>
            </w:r>
          </w:p>
          <w:p w14:paraId="0C4D171E" w14:textId="0D22CE31" w:rsidR="00DF5C40" w:rsidRDefault="00DF5C40" w:rsidP="00CB64BB">
            <w:pPr>
              <w:pStyle w:val="VRQABullet1"/>
              <w:spacing w:before="120" w:after="120"/>
            </w:pPr>
            <w:r w:rsidRPr="001A5076">
              <w:t xml:space="preserve">described the cultural requirements </w:t>
            </w:r>
            <w:r>
              <w:t>for</w:t>
            </w:r>
            <w:r w:rsidRPr="001A5076">
              <w:t xml:space="preserve"> a minimum of 250 plant species </w:t>
            </w:r>
          </w:p>
          <w:p w14:paraId="5ED79C0F" w14:textId="0959BB6C" w:rsidR="00760D76" w:rsidRPr="001A5076" w:rsidRDefault="00DF5C40" w:rsidP="001A5076">
            <w:pPr>
              <w:pStyle w:val="VRQABullet1"/>
            </w:pPr>
            <w:r w:rsidRPr="0016660F">
              <w:t>analysed</w:t>
            </w:r>
            <w:r w:rsidRPr="006D383E">
              <w:t xml:space="preserve"> factors for plant selection criteria based on environmental factors, conditions and legal requirements to select a group of plants for 3 different horticultural applications</w:t>
            </w:r>
            <w:r w:rsidR="009C11C6">
              <w:t>.</w:t>
            </w:r>
          </w:p>
        </w:tc>
      </w:tr>
      <w:tr w:rsidR="001A5076" w:rsidRPr="00760D76" w14:paraId="3ED65A65" w14:textId="77777777" w:rsidTr="00EF7E19">
        <w:trPr>
          <w:trHeight w:val="561"/>
        </w:trPr>
        <w:tc>
          <w:tcPr>
            <w:tcW w:w="1134" w:type="pct"/>
            <w:tcBorders>
              <w:top w:val="single" w:sz="4" w:space="0" w:color="auto"/>
              <w:left w:val="single" w:sz="4" w:space="0" w:color="auto"/>
              <w:bottom w:val="single" w:sz="4" w:space="0" w:color="auto"/>
              <w:right w:val="single" w:sz="4" w:space="0" w:color="auto"/>
            </w:tcBorders>
          </w:tcPr>
          <w:p w14:paraId="38438819" w14:textId="77777777" w:rsidR="001A5076" w:rsidRPr="00760D76" w:rsidRDefault="001A5076" w:rsidP="001A5076">
            <w:pPr>
              <w:spacing w:before="60" w:after="120"/>
              <w:rPr>
                <w:rFonts w:ascii="Arial" w:hAnsi="Arial" w:cs="Arial"/>
                <w:b/>
                <w:color w:val="103D64"/>
                <w:sz w:val="22"/>
                <w:szCs w:val="22"/>
                <w:lang w:val="en-GB"/>
              </w:rPr>
            </w:pPr>
            <w:r w:rsidRPr="00760D76">
              <w:rPr>
                <w:rFonts w:ascii="Arial" w:hAnsi="Arial" w:cs="Arial"/>
                <w:b/>
                <w:color w:val="103D64"/>
                <w:sz w:val="22"/>
                <w:szCs w:val="22"/>
                <w:lang w:val="en-GB"/>
              </w:rPr>
              <w:t>Knowledge Evidence</w:t>
            </w:r>
          </w:p>
        </w:tc>
        <w:tc>
          <w:tcPr>
            <w:tcW w:w="3866" w:type="pct"/>
            <w:tcBorders>
              <w:top w:val="single" w:sz="4" w:space="0" w:color="auto"/>
              <w:left w:val="single" w:sz="4" w:space="0" w:color="auto"/>
              <w:bottom w:val="single" w:sz="4" w:space="0" w:color="auto"/>
              <w:right w:val="single" w:sz="4" w:space="0" w:color="auto"/>
            </w:tcBorders>
          </w:tcPr>
          <w:p w14:paraId="3DCA99BA" w14:textId="00B7A5F0" w:rsidR="00D03D8B" w:rsidRDefault="001A5076" w:rsidP="001A5076">
            <w:pPr>
              <w:pStyle w:val="VRQABodyText"/>
            </w:pPr>
            <w:r w:rsidRPr="00D26A88">
              <w:t>The learner must be able to demonstrate essential knowledge required to effectively do the task</w:t>
            </w:r>
            <w:r w:rsidR="00080422">
              <w:t>s</w:t>
            </w:r>
            <w:r w:rsidRPr="00D26A88">
              <w:t xml:space="preserve"> outlined in elements and performance criteria of this unit, manage the task and manage contingencies in the context of the work role. This includes knowledge of:</w:t>
            </w:r>
          </w:p>
          <w:p w14:paraId="51C46F26" w14:textId="1C801314" w:rsidR="00D03D8B" w:rsidRPr="00D26A88" w:rsidRDefault="00D03D8B" w:rsidP="003C5492">
            <w:pPr>
              <w:pStyle w:val="VRQABullet1"/>
              <w:numPr>
                <w:ilvl w:val="0"/>
                <w:numId w:val="58"/>
              </w:numPr>
              <w:spacing w:before="120" w:after="120"/>
            </w:pPr>
            <w:r w:rsidRPr="00D26A88">
              <w:t xml:space="preserve">major parts of the </w:t>
            </w:r>
            <w:r>
              <w:t xml:space="preserve">global </w:t>
            </w:r>
            <w:r w:rsidRPr="00D26A88">
              <w:t xml:space="preserve">climate system </w:t>
            </w:r>
          </w:p>
          <w:p w14:paraId="77E8E815" w14:textId="6E3AFE06" w:rsidR="00D03D8B" w:rsidRDefault="00D03D8B" w:rsidP="003C5492">
            <w:pPr>
              <w:pStyle w:val="VRQABullet1"/>
              <w:numPr>
                <w:ilvl w:val="0"/>
                <w:numId w:val="58"/>
              </w:numPr>
              <w:spacing w:before="120" w:after="120"/>
            </w:pPr>
            <w:r w:rsidRPr="00D26A88">
              <w:t>major greenhouse gases, their role in the climate system and difference between greenhouse effect and human induced</w:t>
            </w:r>
            <w:r>
              <w:t xml:space="preserve"> green</w:t>
            </w:r>
            <w:r w:rsidRPr="00D26A88">
              <w:t xml:space="preserve">house effect </w:t>
            </w:r>
          </w:p>
          <w:p w14:paraId="683020EA" w14:textId="0AC4A85D" w:rsidR="00D03D8B" w:rsidRPr="00D26A88" w:rsidRDefault="00D03D8B" w:rsidP="003C5492">
            <w:pPr>
              <w:pStyle w:val="VRQABullet1"/>
              <w:numPr>
                <w:ilvl w:val="0"/>
                <w:numId w:val="58"/>
              </w:numPr>
              <w:spacing w:before="120" w:after="120"/>
            </w:pPr>
            <w:r>
              <w:t xml:space="preserve">global bioregions, </w:t>
            </w:r>
            <w:r w:rsidRPr="00D26A88">
              <w:t xml:space="preserve">Australian major bioregions and subregions </w:t>
            </w:r>
          </w:p>
          <w:p w14:paraId="4C3B23E5" w14:textId="25B7DA47" w:rsidR="003C5492" w:rsidRPr="00D26A88" w:rsidRDefault="00D03D8B" w:rsidP="00C436E6">
            <w:pPr>
              <w:pStyle w:val="VRQABullet1"/>
              <w:numPr>
                <w:ilvl w:val="0"/>
                <w:numId w:val="58"/>
              </w:numPr>
              <w:spacing w:before="120" w:after="120"/>
            </w:pPr>
            <w:r w:rsidRPr="00D26A88">
              <w:t>basic principles of plant growth</w:t>
            </w:r>
            <w:r w:rsidR="00460CFE">
              <w:t xml:space="preserve"> and</w:t>
            </w:r>
            <w:r w:rsidR="003C5492">
              <w:t xml:space="preserve"> </w:t>
            </w:r>
            <w:r w:rsidRPr="00D26A88">
              <w:t>development</w:t>
            </w:r>
            <w:r w:rsidR="003C5492">
              <w:t xml:space="preserve"> </w:t>
            </w:r>
          </w:p>
          <w:p w14:paraId="04CE4BA7" w14:textId="57DA8ECB" w:rsidR="00D03D8B" w:rsidRDefault="00D03D8B" w:rsidP="003C5492">
            <w:pPr>
              <w:pStyle w:val="VRQABullet1"/>
              <w:numPr>
                <w:ilvl w:val="0"/>
                <w:numId w:val="58"/>
              </w:numPr>
              <w:spacing w:before="120" w:after="120"/>
            </w:pPr>
            <w:r>
              <w:t>factors affecting plant growth, development, distribution</w:t>
            </w:r>
            <w:r w:rsidR="003C5492">
              <w:t>, plant form</w:t>
            </w:r>
            <w:r>
              <w:t xml:space="preserve"> and adaption including: </w:t>
            </w:r>
          </w:p>
          <w:p w14:paraId="7938F65E" w14:textId="77777777" w:rsidR="00D03D8B" w:rsidRDefault="00D03D8B" w:rsidP="003C5492">
            <w:pPr>
              <w:pStyle w:val="VRQABullet1"/>
              <w:numPr>
                <w:ilvl w:val="1"/>
                <w:numId w:val="58"/>
              </w:numPr>
              <w:spacing w:before="120" w:after="120"/>
            </w:pPr>
            <w:r>
              <w:t>growth cycle and growing season</w:t>
            </w:r>
          </w:p>
          <w:p w14:paraId="195076E7" w14:textId="77777777" w:rsidR="00D03D8B" w:rsidRDefault="00D03D8B" w:rsidP="003C5492">
            <w:pPr>
              <w:pStyle w:val="VRQABullet1"/>
              <w:numPr>
                <w:ilvl w:val="1"/>
                <w:numId w:val="58"/>
              </w:numPr>
              <w:spacing w:before="120" w:after="120"/>
            </w:pPr>
            <w:r>
              <w:t>environmental conditions and cultural practices</w:t>
            </w:r>
          </w:p>
          <w:p w14:paraId="3EEE2E0C" w14:textId="09BBADB8" w:rsidR="00D03D8B" w:rsidRDefault="00D03D8B" w:rsidP="003C5492">
            <w:pPr>
              <w:pStyle w:val="VRQABullet1"/>
              <w:numPr>
                <w:ilvl w:val="1"/>
                <w:numId w:val="58"/>
              </w:numPr>
              <w:spacing w:before="120" w:after="120"/>
            </w:pPr>
            <w:r>
              <w:t>climate variability and how plants within ecosystems react to climate change pressures</w:t>
            </w:r>
          </w:p>
          <w:p w14:paraId="1A2C8381" w14:textId="77777777" w:rsidR="00460CFE" w:rsidRDefault="00460CFE" w:rsidP="00460CFE">
            <w:pPr>
              <w:pStyle w:val="VRQABullet1"/>
              <w:numPr>
                <w:ilvl w:val="0"/>
                <w:numId w:val="58"/>
              </w:numPr>
              <w:spacing w:before="120" w:after="120"/>
            </w:pPr>
            <w:r w:rsidRPr="00D26A88">
              <w:t>reference material used to identify, describe, select and maintain plants</w:t>
            </w:r>
          </w:p>
          <w:p w14:paraId="38BDA4F6" w14:textId="77777777" w:rsidR="00460CFE" w:rsidRDefault="00460CFE" w:rsidP="00460CFE">
            <w:pPr>
              <w:pStyle w:val="VRQABullet1"/>
              <w:numPr>
                <w:ilvl w:val="0"/>
                <w:numId w:val="58"/>
              </w:numPr>
              <w:spacing w:before="120" w:after="120"/>
            </w:pPr>
            <w:r w:rsidRPr="00D26A88">
              <w:t>plant taxonomy and nomenclature as cited in the relevant International Codes of Nomenclature</w:t>
            </w:r>
          </w:p>
          <w:p w14:paraId="2D726F81" w14:textId="685FF91B" w:rsidR="00460CFE" w:rsidRDefault="00460CFE" w:rsidP="00460CFE">
            <w:pPr>
              <w:pStyle w:val="VRQABullet1"/>
              <w:numPr>
                <w:ilvl w:val="0"/>
                <w:numId w:val="58"/>
              </w:numPr>
              <w:spacing w:before="120" w:after="120"/>
            </w:pPr>
            <w:r w:rsidRPr="00D26A88">
              <w:t>plant morphology and botanical terms used to describe plants</w:t>
            </w:r>
          </w:p>
          <w:p w14:paraId="5DE6BF1E" w14:textId="77777777" w:rsidR="00377766" w:rsidRPr="00322394" w:rsidRDefault="00377766" w:rsidP="00377766">
            <w:pPr>
              <w:pStyle w:val="VRQABullet1"/>
              <w:numPr>
                <w:ilvl w:val="0"/>
                <w:numId w:val="58"/>
              </w:numPr>
              <w:spacing w:before="120" w:after="120"/>
            </w:pPr>
            <w:r w:rsidRPr="00322394">
              <w:t>suitability of plants for different environments, includ</w:t>
            </w:r>
            <w:r>
              <w:t>ing</w:t>
            </w:r>
            <w:r w:rsidRPr="00322394">
              <w:t>:</w:t>
            </w:r>
          </w:p>
          <w:p w14:paraId="783ED2E3" w14:textId="77777777" w:rsidR="00377766" w:rsidRPr="00243D66" w:rsidRDefault="00377766" w:rsidP="00377766">
            <w:pPr>
              <w:pStyle w:val="VRQABullet1"/>
              <w:numPr>
                <w:ilvl w:val="1"/>
                <w:numId w:val="58"/>
              </w:numPr>
            </w:pPr>
            <w:r w:rsidRPr="00243D66">
              <w:t xml:space="preserve">plant cultural requirements </w:t>
            </w:r>
          </w:p>
          <w:p w14:paraId="1D2D4B5F" w14:textId="77777777" w:rsidR="00377766" w:rsidRPr="00243D66" w:rsidRDefault="00377766" w:rsidP="00377766">
            <w:pPr>
              <w:pStyle w:val="VRQABullet1"/>
              <w:numPr>
                <w:ilvl w:val="1"/>
                <w:numId w:val="58"/>
              </w:numPr>
            </w:pPr>
            <w:r w:rsidRPr="00243D66">
              <w:t>establishment and maintenance requirements</w:t>
            </w:r>
          </w:p>
          <w:p w14:paraId="44E46A62" w14:textId="14131CB6" w:rsidR="00377766" w:rsidRDefault="00377766" w:rsidP="00CB64BB">
            <w:pPr>
              <w:pStyle w:val="TableParagraph"/>
              <w:numPr>
                <w:ilvl w:val="1"/>
                <w:numId w:val="58"/>
              </w:numPr>
              <w:tabs>
                <w:tab w:val="left" w:pos="562"/>
              </w:tabs>
              <w:kinsoku w:val="0"/>
              <w:overflowPunct w:val="0"/>
              <w:adjustRightInd w:val="0"/>
              <w:spacing w:before="120" w:after="120"/>
            </w:pPr>
            <w:r w:rsidRPr="00243D66">
              <w:t xml:space="preserve">environmental threats </w:t>
            </w:r>
            <w:r w:rsidRPr="00D25986">
              <w:t>of</w:t>
            </w:r>
            <w:r w:rsidRPr="00243D66">
              <w:t xml:space="preserve"> plants used in horticulture </w:t>
            </w:r>
          </w:p>
          <w:p w14:paraId="7E98D08F" w14:textId="35C200A9" w:rsidR="001A5076" w:rsidRPr="00D26A88" w:rsidRDefault="00460CFE" w:rsidP="003C5492">
            <w:pPr>
              <w:pStyle w:val="VRQABullet1"/>
              <w:numPr>
                <w:ilvl w:val="0"/>
                <w:numId w:val="58"/>
              </w:numPr>
              <w:spacing w:before="120" w:after="120"/>
            </w:pPr>
            <w:r>
              <w:t>plant selection criteria</w:t>
            </w:r>
            <w:r w:rsidR="003C5492">
              <w:t xml:space="preserve"> for </w:t>
            </w:r>
            <w:r w:rsidR="001A5076" w:rsidRPr="00D26A88">
              <w:t xml:space="preserve">horticultural </w:t>
            </w:r>
            <w:r w:rsidR="001A5076">
              <w:t>applications</w:t>
            </w:r>
            <w:r w:rsidR="003C5492">
              <w:t xml:space="preserve"> </w:t>
            </w:r>
            <w:r w:rsidR="00522FD4" w:rsidRPr="00D26A88">
              <w:t>inclu</w:t>
            </w:r>
            <w:r w:rsidR="00522FD4">
              <w:t>ding</w:t>
            </w:r>
            <w:r w:rsidR="001A5076" w:rsidRPr="00D26A88">
              <w:t>:</w:t>
            </w:r>
          </w:p>
          <w:p w14:paraId="4785EAE5" w14:textId="77777777" w:rsidR="001A5076" w:rsidRPr="00D26A88" w:rsidRDefault="001A5076" w:rsidP="00CB64BB">
            <w:pPr>
              <w:pStyle w:val="VRQABullet1"/>
              <w:numPr>
                <w:ilvl w:val="1"/>
                <w:numId w:val="58"/>
              </w:numPr>
              <w:spacing w:before="120" w:after="120"/>
            </w:pPr>
            <w:r w:rsidRPr="00D26A88">
              <w:t>sustainability</w:t>
            </w:r>
          </w:p>
          <w:p w14:paraId="77913139" w14:textId="77777777" w:rsidR="001A5076" w:rsidRPr="00D26A88" w:rsidRDefault="001A5076" w:rsidP="00CB64BB">
            <w:pPr>
              <w:pStyle w:val="VRQABullet1"/>
              <w:numPr>
                <w:ilvl w:val="1"/>
                <w:numId w:val="58"/>
              </w:numPr>
              <w:spacing w:before="120" w:after="120"/>
            </w:pPr>
            <w:r w:rsidRPr="00D26A88">
              <w:t>contemporary environmental factors including changing climate</w:t>
            </w:r>
          </w:p>
          <w:p w14:paraId="181A5657" w14:textId="77777777" w:rsidR="001A5076" w:rsidRPr="00D26A88" w:rsidRDefault="001A5076" w:rsidP="00CB64BB">
            <w:pPr>
              <w:pStyle w:val="VRQABullet1"/>
              <w:numPr>
                <w:ilvl w:val="1"/>
                <w:numId w:val="58"/>
              </w:numPr>
              <w:spacing w:before="120" w:after="120"/>
            </w:pPr>
            <w:r w:rsidRPr="00D26A88">
              <w:lastRenderedPageBreak/>
              <w:t>amenity</w:t>
            </w:r>
          </w:p>
          <w:p w14:paraId="456EFA2F" w14:textId="77777777" w:rsidR="001A5076" w:rsidRPr="00D26A88" w:rsidRDefault="001A5076" w:rsidP="00CB64BB">
            <w:pPr>
              <w:pStyle w:val="VRQABullet1"/>
              <w:numPr>
                <w:ilvl w:val="1"/>
                <w:numId w:val="58"/>
              </w:numPr>
              <w:spacing w:before="120" w:after="120"/>
            </w:pPr>
            <w:r w:rsidRPr="00D26A88">
              <w:t>aesthetic</w:t>
            </w:r>
          </w:p>
          <w:p w14:paraId="4D80A7DA" w14:textId="77777777" w:rsidR="001A5076" w:rsidRPr="00D26A88" w:rsidRDefault="001A5076" w:rsidP="00CB64BB">
            <w:pPr>
              <w:pStyle w:val="VRQABullet1"/>
              <w:numPr>
                <w:ilvl w:val="1"/>
                <w:numId w:val="58"/>
              </w:numPr>
              <w:spacing w:before="120" w:after="120"/>
            </w:pPr>
            <w:r w:rsidRPr="00D26A88">
              <w:t>ornamental</w:t>
            </w:r>
          </w:p>
          <w:p w14:paraId="5BB43AAC" w14:textId="77777777" w:rsidR="001A5076" w:rsidRPr="00D26A88" w:rsidRDefault="001A5076" w:rsidP="00CB64BB">
            <w:pPr>
              <w:pStyle w:val="VRQABullet1"/>
              <w:numPr>
                <w:ilvl w:val="1"/>
                <w:numId w:val="58"/>
              </w:numPr>
              <w:spacing w:before="120" w:after="120"/>
            </w:pPr>
            <w:r w:rsidRPr="00D26A88">
              <w:t>conservation</w:t>
            </w:r>
          </w:p>
          <w:p w14:paraId="2C3BC894" w14:textId="77777777" w:rsidR="001A5076" w:rsidRPr="00D26A88" w:rsidRDefault="001A5076" w:rsidP="00CB64BB">
            <w:pPr>
              <w:pStyle w:val="VRQABullet1"/>
              <w:numPr>
                <w:ilvl w:val="1"/>
                <w:numId w:val="58"/>
              </w:numPr>
              <w:spacing w:before="120" w:after="120"/>
            </w:pPr>
            <w:r w:rsidRPr="00D26A88">
              <w:t>heritage</w:t>
            </w:r>
          </w:p>
          <w:p w14:paraId="0C8AA56B" w14:textId="77777777" w:rsidR="001A5076" w:rsidRPr="00D26A88" w:rsidRDefault="001A5076" w:rsidP="00CB64BB">
            <w:pPr>
              <w:pStyle w:val="VRQABullet1"/>
              <w:numPr>
                <w:ilvl w:val="1"/>
                <w:numId w:val="58"/>
              </w:numPr>
              <w:spacing w:before="120" w:after="120"/>
            </w:pPr>
            <w:r w:rsidRPr="00D26A88">
              <w:t>productive</w:t>
            </w:r>
          </w:p>
          <w:p w14:paraId="3DF8B092" w14:textId="09CDA50F" w:rsidR="001A5076" w:rsidRDefault="001A5076" w:rsidP="003C5492">
            <w:pPr>
              <w:pStyle w:val="VRQABullet1"/>
              <w:numPr>
                <w:ilvl w:val="1"/>
                <w:numId w:val="58"/>
              </w:numPr>
              <w:spacing w:before="120" w:after="120"/>
            </w:pPr>
            <w:r w:rsidRPr="00D26A88">
              <w:t>design for sustainability</w:t>
            </w:r>
          </w:p>
          <w:p w14:paraId="5C29C7D3" w14:textId="45ACC426" w:rsidR="009B58CB" w:rsidRDefault="00460CFE" w:rsidP="00460CFE">
            <w:pPr>
              <w:pStyle w:val="VRQABullet1"/>
              <w:numPr>
                <w:ilvl w:val="0"/>
                <w:numId w:val="58"/>
              </w:numPr>
              <w:spacing w:before="120" w:after="120"/>
            </w:pPr>
            <w:r w:rsidRPr="00D25986">
              <w:t>relevant legal requirements</w:t>
            </w:r>
            <w:r w:rsidR="002E7CE3" w:rsidRPr="00D25986">
              <w:t>, regulations and codes of practice</w:t>
            </w:r>
            <w:r w:rsidRPr="00D25986">
              <w:t xml:space="preserve"> including international, national, state and local acts and regulations </w:t>
            </w:r>
          </w:p>
          <w:p w14:paraId="0C0B20B3" w14:textId="689DEFF4" w:rsidR="00460CFE" w:rsidRPr="00D25986" w:rsidRDefault="00460CFE" w:rsidP="00460CFE">
            <w:pPr>
              <w:pStyle w:val="VRQABullet1"/>
              <w:numPr>
                <w:ilvl w:val="0"/>
                <w:numId w:val="58"/>
              </w:numPr>
              <w:spacing w:before="120" w:after="120"/>
            </w:pPr>
            <w:r w:rsidRPr="00D25986">
              <w:t>industry best practice, guidelines and standards for biosecurity, biodiversity, conservation, environmental management and protection, fisheries and plant collection ethics</w:t>
            </w:r>
          </w:p>
          <w:p w14:paraId="29BBF4D1" w14:textId="0E5B88DB" w:rsidR="002E7CE3" w:rsidRPr="009B58CB" w:rsidRDefault="00FE764C" w:rsidP="00460CFE">
            <w:pPr>
              <w:pStyle w:val="VRQABullet1"/>
              <w:numPr>
                <w:ilvl w:val="0"/>
                <w:numId w:val="58"/>
              </w:numPr>
              <w:spacing w:before="120" w:after="120"/>
            </w:pPr>
            <w:r w:rsidRPr="009B58CB">
              <w:t>workplace policies and procedures</w:t>
            </w:r>
            <w:r w:rsidR="00077A8D" w:rsidRPr="009B58CB">
              <w:t>.</w:t>
            </w:r>
          </w:p>
          <w:p w14:paraId="6BCD522C" w14:textId="0D365A06" w:rsidR="001A5076" w:rsidRPr="00D26A88" w:rsidRDefault="001A5076" w:rsidP="00CB64BB">
            <w:pPr>
              <w:pStyle w:val="VRQABullet1"/>
              <w:numPr>
                <w:ilvl w:val="0"/>
                <w:numId w:val="0"/>
              </w:numPr>
              <w:ind w:left="1080"/>
            </w:pPr>
          </w:p>
        </w:tc>
      </w:tr>
      <w:tr w:rsidR="00A80E1A" w:rsidRPr="00760D76" w14:paraId="7544C45C" w14:textId="77777777" w:rsidTr="00EF7E19">
        <w:trPr>
          <w:trHeight w:val="561"/>
        </w:trPr>
        <w:tc>
          <w:tcPr>
            <w:tcW w:w="1134" w:type="pct"/>
            <w:tcBorders>
              <w:top w:val="single" w:sz="4" w:space="0" w:color="auto"/>
              <w:left w:val="single" w:sz="4" w:space="0" w:color="auto"/>
              <w:bottom w:val="single" w:sz="4" w:space="0" w:color="auto"/>
              <w:right w:val="single" w:sz="4" w:space="0" w:color="auto"/>
            </w:tcBorders>
          </w:tcPr>
          <w:p w14:paraId="4056AAA2" w14:textId="77777777" w:rsidR="00A80E1A" w:rsidRPr="00760D76" w:rsidRDefault="00A80E1A" w:rsidP="00A80E1A">
            <w:pPr>
              <w:spacing w:before="60" w:after="120"/>
              <w:rPr>
                <w:rFonts w:ascii="Arial" w:hAnsi="Arial" w:cs="Arial"/>
                <w:b/>
                <w:color w:val="103D64"/>
                <w:sz w:val="22"/>
                <w:szCs w:val="22"/>
                <w:lang w:val="en-GB"/>
              </w:rPr>
            </w:pPr>
            <w:r w:rsidRPr="00760D76">
              <w:rPr>
                <w:rFonts w:ascii="Arial" w:hAnsi="Arial" w:cs="Arial"/>
                <w:b/>
                <w:color w:val="103D64"/>
                <w:sz w:val="22"/>
                <w:szCs w:val="22"/>
                <w:lang w:val="en-GB"/>
              </w:rPr>
              <w:lastRenderedPageBreak/>
              <w:t>Assessment Conditions</w:t>
            </w:r>
          </w:p>
        </w:tc>
        <w:tc>
          <w:tcPr>
            <w:tcW w:w="3866" w:type="pct"/>
            <w:tcBorders>
              <w:top w:val="single" w:sz="4" w:space="0" w:color="auto"/>
              <w:left w:val="single" w:sz="4" w:space="0" w:color="auto"/>
              <w:bottom w:val="single" w:sz="4" w:space="0" w:color="auto"/>
              <w:right w:val="single" w:sz="4" w:space="0" w:color="auto"/>
            </w:tcBorders>
          </w:tcPr>
          <w:p w14:paraId="7DC5AFB7" w14:textId="1823BD4B" w:rsidR="00A80E1A" w:rsidRPr="002273B9" w:rsidRDefault="00A80E1A" w:rsidP="00A80E1A">
            <w:pPr>
              <w:spacing w:before="60" w:after="120"/>
              <w:rPr>
                <w:rFonts w:ascii="Arial" w:hAnsi="Arial" w:cs="Arial"/>
                <w:sz w:val="22"/>
                <w:szCs w:val="22"/>
                <w:lang w:val="en-AU"/>
              </w:rPr>
            </w:pPr>
            <w:r w:rsidRPr="002273B9">
              <w:rPr>
                <w:rFonts w:ascii="Arial" w:hAnsi="Arial" w:cs="Arial"/>
                <w:sz w:val="22"/>
                <w:szCs w:val="22"/>
                <w:lang w:val="en-AU"/>
              </w:rPr>
              <w:t>Assessment of the skills in this unit of competency must take place under the following conditions:</w:t>
            </w:r>
          </w:p>
          <w:p w14:paraId="23F2FC77" w14:textId="5D5B1B53" w:rsidR="00A80E1A" w:rsidRPr="00760D76" w:rsidRDefault="00A80E1A" w:rsidP="00A80E1A">
            <w:pPr>
              <w:pStyle w:val="VRQABullet1"/>
              <w:spacing w:before="120" w:after="120"/>
            </w:pPr>
            <w:r w:rsidRPr="00760D76">
              <w:t xml:space="preserve">workplace setting or an environment that accurately represents workplace conditions </w:t>
            </w:r>
            <w:r w:rsidRPr="00D25986">
              <w:t>and</w:t>
            </w:r>
            <w:r w:rsidR="00D3685A" w:rsidRPr="00D25986">
              <w:t xml:space="preserve"> </w:t>
            </w:r>
            <w:r w:rsidR="00D25986">
              <w:t>access to</w:t>
            </w:r>
            <w:r w:rsidRPr="00D25986">
              <w:t>:</w:t>
            </w:r>
          </w:p>
          <w:p w14:paraId="3BCC13CF" w14:textId="792848CE" w:rsidR="00A80E1A" w:rsidRPr="00760D76" w:rsidRDefault="00A80E1A" w:rsidP="009B58CB">
            <w:pPr>
              <w:pStyle w:val="VRQABullet1"/>
              <w:numPr>
                <w:ilvl w:val="1"/>
                <w:numId w:val="58"/>
              </w:numPr>
              <w:spacing w:before="120" w:after="120"/>
            </w:pPr>
            <w:r>
              <w:t xml:space="preserve">plant </w:t>
            </w:r>
            <w:r w:rsidRPr="00760D76">
              <w:t>specimens</w:t>
            </w:r>
            <w:r w:rsidR="00895CD9">
              <w:t xml:space="preserve"> from a broad range of plant families</w:t>
            </w:r>
            <w:r w:rsidR="00550F58">
              <w:t xml:space="preserve"> and horticultural settings</w:t>
            </w:r>
          </w:p>
          <w:p w14:paraId="1F20B6FB" w14:textId="77777777" w:rsidR="00A80E1A" w:rsidRPr="00760D76" w:rsidRDefault="00A80E1A" w:rsidP="009B58CB">
            <w:pPr>
              <w:pStyle w:val="VRQABullet1"/>
              <w:numPr>
                <w:ilvl w:val="1"/>
                <w:numId w:val="58"/>
              </w:numPr>
              <w:spacing w:before="120" w:after="120"/>
            </w:pPr>
            <w:r w:rsidRPr="00760D76">
              <w:t>reference material applicable to identifying and selecting plants</w:t>
            </w:r>
          </w:p>
          <w:p w14:paraId="4518794D" w14:textId="77777777" w:rsidR="00A80E1A" w:rsidRPr="00760D76" w:rsidRDefault="00A80E1A" w:rsidP="009B58CB">
            <w:pPr>
              <w:pStyle w:val="VRQABullet1"/>
              <w:numPr>
                <w:ilvl w:val="1"/>
                <w:numId w:val="58"/>
              </w:numPr>
              <w:spacing w:before="120" w:after="120"/>
            </w:pPr>
            <w:r w:rsidRPr="00760D76">
              <w:t xml:space="preserve">computers and the internet to access information </w:t>
            </w:r>
          </w:p>
          <w:p w14:paraId="56F248B3" w14:textId="77777777" w:rsidR="00A80E1A" w:rsidRPr="00760D76" w:rsidRDefault="00A80E1A" w:rsidP="009B58CB">
            <w:pPr>
              <w:pStyle w:val="VRQABullet1"/>
              <w:numPr>
                <w:ilvl w:val="1"/>
                <w:numId w:val="58"/>
              </w:numPr>
              <w:spacing w:before="120" w:after="120"/>
            </w:pPr>
            <w:r w:rsidRPr="00760D76">
              <w:t>scientific texts, taxonomic keys and botanical and biological references and publications.</w:t>
            </w:r>
          </w:p>
          <w:p w14:paraId="27DBF10B" w14:textId="77777777" w:rsidR="00A80E1A" w:rsidRPr="009B58CB" w:rsidRDefault="00A80E1A" w:rsidP="00A80E1A">
            <w:pPr>
              <w:spacing w:before="60" w:after="120"/>
              <w:rPr>
                <w:rFonts w:ascii="Arial" w:hAnsi="Arial" w:cs="Arial"/>
                <w:sz w:val="22"/>
                <w:szCs w:val="22"/>
                <w:lang w:val="en-AU"/>
              </w:rPr>
            </w:pPr>
            <w:r w:rsidRPr="009B58CB">
              <w:rPr>
                <w:rFonts w:ascii="Arial" w:hAnsi="Arial" w:cs="Arial"/>
                <w:sz w:val="22"/>
                <w:szCs w:val="22"/>
                <w:lang w:val="en-AU"/>
              </w:rPr>
              <w:t>Assessor requirements</w:t>
            </w:r>
          </w:p>
          <w:p w14:paraId="3A3A9A78" w14:textId="3BBAE9B2" w:rsidR="00A80E1A" w:rsidRPr="00760D76" w:rsidRDefault="00A80E1A" w:rsidP="00A80E1A">
            <w:pPr>
              <w:pStyle w:val="VRQABodyText"/>
            </w:pPr>
            <w:r w:rsidRPr="00760D76">
              <w:t>No specialist vocational competency requirements for assessors apply to this unit.</w:t>
            </w:r>
          </w:p>
        </w:tc>
      </w:tr>
    </w:tbl>
    <w:p w14:paraId="6A2DE44C" w14:textId="77777777" w:rsidR="00760D76" w:rsidRPr="00760D76" w:rsidRDefault="00760D76" w:rsidP="00760D76">
      <w:pPr>
        <w:autoSpaceDE w:val="0"/>
        <w:autoSpaceDN w:val="0"/>
        <w:adjustRightInd w:val="0"/>
        <w:spacing w:before="60" w:after="120"/>
        <w:rPr>
          <w:rFonts w:ascii="Arial" w:eastAsia="Times New Roman" w:hAnsi="Arial" w:cs="Arial"/>
          <w:color w:val="555559"/>
          <w:sz w:val="22"/>
          <w:szCs w:val="22"/>
          <w:lang w:val="en-AU" w:eastAsia="x-none"/>
        </w:rPr>
      </w:pPr>
    </w:p>
    <w:p w14:paraId="515CB67A" w14:textId="0C9F6C2E" w:rsidR="008523D5" w:rsidRDefault="008523D5" w:rsidP="00BF4C3D">
      <w:pPr>
        <w:autoSpaceDE w:val="0"/>
        <w:autoSpaceDN w:val="0"/>
        <w:adjustRightInd w:val="0"/>
        <w:spacing w:before="60" w:after="120"/>
        <w:rPr>
          <w:rFonts w:ascii="Arial" w:eastAsia="Times New Roman" w:hAnsi="Arial" w:cs="Arial"/>
          <w:color w:val="555559"/>
          <w:sz w:val="22"/>
          <w:szCs w:val="22"/>
          <w:lang w:val="en-AU" w:eastAsia="x-none"/>
        </w:rPr>
      </w:pPr>
    </w:p>
    <w:p w14:paraId="5B05CEF1" w14:textId="77777777" w:rsidR="00D26A88" w:rsidRDefault="00D26A88" w:rsidP="00BF4C3D">
      <w:pPr>
        <w:autoSpaceDE w:val="0"/>
        <w:autoSpaceDN w:val="0"/>
        <w:adjustRightInd w:val="0"/>
        <w:spacing w:before="60" w:after="120"/>
        <w:rPr>
          <w:rFonts w:ascii="Arial" w:eastAsia="Times New Roman" w:hAnsi="Arial" w:cs="Arial"/>
          <w:color w:val="555559"/>
          <w:sz w:val="22"/>
          <w:szCs w:val="22"/>
          <w:lang w:val="en-AU" w:eastAsia="x-none"/>
        </w:rPr>
        <w:sectPr w:rsidR="00D26A88" w:rsidSect="004C0EF5">
          <w:type w:val="continuous"/>
          <w:pgSz w:w="11900" w:h="16840"/>
          <w:pgMar w:top="2041" w:right="845" w:bottom="851" w:left="851" w:header="709" w:footer="397" w:gutter="0"/>
          <w:cols w:space="227"/>
          <w:docGrid w:linePitch="360"/>
        </w:sectPr>
      </w:pPr>
    </w:p>
    <w:tbl>
      <w:tblPr>
        <w:tblStyle w:val="TableGrid3"/>
        <w:tblW w:w="9938" w:type="dxa"/>
        <w:tblInd w:w="-15" w:type="dxa"/>
        <w:tblLayout w:type="fixed"/>
        <w:tblLook w:val="04A0" w:firstRow="1" w:lastRow="0" w:firstColumn="1" w:lastColumn="0" w:noHBand="0" w:noVBand="1"/>
      </w:tblPr>
      <w:tblGrid>
        <w:gridCol w:w="3559"/>
        <w:gridCol w:w="6379"/>
      </w:tblGrid>
      <w:tr w:rsidR="008523D5" w:rsidRPr="008523D5" w14:paraId="3F22CCF8" w14:textId="77777777" w:rsidTr="00626606">
        <w:tc>
          <w:tcPr>
            <w:tcW w:w="3559" w:type="dxa"/>
          </w:tcPr>
          <w:p w14:paraId="3DE6142E" w14:textId="77777777" w:rsidR="008523D5" w:rsidRPr="008523D5" w:rsidRDefault="008523D5" w:rsidP="008523D5">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8523D5">
              <w:rPr>
                <w:rFonts w:ascii="Arial" w:hAnsi="Arial" w:cs="Arial"/>
                <w:b/>
                <w:color w:val="103D64"/>
                <w:sz w:val="22"/>
                <w:szCs w:val="22"/>
                <w:lang w:val="en-GB"/>
              </w:rPr>
              <w:lastRenderedPageBreak/>
              <w:t>Unit code</w:t>
            </w:r>
          </w:p>
        </w:tc>
        <w:tc>
          <w:tcPr>
            <w:tcW w:w="6379" w:type="dxa"/>
          </w:tcPr>
          <w:p w14:paraId="3EA0EFF8" w14:textId="4C2A12BB" w:rsidR="008523D5" w:rsidRPr="002D0028" w:rsidRDefault="00796873" w:rsidP="002D0028">
            <w:pPr>
              <w:pStyle w:val="VRQABodyText"/>
              <w:rPr>
                <w:b/>
              </w:rPr>
            </w:pPr>
            <w:r>
              <w:rPr>
                <w:b/>
              </w:rPr>
              <w:t>VU23600</w:t>
            </w:r>
          </w:p>
        </w:tc>
      </w:tr>
      <w:tr w:rsidR="008523D5" w:rsidRPr="008523D5" w14:paraId="6E1D7B4C" w14:textId="77777777" w:rsidTr="00626606">
        <w:tc>
          <w:tcPr>
            <w:tcW w:w="3559" w:type="dxa"/>
          </w:tcPr>
          <w:p w14:paraId="351E11B3" w14:textId="77777777" w:rsidR="008523D5" w:rsidRPr="008523D5" w:rsidRDefault="008523D5" w:rsidP="008523D5">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8523D5">
              <w:rPr>
                <w:rFonts w:ascii="Arial" w:hAnsi="Arial" w:cs="Arial"/>
                <w:b/>
                <w:color w:val="103D64"/>
                <w:sz w:val="22"/>
                <w:szCs w:val="22"/>
                <w:lang w:val="en-GB"/>
              </w:rPr>
              <w:t>Unit title</w:t>
            </w:r>
          </w:p>
        </w:tc>
        <w:tc>
          <w:tcPr>
            <w:tcW w:w="6379" w:type="dxa"/>
          </w:tcPr>
          <w:p w14:paraId="5D99BE11" w14:textId="5206A166" w:rsidR="00B64070" w:rsidRPr="002D0028" w:rsidRDefault="008523D5" w:rsidP="002D0028">
            <w:pPr>
              <w:pStyle w:val="VRQABodyText"/>
              <w:rPr>
                <w:b/>
              </w:rPr>
            </w:pPr>
            <w:r w:rsidRPr="002D0028">
              <w:rPr>
                <w:b/>
              </w:rPr>
              <w:t>Apply sustainability principles to horticultural practices</w:t>
            </w:r>
          </w:p>
        </w:tc>
      </w:tr>
      <w:tr w:rsidR="008523D5" w:rsidRPr="008523D5" w14:paraId="47A0F316" w14:textId="77777777" w:rsidTr="00626606">
        <w:tc>
          <w:tcPr>
            <w:tcW w:w="3559" w:type="dxa"/>
          </w:tcPr>
          <w:p w14:paraId="7C100CBD" w14:textId="77777777" w:rsidR="008523D5" w:rsidRPr="008523D5" w:rsidRDefault="008523D5" w:rsidP="008523D5">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8523D5">
              <w:rPr>
                <w:rFonts w:ascii="Arial" w:hAnsi="Arial" w:cs="Arial"/>
                <w:b/>
                <w:color w:val="103D64"/>
                <w:sz w:val="22"/>
                <w:szCs w:val="22"/>
                <w:lang w:val="en-GB"/>
              </w:rPr>
              <w:t>Application</w:t>
            </w:r>
          </w:p>
        </w:tc>
        <w:tc>
          <w:tcPr>
            <w:tcW w:w="6379" w:type="dxa"/>
          </w:tcPr>
          <w:p w14:paraId="17E64C75" w14:textId="277145A8" w:rsidR="00D37FC6" w:rsidRDefault="00D37FC6" w:rsidP="004F5A7E">
            <w:pPr>
              <w:pStyle w:val="VRQABodyText"/>
              <w:spacing w:after="120"/>
            </w:pPr>
            <w:r>
              <w:t>T</w:t>
            </w:r>
            <w:r w:rsidRPr="008523D5">
              <w:t>his unit describes the performance outcomes, skills and knowledge required</w:t>
            </w:r>
            <w:r w:rsidR="000659A1">
              <w:t xml:space="preserve"> to apply the principles of sustainability to horticultural practices</w:t>
            </w:r>
            <w:r>
              <w:t xml:space="preserve">. </w:t>
            </w:r>
          </w:p>
          <w:p w14:paraId="7945136F" w14:textId="5B26F265" w:rsidR="002E2C0C" w:rsidRDefault="000659A1" w:rsidP="004F5A7E">
            <w:pPr>
              <w:pStyle w:val="VRQABodyText"/>
              <w:spacing w:after="120"/>
            </w:pPr>
            <w:r w:rsidRPr="00F504D4">
              <w:t>It requires the ability to</w:t>
            </w:r>
            <w:r w:rsidRPr="008523D5">
              <w:t xml:space="preserve"> </w:t>
            </w:r>
            <w:r>
              <w:t xml:space="preserve">identify the resources used in </w:t>
            </w:r>
            <w:r w:rsidRPr="000368DD">
              <w:t>horticultural practice</w:t>
            </w:r>
            <w:r>
              <w:t>s, apply systems-based thinking and analysis tools to a</w:t>
            </w:r>
            <w:r w:rsidRPr="000368DD">
              <w:t>ssess</w:t>
            </w:r>
            <w:r>
              <w:t xml:space="preserve"> the sustainability impacts</w:t>
            </w:r>
            <w:r w:rsidR="009617EC">
              <w:t>,</w:t>
            </w:r>
            <w:r>
              <w:t xml:space="preserve"> and recommend improvements</w:t>
            </w:r>
            <w:r w:rsidRPr="00B64070">
              <w:t xml:space="preserve"> to reduce</w:t>
            </w:r>
            <w:r>
              <w:t xml:space="preserve"> and </w:t>
            </w:r>
            <w:r w:rsidRPr="00B64070">
              <w:t>mitigate resource usage</w:t>
            </w:r>
            <w:r>
              <w:t>.</w:t>
            </w:r>
          </w:p>
          <w:p w14:paraId="790FF3B3" w14:textId="0016BA97" w:rsidR="00D37FC6" w:rsidRDefault="00D37FC6" w:rsidP="004F5A7E">
            <w:pPr>
              <w:pStyle w:val="VRQABodyText"/>
              <w:spacing w:after="120"/>
            </w:pPr>
            <w:r w:rsidRPr="00B64070">
              <w:t>This unit applies to learners working in all sectors of the horticulture industry who apply specialised skills and knowledge</w:t>
            </w:r>
            <w:r w:rsidR="00C436E6">
              <w:t xml:space="preserve"> to analyse and synthesise </w:t>
            </w:r>
            <w:r w:rsidR="00B44910">
              <w:t>information required to design and communicate solutions for sustainable horticultural outcomes.</w:t>
            </w:r>
          </w:p>
          <w:p w14:paraId="7F003FEA" w14:textId="02C37B7F" w:rsidR="008523D5" w:rsidRPr="008523D5" w:rsidRDefault="00D37FC6" w:rsidP="004F5A7E">
            <w:pPr>
              <w:pStyle w:val="VRQABodyText"/>
              <w:spacing w:after="120"/>
            </w:pPr>
            <w:r w:rsidRPr="008523D5">
              <w:t>No occupational licensing, legislative or certification requirements apply to this unit at the time of publication.</w:t>
            </w:r>
          </w:p>
        </w:tc>
      </w:tr>
      <w:tr w:rsidR="00626606" w:rsidRPr="00401264" w14:paraId="606AFE8A" w14:textId="77777777" w:rsidTr="00626606">
        <w:trPr>
          <w:trHeight w:val="397"/>
        </w:trPr>
        <w:tc>
          <w:tcPr>
            <w:tcW w:w="3559" w:type="dxa"/>
          </w:tcPr>
          <w:p w14:paraId="4DEE5F2C" w14:textId="77777777" w:rsidR="00626606" w:rsidRPr="00401264" w:rsidRDefault="00626606" w:rsidP="00626606">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401264">
              <w:rPr>
                <w:rFonts w:ascii="Arial" w:hAnsi="Arial" w:cs="Arial"/>
                <w:b/>
                <w:color w:val="103D64"/>
                <w:sz w:val="22"/>
                <w:szCs w:val="22"/>
                <w:lang w:val="en-GB"/>
              </w:rPr>
              <w:t xml:space="preserve">Pre-requisite Unit(s) </w:t>
            </w:r>
          </w:p>
        </w:tc>
        <w:tc>
          <w:tcPr>
            <w:tcW w:w="6379" w:type="dxa"/>
          </w:tcPr>
          <w:p w14:paraId="4CC5EEE7" w14:textId="77777777" w:rsidR="00626606" w:rsidRPr="00401264" w:rsidRDefault="00626606" w:rsidP="00626606">
            <w:pPr>
              <w:pStyle w:val="VRQABodyText"/>
            </w:pPr>
            <w:r w:rsidRPr="00401264">
              <w:t>N/A</w:t>
            </w:r>
          </w:p>
        </w:tc>
      </w:tr>
      <w:tr w:rsidR="00626606" w:rsidRPr="00401264" w14:paraId="33AF9DCF" w14:textId="77777777" w:rsidTr="00626606">
        <w:trPr>
          <w:trHeight w:val="340"/>
        </w:trPr>
        <w:tc>
          <w:tcPr>
            <w:tcW w:w="3559" w:type="dxa"/>
          </w:tcPr>
          <w:p w14:paraId="03B3E02F" w14:textId="77777777" w:rsidR="00626606" w:rsidRPr="00401264" w:rsidRDefault="00626606" w:rsidP="00626606">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Competency Field</w:t>
            </w:r>
          </w:p>
        </w:tc>
        <w:tc>
          <w:tcPr>
            <w:tcW w:w="6379" w:type="dxa"/>
          </w:tcPr>
          <w:p w14:paraId="26AC1BB4" w14:textId="77777777" w:rsidR="00626606" w:rsidRPr="00401264" w:rsidRDefault="00626606" w:rsidP="00626606">
            <w:pPr>
              <w:pStyle w:val="VRQABodyText"/>
            </w:pPr>
            <w:r w:rsidRPr="00401264">
              <w:t>N/A</w:t>
            </w:r>
          </w:p>
        </w:tc>
      </w:tr>
      <w:tr w:rsidR="00626606" w:rsidRPr="00401264" w14:paraId="476402F0" w14:textId="77777777" w:rsidTr="00626606">
        <w:trPr>
          <w:trHeight w:val="340"/>
        </w:trPr>
        <w:tc>
          <w:tcPr>
            <w:tcW w:w="3559" w:type="dxa"/>
          </w:tcPr>
          <w:p w14:paraId="7345EABC" w14:textId="77777777" w:rsidR="00626606" w:rsidRPr="00401264" w:rsidRDefault="00626606" w:rsidP="00626606">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Unit Sector</w:t>
            </w:r>
          </w:p>
        </w:tc>
        <w:tc>
          <w:tcPr>
            <w:tcW w:w="6379" w:type="dxa"/>
          </w:tcPr>
          <w:p w14:paraId="5C4B14A6" w14:textId="77777777" w:rsidR="00626606" w:rsidRPr="00401264" w:rsidRDefault="00626606" w:rsidP="00626606">
            <w:pPr>
              <w:pStyle w:val="VRQABodyText"/>
            </w:pPr>
            <w:r w:rsidRPr="00401264">
              <w:t>N/A</w:t>
            </w:r>
          </w:p>
        </w:tc>
      </w:tr>
    </w:tbl>
    <w:p w14:paraId="049A6F3C" w14:textId="77777777" w:rsidR="008523D5" w:rsidRPr="008523D5" w:rsidRDefault="008523D5" w:rsidP="008523D5">
      <w:pPr>
        <w:spacing w:before="60" w:after="120"/>
        <w:rPr>
          <w:rFonts w:ascii="Arial" w:hAnsi="Arial" w:cs="Arial"/>
          <w:sz w:val="18"/>
          <w:szCs w:val="18"/>
        </w:rPr>
      </w:pPr>
    </w:p>
    <w:tbl>
      <w:tblPr>
        <w:tblStyle w:val="TableGrid3"/>
        <w:tblW w:w="10321" w:type="dxa"/>
        <w:tblInd w:w="-20" w:type="dxa"/>
        <w:tblLayout w:type="fixed"/>
        <w:tblLook w:val="04A0" w:firstRow="1" w:lastRow="0" w:firstColumn="1" w:lastColumn="0" w:noHBand="0" w:noVBand="1"/>
      </w:tblPr>
      <w:tblGrid>
        <w:gridCol w:w="491"/>
        <w:gridCol w:w="2931"/>
        <w:gridCol w:w="567"/>
        <w:gridCol w:w="6096"/>
        <w:gridCol w:w="236"/>
      </w:tblGrid>
      <w:tr w:rsidR="008523D5" w:rsidRPr="008523D5" w14:paraId="2B50CA40" w14:textId="77777777" w:rsidTr="00EF7E19">
        <w:trPr>
          <w:gridAfter w:val="1"/>
          <w:wAfter w:w="236" w:type="dxa"/>
          <w:trHeight w:val="363"/>
        </w:trPr>
        <w:tc>
          <w:tcPr>
            <w:tcW w:w="3422" w:type="dxa"/>
            <w:gridSpan w:val="2"/>
            <w:vAlign w:val="center"/>
          </w:tcPr>
          <w:p w14:paraId="33A9F4EA" w14:textId="77777777" w:rsidR="008523D5" w:rsidRPr="008523D5" w:rsidRDefault="008523D5" w:rsidP="008523D5">
            <w:pPr>
              <w:spacing w:before="60" w:after="120"/>
              <w:rPr>
                <w:rFonts w:ascii="Arial" w:hAnsi="Arial" w:cs="Arial"/>
                <w:b/>
                <w:color w:val="103D64"/>
                <w:sz w:val="22"/>
                <w:szCs w:val="22"/>
                <w:lang w:val="en-GB"/>
              </w:rPr>
            </w:pPr>
            <w:r w:rsidRPr="008523D5">
              <w:rPr>
                <w:rFonts w:ascii="Arial" w:hAnsi="Arial" w:cs="Arial"/>
                <w:b/>
                <w:color w:val="103D64"/>
                <w:sz w:val="22"/>
                <w:szCs w:val="22"/>
                <w:lang w:val="en-GB"/>
              </w:rPr>
              <w:t>Element</w:t>
            </w:r>
          </w:p>
        </w:tc>
        <w:tc>
          <w:tcPr>
            <w:tcW w:w="6663" w:type="dxa"/>
            <w:gridSpan w:val="2"/>
            <w:vAlign w:val="center"/>
          </w:tcPr>
          <w:p w14:paraId="1A257D9E" w14:textId="77777777" w:rsidR="008523D5" w:rsidRPr="008523D5" w:rsidRDefault="008523D5" w:rsidP="008523D5">
            <w:pPr>
              <w:spacing w:before="60" w:after="120"/>
              <w:rPr>
                <w:rFonts w:ascii="Arial" w:hAnsi="Arial" w:cs="Arial"/>
                <w:b/>
                <w:color w:val="103D64"/>
                <w:sz w:val="22"/>
                <w:szCs w:val="22"/>
                <w:lang w:val="en-GB"/>
              </w:rPr>
            </w:pPr>
            <w:r w:rsidRPr="008523D5">
              <w:rPr>
                <w:rFonts w:ascii="Arial" w:hAnsi="Arial" w:cs="Arial"/>
                <w:b/>
                <w:color w:val="103D64"/>
                <w:sz w:val="22"/>
                <w:szCs w:val="22"/>
                <w:lang w:val="en-GB"/>
              </w:rPr>
              <w:t>Performance Criteria</w:t>
            </w:r>
          </w:p>
        </w:tc>
      </w:tr>
      <w:tr w:rsidR="008523D5" w:rsidRPr="008523D5" w14:paraId="4095BDFD" w14:textId="77777777" w:rsidTr="00EF7E19">
        <w:trPr>
          <w:gridAfter w:val="1"/>
          <w:wAfter w:w="236" w:type="dxa"/>
          <w:trHeight w:val="752"/>
        </w:trPr>
        <w:tc>
          <w:tcPr>
            <w:tcW w:w="3422" w:type="dxa"/>
            <w:gridSpan w:val="2"/>
          </w:tcPr>
          <w:p w14:paraId="556BC766" w14:textId="77777777" w:rsidR="008523D5" w:rsidRPr="008523D5" w:rsidRDefault="008523D5" w:rsidP="004E7C67">
            <w:pPr>
              <w:pStyle w:val="VRQABodyText"/>
              <w:rPr>
                <w:color w:val="103D64"/>
              </w:rPr>
            </w:pPr>
            <w:r w:rsidRPr="008523D5">
              <w:t>Elements describe the essential outcomes of a unit of competency.</w:t>
            </w:r>
          </w:p>
        </w:tc>
        <w:tc>
          <w:tcPr>
            <w:tcW w:w="6663" w:type="dxa"/>
            <w:gridSpan w:val="2"/>
          </w:tcPr>
          <w:p w14:paraId="22CD7F34" w14:textId="77777777" w:rsidR="008523D5" w:rsidRPr="008523D5" w:rsidRDefault="008523D5" w:rsidP="004E7C67">
            <w:pPr>
              <w:pStyle w:val="VRQABodyText"/>
              <w:rPr>
                <w:color w:val="007CA5"/>
              </w:rPr>
            </w:pPr>
            <w:r w:rsidRPr="008523D5">
              <w:t>Performance criteria describe the required performance needed to demonstrate achievement of the element. Assessment of performance is to be consistent with the assessment requirements.</w:t>
            </w:r>
          </w:p>
        </w:tc>
      </w:tr>
      <w:tr w:rsidR="008523D5" w:rsidRPr="008523D5" w14:paraId="1EDF374A" w14:textId="77777777" w:rsidTr="00EF7E19">
        <w:trPr>
          <w:gridAfter w:val="1"/>
          <w:wAfter w:w="236" w:type="dxa"/>
          <w:trHeight w:val="363"/>
        </w:trPr>
        <w:tc>
          <w:tcPr>
            <w:tcW w:w="491" w:type="dxa"/>
            <w:shd w:val="clear" w:color="auto" w:fill="FFFFFF" w:themeFill="background1"/>
          </w:tcPr>
          <w:p w14:paraId="4BA6736B" w14:textId="77777777" w:rsidR="008523D5" w:rsidRPr="008523D5" w:rsidRDefault="008523D5" w:rsidP="004E7C67">
            <w:pPr>
              <w:pStyle w:val="VRQABodyText"/>
              <w:rPr>
                <w:color w:val="95999E" w:themeColor="text1" w:themeTint="99"/>
              </w:rPr>
            </w:pPr>
          </w:p>
        </w:tc>
        <w:tc>
          <w:tcPr>
            <w:tcW w:w="2931" w:type="dxa"/>
            <w:shd w:val="clear" w:color="auto" w:fill="FFFFFF" w:themeFill="background1"/>
          </w:tcPr>
          <w:p w14:paraId="4BA6A7E9" w14:textId="77777777" w:rsidR="008523D5" w:rsidRPr="008523D5" w:rsidRDefault="008523D5" w:rsidP="004E7C67">
            <w:pPr>
              <w:pStyle w:val="VRQABodyText"/>
              <w:rPr>
                <w:i/>
                <w:iCs/>
                <w:color w:val="95999E" w:themeColor="text1" w:themeTint="99"/>
              </w:rPr>
            </w:pPr>
          </w:p>
        </w:tc>
        <w:tc>
          <w:tcPr>
            <w:tcW w:w="567" w:type="dxa"/>
            <w:shd w:val="clear" w:color="auto" w:fill="FFFFFF" w:themeFill="background1"/>
          </w:tcPr>
          <w:p w14:paraId="53847FE4" w14:textId="77777777" w:rsidR="008523D5" w:rsidRPr="008523D5" w:rsidRDefault="008523D5" w:rsidP="004E7C67">
            <w:pPr>
              <w:pStyle w:val="VRQABodyText"/>
              <w:rPr>
                <w:color w:val="95999E" w:themeColor="text1" w:themeTint="99"/>
              </w:rPr>
            </w:pPr>
          </w:p>
        </w:tc>
        <w:tc>
          <w:tcPr>
            <w:tcW w:w="6096" w:type="dxa"/>
            <w:shd w:val="clear" w:color="auto" w:fill="FFFFFF" w:themeFill="background1"/>
          </w:tcPr>
          <w:p w14:paraId="1D2B3D66" w14:textId="77777777" w:rsidR="008523D5" w:rsidRPr="008523D5" w:rsidRDefault="008523D5" w:rsidP="004E7C67">
            <w:pPr>
              <w:pStyle w:val="VRQABodyText"/>
              <w:rPr>
                <w:i/>
                <w:iCs/>
                <w:color w:val="007CA5"/>
              </w:rPr>
            </w:pPr>
          </w:p>
        </w:tc>
      </w:tr>
      <w:tr w:rsidR="00272D09" w:rsidRPr="008523D5" w14:paraId="5692B79D" w14:textId="77777777" w:rsidTr="00EF7E19">
        <w:trPr>
          <w:gridAfter w:val="1"/>
          <w:wAfter w:w="236" w:type="dxa"/>
          <w:trHeight w:val="363"/>
        </w:trPr>
        <w:tc>
          <w:tcPr>
            <w:tcW w:w="491" w:type="dxa"/>
            <w:vMerge w:val="restart"/>
            <w:shd w:val="clear" w:color="auto" w:fill="FFFFFF" w:themeFill="background1"/>
          </w:tcPr>
          <w:p w14:paraId="7458E56D" w14:textId="320E2616" w:rsidR="00272D09" w:rsidRPr="008523D5" w:rsidRDefault="00272D09" w:rsidP="004F5A7E">
            <w:pPr>
              <w:pStyle w:val="VRQABodyText"/>
            </w:pPr>
            <w:r w:rsidRPr="008523D5">
              <w:t>1</w:t>
            </w:r>
          </w:p>
        </w:tc>
        <w:tc>
          <w:tcPr>
            <w:tcW w:w="2931" w:type="dxa"/>
            <w:vMerge w:val="restart"/>
            <w:shd w:val="clear" w:color="auto" w:fill="FFFFFF" w:themeFill="background1"/>
          </w:tcPr>
          <w:p w14:paraId="116674BF" w14:textId="6D6D32AA" w:rsidR="00272D09" w:rsidRPr="008523D5" w:rsidRDefault="00272D09" w:rsidP="004F5A7E">
            <w:pPr>
              <w:pStyle w:val="VRQABodyText"/>
            </w:pPr>
            <w:r w:rsidRPr="008523D5">
              <w:t>Investigate the principles of sustainability and their application to horticultural practices</w:t>
            </w:r>
          </w:p>
        </w:tc>
        <w:tc>
          <w:tcPr>
            <w:tcW w:w="567" w:type="dxa"/>
            <w:shd w:val="clear" w:color="auto" w:fill="FFFFFF" w:themeFill="background1"/>
          </w:tcPr>
          <w:p w14:paraId="113D8278" w14:textId="77777777" w:rsidR="00272D09" w:rsidRPr="008523D5" w:rsidRDefault="00272D09" w:rsidP="004F5A7E">
            <w:pPr>
              <w:pStyle w:val="VRQABodyText"/>
            </w:pPr>
            <w:r w:rsidRPr="008523D5">
              <w:t>1.1</w:t>
            </w:r>
          </w:p>
          <w:p w14:paraId="7488CCEB" w14:textId="77777777" w:rsidR="00272D09" w:rsidRPr="008523D5" w:rsidRDefault="00272D09" w:rsidP="004F5A7E">
            <w:pPr>
              <w:pStyle w:val="VRQABodyText"/>
            </w:pPr>
          </w:p>
        </w:tc>
        <w:tc>
          <w:tcPr>
            <w:tcW w:w="6096" w:type="dxa"/>
            <w:shd w:val="clear" w:color="auto" w:fill="FFFFFF" w:themeFill="background1"/>
          </w:tcPr>
          <w:p w14:paraId="3F2A5885" w14:textId="56A9AB85" w:rsidR="00272D09" w:rsidRPr="008523D5" w:rsidRDefault="00272D09" w:rsidP="002E1F5B">
            <w:pPr>
              <w:pStyle w:val="VRQABodyText"/>
              <w:rPr>
                <w:rFonts w:eastAsia="Arial"/>
                <w:lang w:eastAsia="x-none"/>
              </w:rPr>
            </w:pPr>
            <w:r w:rsidRPr="008523D5">
              <w:t xml:space="preserve">Research the principles of sustainability, </w:t>
            </w:r>
            <w:r w:rsidR="00953EC3" w:rsidRPr="008523D5">
              <w:t>systems</w:t>
            </w:r>
            <w:r w:rsidR="00953EC3">
              <w:t>-</w:t>
            </w:r>
            <w:r w:rsidRPr="008523D5">
              <w:t>based thinking</w:t>
            </w:r>
            <w:r w:rsidRPr="002E1F5B">
              <w:t>, life cycle analysis and other tools used to identify and assess sustainability impacts</w:t>
            </w:r>
          </w:p>
        </w:tc>
      </w:tr>
      <w:tr w:rsidR="00272D09" w:rsidRPr="008523D5" w14:paraId="4DFB6EC7" w14:textId="77777777" w:rsidTr="00EF7E19">
        <w:trPr>
          <w:gridAfter w:val="1"/>
          <w:wAfter w:w="236" w:type="dxa"/>
          <w:trHeight w:val="363"/>
        </w:trPr>
        <w:tc>
          <w:tcPr>
            <w:tcW w:w="491" w:type="dxa"/>
            <w:vMerge/>
            <w:shd w:val="clear" w:color="auto" w:fill="FFFFFF" w:themeFill="background1"/>
          </w:tcPr>
          <w:p w14:paraId="559ADEF2" w14:textId="77777777" w:rsidR="00272D09" w:rsidRPr="008523D5" w:rsidRDefault="00272D09" w:rsidP="004F5A7E">
            <w:pPr>
              <w:pStyle w:val="VRQABodyText"/>
            </w:pPr>
          </w:p>
        </w:tc>
        <w:tc>
          <w:tcPr>
            <w:tcW w:w="2931" w:type="dxa"/>
            <w:vMerge/>
            <w:shd w:val="clear" w:color="auto" w:fill="FFFFFF" w:themeFill="background1"/>
          </w:tcPr>
          <w:p w14:paraId="3167CCBF" w14:textId="77777777" w:rsidR="00272D09" w:rsidRPr="008523D5" w:rsidRDefault="00272D09" w:rsidP="004F5A7E">
            <w:pPr>
              <w:pStyle w:val="VRQABodyText"/>
            </w:pPr>
          </w:p>
        </w:tc>
        <w:tc>
          <w:tcPr>
            <w:tcW w:w="567" w:type="dxa"/>
            <w:shd w:val="clear" w:color="auto" w:fill="FFFFFF" w:themeFill="background1"/>
          </w:tcPr>
          <w:p w14:paraId="76268543" w14:textId="778CD668" w:rsidR="00272D09" w:rsidRPr="008523D5" w:rsidRDefault="00272D09" w:rsidP="004F5A7E">
            <w:pPr>
              <w:pStyle w:val="VRQABodyText"/>
            </w:pPr>
            <w:r w:rsidRPr="008523D5">
              <w:t>1.2</w:t>
            </w:r>
          </w:p>
        </w:tc>
        <w:tc>
          <w:tcPr>
            <w:tcW w:w="6096" w:type="dxa"/>
            <w:shd w:val="clear" w:color="auto" w:fill="FFFFFF" w:themeFill="background1"/>
          </w:tcPr>
          <w:p w14:paraId="3ED35F4A" w14:textId="328170AD" w:rsidR="00272D09" w:rsidRPr="008523D5" w:rsidRDefault="00272D09" w:rsidP="004F5A7E">
            <w:pPr>
              <w:pStyle w:val="VRQABodyText"/>
            </w:pPr>
            <w:r w:rsidRPr="008523D5">
              <w:t>Research and describe horticultural practices impacting environmental, economic and societal systems</w:t>
            </w:r>
          </w:p>
        </w:tc>
      </w:tr>
      <w:tr w:rsidR="00272D09" w:rsidRPr="008523D5" w14:paraId="672B3232" w14:textId="77777777" w:rsidTr="00EF7E19">
        <w:trPr>
          <w:gridAfter w:val="1"/>
          <w:wAfter w:w="236" w:type="dxa"/>
          <w:trHeight w:val="363"/>
        </w:trPr>
        <w:tc>
          <w:tcPr>
            <w:tcW w:w="491" w:type="dxa"/>
            <w:vMerge/>
            <w:shd w:val="clear" w:color="auto" w:fill="FFFFFF" w:themeFill="background1"/>
          </w:tcPr>
          <w:p w14:paraId="41D59A6A" w14:textId="77777777" w:rsidR="00272D09" w:rsidRPr="008523D5" w:rsidRDefault="00272D09" w:rsidP="004F5A7E">
            <w:pPr>
              <w:pStyle w:val="VRQABodyText"/>
            </w:pPr>
          </w:p>
        </w:tc>
        <w:tc>
          <w:tcPr>
            <w:tcW w:w="2931" w:type="dxa"/>
            <w:vMerge/>
            <w:shd w:val="clear" w:color="auto" w:fill="FFFFFF" w:themeFill="background1"/>
          </w:tcPr>
          <w:p w14:paraId="3A91B158" w14:textId="77777777" w:rsidR="00272D09" w:rsidRPr="008523D5" w:rsidRDefault="00272D09" w:rsidP="004F5A7E">
            <w:pPr>
              <w:pStyle w:val="VRQABodyText"/>
            </w:pPr>
          </w:p>
        </w:tc>
        <w:tc>
          <w:tcPr>
            <w:tcW w:w="567" w:type="dxa"/>
            <w:shd w:val="clear" w:color="auto" w:fill="FFFFFF" w:themeFill="background1"/>
          </w:tcPr>
          <w:p w14:paraId="2ACC58B8" w14:textId="77777777" w:rsidR="00272D09" w:rsidRPr="008523D5" w:rsidRDefault="00272D09" w:rsidP="004F5A7E">
            <w:pPr>
              <w:pStyle w:val="VRQABodyText"/>
            </w:pPr>
            <w:r w:rsidRPr="008523D5">
              <w:t>1.3</w:t>
            </w:r>
          </w:p>
          <w:p w14:paraId="6C55B160" w14:textId="77777777" w:rsidR="00272D09" w:rsidRPr="008523D5" w:rsidRDefault="00272D09" w:rsidP="004F5A7E">
            <w:pPr>
              <w:pStyle w:val="VRQABodyText"/>
            </w:pPr>
          </w:p>
        </w:tc>
        <w:tc>
          <w:tcPr>
            <w:tcW w:w="6096" w:type="dxa"/>
            <w:shd w:val="clear" w:color="auto" w:fill="FFFFFF" w:themeFill="background1"/>
          </w:tcPr>
          <w:p w14:paraId="2E82B374" w14:textId="3D2E7F6E" w:rsidR="001F3D2C" w:rsidRPr="008523D5" w:rsidRDefault="00272D09" w:rsidP="00DE7570">
            <w:pPr>
              <w:pStyle w:val="VRQABodyText"/>
            </w:pPr>
            <w:r w:rsidRPr="008523D5">
              <w:t xml:space="preserve">Research and </w:t>
            </w:r>
            <w:r w:rsidR="001F3D2C">
              <w:t>i</w:t>
            </w:r>
            <w:r w:rsidR="001F3D2C" w:rsidRPr="00192AC7">
              <w:t xml:space="preserve">dentify the </w:t>
            </w:r>
            <w:r w:rsidR="001F3D2C" w:rsidRPr="00CB64BB">
              <w:rPr>
                <w:bCs/>
                <w:iCs/>
              </w:rPr>
              <w:t>legislation, standards, policies and regulations and codes</w:t>
            </w:r>
            <w:r w:rsidR="001F3D2C" w:rsidRPr="00192AC7">
              <w:rPr>
                <w:b/>
                <w:bCs/>
                <w:i/>
                <w:iCs/>
              </w:rPr>
              <w:t xml:space="preserve"> </w:t>
            </w:r>
            <w:r w:rsidR="001F3D2C" w:rsidRPr="00192AC7">
              <w:t>that apply to horticultural practices</w:t>
            </w:r>
          </w:p>
        </w:tc>
      </w:tr>
      <w:tr w:rsidR="00D3047A" w:rsidRPr="008523D5" w14:paraId="62CCBFF7" w14:textId="77777777" w:rsidTr="00EF7E19">
        <w:trPr>
          <w:gridAfter w:val="1"/>
          <w:wAfter w:w="236" w:type="dxa"/>
          <w:trHeight w:val="363"/>
        </w:trPr>
        <w:tc>
          <w:tcPr>
            <w:tcW w:w="491" w:type="dxa"/>
            <w:vMerge w:val="restart"/>
            <w:shd w:val="clear" w:color="auto" w:fill="FFFFFF" w:themeFill="background1"/>
          </w:tcPr>
          <w:p w14:paraId="0703B05E" w14:textId="6F6E496D" w:rsidR="00D3047A" w:rsidRPr="008523D5" w:rsidRDefault="00D3047A" w:rsidP="004F5A7E">
            <w:pPr>
              <w:pStyle w:val="VRQABodyText"/>
            </w:pPr>
            <w:r w:rsidRPr="008523D5">
              <w:t>2</w:t>
            </w:r>
          </w:p>
        </w:tc>
        <w:tc>
          <w:tcPr>
            <w:tcW w:w="2931" w:type="dxa"/>
            <w:vMerge w:val="restart"/>
            <w:shd w:val="clear" w:color="auto" w:fill="FFFFFF" w:themeFill="background1"/>
          </w:tcPr>
          <w:p w14:paraId="3391A9BE" w14:textId="3BDB86BD" w:rsidR="00D3047A" w:rsidRPr="008523D5" w:rsidRDefault="00D3047A" w:rsidP="004F5A7E">
            <w:pPr>
              <w:pStyle w:val="VRQABodyText"/>
            </w:pPr>
            <w:r>
              <w:t>Assess</w:t>
            </w:r>
            <w:r w:rsidRPr="008523D5">
              <w:t xml:space="preserve"> the sustainability impacts of horticultural practices</w:t>
            </w:r>
          </w:p>
        </w:tc>
        <w:tc>
          <w:tcPr>
            <w:tcW w:w="567" w:type="dxa"/>
            <w:shd w:val="clear" w:color="auto" w:fill="FFFFFF" w:themeFill="background1"/>
          </w:tcPr>
          <w:p w14:paraId="355ABAAE" w14:textId="5C6062B7" w:rsidR="00D3047A" w:rsidRPr="008523D5" w:rsidRDefault="00D3047A" w:rsidP="004F5A7E">
            <w:pPr>
              <w:pStyle w:val="VRQABodyText"/>
            </w:pPr>
            <w:r w:rsidRPr="008523D5">
              <w:t>2.1</w:t>
            </w:r>
          </w:p>
        </w:tc>
        <w:tc>
          <w:tcPr>
            <w:tcW w:w="6096" w:type="dxa"/>
            <w:shd w:val="clear" w:color="auto" w:fill="FFFFFF" w:themeFill="background1"/>
          </w:tcPr>
          <w:p w14:paraId="74B870D0" w14:textId="6FCCCA16" w:rsidR="00D3047A" w:rsidRPr="008523D5" w:rsidRDefault="00D3047A" w:rsidP="004F5A7E">
            <w:pPr>
              <w:pStyle w:val="VRQABodyText"/>
            </w:pPr>
            <w:r w:rsidRPr="008523D5">
              <w:t>Identify examples of resource</w:t>
            </w:r>
            <w:r>
              <w:t>s</w:t>
            </w:r>
            <w:r w:rsidR="001F3D2C">
              <w:t>, materials, equipment and processes</w:t>
            </w:r>
            <w:r>
              <w:t xml:space="preserve"> used</w:t>
            </w:r>
            <w:r w:rsidRPr="008523D5">
              <w:t xml:space="preserve"> in </w:t>
            </w:r>
            <w:r w:rsidR="005A77F1">
              <w:t>a horticultural work setting</w:t>
            </w:r>
            <w:r w:rsidRPr="008523D5">
              <w:t xml:space="preserve"> </w:t>
            </w:r>
          </w:p>
        </w:tc>
      </w:tr>
      <w:tr w:rsidR="00D3047A" w:rsidRPr="008523D5" w14:paraId="66782ABC" w14:textId="77777777" w:rsidTr="00EF7E19">
        <w:trPr>
          <w:gridAfter w:val="1"/>
          <w:wAfter w:w="236" w:type="dxa"/>
          <w:trHeight w:val="363"/>
        </w:trPr>
        <w:tc>
          <w:tcPr>
            <w:tcW w:w="491" w:type="dxa"/>
            <w:vMerge/>
            <w:shd w:val="clear" w:color="auto" w:fill="FFFFFF" w:themeFill="background1"/>
          </w:tcPr>
          <w:p w14:paraId="6ECF8ECA" w14:textId="77777777" w:rsidR="00D3047A" w:rsidRPr="008523D5" w:rsidRDefault="00D3047A" w:rsidP="004F5A7E">
            <w:pPr>
              <w:pStyle w:val="VRQABodyText"/>
            </w:pPr>
          </w:p>
        </w:tc>
        <w:tc>
          <w:tcPr>
            <w:tcW w:w="2931" w:type="dxa"/>
            <w:vMerge/>
            <w:shd w:val="clear" w:color="auto" w:fill="FFFFFF" w:themeFill="background1"/>
          </w:tcPr>
          <w:p w14:paraId="2BA5D3F2" w14:textId="77777777" w:rsidR="00D3047A" w:rsidRDefault="00D3047A" w:rsidP="004F5A7E">
            <w:pPr>
              <w:pStyle w:val="VRQABodyText"/>
            </w:pPr>
          </w:p>
        </w:tc>
        <w:tc>
          <w:tcPr>
            <w:tcW w:w="567" w:type="dxa"/>
            <w:shd w:val="clear" w:color="auto" w:fill="FFFFFF" w:themeFill="background1"/>
          </w:tcPr>
          <w:p w14:paraId="13C0A86F" w14:textId="6EA769C5" w:rsidR="00D3047A" w:rsidRPr="008523D5" w:rsidRDefault="00D3047A" w:rsidP="004F5A7E">
            <w:pPr>
              <w:pStyle w:val="VRQABodyText"/>
            </w:pPr>
            <w:r>
              <w:t>2.2</w:t>
            </w:r>
          </w:p>
        </w:tc>
        <w:tc>
          <w:tcPr>
            <w:tcW w:w="6096" w:type="dxa"/>
            <w:shd w:val="clear" w:color="auto" w:fill="FFFFFF" w:themeFill="background1"/>
          </w:tcPr>
          <w:p w14:paraId="610A62AB" w14:textId="551BC390" w:rsidR="00D3047A" w:rsidRPr="008523D5" w:rsidRDefault="00D3047A" w:rsidP="004F5A7E">
            <w:pPr>
              <w:pStyle w:val="VRQABodyText"/>
            </w:pPr>
            <w:r>
              <w:t xml:space="preserve">Evaluate workplace </w:t>
            </w:r>
            <w:r w:rsidRPr="008523D5">
              <w:t>records, information and</w:t>
            </w:r>
            <w:r w:rsidR="002D413A">
              <w:t xml:space="preserve"> </w:t>
            </w:r>
            <w:r w:rsidRPr="008523D5">
              <w:t>data</w:t>
            </w:r>
            <w:r>
              <w:t xml:space="preserve"> relating to </w:t>
            </w:r>
            <w:r w:rsidR="001F3D2C" w:rsidRPr="008523D5">
              <w:t>resource</w:t>
            </w:r>
            <w:r w:rsidR="001F3D2C">
              <w:t>s, materials, equipment and processes</w:t>
            </w:r>
            <w:r>
              <w:t xml:space="preserve"> usage</w:t>
            </w:r>
          </w:p>
        </w:tc>
      </w:tr>
      <w:tr w:rsidR="00D3047A" w:rsidRPr="008523D5" w14:paraId="7D6C632A" w14:textId="77777777" w:rsidTr="00EF7E19">
        <w:trPr>
          <w:gridAfter w:val="1"/>
          <w:wAfter w:w="236" w:type="dxa"/>
          <w:trHeight w:val="363"/>
        </w:trPr>
        <w:tc>
          <w:tcPr>
            <w:tcW w:w="491" w:type="dxa"/>
            <w:vMerge/>
            <w:shd w:val="clear" w:color="auto" w:fill="FFFFFF" w:themeFill="background1"/>
          </w:tcPr>
          <w:p w14:paraId="63ED4FDA" w14:textId="77777777" w:rsidR="00D3047A" w:rsidRPr="008523D5" w:rsidRDefault="00D3047A" w:rsidP="004F5A7E">
            <w:pPr>
              <w:pStyle w:val="VRQABodyText"/>
            </w:pPr>
          </w:p>
        </w:tc>
        <w:tc>
          <w:tcPr>
            <w:tcW w:w="2931" w:type="dxa"/>
            <w:vMerge/>
            <w:shd w:val="clear" w:color="auto" w:fill="FFFFFF" w:themeFill="background1"/>
          </w:tcPr>
          <w:p w14:paraId="221D5855" w14:textId="77777777" w:rsidR="00D3047A" w:rsidRPr="008523D5" w:rsidRDefault="00D3047A" w:rsidP="004F5A7E">
            <w:pPr>
              <w:pStyle w:val="VRQABodyText"/>
            </w:pPr>
          </w:p>
        </w:tc>
        <w:tc>
          <w:tcPr>
            <w:tcW w:w="567" w:type="dxa"/>
            <w:shd w:val="clear" w:color="auto" w:fill="FFFFFF" w:themeFill="background1"/>
          </w:tcPr>
          <w:p w14:paraId="5AD26B33" w14:textId="507ECC8E" w:rsidR="00D3047A" w:rsidRPr="008523D5" w:rsidRDefault="00D3047A" w:rsidP="004F5A7E">
            <w:pPr>
              <w:pStyle w:val="VRQABodyText"/>
            </w:pPr>
            <w:r w:rsidRPr="008523D5">
              <w:t>2.3</w:t>
            </w:r>
          </w:p>
        </w:tc>
        <w:tc>
          <w:tcPr>
            <w:tcW w:w="6096" w:type="dxa"/>
            <w:shd w:val="clear" w:color="auto" w:fill="FFFFFF" w:themeFill="background1"/>
          </w:tcPr>
          <w:p w14:paraId="556777D1" w14:textId="48BCD44A" w:rsidR="00D3047A" w:rsidRPr="008523D5" w:rsidRDefault="00F32BDE" w:rsidP="004F5A7E">
            <w:pPr>
              <w:pStyle w:val="VRQABodyText"/>
            </w:pPr>
            <w:r>
              <w:t>Use principles of sustainability to i</w:t>
            </w:r>
            <w:r w:rsidR="00D3047A" w:rsidRPr="008523D5">
              <w:t xml:space="preserve">dentify positive and negative gains and losses of </w:t>
            </w:r>
            <w:r w:rsidR="00DA722A" w:rsidRPr="008523D5">
              <w:t>resource</w:t>
            </w:r>
            <w:r w:rsidR="00DA722A">
              <w:t xml:space="preserve">s, materials, equipment and processes </w:t>
            </w:r>
            <w:r w:rsidR="00D3047A" w:rsidRPr="008523D5">
              <w:t xml:space="preserve">usage </w:t>
            </w:r>
            <w:r w:rsidR="00DA722A">
              <w:t>in a horticultural work setting</w:t>
            </w:r>
          </w:p>
        </w:tc>
      </w:tr>
      <w:tr w:rsidR="00D3047A" w:rsidRPr="008523D5" w14:paraId="26D31D5B" w14:textId="77777777" w:rsidTr="00EF7E19">
        <w:trPr>
          <w:gridAfter w:val="1"/>
          <w:wAfter w:w="236" w:type="dxa"/>
          <w:trHeight w:val="363"/>
        </w:trPr>
        <w:tc>
          <w:tcPr>
            <w:tcW w:w="491" w:type="dxa"/>
            <w:vMerge/>
            <w:shd w:val="clear" w:color="auto" w:fill="FFFFFF" w:themeFill="background1"/>
          </w:tcPr>
          <w:p w14:paraId="42254515" w14:textId="77777777" w:rsidR="00D3047A" w:rsidRPr="008523D5" w:rsidRDefault="00D3047A" w:rsidP="004F5A7E">
            <w:pPr>
              <w:pStyle w:val="VRQABodyText"/>
            </w:pPr>
          </w:p>
        </w:tc>
        <w:tc>
          <w:tcPr>
            <w:tcW w:w="2931" w:type="dxa"/>
            <w:vMerge/>
            <w:shd w:val="clear" w:color="auto" w:fill="FFFFFF" w:themeFill="background1"/>
          </w:tcPr>
          <w:p w14:paraId="2AD8162A" w14:textId="77777777" w:rsidR="00D3047A" w:rsidRPr="008523D5" w:rsidRDefault="00D3047A" w:rsidP="004F5A7E">
            <w:pPr>
              <w:pStyle w:val="VRQABodyText"/>
            </w:pPr>
          </w:p>
        </w:tc>
        <w:tc>
          <w:tcPr>
            <w:tcW w:w="567" w:type="dxa"/>
            <w:shd w:val="clear" w:color="auto" w:fill="FFFFFF" w:themeFill="background1"/>
          </w:tcPr>
          <w:p w14:paraId="3ED71370" w14:textId="78F59FA1" w:rsidR="00D3047A" w:rsidRPr="008523D5" w:rsidRDefault="00D3047A" w:rsidP="004F5A7E">
            <w:pPr>
              <w:pStyle w:val="VRQABodyText"/>
            </w:pPr>
            <w:r w:rsidRPr="008523D5">
              <w:t>2.4</w:t>
            </w:r>
          </w:p>
        </w:tc>
        <w:tc>
          <w:tcPr>
            <w:tcW w:w="6096" w:type="dxa"/>
            <w:shd w:val="clear" w:color="auto" w:fill="FFFFFF" w:themeFill="background1"/>
          </w:tcPr>
          <w:p w14:paraId="5C1182C8" w14:textId="76802AC9" w:rsidR="00D3047A" w:rsidRPr="008523D5" w:rsidRDefault="00D3047A" w:rsidP="004F5A7E">
            <w:pPr>
              <w:pStyle w:val="VRQABodyText"/>
            </w:pPr>
            <w:r w:rsidRPr="008523D5">
              <w:t xml:space="preserve">Identify </w:t>
            </w:r>
            <w:r w:rsidR="00873733">
              <w:t xml:space="preserve">sustainability </w:t>
            </w:r>
            <w:r w:rsidRPr="008523D5">
              <w:t xml:space="preserve">frameworks </w:t>
            </w:r>
            <w:r w:rsidR="00F42933">
              <w:t>and techniques</w:t>
            </w:r>
            <w:r w:rsidRPr="008523D5">
              <w:t xml:space="preserve"> used to </w:t>
            </w:r>
            <w:r w:rsidR="00DD6C5B">
              <w:t xml:space="preserve">guide, </w:t>
            </w:r>
            <w:r w:rsidR="001B1AEC">
              <w:t xml:space="preserve">analyse and </w:t>
            </w:r>
            <w:r w:rsidRPr="008523D5">
              <w:t>assess sustainability impacts</w:t>
            </w:r>
            <w:r w:rsidR="00DA722A">
              <w:t xml:space="preserve"> </w:t>
            </w:r>
          </w:p>
        </w:tc>
      </w:tr>
      <w:tr w:rsidR="00D3047A" w:rsidRPr="008523D5" w14:paraId="2B1E9888" w14:textId="77777777" w:rsidTr="00D14BEC">
        <w:trPr>
          <w:gridAfter w:val="1"/>
          <w:wAfter w:w="236" w:type="dxa"/>
          <w:trHeight w:val="363"/>
        </w:trPr>
        <w:tc>
          <w:tcPr>
            <w:tcW w:w="491" w:type="dxa"/>
            <w:vMerge/>
            <w:shd w:val="clear" w:color="auto" w:fill="FFFFFF" w:themeFill="background1"/>
          </w:tcPr>
          <w:p w14:paraId="0C19F8B7" w14:textId="77777777" w:rsidR="00D3047A" w:rsidRPr="008523D5" w:rsidRDefault="00D3047A" w:rsidP="004F5A7E">
            <w:pPr>
              <w:pStyle w:val="VRQABodyText"/>
            </w:pPr>
          </w:p>
        </w:tc>
        <w:tc>
          <w:tcPr>
            <w:tcW w:w="2931" w:type="dxa"/>
            <w:vMerge/>
            <w:shd w:val="clear" w:color="auto" w:fill="FFFFFF" w:themeFill="background1"/>
          </w:tcPr>
          <w:p w14:paraId="5B6730FD" w14:textId="77777777" w:rsidR="00D3047A" w:rsidRPr="008523D5" w:rsidRDefault="00D3047A" w:rsidP="004F5A7E">
            <w:pPr>
              <w:pStyle w:val="VRQABodyText"/>
            </w:pPr>
          </w:p>
        </w:tc>
        <w:tc>
          <w:tcPr>
            <w:tcW w:w="567" w:type="dxa"/>
            <w:shd w:val="clear" w:color="auto" w:fill="FFFFFF" w:themeFill="background1"/>
          </w:tcPr>
          <w:p w14:paraId="20CF2FB5" w14:textId="2DF663D9" w:rsidR="00D3047A" w:rsidRPr="008523D5" w:rsidRDefault="00D3047A" w:rsidP="004F5A7E">
            <w:pPr>
              <w:pStyle w:val="VRQABodyText"/>
            </w:pPr>
            <w:r w:rsidRPr="008523D5">
              <w:t>2.</w:t>
            </w:r>
            <w:r w:rsidR="00B44910">
              <w:t>5</w:t>
            </w:r>
          </w:p>
        </w:tc>
        <w:tc>
          <w:tcPr>
            <w:tcW w:w="6096" w:type="dxa"/>
            <w:tcBorders>
              <w:bottom w:val="single" w:sz="4" w:space="0" w:color="auto"/>
            </w:tcBorders>
            <w:shd w:val="clear" w:color="auto" w:fill="FFFFFF" w:themeFill="background1"/>
          </w:tcPr>
          <w:p w14:paraId="4765E568" w14:textId="55E87497" w:rsidR="00D3047A" w:rsidRPr="008523D5" w:rsidRDefault="00D3047A" w:rsidP="004F5A7E">
            <w:pPr>
              <w:pStyle w:val="VRQABodyText"/>
              <w:rPr>
                <w:sz w:val="18"/>
                <w:szCs w:val="18"/>
              </w:rPr>
            </w:pPr>
            <w:r w:rsidRPr="008523D5">
              <w:rPr>
                <w:rFonts w:eastAsia="Times New Roman"/>
                <w:lang w:eastAsia="x-none"/>
              </w:rPr>
              <w:t xml:space="preserve">Apply </w:t>
            </w:r>
            <w:r w:rsidR="00DD6C5B">
              <w:rPr>
                <w:rFonts w:eastAsia="Times New Roman"/>
                <w:lang w:eastAsia="x-none"/>
              </w:rPr>
              <w:t>analysis techniques</w:t>
            </w:r>
            <w:r w:rsidRPr="008523D5">
              <w:rPr>
                <w:rFonts w:eastAsia="Times New Roman"/>
                <w:lang w:eastAsia="x-none"/>
              </w:rPr>
              <w:t xml:space="preserve"> to assess the sustainability impacts of </w:t>
            </w:r>
            <w:r w:rsidR="00953EC3">
              <w:rPr>
                <w:rFonts w:eastAsia="Times New Roman"/>
                <w:lang w:eastAsia="x-none"/>
              </w:rPr>
              <w:t>horticultural practices</w:t>
            </w:r>
          </w:p>
        </w:tc>
      </w:tr>
      <w:tr w:rsidR="00B44910" w:rsidRPr="008523D5" w14:paraId="2D1700C5" w14:textId="77777777" w:rsidTr="00D14BEC">
        <w:trPr>
          <w:trHeight w:val="776"/>
        </w:trPr>
        <w:tc>
          <w:tcPr>
            <w:tcW w:w="491" w:type="dxa"/>
            <w:vMerge w:val="restart"/>
            <w:shd w:val="clear" w:color="auto" w:fill="FFFFFF" w:themeFill="background1"/>
          </w:tcPr>
          <w:p w14:paraId="47E1D66E" w14:textId="49917A18" w:rsidR="00B44910" w:rsidRPr="008523D5" w:rsidRDefault="00B44910" w:rsidP="00B44910">
            <w:pPr>
              <w:pStyle w:val="VRQABodyText"/>
            </w:pPr>
            <w:r w:rsidRPr="008523D5">
              <w:t>3</w:t>
            </w:r>
          </w:p>
        </w:tc>
        <w:tc>
          <w:tcPr>
            <w:tcW w:w="2931" w:type="dxa"/>
            <w:vMerge w:val="restart"/>
            <w:shd w:val="clear" w:color="auto" w:fill="FFFFFF" w:themeFill="background1"/>
          </w:tcPr>
          <w:p w14:paraId="3DEC1DB1" w14:textId="49BBA6CE" w:rsidR="00B44910" w:rsidRPr="008523D5" w:rsidRDefault="00B44910" w:rsidP="00B44910">
            <w:pPr>
              <w:pStyle w:val="VRQABodyText"/>
              <w:rPr>
                <w:iCs/>
              </w:rPr>
            </w:pPr>
            <w:r w:rsidRPr="008523D5">
              <w:rPr>
                <w:iCs/>
              </w:rPr>
              <w:t xml:space="preserve">Make recommendations to </w:t>
            </w:r>
            <w:r>
              <w:rPr>
                <w:iCs/>
              </w:rPr>
              <w:t>improve</w:t>
            </w:r>
            <w:r w:rsidRPr="008523D5">
              <w:rPr>
                <w:iCs/>
              </w:rPr>
              <w:t xml:space="preserve"> </w:t>
            </w:r>
            <w:r>
              <w:rPr>
                <w:iCs/>
              </w:rPr>
              <w:t xml:space="preserve">horticultural practice to reduce and </w:t>
            </w:r>
            <w:r w:rsidR="00522FD4">
              <w:rPr>
                <w:iCs/>
              </w:rPr>
              <w:t>mitigate sustainability</w:t>
            </w:r>
            <w:r w:rsidRPr="008523D5">
              <w:rPr>
                <w:iCs/>
              </w:rPr>
              <w:t xml:space="preserve"> impacts </w:t>
            </w:r>
          </w:p>
        </w:tc>
        <w:tc>
          <w:tcPr>
            <w:tcW w:w="567" w:type="dxa"/>
            <w:shd w:val="clear" w:color="auto" w:fill="FFFFFF" w:themeFill="background1"/>
          </w:tcPr>
          <w:p w14:paraId="263BE013" w14:textId="01B02D12" w:rsidR="00B44910" w:rsidRPr="008523D5" w:rsidRDefault="00B44910" w:rsidP="00B44910">
            <w:pPr>
              <w:pStyle w:val="VRQABodyText"/>
            </w:pPr>
            <w:r w:rsidRPr="008523D5">
              <w:t>3.1</w:t>
            </w:r>
          </w:p>
        </w:tc>
        <w:tc>
          <w:tcPr>
            <w:tcW w:w="6096" w:type="dxa"/>
            <w:tcBorders>
              <w:right w:val="single" w:sz="4" w:space="0" w:color="auto"/>
            </w:tcBorders>
            <w:shd w:val="clear" w:color="auto" w:fill="FFFFFF" w:themeFill="background1"/>
          </w:tcPr>
          <w:p w14:paraId="62100B66" w14:textId="039AFF76" w:rsidR="00B44910" w:rsidRPr="008523D5" w:rsidRDefault="00B44910" w:rsidP="00D25986">
            <w:pPr>
              <w:pStyle w:val="VRQABodyText"/>
              <w:rPr>
                <w:rFonts w:eastAsia="Times New Roman"/>
                <w:shd w:val="clear" w:color="auto" w:fill="FFFFFF"/>
                <w:lang w:eastAsia="x-none"/>
              </w:rPr>
            </w:pPr>
            <w:r w:rsidRPr="008523D5">
              <w:rPr>
                <w:rFonts w:eastAsia="Times New Roman"/>
                <w:lang w:eastAsia="x-none"/>
              </w:rPr>
              <w:t>Identify</w:t>
            </w:r>
            <w:r w:rsidR="005A77F1">
              <w:rPr>
                <w:rFonts w:eastAsia="Times New Roman"/>
                <w:lang w:eastAsia="x-none"/>
              </w:rPr>
              <w:t xml:space="preserve"> and document</w:t>
            </w:r>
            <w:r w:rsidRPr="008523D5">
              <w:rPr>
                <w:rFonts w:eastAsia="Times New Roman"/>
                <w:lang w:eastAsia="x-none"/>
              </w:rPr>
              <w:t xml:space="preserve"> improvement strategies to </w:t>
            </w:r>
            <w:r>
              <w:rPr>
                <w:rFonts w:eastAsia="Times New Roman"/>
                <w:lang w:eastAsia="x-none"/>
              </w:rPr>
              <w:t>reduce and mitigate</w:t>
            </w:r>
            <w:r w:rsidRPr="008523D5">
              <w:rPr>
                <w:rFonts w:eastAsia="Times New Roman"/>
                <w:lang w:eastAsia="x-none"/>
              </w:rPr>
              <w:t xml:space="preserve"> resource</w:t>
            </w:r>
            <w:r w:rsidR="00F42933">
              <w:rPr>
                <w:rFonts w:eastAsia="Times New Roman"/>
                <w:lang w:eastAsia="x-none"/>
              </w:rPr>
              <w:t>, materials</w:t>
            </w:r>
            <w:r w:rsidR="00D25986">
              <w:rPr>
                <w:rFonts w:eastAsia="Times New Roman"/>
                <w:lang w:eastAsia="x-none"/>
              </w:rPr>
              <w:t xml:space="preserve">, </w:t>
            </w:r>
            <w:r w:rsidR="00F42933">
              <w:rPr>
                <w:rFonts w:eastAsia="Times New Roman"/>
                <w:lang w:eastAsia="x-none"/>
              </w:rPr>
              <w:t>equipment</w:t>
            </w:r>
            <w:r w:rsidRPr="008523D5">
              <w:rPr>
                <w:rFonts w:eastAsia="Times New Roman"/>
                <w:lang w:eastAsia="x-none"/>
              </w:rPr>
              <w:t xml:space="preserve"> </w:t>
            </w:r>
            <w:r w:rsidR="00D25986">
              <w:rPr>
                <w:rFonts w:eastAsia="Times New Roman"/>
                <w:lang w:eastAsia="x-none"/>
              </w:rPr>
              <w:t xml:space="preserve">and processes </w:t>
            </w:r>
            <w:r w:rsidRPr="00D25986">
              <w:rPr>
                <w:rFonts w:eastAsia="Times New Roman"/>
                <w:lang w:eastAsia="x-none"/>
              </w:rPr>
              <w:t>usage</w:t>
            </w:r>
            <w:r w:rsidRPr="008523D5">
              <w:rPr>
                <w:rFonts w:eastAsia="Times New Roman"/>
                <w:lang w:eastAsia="x-none"/>
              </w:rPr>
              <w:t xml:space="preserve"> and</w:t>
            </w:r>
            <w:r w:rsidR="005A77F1">
              <w:rPr>
                <w:rFonts w:eastAsia="Times New Roman"/>
                <w:lang w:eastAsia="x-none"/>
              </w:rPr>
              <w:t xml:space="preserve"> other</w:t>
            </w:r>
            <w:r w:rsidRPr="008523D5">
              <w:rPr>
                <w:rFonts w:eastAsia="Times New Roman"/>
                <w:lang w:eastAsia="x-none"/>
              </w:rPr>
              <w:t xml:space="preserve"> impacts</w:t>
            </w:r>
            <w:r>
              <w:rPr>
                <w:rFonts w:eastAsia="Times New Roman"/>
                <w:lang w:eastAsia="x-none"/>
              </w:rPr>
              <w:t xml:space="preserve"> </w:t>
            </w:r>
            <w:r w:rsidR="005A77F1">
              <w:rPr>
                <w:rFonts w:eastAsia="Times New Roman"/>
                <w:lang w:eastAsia="x-none"/>
              </w:rPr>
              <w:t xml:space="preserve">on </w:t>
            </w:r>
            <w:r w:rsidR="005A77F1" w:rsidRPr="008523D5">
              <w:rPr>
                <w:rFonts w:eastAsia="Times New Roman"/>
                <w:lang w:eastAsia="x-none"/>
              </w:rPr>
              <w:t>sustainability</w:t>
            </w:r>
            <w:r w:rsidR="005A77F1">
              <w:rPr>
                <w:rFonts w:eastAsia="Times New Roman"/>
                <w:lang w:eastAsia="x-none"/>
              </w:rPr>
              <w:t xml:space="preserve"> </w:t>
            </w:r>
            <w:r>
              <w:rPr>
                <w:rFonts w:eastAsia="Times New Roman"/>
                <w:lang w:eastAsia="x-none"/>
              </w:rPr>
              <w:t>in the workplace</w:t>
            </w:r>
          </w:p>
        </w:tc>
        <w:tc>
          <w:tcPr>
            <w:tcW w:w="236" w:type="dxa"/>
            <w:tcBorders>
              <w:top w:val="nil"/>
              <w:left w:val="single" w:sz="4" w:space="0" w:color="auto"/>
              <w:bottom w:val="nil"/>
              <w:right w:val="nil"/>
            </w:tcBorders>
          </w:tcPr>
          <w:p w14:paraId="1C92215F" w14:textId="77777777" w:rsidR="00B44910" w:rsidRPr="008523D5" w:rsidRDefault="00B44910" w:rsidP="00B44910"/>
        </w:tc>
      </w:tr>
      <w:tr w:rsidR="00B44910" w:rsidRPr="008523D5" w14:paraId="4D08932B" w14:textId="77777777" w:rsidTr="00D14BEC">
        <w:trPr>
          <w:trHeight w:val="657"/>
        </w:trPr>
        <w:tc>
          <w:tcPr>
            <w:tcW w:w="491" w:type="dxa"/>
            <w:vMerge/>
            <w:shd w:val="clear" w:color="auto" w:fill="FFFFFF" w:themeFill="background1"/>
          </w:tcPr>
          <w:p w14:paraId="602502F5" w14:textId="2A81ACBF" w:rsidR="00B44910" w:rsidRPr="008523D5" w:rsidRDefault="00B44910" w:rsidP="00B44910">
            <w:pPr>
              <w:pStyle w:val="VRQABodyText"/>
            </w:pPr>
          </w:p>
        </w:tc>
        <w:tc>
          <w:tcPr>
            <w:tcW w:w="2931" w:type="dxa"/>
            <w:vMerge/>
            <w:shd w:val="clear" w:color="auto" w:fill="FFFFFF" w:themeFill="background1"/>
          </w:tcPr>
          <w:p w14:paraId="06EF48D3" w14:textId="67804803" w:rsidR="00B44910" w:rsidRPr="008523D5" w:rsidRDefault="00B44910" w:rsidP="00B44910">
            <w:pPr>
              <w:pStyle w:val="VRQABodyText"/>
              <w:rPr>
                <w:iCs/>
              </w:rPr>
            </w:pPr>
          </w:p>
        </w:tc>
        <w:tc>
          <w:tcPr>
            <w:tcW w:w="567" w:type="dxa"/>
            <w:shd w:val="clear" w:color="auto" w:fill="FFFFFF" w:themeFill="background1"/>
          </w:tcPr>
          <w:p w14:paraId="24C975A2" w14:textId="5AD4A73C" w:rsidR="00B44910" w:rsidRPr="008523D5" w:rsidRDefault="00B44910" w:rsidP="00B44910">
            <w:pPr>
              <w:pStyle w:val="VRQABodyText"/>
            </w:pPr>
            <w:r w:rsidRPr="008523D5">
              <w:t>3.</w:t>
            </w:r>
            <w:r w:rsidR="005A77F1">
              <w:t>2</w:t>
            </w:r>
          </w:p>
        </w:tc>
        <w:tc>
          <w:tcPr>
            <w:tcW w:w="6096" w:type="dxa"/>
            <w:tcBorders>
              <w:right w:val="single" w:sz="4" w:space="0" w:color="auto"/>
            </w:tcBorders>
            <w:shd w:val="clear" w:color="auto" w:fill="FFFFFF" w:themeFill="background1"/>
          </w:tcPr>
          <w:p w14:paraId="5FB29D6B" w14:textId="4A1F65BE" w:rsidR="00B44910" w:rsidRPr="00CC7020" w:rsidRDefault="00B44910" w:rsidP="00B44910">
            <w:pPr>
              <w:pStyle w:val="VRQABodyText"/>
            </w:pPr>
            <w:r>
              <w:rPr>
                <w:rFonts w:eastAsia="Times New Roman"/>
                <w:shd w:val="clear" w:color="auto" w:fill="FFFFFF"/>
                <w:lang w:eastAsia="x-none"/>
              </w:rPr>
              <w:t>P</w:t>
            </w:r>
            <w:r w:rsidRPr="008523D5">
              <w:rPr>
                <w:rFonts w:eastAsia="Times New Roman"/>
                <w:shd w:val="clear" w:color="auto" w:fill="FFFFFF"/>
                <w:lang w:eastAsia="x-none"/>
              </w:rPr>
              <w:t xml:space="preserve">resent recommended improvements </w:t>
            </w:r>
            <w:r>
              <w:rPr>
                <w:rFonts w:eastAsia="Times New Roman"/>
                <w:shd w:val="clear" w:color="auto" w:fill="FFFFFF"/>
                <w:lang w:eastAsia="x-none"/>
              </w:rPr>
              <w:t>to key stakeholders fo</w:t>
            </w:r>
            <w:r w:rsidRPr="008523D5">
              <w:rPr>
                <w:rFonts w:eastAsia="Times New Roman"/>
                <w:shd w:val="clear" w:color="auto" w:fill="FFFFFF"/>
                <w:lang w:eastAsia="x-none"/>
              </w:rPr>
              <w:t>r feedback</w:t>
            </w:r>
          </w:p>
        </w:tc>
        <w:tc>
          <w:tcPr>
            <w:tcW w:w="236" w:type="dxa"/>
            <w:tcBorders>
              <w:top w:val="nil"/>
              <w:left w:val="single" w:sz="4" w:space="0" w:color="auto"/>
              <w:bottom w:val="nil"/>
              <w:right w:val="nil"/>
            </w:tcBorders>
          </w:tcPr>
          <w:p w14:paraId="17E1D081" w14:textId="77777777" w:rsidR="00B44910" w:rsidRPr="008523D5" w:rsidRDefault="00B44910" w:rsidP="00B44910"/>
        </w:tc>
      </w:tr>
      <w:tr w:rsidR="00B44910" w:rsidRPr="008523D5" w14:paraId="1CC2D901" w14:textId="77777777" w:rsidTr="00EF7E19">
        <w:trPr>
          <w:gridAfter w:val="1"/>
          <w:wAfter w:w="236" w:type="dxa"/>
          <w:trHeight w:val="373"/>
        </w:trPr>
        <w:tc>
          <w:tcPr>
            <w:tcW w:w="491" w:type="dxa"/>
            <w:vMerge/>
            <w:shd w:val="clear" w:color="auto" w:fill="FFFFFF" w:themeFill="background1"/>
          </w:tcPr>
          <w:p w14:paraId="5D02BC33" w14:textId="77777777" w:rsidR="00B44910" w:rsidRPr="008523D5" w:rsidRDefault="00B44910" w:rsidP="00B44910">
            <w:pPr>
              <w:pStyle w:val="VRQABodyText"/>
            </w:pPr>
          </w:p>
        </w:tc>
        <w:tc>
          <w:tcPr>
            <w:tcW w:w="2931" w:type="dxa"/>
            <w:vMerge/>
            <w:shd w:val="clear" w:color="auto" w:fill="FFFFFF" w:themeFill="background1"/>
          </w:tcPr>
          <w:p w14:paraId="4CFAD9BA" w14:textId="77777777" w:rsidR="00B44910" w:rsidRPr="008523D5" w:rsidRDefault="00B44910" w:rsidP="00B44910">
            <w:pPr>
              <w:pStyle w:val="VRQABodyText"/>
              <w:rPr>
                <w:iCs/>
              </w:rPr>
            </w:pPr>
          </w:p>
        </w:tc>
        <w:tc>
          <w:tcPr>
            <w:tcW w:w="567" w:type="dxa"/>
            <w:shd w:val="clear" w:color="auto" w:fill="FFFFFF" w:themeFill="background1"/>
          </w:tcPr>
          <w:p w14:paraId="4E7F8F4F" w14:textId="318F0A62" w:rsidR="00B44910" w:rsidRPr="008523D5" w:rsidRDefault="00B44910" w:rsidP="00B44910">
            <w:pPr>
              <w:pStyle w:val="VRQABodyText"/>
            </w:pPr>
            <w:r>
              <w:t>3.</w:t>
            </w:r>
            <w:r w:rsidR="005A77F1">
              <w:t>3</w:t>
            </w:r>
          </w:p>
        </w:tc>
        <w:tc>
          <w:tcPr>
            <w:tcW w:w="6096" w:type="dxa"/>
            <w:shd w:val="clear" w:color="auto" w:fill="FFFFFF" w:themeFill="background1"/>
          </w:tcPr>
          <w:p w14:paraId="0EA9A245" w14:textId="663D721F" w:rsidR="00B44910" w:rsidRPr="00CC7020" w:rsidRDefault="00B44910" w:rsidP="00B44910">
            <w:pPr>
              <w:pStyle w:val="VRQABodyText"/>
            </w:pPr>
            <w:r w:rsidRPr="008523D5">
              <w:rPr>
                <w:rFonts w:eastAsia="Times New Roman"/>
                <w:shd w:val="clear" w:color="auto" w:fill="FFFFFF"/>
                <w:lang w:eastAsia="x-none"/>
              </w:rPr>
              <w:t xml:space="preserve">Review </w:t>
            </w:r>
            <w:r w:rsidR="00F42933">
              <w:rPr>
                <w:rFonts w:eastAsia="Times New Roman"/>
                <w:shd w:val="clear" w:color="auto" w:fill="FFFFFF"/>
                <w:lang w:eastAsia="x-none"/>
              </w:rPr>
              <w:t xml:space="preserve">feedback </w:t>
            </w:r>
            <w:r w:rsidRPr="008523D5">
              <w:rPr>
                <w:rFonts w:eastAsia="Times New Roman"/>
                <w:shd w:val="clear" w:color="auto" w:fill="FFFFFF"/>
                <w:lang w:eastAsia="x-none"/>
              </w:rPr>
              <w:t>and respond to key stakeholder feedback</w:t>
            </w:r>
          </w:p>
        </w:tc>
      </w:tr>
      <w:tr w:rsidR="00B44910" w:rsidRPr="008523D5" w14:paraId="1FDBC7FD" w14:textId="77777777" w:rsidTr="00CB64BB">
        <w:trPr>
          <w:gridAfter w:val="1"/>
          <w:wAfter w:w="236" w:type="dxa"/>
          <w:trHeight w:val="600"/>
        </w:trPr>
        <w:tc>
          <w:tcPr>
            <w:tcW w:w="491" w:type="dxa"/>
            <w:vMerge/>
            <w:shd w:val="clear" w:color="auto" w:fill="FFFFFF" w:themeFill="background1"/>
          </w:tcPr>
          <w:p w14:paraId="7A0BCE15" w14:textId="77777777" w:rsidR="00B44910" w:rsidRPr="008523D5" w:rsidRDefault="00B44910" w:rsidP="00B44910">
            <w:pPr>
              <w:pStyle w:val="VRQABodyText"/>
              <w:rPr>
                <w:b/>
              </w:rPr>
            </w:pPr>
          </w:p>
        </w:tc>
        <w:tc>
          <w:tcPr>
            <w:tcW w:w="2931" w:type="dxa"/>
            <w:vMerge/>
            <w:shd w:val="clear" w:color="auto" w:fill="FFFFFF" w:themeFill="background1"/>
          </w:tcPr>
          <w:p w14:paraId="31EDE9DA" w14:textId="77777777" w:rsidR="00B44910" w:rsidRPr="008523D5" w:rsidRDefault="00B44910" w:rsidP="00B44910">
            <w:pPr>
              <w:pStyle w:val="VRQABodyText"/>
              <w:rPr>
                <w:b/>
                <w:iCs/>
              </w:rPr>
            </w:pPr>
          </w:p>
        </w:tc>
        <w:tc>
          <w:tcPr>
            <w:tcW w:w="567" w:type="dxa"/>
            <w:shd w:val="clear" w:color="auto" w:fill="FFFFFF" w:themeFill="background1"/>
          </w:tcPr>
          <w:p w14:paraId="0F310B2B" w14:textId="578E1BB4" w:rsidR="00B44910" w:rsidRPr="008523D5" w:rsidRDefault="00B44910" w:rsidP="00B44910">
            <w:pPr>
              <w:pStyle w:val="VRQABodyText"/>
            </w:pPr>
            <w:r>
              <w:t>3.</w:t>
            </w:r>
            <w:r w:rsidR="005A77F1">
              <w:t>4</w:t>
            </w:r>
          </w:p>
        </w:tc>
        <w:tc>
          <w:tcPr>
            <w:tcW w:w="6096" w:type="dxa"/>
            <w:shd w:val="clear" w:color="auto" w:fill="FFFFFF" w:themeFill="background1"/>
          </w:tcPr>
          <w:p w14:paraId="67862239" w14:textId="6FDD926F" w:rsidR="00B44910" w:rsidRPr="00CC7020" w:rsidRDefault="00B44910" w:rsidP="00B44910">
            <w:pPr>
              <w:pStyle w:val="VRQABodyText"/>
            </w:pPr>
            <w:r w:rsidRPr="008523D5">
              <w:rPr>
                <w:rFonts w:eastAsia="Times New Roman"/>
                <w:shd w:val="clear" w:color="auto" w:fill="FFFFFF"/>
                <w:lang w:eastAsia="x-none"/>
              </w:rPr>
              <w:t>Incorporate agreed changes into final improvement strategies</w:t>
            </w:r>
            <w:r w:rsidR="005A77F1">
              <w:rPr>
                <w:rFonts w:eastAsia="Times New Roman"/>
                <w:shd w:val="clear" w:color="auto" w:fill="FFFFFF"/>
                <w:lang w:eastAsia="x-none"/>
              </w:rPr>
              <w:t xml:space="preserve"> for sustainable horticultural practices </w:t>
            </w:r>
          </w:p>
        </w:tc>
      </w:tr>
    </w:tbl>
    <w:p w14:paraId="4D94023C" w14:textId="5987DC92" w:rsidR="00EF7E19" w:rsidRDefault="00EF7E19" w:rsidP="008523D5">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18"/>
          <w:szCs w:val="18"/>
          <w:lang w:val="en-GB"/>
        </w:rPr>
      </w:pPr>
    </w:p>
    <w:p w14:paraId="4C25A96D" w14:textId="77777777" w:rsidR="00EF7E19" w:rsidRDefault="00EF7E19">
      <w:pPr>
        <w:rPr>
          <w:rFonts w:ascii="Arial" w:hAnsi="Arial" w:cs="Arial"/>
          <w:b/>
          <w:color w:val="FFFFFF" w:themeColor="background1"/>
          <w:sz w:val="18"/>
          <w:szCs w:val="18"/>
          <w:lang w:val="en-GB"/>
        </w:rPr>
      </w:pPr>
      <w:r>
        <w:rPr>
          <w:rFonts w:ascii="Arial" w:hAnsi="Arial" w:cs="Arial"/>
          <w:b/>
          <w:color w:val="FFFFFF" w:themeColor="background1"/>
          <w:sz w:val="18"/>
          <w:szCs w:val="18"/>
          <w:lang w:val="en-GB"/>
        </w:rPr>
        <w:br w:type="page"/>
      </w:r>
    </w:p>
    <w:tbl>
      <w:tblPr>
        <w:tblStyle w:val="TableGrid3"/>
        <w:tblW w:w="0" w:type="auto"/>
        <w:tblInd w:w="-20" w:type="dxa"/>
        <w:tblLayout w:type="fixed"/>
        <w:tblLook w:val="04A0" w:firstRow="1" w:lastRow="0" w:firstColumn="1" w:lastColumn="0" w:noHBand="0" w:noVBand="1"/>
      </w:tblPr>
      <w:tblGrid>
        <w:gridCol w:w="10191"/>
      </w:tblGrid>
      <w:tr w:rsidR="008523D5" w:rsidRPr="008523D5" w14:paraId="5F48CDE2" w14:textId="77777777" w:rsidTr="008523D5">
        <w:trPr>
          <w:trHeight w:val="363"/>
        </w:trPr>
        <w:tc>
          <w:tcPr>
            <w:tcW w:w="10191" w:type="dxa"/>
            <w:tcBorders>
              <w:top w:val="nil"/>
              <w:left w:val="nil"/>
              <w:bottom w:val="nil"/>
              <w:right w:val="nil"/>
            </w:tcBorders>
            <w:shd w:val="clear" w:color="auto" w:fill="103D64" w:themeFill="text2"/>
          </w:tcPr>
          <w:p w14:paraId="4226A305" w14:textId="77777777" w:rsidR="008523D5" w:rsidRPr="008523D5" w:rsidRDefault="008523D5" w:rsidP="008523D5">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8523D5">
              <w:rPr>
                <w:rFonts w:ascii="Arial" w:hAnsi="Arial" w:cs="Arial"/>
                <w:b/>
                <w:color w:val="FFFFFF" w:themeColor="background1"/>
                <w:sz w:val="22"/>
                <w:szCs w:val="22"/>
                <w:lang w:val="en-GB"/>
              </w:rPr>
              <w:lastRenderedPageBreak/>
              <w:t>Range of Conditions</w:t>
            </w:r>
          </w:p>
        </w:tc>
      </w:tr>
      <w:tr w:rsidR="008523D5" w:rsidRPr="008523D5" w14:paraId="6D371AD3" w14:textId="77777777" w:rsidTr="00707365">
        <w:trPr>
          <w:trHeight w:val="418"/>
        </w:trPr>
        <w:tc>
          <w:tcPr>
            <w:tcW w:w="10191" w:type="dxa"/>
            <w:tcBorders>
              <w:top w:val="nil"/>
              <w:left w:val="nil"/>
              <w:bottom w:val="nil"/>
              <w:right w:val="nil"/>
            </w:tcBorders>
          </w:tcPr>
          <w:p w14:paraId="070F337E" w14:textId="77777777" w:rsidR="008523D5" w:rsidRPr="008523D5" w:rsidRDefault="008523D5" w:rsidP="008523D5">
            <w:pPr>
              <w:autoSpaceDE w:val="0"/>
              <w:autoSpaceDN w:val="0"/>
              <w:adjustRightInd w:val="0"/>
              <w:spacing w:before="60" w:after="120"/>
              <w:rPr>
                <w:rFonts w:ascii="Arial" w:hAnsi="Arial" w:cs="Arial"/>
                <w:sz w:val="22"/>
                <w:szCs w:val="22"/>
                <w:lang w:val="en-AU"/>
              </w:rPr>
            </w:pPr>
            <w:r w:rsidRPr="008523D5">
              <w:rPr>
                <w:rFonts w:ascii="Arial" w:hAnsi="Arial" w:cs="Arial"/>
                <w:sz w:val="22"/>
                <w:szCs w:val="22"/>
                <w:lang w:val="en-AU"/>
              </w:rPr>
              <w:t>NA</w:t>
            </w:r>
          </w:p>
        </w:tc>
      </w:tr>
    </w:tbl>
    <w:p w14:paraId="760CF760" w14:textId="77777777" w:rsidR="008523D5" w:rsidRPr="008523D5" w:rsidRDefault="008523D5" w:rsidP="008523D5">
      <w:pPr>
        <w:spacing w:before="60" w:after="120"/>
        <w:rPr>
          <w:rFonts w:ascii="Arial" w:hAnsi="Arial" w:cs="Arial"/>
          <w:sz w:val="18"/>
          <w:szCs w:val="18"/>
          <w:highlight w:val="yellow"/>
        </w:rPr>
      </w:pPr>
    </w:p>
    <w:tbl>
      <w:tblPr>
        <w:tblStyle w:val="TableGrid3"/>
        <w:tblW w:w="4932" w:type="pct"/>
        <w:tblLook w:val="04A0" w:firstRow="1" w:lastRow="0" w:firstColumn="1" w:lastColumn="0" w:noHBand="0" w:noVBand="1"/>
      </w:tblPr>
      <w:tblGrid>
        <w:gridCol w:w="2831"/>
        <w:gridCol w:w="570"/>
        <w:gridCol w:w="1790"/>
        <w:gridCol w:w="2436"/>
        <w:gridCol w:w="2438"/>
      </w:tblGrid>
      <w:tr w:rsidR="008523D5" w:rsidRPr="008523D5" w14:paraId="106BB4F2" w14:textId="77777777" w:rsidTr="008523D5">
        <w:trPr>
          <w:trHeight w:val="363"/>
        </w:trPr>
        <w:tc>
          <w:tcPr>
            <w:tcW w:w="5000" w:type="pct"/>
            <w:gridSpan w:val="5"/>
            <w:tcBorders>
              <w:top w:val="nil"/>
              <w:left w:val="nil"/>
              <w:bottom w:val="nil"/>
              <w:right w:val="nil"/>
            </w:tcBorders>
            <w:shd w:val="clear" w:color="auto" w:fill="103D64" w:themeFill="text2"/>
            <w:vAlign w:val="center"/>
          </w:tcPr>
          <w:p w14:paraId="6A7B1F46" w14:textId="77777777" w:rsidR="008523D5" w:rsidRPr="008523D5" w:rsidRDefault="008523D5" w:rsidP="008523D5">
            <w:pPr>
              <w:spacing w:before="60" w:after="120"/>
              <w:rPr>
                <w:rFonts w:ascii="Arial" w:eastAsia="Times New Roman" w:hAnsi="Arial" w:cs="Arial"/>
                <w:color w:val="555559"/>
                <w:sz w:val="22"/>
                <w:szCs w:val="22"/>
                <w:lang w:val="en-AU" w:eastAsia="x-none"/>
              </w:rPr>
            </w:pPr>
            <w:r w:rsidRPr="008523D5">
              <w:rPr>
                <w:rFonts w:ascii="Arial" w:hAnsi="Arial" w:cs="Arial"/>
                <w:b/>
                <w:color w:val="FFFFFF" w:themeColor="background1"/>
                <w:sz w:val="22"/>
                <w:szCs w:val="22"/>
                <w:lang w:val="en-GB"/>
              </w:rPr>
              <w:t>Foundation Skills</w:t>
            </w:r>
          </w:p>
        </w:tc>
      </w:tr>
      <w:tr w:rsidR="008523D5" w:rsidRPr="008523D5" w14:paraId="779BDF1F" w14:textId="77777777" w:rsidTr="00B10EEB">
        <w:trPr>
          <w:trHeight w:val="395"/>
        </w:trPr>
        <w:tc>
          <w:tcPr>
            <w:tcW w:w="5000" w:type="pct"/>
            <w:gridSpan w:val="5"/>
            <w:tcBorders>
              <w:top w:val="nil"/>
              <w:left w:val="nil"/>
              <w:bottom w:val="single" w:sz="4" w:space="0" w:color="auto"/>
              <w:right w:val="nil"/>
            </w:tcBorders>
          </w:tcPr>
          <w:p w14:paraId="0F096CB4" w14:textId="77777777" w:rsidR="008523D5" w:rsidRPr="008523D5" w:rsidRDefault="008523D5" w:rsidP="008523D5">
            <w:pPr>
              <w:spacing w:before="60" w:after="120"/>
              <w:rPr>
                <w:rFonts w:ascii="Arial" w:hAnsi="Arial" w:cs="Arial"/>
                <w:bCs/>
                <w:iCs/>
                <w:color w:val="007CA5"/>
                <w:sz w:val="22"/>
                <w:szCs w:val="22"/>
                <w:lang w:val="en-GB"/>
              </w:rPr>
            </w:pPr>
          </w:p>
        </w:tc>
      </w:tr>
      <w:tr w:rsidR="008523D5" w:rsidRPr="002D0028" w14:paraId="245F7D94" w14:textId="77777777" w:rsidTr="008523D5">
        <w:trPr>
          <w:trHeight w:val="42"/>
        </w:trPr>
        <w:tc>
          <w:tcPr>
            <w:tcW w:w="1690" w:type="pct"/>
            <w:gridSpan w:val="2"/>
            <w:shd w:val="clear" w:color="auto" w:fill="auto"/>
          </w:tcPr>
          <w:p w14:paraId="31CBAF22" w14:textId="77777777" w:rsidR="008523D5" w:rsidRPr="002D0028" w:rsidRDefault="008523D5" w:rsidP="002D0028">
            <w:pPr>
              <w:pStyle w:val="VRQABodyText"/>
              <w:rPr>
                <w:b/>
              </w:rPr>
            </w:pPr>
            <w:r w:rsidRPr="002D0028">
              <w:rPr>
                <w:b/>
              </w:rPr>
              <w:t>Skill</w:t>
            </w:r>
          </w:p>
        </w:tc>
        <w:tc>
          <w:tcPr>
            <w:tcW w:w="3310" w:type="pct"/>
            <w:gridSpan w:val="3"/>
          </w:tcPr>
          <w:p w14:paraId="6E0A8364" w14:textId="77777777" w:rsidR="008523D5" w:rsidRPr="002D0028" w:rsidRDefault="008523D5" w:rsidP="002D0028">
            <w:pPr>
              <w:pStyle w:val="VRQABodyText"/>
              <w:rPr>
                <w:b/>
                <w:color w:val="007CA5"/>
                <w:lang w:val="en-GB"/>
              </w:rPr>
            </w:pPr>
            <w:r w:rsidRPr="002D0028">
              <w:rPr>
                <w:b/>
                <w:lang w:val="en-GB"/>
              </w:rPr>
              <w:t>Description</w:t>
            </w:r>
          </w:p>
        </w:tc>
      </w:tr>
      <w:tr w:rsidR="008523D5" w:rsidRPr="008523D5" w14:paraId="469A65C7" w14:textId="77777777" w:rsidTr="008523D5">
        <w:trPr>
          <w:trHeight w:val="31"/>
        </w:trPr>
        <w:tc>
          <w:tcPr>
            <w:tcW w:w="1690" w:type="pct"/>
            <w:gridSpan w:val="2"/>
            <w:tcBorders>
              <w:top w:val="single" w:sz="4" w:space="0" w:color="auto"/>
              <w:bottom w:val="single" w:sz="4" w:space="0" w:color="auto"/>
            </w:tcBorders>
            <w:shd w:val="clear" w:color="auto" w:fill="auto"/>
          </w:tcPr>
          <w:p w14:paraId="7E61601E" w14:textId="77777777" w:rsidR="008523D5" w:rsidRPr="008523D5" w:rsidRDefault="008523D5" w:rsidP="004E7C67">
            <w:pPr>
              <w:pStyle w:val="VRQABodyText"/>
            </w:pPr>
            <w:r w:rsidRPr="008523D5">
              <w:t>Reading skills to:</w:t>
            </w:r>
          </w:p>
        </w:tc>
        <w:tc>
          <w:tcPr>
            <w:tcW w:w="3310" w:type="pct"/>
            <w:gridSpan w:val="3"/>
            <w:tcBorders>
              <w:top w:val="single" w:sz="4" w:space="0" w:color="auto"/>
              <w:left w:val="nil"/>
              <w:bottom w:val="single" w:sz="4" w:space="0" w:color="auto"/>
              <w:right w:val="single" w:sz="4" w:space="0" w:color="auto"/>
            </w:tcBorders>
          </w:tcPr>
          <w:p w14:paraId="78B1586E" w14:textId="77777777" w:rsidR="008523D5" w:rsidRPr="00CC7020" w:rsidRDefault="008523D5" w:rsidP="00CC7020">
            <w:pPr>
              <w:pStyle w:val="VRQABodyText"/>
            </w:pPr>
            <w:r w:rsidRPr="00CC7020">
              <w:t>interpret embedded qualitative and quantitative information to recommend improvements to resource usage and horticultural practices</w:t>
            </w:r>
          </w:p>
        </w:tc>
      </w:tr>
      <w:tr w:rsidR="008523D5" w:rsidRPr="008523D5" w14:paraId="59F2A5AC" w14:textId="77777777" w:rsidTr="008523D5">
        <w:trPr>
          <w:trHeight w:val="31"/>
        </w:trPr>
        <w:tc>
          <w:tcPr>
            <w:tcW w:w="1690" w:type="pct"/>
            <w:gridSpan w:val="2"/>
            <w:tcBorders>
              <w:top w:val="single" w:sz="4" w:space="0" w:color="auto"/>
              <w:bottom w:val="single" w:sz="4" w:space="0" w:color="auto"/>
            </w:tcBorders>
            <w:shd w:val="clear" w:color="auto" w:fill="auto"/>
          </w:tcPr>
          <w:p w14:paraId="7E14D457" w14:textId="77777777" w:rsidR="008523D5" w:rsidRPr="008523D5" w:rsidRDefault="008523D5" w:rsidP="004E7C67">
            <w:pPr>
              <w:pStyle w:val="VRQABodyText"/>
            </w:pPr>
            <w:r w:rsidRPr="008523D5">
              <w:t>Oral communication skills to:</w:t>
            </w:r>
          </w:p>
        </w:tc>
        <w:tc>
          <w:tcPr>
            <w:tcW w:w="3310" w:type="pct"/>
            <w:gridSpan w:val="3"/>
            <w:tcBorders>
              <w:top w:val="single" w:sz="4" w:space="0" w:color="auto"/>
              <w:left w:val="nil"/>
              <w:bottom w:val="single" w:sz="4" w:space="0" w:color="auto"/>
              <w:right w:val="single" w:sz="4" w:space="0" w:color="auto"/>
            </w:tcBorders>
          </w:tcPr>
          <w:p w14:paraId="00230139" w14:textId="13631E55" w:rsidR="008523D5" w:rsidRPr="008523D5" w:rsidRDefault="008523D5" w:rsidP="004E7C67">
            <w:pPr>
              <w:pStyle w:val="VRQABodyText"/>
              <w:rPr>
                <w:rFonts w:eastAsia="Arial"/>
                <w:spacing w:val="-2"/>
              </w:rPr>
            </w:pPr>
            <w:r w:rsidRPr="008523D5">
              <w:rPr>
                <w:rFonts w:eastAsia="Arial"/>
                <w:spacing w:val="-2"/>
              </w:rPr>
              <w:t xml:space="preserve">interact effectively with </w:t>
            </w:r>
            <w:r w:rsidR="00272E5C">
              <w:rPr>
                <w:rFonts w:eastAsia="Arial"/>
                <w:spacing w:val="-2"/>
              </w:rPr>
              <w:t>stakeholders</w:t>
            </w:r>
            <w:r w:rsidRPr="008523D5">
              <w:rPr>
                <w:rFonts w:eastAsia="Arial"/>
                <w:spacing w:val="-2"/>
              </w:rPr>
              <w:t xml:space="preserve"> to explain improvement strategies and procedures</w:t>
            </w:r>
          </w:p>
        </w:tc>
      </w:tr>
      <w:tr w:rsidR="008523D5" w:rsidRPr="008523D5" w14:paraId="4706E159" w14:textId="77777777" w:rsidTr="008523D5">
        <w:trPr>
          <w:trHeight w:val="31"/>
        </w:trPr>
        <w:tc>
          <w:tcPr>
            <w:tcW w:w="1690" w:type="pct"/>
            <w:gridSpan w:val="2"/>
            <w:tcBorders>
              <w:top w:val="single" w:sz="4" w:space="0" w:color="auto"/>
              <w:bottom w:val="single" w:sz="4" w:space="0" w:color="auto"/>
            </w:tcBorders>
            <w:shd w:val="clear" w:color="auto" w:fill="auto"/>
          </w:tcPr>
          <w:p w14:paraId="4CCA99A4" w14:textId="77777777" w:rsidR="008523D5" w:rsidRPr="008523D5" w:rsidRDefault="008523D5" w:rsidP="004E7C67">
            <w:pPr>
              <w:pStyle w:val="VRQABodyText"/>
            </w:pPr>
            <w:r w:rsidRPr="008523D5">
              <w:t>Numeracy skills to:</w:t>
            </w:r>
          </w:p>
        </w:tc>
        <w:tc>
          <w:tcPr>
            <w:tcW w:w="3310" w:type="pct"/>
            <w:gridSpan w:val="3"/>
            <w:tcBorders>
              <w:top w:val="single" w:sz="4" w:space="0" w:color="auto"/>
              <w:left w:val="nil"/>
              <w:bottom w:val="single" w:sz="4" w:space="0" w:color="auto"/>
              <w:right w:val="single" w:sz="4" w:space="0" w:color="auto"/>
            </w:tcBorders>
          </w:tcPr>
          <w:p w14:paraId="0CC7BF14" w14:textId="3EFAFB23" w:rsidR="008523D5" w:rsidRPr="008523D5" w:rsidRDefault="008523D5" w:rsidP="004E7C67">
            <w:pPr>
              <w:pStyle w:val="VRQABodyText"/>
              <w:rPr>
                <w:rFonts w:eastAsia="Arial"/>
                <w:spacing w:val="-2"/>
              </w:rPr>
            </w:pPr>
            <w:r w:rsidRPr="008523D5">
              <w:rPr>
                <w:rFonts w:eastAsia="Arial"/>
                <w:spacing w:val="-2"/>
              </w:rPr>
              <w:t xml:space="preserve">identify and </w:t>
            </w:r>
            <w:r w:rsidR="00522FD4" w:rsidRPr="008523D5">
              <w:rPr>
                <w:rFonts w:eastAsia="Arial"/>
                <w:spacing w:val="-2"/>
              </w:rPr>
              <w:t>interpret measurements</w:t>
            </w:r>
            <w:r w:rsidRPr="008523D5">
              <w:rPr>
                <w:rFonts w:eastAsia="Arial"/>
                <w:spacing w:val="-2"/>
              </w:rPr>
              <w:t xml:space="preserve"> an</w:t>
            </w:r>
            <w:r w:rsidR="00514238">
              <w:rPr>
                <w:rFonts w:eastAsia="Arial"/>
                <w:spacing w:val="-2"/>
              </w:rPr>
              <w:t xml:space="preserve">d data to perform calculations </w:t>
            </w:r>
            <w:r w:rsidRPr="008523D5">
              <w:rPr>
                <w:rFonts w:eastAsia="Arial"/>
                <w:spacing w:val="-2"/>
              </w:rPr>
              <w:t>to determine resource usage</w:t>
            </w:r>
          </w:p>
          <w:p w14:paraId="65FA1BBC" w14:textId="77777777" w:rsidR="008523D5" w:rsidRPr="008523D5" w:rsidRDefault="008523D5" w:rsidP="004E7C67">
            <w:pPr>
              <w:pStyle w:val="VRQABodyText"/>
              <w:rPr>
                <w:rFonts w:eastAsia="Arial"/>
                <w:spacing w:val="-2"/>
              </w:rPr>
            </w:pPr>
            <w:r w:rsidRPr="008523D5">
              <w:rPr>
                <w:rFonts w:eastAsia="Arial"/>
                <w:spacing w:val="-2"/>
              </w:rPr>
              <w:t>quantify direct, indirect and intangible aspects of sustainability impacts</w:t>
            </w:r>
          </w:p>
        </w:tc>
      </w:tr>
      <w:tr w:rsidR="008523D5" w:rsidRPr="008523D5" w14:paraId="1D4D64AD" w14:textId="77777777" w:rsidTr="008523D5">
        <w:trPr>
          <w:trHeight w:val="31"/>
        </w:trPr>
        <w:tc>
          <w:tcPr>
            <w:tcW w:w="1690" w:type="pct"/>
            <w:gridSpan w:val="2"/>
            <w:tcBorders>
              <w:top w:val="single" w:sz="4" w:space="0" w:color="auto"/>
              <w:bottom w:val="single" w:sz="4" w:space="0" w:color="auto"/>
            </w:tcBorders>
            <w:shd w:val="clear" w:color="auto" w:fill="auto"/>
          </w:tcPr>
          <w:p w14:paraId="12F2866C" w14:textId="77777777" w:rsidR="008523D5" w:rsidRPr="008523D5" w:rsidRDefault="008523D5" w:rsidP="004E7C67">
            <w:pPr>
              <w:pStyle w:val="VRQABodyText"/>
            </w:pPr>
            <w:r w:rsidRPr="008523D5">
              <w:t>Problem-solving skills to:</w:t>
            </w:r>
          </w:p>
        </w:tc>
        <w:tc>
          <w:tcPr>
            <w:tcW w:w="3310" w:type="pct"/>
            <w:gridSpan w:val="3"/>
            <w:tcBorders>
              <w:top w:val="single" w:sz="4" w:space="0" w:color="auto"/>
              <w:left w:val="nil"/>
              <w:bottom w:val="single" w:sz="4" w:space="0" w:color="auto"/>
              <w:right w:val="single" w:sz="4" w:space="0" w:color="auto"/>
            </w:tcBorders>
          </w:tcPr>
          <w:p w14:paraId="7D1B944E" w14:textId="77777777" w:rsidR="008523D5" w:rsidRPr="008523D5" w:rsidRDefault="008523D5" w:rsidP="004E7C67">
            <w:pPr>
              <w:pStyle w:val="VRQABodyText"/>
              <w:rPr>
                <w:rFonts w:eastAsia="Times New Roman"/>
                <w:lang w:eastAsia="en-AU"/>
              </w:rPr>
            </w:pPr>
            <w:r w:rsidRPr="008523D5">
              <w:rPr>
                <w:rFonts w:eastAsia="Times New Roman"/>
                <w:lang w:eastAsia="en-AU"/>
              </w:rPr>
              <w:t>analyse the reliability of resource usage data</w:t>
            </w:r>
          </w:p>
          <w:p w14:paraId="26156195" w14:textId="77777777" w:rsidR="008523D5" w:rsidRPr="008523D5" w:rsidRDefault="008523D5" w:rsidP="004E7C67">
            <w:pPr>
              <w:pStyle w:val="VRQABodyText"/>
              <w:rPr>
                <w:rFonts w:eastAsia="Times New Roman"/>
                <w:lang w:eastAsia="en-AU"/>
              </w:rPr>
            </w:pPr>
            <w:r w:rsidRPr="008523D5">
              <w:rPr>
                <w:rFonts w:eastAsia="Times New Roman"/>
                <w:lang w:eastAsia="en-AU"/>
              </w:rPr>
              <w:t>review information from a wide range of sources to determine sustainability improvements</w:t>
            </w:r>
          </w:p>
        </w:tc>
      </w:tr>
      <w:tr w:rsidR="008523D5" w:rsidRPr="008523D5" w14:paraId="199FC16A" w14:textId="77777777" w:rsidTr="008523D5">
        <w:trPr>
          <w:trHeight w:val="31"/>
        </w:trPr>
        <w:tc>
          <w:tcPr>
            <w:tcW w:w="1690" w:type="pct"/>
            <w:gridSpan w:val="2"/>
            <w:tcBorders>
              <w:top w:val="single" w:sz="4" w:space="0" w:color="auto"/>
              <w:bottom w:val="single" w:sz="4" w:space="0" w:color="auto"/>
            </w:tcBorders>
            <w:shd w:val="clear" w:color="auto" w:fill="auto"/>
          </w:tcPr>
          <w:p w14:paraId="3D1C08A1" w14:textId="77777777" w:rsidR="008523D5" w:rsidRPr="008523D5" w:rsidRDefault="008523D5" w:rsidP="004E7C67">
            <w:pPr>
              <w:pStyle w:val="VRQABodyText"/>
            </w:pPr>
            <w:r w:rsidRPr="008523D5">
              <w:t>Initiative and enterprise skills to:</w:t>
            </w:r>
          </w:p>
        </w:tc>
        <w:tc>
          <w:tcPr>
            <w:tcW w:w="3310" w:type="pct"/>
            <w:gridSpan w:val="3"/>
            <w:tcBorders>
              <w:top w:val="single" w:sz="4" w:space="0" w:color="auto"/>
              <w:left w:val="nil"/>
              <w:bottom w:val="single" w:sz="4" w:space="0" w:color="auto"/>
              <w:right w:val="single" w:sz="4" w:space="0" w:color="auto"/>
            </w:tcBorders>
          </w:tcPr>
          <w:p w14:paraId="7783E2C6" w14:textId="77777777" w:rsidR="008523D5" w:rsidRPr="008523D5" w:rsidRDefault="008523D5" w:rsidP="004E7C67">
            <w:pPr>
              <w:pStyle w:val="VRQABodyText"/>
              <w:rPr>
                <w:rFonts w:eastAsia="Times New Roman"/>
                <w:lang w:eastAsia="en-AU"/>
              </w:rPr>
            </w:pPr>
            <w:r w:rsidRPr="008523D5">
              <w:rPr>
                <w:rFonts w:eastAsia="Times New Roman"/>
                <w:lang w:eastAsia="en-AU"/>
              </w:rPr>
              <w:t xml:space="preserve">translate research into improvement actions </w:t>
            </w:r>
          </w:p>
        </w:tc>
      </w:tr>
      <w:tr w:rsidR="008523D5" w:rsidRPr="008523D5" w14:paraId="4C545E0A" w14:textId="77777777" w:rsidTr="008523D5">
        <w:trPr>
          <w:trHeight w:val="31"/>
        </w:trPr>
        <w:tc>
          <w:tcPr>
            <w:tcW w:w="1690" w:type="pct"/>
            <w:gridSpan w:val="2"/>
            <w:tcBorders>
              <w:top w:val="single" w:sz="4" w:space="0" w:color="auto"/>
              <w:bottom w:val="single" w:sz="4" w:space="0" w:color="auto"/>
            </w:tcBorders>
            <w:shd w:val="clear" w:color="auto" w:fill="auto"/>
          </w:tcPr>
          <w:p w14:paraId="3827BE36" w14:textId="77777777" w:rsidR="008523D5" w:rsidRPr="008523D5" w:rsidRDefault="008523D5" w:rsidP="004E7C67">
            <w:pPr>
              <w:pStyle w:val="VRQABodyText"/>
            </w:pPr>
            <w:r w:rsidRPr="008523D5">
              <w:t>Planning and organising skills to:</w:t>
            </w:r>
          </w:p>
        </w:tc>
        <w:tc>
          <w:tcPr>
            <w:tcW w:w="3310" w:type="pct"/>
            <w:gridSpan w:val="3"/>
            <w:tcBorders>
              <w:top w:val="single" w:sz="4" w:space="0" w:color="auto"/>
              <w:left w:val="nil"/>
              <w:bottom w:val="single" w:sz="4" w:space="0" w:color="auto"/>
              <w:right w:val="single" w:sz="4" w:space="0" w:color="auto"/>
            </w:tcBorders>
          </w:tcPr>
          <w:p w14:paraId="3AF7B7D6" w14:textId="43241EAE" w:rsidR="008523D5" w:rsidRPr="008523D5" w:rsidRDefault="008523D5" w:rsidP="004E7C67">
            <w:pPr>
              <w:pStyle w:val="VRQABodyText"/>
              <w:rPr>
                <w:rFonts w:eastAsia="Times New Roman"/>
                <w:lang w:eastAsia="en-AU"/>
              </w:rPr>
            </w:pPr>
            <w:r w:rsidRPr="008523D5">
              <w:rPr>
                <w:rFonts w:eastAsia="Times New Roman"/>
                <w:lang w:eastAsia="en-AU"/>
              </w:rPr>
              <w:t>collect, analyse and organise reso</w:t>
            </w:r>
            <w:r w:rsidR="00707365">
              <w:rPr>
                <w:rFonts w:eastAsia="Times New Roman"/>
                <w:lang w:eastAsia="en-AU"/>
              </w:rPr>
              <w:t>urce usage information and data</w:t>
            </w:r>
          </w:p>
        </w:tc>
      </w:tr>
      <w:tr w:rsidR="008523D5" w:rsidRPr="008523D5" w14:paraId="011BAB55" w14:textId="77777777" w:rsidTr="008523D5">
        <w:trPr>
          <w:trHeight w:val="31"/>
        </w:trPr>
        <w:tc>
          <w:tcPr>
            <w:tcW w:w="1690" w:type="pct"/>
            <w:gridSpan w:val="2"/>
            <w:tcBorders>
              <w:top w:val="single" w:sz="4" w:space="0" w:color="auto"/>
              <w:bottom w:val="single" w:sz="4" w:space="0" w:color="auto"/>
            </w:tcBorders>
            <w:shd w:val="clear" w:color="auto" w:fill="auto"/>
          </w:tcPr>
          <w:p w14:paraId="53908D9C" w14:textId="77777777" w:rsidR="008523D5" w:rsidRPr="008523D5" w:rsidRDefault="008523D5" w:rsidP="004E7C67">
            <w:pPr>
              <w:pStyle w:val="VRQABodyText"/>
            </w:pPr>
            <w:r w:rsidRPr="008523D5">
              <w:t>Technology skills to:</w:t>
            </w:r>
          </w:p>
        </w:tc>
        <w:tc>
          <w:tcPr>
            <w:tcW w:w="3310" w:type="pct"/>
            <w:gridSpan w:val="3"/>
            <w:tcBorders>
              <w:top w:val="single" w:sz="4" w:space="0" w:color="auto"/>
              <w:left w:val="nil"/>
              <w:bottom w:val="single" w:sz="4" w:space="0" w:color="auto"/>
              <w:right w:val="single" w:sz="4" w:space="0" w:color="auto"/>
            </w:tcBorders>
          </w:tcPr>
          <w:p w14:paraId="63099165" w14:textId="713FF4BE" w:rsidR="008523D5" w:rsidRPr="008523D5" w:rsidRDefault="00C001AB" w:rsidP="004E7C67">
            <w:pPr>
              <w:pStyle w:val="VRQABodyText"/>
              <w:rPr>
                <w:lang w:eastAsia="en-AU"/>
              </w:rPr>
            </w:pPr>
            <w:r w:rsidRPr="009952E1">
              <w:t>use computers, digital devices</w:t>
            </w:r>
            <w:r>
              <w:t>,</w:t>
            </w:r>
            <w:r w:rsidRPr="009952E1">
              <w:t xml:space="preserve"> software programs, and apps</w:t>
            </w:r>
            <w:r w:rsidR="00BA4334">
              <w:t xml:space="preserve"> </w:t>
            </w:r>
            <w:r w:rsidR="00BA4334" w:rsidRPr="00891B7C">
              <w:t xml:space="preserve">to </w:t>
            </w:r>
            <w:r w:rsidR="00BA4334">
              <w:t xml:space="preserve">access </w:t>
            </w:r>
            <w:r w:rsidR="008523D5" w:rsidRPr="008523D5">
              <w:rPr>
                <w:lang w:eastAsia="en-AU"/>
              </w:rPr>
              <w:t xml:space="preserve">online </w:t>
            </w:r>
            <w:r w:rsidR="00BA4334">
              <w:rPr>
                <w:lang w:eastAsia="en-AU"/>
              </w:rPr>
              <w:t xml:space="preserve">sustainable horticultural </w:t>
            </w:r>
            <w:r w:rsidR="00BA4334" w:rsidRPr="00D25986">
              <w:rPr>
                <w:lang w:eastAsia="en-AU"/>
              </w:rPr>
              <w:t>practi</w:t>
            </w:r>
            <w:r w:rsidR="00D25986">
              <w:rPr>
                <w:lang w:eastAsia="en-AU"/>
              </w:rPr>
              <w:t>c</w:t>
            </w:r>
            <w:r w:rsidR="00BA4334" w:rsidRPr="00D25986">
              <w:rPr>
                <w:lang w:eastAsia="en-AU"/>
              </w:rPr>
              <w:t>e</w:t>
            </w:r>
            <w:r w:rsidR="00BA4334">
              <w:rPr>
                <w:lang w:eastAsia="en-AU"/>
              </w:rPr>
              <w:t xml:space="preserve"> information</w:t>
            </w:r>
          </w:p>
        </w:tc>
      </w:tr>
      <w:tr w:rsidR="008523D5" w:rsidRPr="008523D5" w14:paraId="7EECDBBB" w14:textId="77777777" w:rsidTr="008523D5">
        <w:trPr>
          <w:trHeight w:val="31"/>
        </w:trPr>
        <w:tc>
          <w:tcPr>
            <w:tcW w:w="1690" w:type="pct"/>
            <w:gridSpan w:val="2"/>
            <w:tcBorders>
              <w:top w:val="single" w:sz="4" w:space="0" w:color="auto"/>
              <w:bottom w:val="single" w:sz="4" w:space="0" w:color="auto"/>
            </w:tcBorders>
            <w:shd w:val="clear" w:color="auto" w:fill="auto"/>
          </w:tcPr>
          <w:p w14:paraId="1D8894FA" w14:textId="77777777" w:rsidR="008523D5" w:rsidRPr="008523D5" w:rsidRDefault="008523D5" w:rsidP="008523D5">
            <w:pPr>
              <w:spacing w:before="60" w:after="120"/>
              <w:rPr>
                <w:rFonts w:ascii="Arial" w:hAnsi="Arial" w:cs="Arial"/>
                <w:sz w:val="22"/>
                <w:szCs w:val="22"/>
                <w:lang w:val="en-GB"/>
              </w:rPr>
            </w:pPr>
            <w:r w:rsidRPr="008523D5">
              <w:rPr>
                <w:rFonts w:ascii="Arial" w:hAnsi="Arial" w:cs="Arial"/>
                <w:sz w:val="22"/>
                <w:szCs w:val="22"/>
                <w:lang w:val="en-GB"/>
              </w:rPr>
              <w:t>Digital literacy skills to:</w:t>
            </w:r>
          </w:p>
        </w:tc>
        <w:tc>
          <w:tcPr>
            <w:tcW w:w="3310" w:type="pct"/>
            <w:gridSpan w:val="3"/>
            <w:tcBorders>
              <w:top w:val="single" w:sz="4" w:space="0" w:color="auto"/>
              <w:left w:val="nil"/>
              <w:bottom w:val="single" w:sz="4" w:space="0" w:color="auto"/>
              <w:right w:val="single" w:sz="4" w:space="0" w:color="auto"/>
            </w:tcBorders>
          </w:tcPr>
          <w:p w14:paraId="1BC7FE09" w14:textId="1B29F113" w:rsidR="008523D5" w:rsidRPr="008523D5" w:rsidRDefault="00C001AB" w:rsidP="004E7C67">
            <w:pPr>
              <w:pStyle w:val="VRQABodyText"/>
              <w:rPr>
                <w:lang w:eastAsia="en-AU"/>
              </w:rPr>
            </w:pPr>
            <w:r w:rsidRPr="009952E1">
              <w:t>use computers, digital devices</w:t>
            </w:r>
            <w:r>
              <w:t>,</w:t>
            </w:r>
            <w:r w:rsidRPr="009952E1">
              <w:t xml:space="preserve"> software programs, and apps </w:t>
            </w:r>
            <w:r>
              <w:t xml:space="preserve">to </w:t>
            </w:r>
            <w:r w:rsidR="008523D5" w:rsidRPr="008523D5">
              <w:rPr>
                <w:lang w:eastAsia="en-AU"/>
              </w:rPr>
              <w:t>research the principles of sustainability and resource usage</w:t>
            </w:r>
          </w:p>
          <w:p w14:paraId="62695B9F" w14:textId="5C44234B" w:rsidR="008523D5" w:rsidRPr="008523D5" w:rsidRDefault="008523D5" w:rsidP="004E7C67">
            <w:pPr>
              <w:pStyle w:val="VRQABodyText"/>
              <w:rPr>
                <w:lang w:eastAsia="en-AU"/>
              </w:rPr>
            </w:pPr>
          </w:p>
        </w:tc>
      </w:tr>
      <w:tr w:rsidR="008523D5" w:rsidRPr="008523D5" w14:paraId="7922A14A" w14:textId="77777777" w:rsidTr="00F3200C">
        <w:trPr>
          <w:trHeight w:val="31"/>
        </w:trPr>
        <w:tc>
          <w:tcPr>
            <w:tcW w:w="5000" w:type="pct"/>
            <w:gridSpan w:val="5"/>
            <w:tcBorders>
              <w:top w:val="single" w:sz="4" w:space="0" w:color="auto"/>
              <w:left w:val="nil"/>
              <w:bottom w:val="single" w:sz="4" w:space="0" w:color="auto"/>
              <w:right w:val="nil"/>
            </w:tcBorders>
          </w:tcPr>
          <w:p w14:paraId="5FB68BEB" w14:textId="77777777" w:rsidR="008523D5" w:rsidRPr="005D05C0" w:rsidRDefault="008523D5" w:rsidP="008523D5">
            <w:pPr>
              <w:spacing w:before="60" w:after="120"/>
              <w:rPr>
                <w:rFonts w:ascii="Arial" w:hAnsi="Arial" w:cs="Arial"/>
                <w:i/>
                <w:iCs/>
                <w:color w:val="007CA5"/>
                <w:sz w:val="8"/>
                <w:szCs w:val="22"/>
                <w:lang w:val="en-GB"/>
              </w:rPr>
            </w:pPr>
          </w:p>
        </w:tc>
      </w:tr>
      <w:tr w:rsidR="00F3200C" w:rsidRPr="008523D5" w14:paraId="3398374B" w14:textId="77777777" w:rsidTr="00F3200C">
        <w:trPr>
          <w:trHeight w:val="363"/>
        </w:trPr>
        <w:tc>
          <w:tcPr>
            <w:tcW w:w="1407" w:type="pct"/>
            <w:vMerge w:val="restart"/>
            <w:tcBorders>
              <w:top w:val="single" w:sz="4" w:space="0" w:color="auto"/>
              <w:left w:val="single" w:sz="4" w:space="0" w:color="auto"/>
              <w:right w:val="single" w:sz="4" w:space="0" w:color="auto"/>
            </w:tcBorders>
          </w:tcPr>
          <w:p w14:paraId="0A495F22" w14:textId="5A37F462" w:rsidR="00F3200C" w:rsidRPr="008523D5" w:rsidRDefault="00F3200C" w:rsidP="008523D5">
            <w:pPr>
              <w:spacing w:before="60" w:after="120"/>
              <w:rPr>
                <w:rFonts w:ascii="Arial" w:hAnsi="Arial" w:cs="Arial"/>
                <w:b/>
                <w:color w:val="103D64"/>
                <w:sz w:val="22"/>
                <w:szCs w:val="22"/>
                <w:lang w:val="en-GB"/>
              </w:rPr>
            </w:pPr>
            <w:r w:rsidRPr="008523D5">
              <w:rPr>
                <w:rFonts w:ascii="Arial" w:hAnsi="Arial" w:cs="Arial"/>
                <w:b/>
                <w:color w:val="103D64"/>
                <w:sz w:val="22"/>
                <w:szCs w:val="22"/>
                <w:lang w:val="en-GB"/>
              </w:rPr>
              <w:t>Unit Mapping Information</w:t>
            </w:r>
          </w:p>
        </w:tc>
        <w:tc>
          <w:tcPr>
            <w:tcW w:w="3593" w:type="pct"/>
            <w:gridSpan w:val="4"/>
            <w:tcBorders>
              <w:top w:val="single" w:sz="4" w:space="0" w:color="auto"/>
              <w:left w:val="single" w:sz="4" w:space="0" w:color="auto"/>
              <w:bottom w:val="single" w:sz="4" w:space="0" w:color="auto"/>
              <w:right w:val="single" w:sz="4" w:space="0" w:color="auto"/>
            </w:tcBorders>
          </w:tcPr>
          <w:p w14:paraId="3BD348AF" w14:textId="77777777" w:rsidR="00F3200C" w:rsidRPr="008523D5" w:rsidRDefault="00F3200C" w:rsidP="008523D5">
            <w:pPr>
              <w:spacing w:before="60" w:after="120"/>
              <w:rPr>
                <w:rFonts w:ascii="Arial" w:hAnsi="Arial" w:cs="Arial"/>
                <w:i/>
                <w:iCs/>
                <w:color w:val="007CA5"/>
                <w:sz w:val="22"/>
                <w:szCs w:val="22"/>
                <w:lang w:val="en-GB"/>
              </w:rPr>
            </w:pPr>
          </w:p>
        </w:tc>
      </w:tr>
      <w:tr w:rsidR="00F3200C" w:rsidRPr="008523D5" w14:paraId="6CED17C9" w14:textId="77777777" w:rsidTr="00F3200C">
        <w:trPr>
          <w:trHeight w:val="363"/>
        </w:trPr>
        <w:tc>
          <w:tcPr>
            <w:tcW w:w="1407" w:type="pct"/>
            <w:vMerge/>
            <w:tcBorders>
              <w:left w:val="single" w:sz="4" w:space="0" w:color="auto"/>
              <w:right w:val="single" w:sz="4" w:space="0" w:color="auto"/>
            </w:tcBorders>
          </w:tcPr>
          <w:p w14:paraId="4118DD21" w14:textId="77777777" w:rsidR="00F3200C" w:rsidRPr="008523D5" w:rsidRDefault="00F3200C" w:rsidP="00F3200C">
            <w:pPr>
              <w:spacing w:before="60" w:after="120"/>
              <w:rPr>
                <w:rFonts w:ascii="Arial" w:hAnsi="Arial" w:cs="Arial"/>
                <w:b/>
                <w:color w:val="103D64"/>
                <w:sz w:val="22"/>
                <w:szCs w:val="22"/>
                <w:lang w:val="en-GB"/>
              </w:rPr>
            </w:pPr>
          </w:p>
        </w:tc>
        <w:tc>
          <w:tcPr>
            <w:tcW w:w="1172" w:type="pct"/>
            <w:gridSpan w:val="2"/>
            <w:tcBorders>
              <w:top w:val="single" w:sz="4" w:space="0" w:color="auto"/>
              <w:left w:val="single" w:sz="4" w:space="0" w:color="auto"/>
              <w:bottom w:val="single" w:sz="4" w:space="0" w:color="auto"/>
              <w:right w:val="single" w:sz="4" w:space="0" w:color="auto"/>
            </w:tcBorders>
          </w:tcPr>
          <w:p w14:paraId="048EB8C3" w14:textId="77777777" w:rsidR="00F3200C" w:rsidRPr="00F3200C" w:rsidRDefault="00F3200C" w:rsidP="00F3200C">
            <w:pPr>
              <w:pStyle w:val="VRQABodyText"/>
            </w:pPr>
            <w:r w:rsidRPr="00F3200C">
              <w:t>Code and Title</w:t>
            </w:r>
          </w:p>
          <w:p w14:paraId="36F8FBCA" w14:textId="7252CEA7" w:rsidR="00F3200C" w:rsidRPr="00F3200C" w:rsidRDefault="00F3200C" w:rsidP="00F3200C">
            <w:pPr>
              <w:spacing w:before="60" w:after="120"/>
              <w:rPr>
                <w:rFonts w:ascii="Arial" w:hAnsi="Arial" w:cs="Arial"/>
                <w:i/>
                <w:iCs/>
                <w:color w:val="007CA5"/>
                <w:sz w:val="22"/>
                <w:szCs w:val="22"/>
                <w:lang w:val="en-GB"/>
              </w:rPr>
            </w:pPr>
            <w:r w:rsidRPr="00F3200C">
              <w:rPr>
                <w:rFonts w:ascii="Arial" w:hAnsi="Arial" w:cs="Arial"/>
                <w:sz w:val="22"/>
                <w:szCs w:val="22"/>
              </w:rPr>
              <w:t>Current Version</w:t>
            </w:r>
          </w:p>
        </w:tc>
        <w:tc>
          <w:tcPr>
            <w:tcW w:w="1210" w:type="pct"/>
            <w:tcBorders>
              <w:top w:val="single" w:sz="4" w:space="0" w:color="auto"/>
              <w:left w:val="single" w:sz="4" w:space="0" w:color="auto"/>
              <w:bottom w:val="single" w:sz="4" w:space="0" w:color="auto"/>
              <w:right w:val="single" w:sz="4" w:space="0" w:color="auto"/>
            </w:tcBorders>
          </w:tcPr>
          <w:p w14:paraId="6DCED740" w14:textId="77777777" w:rsidR="00F3200C" w:rsidRPr="00F3200C" w:rsidRDefault="00F3200C" w:rsidP="00F3200C">
            <w:pPr>
              <w:pStyle w:val="VRQABodyText"/>
            </w:pPr>
            <w:r w:rsidRPr="00F3200C">
              <w:t>Code and Title</w:t>
            </w:r>
          </w:p>
          <w:p w14:paraId="08E03606" w14:textId="33249262" w:rsidR="00F3200C" w:rsidRPr="00F3200C" w:rsidRDefault="00F3200C" w:rsidP="00F3200C">
            <w:pPr>
              <w:spacing w:before="60" w:after="120"/>
              <w:rPr>
                <w:rFonts w:ascii="Arial" w:hAnsi="Arial" w:cs="Arial"/>
                <w:i/>
                <w:iCs/>
                <w:color w:val="007CA5"/>
                <w:sz w:val="22"/>
                <w:szCs w:val="22"/>
                <w:lang w:val="en-GB"/>
              </w:rPr>
            </w:pPr>
            <w:r w:rsidRPr="00F3200C">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1E803F7" w14:textId="1D10953E" w:rsidR="00F3200C" w:rsidRPr="00F3200C" w:rsidRDefault="00F3200C" w:rsidP="00F3200C">
            <w:pPr>
              <w:spacing w:before="60" w:after="120"/>
              <w:rPr>
                <w:rFonts w:ascii="Arial" w:hAnsi="Arial" w:cs="Arial"/>
                <w:i/>
                <w:iCs/>
                <w:color w:val="007CA5"/>
                <w:sz w:val="22"/>
                <w:szCs w:val="22"/>
                <w:lang w:val="en-GB"/>
              </w:rPr>
            </w:pPr>
            <w:r w:rsidRPr="00F3200C">
              <w:rPr>
                <w:rFonts w:ascii="Arial" w:hAnsi="Arial" w:cs="Arial"/>
                <w:sz w:val="22"/>
                <w:szCs w:val="22"/>
              </w:rPr>
              <w:t>Comments</w:t>
            </w:r>
          </w:p>
        </w:tc>
      </w:tr>
      <w:tr w:rsidR="00F3200C" w:rsidRPr="008523D5" w14:paraId="739C6CD9" w14:textId="77777777" w:rsidTr="00F3200C">
        <w:trPr>
          <w:trHeight w:val="363"/>
        </w:trPr>
        <w:tc>
          <w:tcPr>
            <w:tcW w:w="1407" w:type="pct"/>
            <w:vMerge/>
            <w:tcBorders>
              <w:left w:val="single" w:sz="4" w:space="0" w:color="auto"/>
              <w:bottom w:val="single" w:sz="4" w:space="0" w:color="auto"/>
              <w:right w:val="single" w:sz="4" w:space="0" w:color="auto"/>
            </w:tcBorders>
          </w:tcPr>
          <w:p w14:paraId="0E02B652" w14:textId="77777777" w:rsidR="00F3200C" w:rsidRPr="008523D5" w:rsidRDefault="00F3200C" w:rsidP="00F3200C">
            <w:pPr>
              <w:spacing w:before="60" w:after="120"/>
              <w:rPr>
                <w:rFonts w:ascii="Arial" w:hAnsi="Arial" w:cs="Arial"/>
                <w:b/>
                <w:color w:val="103D64"/>
                <w:sz w:val="22"/>
                <w:szCs w:val="22"/>
                <w:lang w:val="en-GB"/>
              </w:rPr>
            </w:pPr>
          </w:p>
        </w:tc>
        <w:tc>
          <w:tcPr>
            <w:tcW w:w="1172" w:type="pct"/>
            <w:gridSpan w:val="2"/>
            <w:tcBorders>
              <w:top w:val="single" w:sz="4" w:space="0" w:color="auto"/>
              <w:left w:val="single" w:sz="4" w:space="0" w:color="auto"/>
              <w:bottom w:val="single" w:sz="4" w:space="0" w:color="auto"/>
              <w:right w:val="single" w:sz="4" w:space="0" w:color="auto"/>
            </w:tcBorders>
          </w:tcPr>
          <w:p w14:paraId="0DB78A00" w14:textId="523C3BF3" w:rsidR="00F3200C" w:rsidRPr="00F3200C" w:rsidRDefault="00796873" w:rsidP="00F3200C">
            <w:pPr>
              <w:spacing w:before="60" w:after="120"/>
              <w:rPr>
                <w:rFonts w:ascii="Arial" w:hAnsi="Arial" w:cs="Arial"/>
                <w:i/>
                <w:iCs/>
                <w:color w:val="007CA5"/>
                <w:sz w:val="22"/>
                <w:szCs w:val="22"/>
                <w:lang w:val="en-GB"/>
              </w:rPr>
            </w:pPr>
            <w:r>
              <w:rPr>
                <w:rFonts w:ascii="Arial" w:hAnsi="Arial" w:cs="Arial"/>
                <w:sz w:val="22"/>
                <w:szCs w:val="22"/>
              </w:rPr>
              <w:t>VU23600</w:t>
            </w:r>
            <w:r w:rsidR="00F3200C" w:rsidRPr="00F3200C">
              <w:rPr>
                <w:rFonts w:ascii="Arial" w:hAnsi="Arial" w:cs="Arial"/>
                <w:sz w:val="22"/>
                <w:szCs w:val="22"/>
              </w:rPr>
              <w:t xml:space="preserve"> Apply sustainability principles to horticultural practices</w:t>
            </w:r>
          </w:p>
        </w:tc>
        <w:tc>
          <w:tcPr>
            <w:tcW w:w="1210" w:type="pct"/>
            <w:tcBorders>
              <w:top w:val="single" w:sz="4" w:space="0" w:color="auto"/>
              <w:left w:val="single" w:sz="4" w:space="0" w:color="auto"/>
              <w:bottom w:val="single" w:sz="4" w:space="0" w:color="auto"/>
              <w:right w:val="single" w:sz="4" w:space="0" w:color="auto"/>
            </w:tcBorders>
          </w:tcPr>
          <w:p w14:paraId="5535E0CA" w14:textId="719BAAF8" w:rsidR="00F3200C" w:rsidRPr="00F3200C" w:rsidRDefault="00F3200C" w:rsidP="00F3200C">
            <w:pPr>
              <w:spacing w:before="60" w:after="120"/>
              <w:rPr>
                <w:rFonts w:ascii="Arial" w:hAnsi="Arial" w:cs="Arial"/>
                <w:i/>
                <w:iCs/>
                <w:color w:val="007CA5"/>
                <w:sz w:val="22"/>
                <w:szCs w:val="22"/>
                <w:lang w:val="en-GB"/>
              </w:rPr>
            </w:pPr>
            <w:r w:rsidRPr="00F3200C">
              <w:rPr>
                <w:rFonts w:ascii="Arial" w:hAnsi="Arial" w:cs="Arial"/>
                <w:sz w:val="22"/>
                <w:szCs w:val="22"/>
              </w:rPr>
              <w:t>VU22737 Apply sustainable horticultural practices</w:t>
            </w:r>
          </w:p>
        </w:tc>
        <w:tc>
          <w:tcPr>
            <w:tcW w:w="1210" w:type="pct"/>
            <w:tcBorders>
              <w:top w:val="single" w:sz="4" w:space="0" w:color="auto"/>
              <w:left w:val="single" w:sz="4" w:space="0" w:color="auto"/>
              <w:bottom w:val="single" w:sz="4" w:space="0" w:color="auto"/>
              <w:right w:val="single" w:sz="4" w:space="0" w:color="auto"/>
            </w:tcBorders>
          </w:tcPr>
          <w:p w14:paraId="19191DE4" w14:textId="7BFAE9AC" w:rsidR="00F3200C" w:rsidRPr="00F3200C" w:rsidRDefault="00F3200C" w:rsidP="00F3200C">
            <w:pPr>
              <w:spacing w:before="60" w:after="120"/>
              <w:rPr>
                <w:rFonts w:ascii="Arial" w:hAnsi="Arial" w:cs="Arial"/>
                <w:i/>
                <w:iCs/>
                <w:color w:val="007CA5"/>
                <w:sz w:val="22"/>
                <w:szCs w:val="22"/>
                <w:lang w:val="en-GB"/>
              </w:rPr>
            </w:pPr>
            <w:r w:rsidRPr="00F3200C">
              <w:rPr>
                <w:rFonts w:ascii="Arial" w:hAnsi="Arial" w:cs="Arial"/>
                <w:sz w:val="22"/>
                <w:szCs w:val="22"/>
              </w:rPr>
              <w:t>Not equivalent</w:t>
            </w:r>
          </w:p>
        </w:tc>
      </w:tr>
      <w:tr w:rsidR="00F3200C" w:rsidRPr="008523D5" w14:paraId="0DFD0E5F" w14:textId="77777777" w:rsidTr="00F3200C">
        <w:trPr>
          <w:trHeight w:val="363"/>
        </w:trPr>
        <w:tc>
          <w:tcPr>
            <w:tcW w:w="1407" w:type="pct"/>
            <w:tcBorders>
              <w:left w:val="nil"/>
              <w:bottom w:val="dotted" w:sz="2" w:space="0" w:color="888B8D" w:themeColor="accent2"/>
              <w:right w:val="nil"/>
            </w:tcBorders>
          </w:tcPr>
          <w:p w14:paraId="2FC35272" w14:textId="77777777" w:rsidR="00F3200C" w:rsidRPr="008523D5" w:rsidRDefault="00F3200C" w:rsidP="00F3200C">
            <w:pPr>
              <w:spacing w:before="60" w:after="120"/>
              <w:rPr>
                <w:rFonts w:ascii="Arial" w:hAnsi="Arial" w:cs="Arial"/>
                <w:b/>
                <w:color w:val="103D64"/>
                <w:sz w:val="18"/>
                <w:szCs w:val="18"/>
                <w:lang w:val="en-GB"/>
              </w:rPr>
            </w:pPr>
          </w:p>
        </w:tc>
        <w:tc>
          <w:tcPr>
            <w:tcW w:w="1172" w:type="pct"/>
            <w:gridSpan w:val="2"/>
            <w:tcBorders>
              <w:top w:val="single" w:sz="4" w:space="0" w:color="auto"/>
              <w:left w:val="nil"/>
              <w:bottom w:val="nil"/>
              <w:right w:val="nil"/>
            </w:tcBorders>
          </w:tcPr>
          <w:p w14:paraId="733EA638" w14:textId="5B3D69B8" w:rsidR="00F3200C" w:rsidRPr="00FF26EF" w:rsidRDefault="00F3200C" w:rsidP="00F3200C">
            <w:pPr>
              <w:pStyle w:val="VRQABodyText"/>
            </w:pPr>
          </w:p>
        </w:tc>
        <w:tc>
          <w:tcPr>
            <w:tcW w:w="1210" w:type="pct"/>
            <w:tcBorders>
              <w:top w:val="single" w:sz="4" w:space="0" w:color="auto"/>
              <w:left w:val="nil"/>
              <w:bottom w:val="nil"/>
              <w:right w:val="nil"/>
            </w:tcBorders>
          </w:tcPr>
          <w:p w14:paraId="457BA522" w14:textId="0F737432" w:rsidR="00F3200C" w:rsidRPr="004E7C67" w:rsidRDefault="00F3200C" w:rsidP="00F3200C">
            <w:pPr>
              <w:pStyle w:val="VRQABodyText"/>
            </w:pPr>
          </w:p>
        </w:tc>
        <w:tc>
          <w:tcPr>
            <w:tcW w:w="1210" w:type="pct"/>
            <w:tcBorders>
              <w:top w:val="single" w:sz="4" w:space="0" w:color="auto"/>
              <w:left w:val="nil"/>
              <w:bottom w:val="nil"/>
              <w:right w:val="nil"/>
            </w:tcBorders>
          </w:tcPr>
          <w:p w14:paraId="337AEDAE" w14:textId="76254921" w:rsidR="00F3200C" w:rsidRPr="004E7C67" w:rsidDel="009030EE" w:rsidRDefault="00F3200C" w:rsidP="00F3200C">
            <w:pPr>
              <w:pStyle w:val="VRQABodyText"/>
            </w:pPr>
          </w:p>
        </w:tc>
      </w:tr>
    </w:tbl>
    <w:p w14:paraId="701517D2" w14:textId="732EEF83" w:rsidR="00EF7E19" w:rsidRDefault="008523D5" w:rsidP="005D05C0">
      <w:pPr>
        <w:spacing w:before="60" w:after="120"/>
        <w:rPr>
          <w:sz w:val="18"/>
          <w:szCs w:val="18"/>
        </w:rPr>
      </w:pPr>
      <w:r w:rsidRPr="008523D5">
        <w:rPr>
          <w:sz w:val="18"/>
          <w:szCs w:val="18"/>
        </w:rPr>
        <w:t xml:space="preserve"> </w:t>
      </w:r>
      <w:r w:rsidR="00EF7E19">
        <w:rPr>
          <w:sz w:val="18"/>
          <w:szCs w:val="18"/>
        </w:rPr>
        <w:br w:type="page"/>
      </w:r>
    </w:p>
    <w:tbl>
      <w:tblPr>
        <w:tblStyle w:val="TableGrid3"/>
        <w:tblW w:w="10065" w:type="dxa"/>
        <w:tblInd w:w="-20" w:type="dxa"/>
        <w:tblLayout w:type="fixed"/>
        <w:tblLook w:val="04A0" w:firstRow="1" w:lastRow="0" w:firstColumn="1" w:lastColumn="0" w:noHBand="0" w:noVBand="1"/>
      </w:tblPr>
      <w:tblGrid>
        <w:gridCol w:w="2283"/>
        <w:gridCol w:w="7782"/>
      </w:tblGrid>
      <w:tr w:rsidR="008523D5" w:rsidRPr="008523D5" w14:paraId="3BDBA9F0" w14:textId="77777777" w:rsidTr="00EF7E19">
        <w:trPr>
          <w:trHeight w:val="363"/>
        </w:trPr>
        <w:tc>
          <w:tcPr>
            <w:tcW w:w="10065" w:type="dxa"/>
            <w:gridSpan w:val="2"/>
            <w:shd w:val="clear" w:color="auto" w:fill="103D64" w:themeFill="text2"/>
          </w:tcPr>
          <w:p w14:paraId="7D3380A8" w14:textId="77777777" w:rsidR="008523D5" w:rsidRPr="008523D5" w:rsidRDefault="008523D5" w:rsidP="008523D5">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8523D5">
              <w:rPr>
                <w:rFonts w:ascii="Arial" w:hAnsi="Arial" w:cs="Arial"/>
                <w:b/>
                <w:color w:val="FFFFFF" w:themeColor="background1"/>
                <w:sz w:val="22"/>
                <w:szCs w:val="22"/>
                <w:lang w:val="en-GB"/>
              </w:rPr>
              <w:lastRenderedPageBreak/>
              <w:t>Assessment Requirements Template</w:t>
            </w:r>
          </w:p>
        </w:tc>
      </w:tr>
      <w:tr w:rsidR="004F5A7E" w:rsidRPr="008523D5" w14:paraId="166B1EE5" w14:textId="77777777" w:rsidTr="00EF7E19">
        <w:trPr>
          <w:trHeight w:val="561"/>
        </w:trPr>
        <w:tc>
          <w:tcPr>
            <w:tcW w:w="2283" w:type="dxa"/>
          </w:tcPr>
          <w:p w14:paraId="75132E3B" w14:textId="77777777" w:rsidR="004F5A7E" w:rsidRPr="008523D5" w:rsidRDefault="004F5A7E" w:rsidP="004F5A7E">
            <w:pPr>
              <w:spacing w:before="60" w:after="120"/>
              <w:rPr>
                <w:rFonts w:ascii="Arial" w:hAnsi="Arial" w:cs="Arial"/>
                <w:color w:val="007CA5"/>
                <w:sz w:val="22"/>
                <w:szCs w:val="22"/>
                <w:lang w:val="en-GB"/>
              </w:rPr>
            </w:pPr>
            <w:r w:rsidRPr="008523D5">
              <w:rPr>
                <w:rFonts w:ascii="Arial" w:hAnsi="Arial" w:cs="Arial"/>
                <w:b/>
                <w:color w:val="103D64"/>
                <w:sz w:val="22"/>
                <w:szCs w:val="22"/>
                <w:lang w:val="en-GB"/>
              </w:rPr>
              <w:t>Title</w:t>
            </w:r>
          </w:p>
        </w:tc>
        <w:tc>
          <w:tcPr>
            <w:tcW w:w="7782" w:type="dxa"/>
          </w:tcPr>
          <w:p w14:paraId="7BE189A9" w14:textId="5A2794B9" w:rsidR="004F5A7E" w:rsidRPr="00CC7020" w:rsidRDefault="004F5A7E" w:rsidP="004F5A7E">
            <w:pPr>
              <w:pStyle w:val="VRQABodyText"/>
            </w:pPr>
            <w:r w:rsidRPr="008523D5">
              <w:t xml:space="preserve">Assessment Requirements for </w:t>
            </w:r>
            <w:r w:rsidR="00796873">
              <w:t>VU23600</w:t>
            </w:r>
            <w:r w:rsidRPr="008523D5">
              <w:t xml:space="preserve"> </w:t>
            </w:r>
            <w:r w:rsidRPr="00917F29">
              <w:t>Apply sustainability principles to horticultural practices</w:t>
            </w:r>
          </w:p>
        </w:tc>
      </w:tr>
      <w:tr w:rsidR="004F5A7E" w:rsidRPr="008523D5" w14:paraId="291F7D52" w14:textId="77777777" w:rsidTr="00EF7E19">
        <w:trPr>
          <w:trHeight w:val="561"/>
        </w:trPr>
        <w:tc>
          <w:tcPr>
            <w:tcW w:w="2283" w:type="dxa"/>
          </w:tcPr>
          <w:p w14:paraId="268CEC78" w14:textId="77777777" w:rsidR="004F5A7E" w:rsidRPr="008523D5" w:rsidRDefault="004F5A7E" w:rsidP="004F5A7E">
            <w:pPr>
              <w:spacing w:before="60" w:after="120"/>
              <w:rPr>
                <w:rFonts w:ascii="Arial" w:hAnsi="Arial" w:cs="Arial"/>
                <w:b/>
                <w:color w:val="103D64"/>
                <w:sz w:val="22"/>
                <w:szCs w:val="22"/>
                <w:lang w:val="en-GB"/>
              </w:rPr>
            </w:pPr>
            <w:r w:rsidRPr="008523D5">
              <w:rPr>
                <w:rFonts w:ascii="Arial" w:hAnsi="Arial" w:cs="Arial"/>
                <w:b/>
                <w:color w:val="103D64"/>
                <w:sz w:val="22"/>
                <w:szCs w:val="22"/>
                <w:lang w:val="en-GB"/>
              </w:rPr>
              <w:t>Performance Evidence</w:t>
            </w:r>
          </w:p>
        </w:tc>
        <w:tc>
          <w:tcPr>
            <w:tcW w:w="7782" w:type="dxa"/>
          </w:tcPr>
          <w:p w14:paraId="2EE97E87" w14:textId="1D01FB0F" w:rsidR="00AD5FEA" w:rsidRDefault="004F5A7E" w:rsidP="004F5A7E">
            <w:pPr>
              <w:pStyle w:val="VRQABodyText"/>
            </w:pPr>
            <w:r w:rsidRPr="008523D5">
              <w:t>There must be evidence the learner has completed the tasks outlined in the elements and performance criteria of this unit and</w:t>
            </w:r>
            <w:r w:rsidR="00AD5FEA">
              <w:t xml:space="preserve"> for at least two horticultural practices in a horticultural setting:</w:t>
            </w:r>
          </w:p>
          <w:p w14:paraId="22185E06" w14:textId="7A65C0FE" w:rsidR="00323514" w:rsidRDefault="00AD5FEA" w:rsidP="00AD5FEA">
            <w:pPr>
              <w:pStyle w:val="VRQABullet1"/>
            </w:pPr>
            <w:r w:rsidRPr="00C26AD9">
              <w:t>research</w:t>
            </w:r>
            <w:r>
              <w:t xml:space="preserve">ed </w:t>
            </w:r>
            <w:r w:rsidR="00323514">
              <w:t xml:space="preserve">and identified </w:t>
            </w:r>
            <w:r>
              <w:t xml:space="preserve">the horticultural practice </w:t>
            </w:r>
            <w:r w:rsidR="00E36783" w:rsidRPr="008523D5">
              <w:t>resource</w:t>
            </w:r>
            <w:r w:rsidR="00E36783">
              <w:t>, materials, equipment</w:t>
            </w:r>
            <w:r w:rsidR="00E36783" w:rsidRPr="008523D5">
              <w:t xml:space="preserve"> </w:t>
            </w:r>
            <w:r w:rsidR="00E36783">
              <w:t>and processes</w:t>
            </w:r>
            <w:r>
              <w:t xml:space="preserve"> and </w:t>
            </w:r>
            <w:r w:rsidR="00323514">
              <w:t>relevant legislation, regulations and industry codes of practice</w:t>
            </w:r>
          </w:p>
          <w:p w14:paraId="3028D27B" w14:textId="3D814070" w:rsidR="004F5A7E" w:rsidRPr="008523D5" w:rsidRDefault="00AD5FEA" w:rsidP="004F5A7E">
            <w:pPr>
              <w:pStyle w:val="VRQABullet1"/>
            </w:pPr>
            <w:r>
              <w:t xml:space="preserve">applied the principles of sustainability to </w:t>
            </w:r>
            <w:r w:rsidR="00323514">
              <w:t xml:space="preserve">evaluate the </w:t>
            </w:r>
            <w:r w:rsidR="00522FD4">
              <w:t>horticultural</w:t>
            </w:r>
            <w:r w:rsidR="00323514">
              <w:t xml:space="preserve"> practice in terms of sustainability</w:t>
            </w:r>
            <w:r w:rsidRPr="00C26AD9">
              <w:t xml:space="preserve"> and recommend improvements to reduce and mitigate impacts</w:t>
            </w:r>
            <w:r w:rsidR="00323514">
              <w:t xml:space="preserve"> of the practice</w:t>
            </w:r>
            <w:r w:rsidR="00077A8D">
              <w:t>.</w:t>
            </w:r>
          </w:p>
        </w:tc>
      </w:tr>
      <w:tr w:rsidR="004F5A7E" w:rsidRPr="008523D5" w14:paraId="67E05A35" w14:textId="77777777" w:rsidTr="00EF7E19">
        <w:trPr>
          <w:trHeight w:val="561"/>
        </w:trPr>
        <w:tc>
          <w:tcPr>
            <w:tcW w:w="2283" w:type="dxa"/>
          </w:tcPr>
          <w:p w14:paraId="381774F4" w14:textId="77777777" w:rsidR="004F5A7E" w:rsidRPr="008523D5" w:rsidRDefault="004F5A7E" w:rsidP="004F5A7E">
            <w:pPr>
              <w:spacing w:before="60" w:after="120"/>
              <w:rPr>
                <w:rFonts w:ascii="Arial" w:hAnsi="Arial" w:cs="Arial"/>
                <w:b/>
                <w:color w:val="103D64"/>
                <w:sz w:val="22"/>
                <w:szCs w:val="22"/>
                <w:lang w:val="en-GB"/>
              </w:rPr>
            </w:pPr>
            <w:r w:rsidRPr="008523D5">
              <w:rPr>
                <w:rFonts w:ascii="Arial" w:hAnsi="Arial" w:cs="Arial"/>
                <w:b/>
                <w:color w:val="103D64"/>
                <w:sz w:val="22"/>
                <w:szCs w:val="22"/>
                <w:lang w:val="en-GB"/>
              </w:rPr>
              <w:t>Knowledge Evidence</w:t>
            </w:r>
          </w:p>
        </w:tc>
        <w:tc>
          <w:tcPr>
            <w:tcW w:w="7782" w:type="dxa"/>
          </w:tcPr>
          <w:p w14:paraId="0EF63BF2" w14:textId="2065A003" w:rsidR="004F5A7E" w:rsidRDefault="004F5A7E" w:rsidP="004F5A7E">
            <w:pPr>
              <w:pStyle w:val="VRQABodyText"/>
            </w:pPr>
            <w:r w:rsidRPr="008523D5">
              <w:t>The learner must be able to demonstrate essential knowledge required to effectively do the task</w:t>
            </w:r>
            <w:r w:rsidR="00080422">
              <w:t>s</w:t>
            </w:r>
            <w:r w:rsidRPr="008523D5">
              <w:t xml:space="preserve"> outlined in elements and performance criteria of this unit, manage the task and manage contingencies in the context of the work role. This includes knowledge of:</w:t>
            </w:r>
          </w:p>
          <w:p w14:paraId="17666C3D" w14:textId="77777777" w:rsidR="004F5A7E" w:rsidRPr="00D12EFB" w:rsidRDefault="004F5A7E" w:rsidP="004F5A7E">
            <w:pPr>
              <w:pStyle w:val="VRQABullet1"/>
              <w:shd w:val="clear" w:color="auto" w:fill="FFFFFF" w:themeFill="background1"/>
              <w:spacing w:before="120" w:after="120"/>
            </w:pPr>
            <w:r w:rsidRPr="00D12EFB">
              <w:t>horticultural practices impacting sustainability includ</w:t>
            </w:r>
            <w:r>
              <w:t>ing</w:t>
            </w:r>
            <w:r w:rsidRPr="00D12EFB">
              <w:t>:</w:t>
            </w:r>
          </w:p>
          <w:p w14:paraId="4F5311E9" w14:textId="0005562B" w:rsidR="004F5A7E" w:rsidRPr="00D12EFB" w:rsidRDefault="004F5A7E" w:rsidP="00CB64BB">
            <w:pPr>
              <w:pStyle w:val="VRQABullet1"/>
              <w:numPr>
                <w:ilvl w:val="1"/>
                <w:numId w:val="59"/>
              </w:numPr>
              <w:shd w:val="clear" w:color="auto" w:fill="FFFFFF" w:themeFill="background1"/>
              <w:spacing w:before="120" w:after="120"/>
            </w:pPr>
            <w:r w:rsidRPr="00D12EFB">
              <w:t xml:space="preserve">garden </w:t>
            </w:r>
            <w:r w:rsidR="0010123C">
              <w:t xml:space="preserve">and landscape </w:t>
            </w:r>
            <w:r w:rsidRPr="00D12EFB">
              <w:t xml:space="preserve">design </w:t>
            </w:r>
          </w:p>
          <w:p w14:paraId="40E308DD" w14:textId="77777777" w:rsidR="004F5A7E" w:rsidRPr="00D12EFB" w:rsidRDefault="004F5A7E" w:rsidP="00CB64BB">
            <w:pPr>
              <w:pStyle w:val="VRQABullet1"/>
              <w:numPr>
                <w:ilvl w:val="1"/>
                <w:numId w:val="59"/>
              </w:numPr>
              <w:shd w:val="clear" w:color="auto" w:fill="FFFFFF" w:themeFill="background1"/>
              <w:spacing w:before="120" w:after="120"/>
            </w:pPr>
            <w:r w:rsidRPr="00D12EFB">
              <w:t>habitat and biodiversity protection</w:t>
            </w:r>
          </w:p>
          <w:p w14:paraId="60D7CB5E" w14:textId="67C75562" w:rsidR="004F5A7E" w:rsidRPr="00D12EFB" w:rsidRDefault="004F5A7E" w:rsidP="00CB64BB">
            <w:pPr>
              <w:pStyle w:val="VRQABullet1"/>
              <w:numPr>
                <w:ilvl w:val="1"/>
                <w:numId w:val="59"/>
              </w:numPr>
              <w:shd w:val="clear" w:color="auto" w:fill="FFFFFF" w:themeFill="background1"/>
              <w:spacing w:before="120" w:after="120"/>
            </w:pPr>
            <w:r w:rsidRPr="00D12EFB">
              <w:t xml:space="preserve">soil protection and conservation including erosion </w:t>
            </w:r>
          </w:p>
          <w:p w14:paraId="51A1C11F" w14:textId="2CA9CD2E" w:rsidR="004F5A7E" w:rsidRPr="00D12EFB" w:rsidRDefault="004F5A7E" w:rsidP="00CB64BB">
            <w:pPr>
              <w:pStyle w:val="VRQABullet1"/>
              <w:numPr>
                <w:ilvl w:val="1"/>
                <w:numId w:val="59"/>
              </w:numPr>
              <w:shd w:val="clear" w:color="auto" w:fill="FFFFFF" w:themeFill="background1"/>
              <w:spacing w:before="120" w:after="120"/>
            </w:pPr>
            <w:r w:rsidRPr="00E36783">
              <w:t>soil</w:t>
            </w:r>
            <w:r w:rsidR="00E36783" w:rsidRPr="006A33BB">
              <w:t xml:space="preserve"> and </w:t>
            </w:r>
            <w:r w:rsidRPr="00E36783">
              <w:t>growing</w:t>
            </w:r>
            <w:r w:rsidRPr="00D12EFB">
              <w:t xml:space="preserve"> media selection and health </w:t>
            </w:r>
          </w:p>
          <w:p w14:paraId="457A9249" w14:textId="77777777" w:rsidR="004F5A7E" w:rsidRPr="00D12EFB" w:rsidRDefault="004F5A7E" w:rsidP="00CB64BB">
            <w:pPr>
              <w:pStyle w:val="VRQABullet1"/>
              <w:numPr>
                <w:ilvl w:val="1"/>
                <w:numId w:val="59"/>
              </w:numPr>
              <w:shd w:val="clear" w:color="auto" w:fill="FFFFFF" w:themeFill="background1"/>
              <w:spacing w:before="120" w:after="120"/>
            </w:pPr>
            <w:r w:rsidRPr="00D12EFB">
              <w:t>energy sourcing renewable/non-renewable and efficiency</w:t>
            </w:r>
          </w:p>
          <w:p w14:paraId="0A4AD410" w14:textId="77777777" w:rsidR="004F5A7E" w:rsidRPr="00D12EFB" w:rsidRDefault="004F5A7E" w:rsidP="00CB64BB">
            <w:pPr>
              <w:pStyle w:val="VRQABullet1"/>
              <w:numPr>
                <w:ilvl w:val="1"/>
                <w:numId w:val="59"/>
              </w:numPr>
              <w:shd w:val="clear" w:color="auto" w:fill="FFFFFF" w:themeFill="background1"/>
              <w:spacing w:before="120" w:after="120"/>
            </w:pPr>
            <w:r w:rsidRPr="00D12EFB">
              <w:t>chemical management</w:t>
            </w:r>
          </w:p>
          <w:p w14:paraId="73B61F9C" w14:textId="77777777" w:rsidR="004F5A7E" w:rsidRPr="00D12EFB" w:rsidRDefault="004F5A7E" w:rsidP="00CB64BB">
            <w:pPr>
              <w:pStyle w:val="VRQABullet1"/>
              <w:numPr>
                <w:ilvl w:val="1"/>
                <w:numId w:val="59"/>
              </w:numPr>
              <w:shd w:val="clear" w:color="auto" w:fill="FFFFFF" w:themeFill="background1"/>
              <w:spacing w:before="120" w:after="120"/>
            </w:pPr>
            <w:r w:rsidRPr="00D12EFB">
              <w:t>water management</w:t>
            </w:r>
          </w:p>
          <w:p w14:paraId="2CE78D8C" w14:textId="77777777" w:rsidR="004F5A7E" w:rsidRPr="00D12EFB" w:rsidRDefault="004F5A7E" w:rsidP="00CB64BB">
            <w:pPr>
              <w:pStyle w:val="VRQABullet1"/>
              <w:numPr>
                <w:ilvl w:val="1"/>
                <w:numId w:val="59"/>
              </w:numPr>
              <w:shd w:val="clear" w:color="auto" w:fill="FFFFFF" w:themeFill="background1"/>
              <w:spacing w:before="120" w:after="120"/>
            </w:pPr>
            <w:r w:rsidRPr="00D12EFB">
              <w:t>waste management</w:t>
            </w:r>
          </w:p>
          <w:p w14:paraId="4A2E00A9" w14:textId="77777777" w:rsidR="004F5A7E" w:rsidRPr="00D12EFB" w:rsidRDefault="004F5A7E" w:rsidP="00CB64BB">
            <w:pPr>
              <w:pStyle w:val="VRQABullet1"/>
              <w:numPr>
                <w:ilvl w:val="1"/>
                <w:numId w:val="59"/>
              </w:numPr>
              <w:shd w:val="clear" w:color="auto" w:fill="FFFFFF" w:themeFill="background1"/>
              <w:spacing w:before="120" w:after="120"/>
            </w:pPr>
            <w:r w:rsidRPr="00D12EFB">
              <w:t>resource usage and efficiency measures</w:t>
            </w:r>
          </w:p>
          <w:p w14:paraId="61DC3433" w14:textId="77777777" w:rsidR="004F5A7E" w:rsidRPr="00D12EFB" w:rsidRDefault="004F5A7E" w:rsidP="00CB64BB">
            <w:pPr>
              <w:pStyle w:val="VRQABullet1"/>
              <w:numPr>
                <w:ilvl w:val="1"/>
                <w:numId w:val="59"/>
              </w:numPr>
              <w:shd w:val="clear" w:color="auto" w:fill="FFFFFF" w:themeFill="background1"/>
              <w:spacing w:before="120" w:after="120"/>
            </w:pPr>
            <w:bookmarkStart w:id="109" w:name="_Hlk139461030"/>
            <w:r w:rsidRPr="00D12EFB">
              <w:t xml:space="preserve">procurement of sustainable products and materials </w:t>
            </w:r>
          </w:p>
          <w:p w14:paraId="57CB7C71" w14:textId="09312FC3" w:rsidR="004F5A7E" w:rsidRPr="00D12EFB" w:rsidRDefault="004F5A7E" w:rsidP="00CB64BB">
            <w:pPr>
              <w:pStyle w:val="VRQABullet1"/>
              <w:numPr>
                <w:ilvl w:val="1"/>
                <w:numId w:val="59"/>
              </w:numPr>
              <w:shd w:val="clear" w:color="auto" w:fill="FFFFFF" w:themeFill="background1"/>
              <w:spacing w:before="120" w:after="120"/>
            </w:pPr>
            <w:bookmarkStart w:id="110" w:name="_Hlk139461140"/>
            <w:bookmarkEnd w:id="109"/>
            <w:r w:rsidRPr="00E36783">
              <w:t>transport</w:t>
            </w:r>
            <w:r w:rsidR="00E36783">
              <w:t xml:space="preserve"> and </w:t>
            </w:r>
            <w:r w:rsidRPr="00E36783">
              <w:t>accounting</w:t>
            </w:r>
            <w:r w:rsidRPr="00D12EFB">
              <w:t xml:space="preserve"> for carbon miles </w:t>
            </w:r>
            <w:bookmarkEnd w:id="110"/>
          </w:p>
          <w:p w14:paraId="3471D4D1" w14:textId="77777777" w:rsidR="004F5A7E" w:rsidRPr="00E36783" w:rsidRDefault="004F5A7E" w:rsidP="00CB64BB">
            <w:pPr>
              <w:pStyle w:val="VRQABullet1"/>
              <w:numPr>
                <w:ilvl w:val="1"/>
                <w:numId w:val="59"/>
              </w:numPr>
              <w:shd w:val="clear" w:color="auto" w:fill="FFFFFF" w:themeFill="background1"/>
              <w:spacing w:before="120" w:after="120"/>
            </w:pPr>
            <w:bookmarkStart w:id="111" w:name="_Hlk139461239"/>
            <w:r w:rsidRPr="00E36783">
              <w:t xml:space="preserve">material selection, quantity and use for sustainable impact  </w:t>
            </w:r>
          </w:p>
          <w:bookmarkEnd w:id="111"/>
          <w:p w14:paraId="0DFE20A2" w14:textId="5AB8DA93" w:rsidR="004F5A7E" w:rsidRDefault="004F5A7E" w:rsidP="00CB64BB">
            <w:pPr>
              <w:pStyle w:val="VRQABullet1"/>
              <w:numPr>
                <w:ilvl w:val="1"/>
                <w:numId w:val="59"/>
              </w:numPr>
              <w:shd w:val="clear" w:color="auto" w:fill="FFFFFF" w:themeFill="background1"/>
              <w:spacing w:before="120" w:after="120"/>
            </w:pPr>
            <w:r w:rsidRPr="00D12EFB">
              <w:t>recycling and reuse of materials</w:t>
            </w:r>
          </w:p>
          <w:p w14:paraId="00A618CA" w14:textId="1D78D132" w:rsidR="00895CD9" w:rsidRPr="00D12EFB" w:rsidRDefault="00895CD9" w:rsidP="00CB64BB">
            <w:pPr>
              <w:pStyle w:val="VRQABullet1"/>
              <w:numPr>
                <w:ilvl w:val="1"/>
                <w:numId w:val="59"/>
              </w:numPr>
              <w:shd w:val="clear" w:color="auto" w:fill="FFFFFF" w:themeFill="background1"/>
              <w:spacing w:before="120" w:after="120"/>
            </w:pPr>
            <w:r>
              <w:t xml:space="preserve">impact of equipment and machinery </w:t>
            </w:r>
          </w:p>
          <w:p w14:paraId="69369DFF" w14:textId="77777777" w:rsidR="004F5A7E" w:rsidRPr="008523D5" w:rsidRDefault="004F5A7E" w:rsidP="004F5A7E">
            <w:pPr>
              <w:pStyle w:val="VRQABullet1"/>
              <w:spacing w:before="120" w:after="120"/>
            </w:pPr>
            <w:bookmarkStart w:id="112" w:name="_Hlk139461344"/>
            <w:r w:rsidRPr="008523D5">
              <w:t>resources used in horticultural practices includ</w:t>
            </w:r>
            <w:r>
              <w:t>ing</w:t>
            </w:r>
            <w:r w:rsidRPr="008523D5">
              <w:t xml:space="preserve"> energy, air, water, soil, forests, plants</w:t>
            </w:r>
            <w:r>
              <w:t>,</w:t>
            </w:r>
            <w:r w:rsidRPr="008523D5">
              <w:t xml:space="preserve"> and animals</w:t>
            </w:r>
            <w:r>
              <w:t xml:space="preserve"> </w:t>
            </w:r>
            <w:r w:rsidRPr="00D12EFB">
              <w:t>including human resources</w:t>
            </w:r>
          </w:p>
          <w:bookmarkEnd w:id="112"/>
          <w:p w14:paraId="6F5833D9" w14:textId="7B2FC9DF" w:rsidR="004F5A7E" w:rsidRDefault="004F5A7E" w:rsidP="004F5A7E">
            <w:pPr>
              <w:pStyle w:val="VRQABullet1"/>
              <w:spacing w:before="120" w:after="120"/>
            </w:pPr>
            <w:r w:rsidRPr="008523D5">
              <w:t>materials used in hortic</w:t>
            </w:r>
            <w:r>
              <w:t xml:space="preserve">ultural practices including </w:t>
            </w:r>
            <w:r w:rsidR="005F1902">
              <w:t xml:space="preserve">inorganic/organic </w:t>
            </w:r>
            <w:r w:rsidR="00873402">
              <w:t>natural materials and manufactured products</w:t>
            </w:r>
          </w:p>
          <w:p w14:paraId="1BA2C3CB" w14:textId="499F0532" w:rsidR="00873402" w:rsidRPr="00E36783" w:rsidRDefault="00873402" w:rsidP="004F5A7E">
            <w:pPr>
              <w:pStyle w:val="VRQABullet1"/>
              <w:spacing w:before="120" w:after="120"/>
            </w:pPr>
            <w:r w:rsidRPr="00E36783">
              <w:t>equipment</w:t>
            </w:r>
            <w:r w:rsidR="00E36783">
              <w:t xml:space="preserve">, </w:t>
            </w:r>
            <w:r w:rsidRPr="00E36783">
              <w:t>tools and office equipment</w:t>
            </w:r>
            <w:r w:rsidR="005F1902" w:rsidRPr="00E36783">
              <w:t xml:space="preserve"> relevant to horticultural practices</w:t>
            </w:r>
          </w:p>
          <w:p w14:paraId="25CA0179" w14:textId="2AD698BA" w:rsidR="004F5A7E" w:rsidRPr="00917F29" w:rsidRDefault="004F5A7E" w:rsidP="004F5A7E">
            <w:pPr>
              <w:pStyle w:val="VRQABullet1"/>
              <w:shd w:val="clear" w:color="auto" w:fill="FFFFFF" w:themeFill="background1"/>
              <w:spacing w:before="120" w:after="120"/>
            </w:pPr>
            <w:r w:rsidRPr="00917F29">
              <w:lastRenderedPageBreak/>
              <w:t xml:space="preserve">processes used in horticultural </w:t>
            </w:r>
            <w:r w:rsidRPr="00E36783">
              <w:t>practice</w:t>
            </w:r>
            <w:r w:rsidR="00E36783">
              <w:t>s</w:t>
            </w:r>
            <w:r w:rsidRPr="00917F29">
              <w:t xml:space="preserve"> including, work practices relating to transport, procurement and sourcing of materials and garden design </w:t>
            </w:r>
          </w:p>
          <w:p w14:paraId="174F121A" w14:textId="5E12CA2D" w:rsidR="004F5A7E" w:rsidRDefault="00953EC3" w:rsidP="004F5A7E">
            <w:pPr>
              <w:pStyle w:val="VRQABullet1"/>
              <w:spacing w:before="120" w:after="120"/>
            </w:pPr>
            <w:r w:rsidRPr="002540F1">
              <w:rPr>
                <w:bCs/>
                <w:iCs/>
              </w:rPr>
              <w:t>legislation, standards, policies and regulations and codes</w:t>
            </w:r>
            <w:r w:rsidRPr="00192AC7">
              <w:rPr>
                <w:b/>
                <w:bCs/>
                <w:i/>
                <w:iCs/>
              </w:rPr>
              <w:t xml:space="preserve"> </w:t>
            </w:r>
            <w:r w:rsidRPr="00192AC7">
              <w:t xml:space="preserve">that apply to </w:t>
            </w:r>
            <w:r>
              <w:t xml:space="preserve">sustainability and </w:t>
            </w:r>
            <w:r w:rsidRPr="00192AC7">
              <w:t>horticultural practices</w:t>
            </w:r>
            <w:r w:rsidR="004F5A7E">
              <w:t xml:space="preserve"> </w:t>
            </w:r>
          </w:p>
          <w:p w14:paraId="4F7626F7" w14:textId="77777777" w:rsidR="004F5A7E" w:rsidRDefault="004F5A7E" w:rsidP="004F5A7E">
            <w:pPr>
              <w:pStyle w:val="VRQABullet1"/>
              <w:spacing w:before="120" w:after="120"/>
            </w:pPr>
            <w:r w:rsidRPr="00D12EFB">
              <w:t>principles of sustainability and the positive and negative gains and losses of horticultural practices including environmental, economic and social aspects</w:t>
            </w:r>
          </w:p>
          <w:p w14:paraId="02C1C26D" w14:textId="77777777" w:rsidR="004F5A7E" w:rsidRDefault="004F5A7E" w:rsidP="004F5A7E">
            <w:pPr>
              <w:pStyle w:val="VRQABullet1"/>
              <w:spacing w:before="120" w:after="120"/>
            </w:pPr>
            <w:r>
              <w:t>principles of systems thinking, design thinking and circularity to identify horticultural practices to reduce</w:t>
            </w:r>
            <w:r w:rsidRPr="008523D5">
              <w:t xml:space="preserve"> consumption</w:t>
            </w:r>
            <w:r>
              <w:t>, eliminate waste and facilitate re-use</w:t>
            </w:r>
          </w:p>
          <w:p w14:paraId="5E4C8A44" w14:textId="6A3F016F" w:rsidR="004F5A7E" w:rsidRDefault="004F5A7E" w:rsidP="004F5A7E">
            <w:pPr>
              <w:pStyle w:val="VRQABullet1"/>
              <w:spacing w:before="120" w:after="120"/>
            </w:pPr>
            <w:r>
              <w:rPr>
                <w:bCs/>
                <w:lang w:val="en-GB"/>
              </w:rPr>
              <w:t xml:space="preserve">principles of </w:t>
            </w:r>
            <w:r w:rsidRPr="008523D5">
              <w:rPr>
                <w:bCs/>
                <w:lang w:val="en-GB"/>
              </w:rPr>
              <w:t xml:space="preserve">life-cycle analysis </w:t>
            </w:r>
            <w:r>
              <w:rPr>
                <w:bCs/>
                <w:lang w:val="en-GB"/>
              </w:rPr>
              <w:t xml:space="preserve">and how </w:t>
            </w:r>
            <w:r w:rsidRPr="008523D5">
              <w:rPr>
                <w:bCs/>
                <w:lang w:val="en-GB"/>
              </w:rPr>
              <w:t xml:space="preserve">to assess embodied energy and water of horticultural </w:t>
            </w:r>
            <w:r w:rsidR="00E36783">
              <w:rPr>
                <w:bCs/>
                <w:lang w:val="en-GB"/>
              </w:rPr>
              <w:t xml:space="preserve">resources, </w:t>
            </w:r>
            <w:r w:rsidRPr="00E36783">
              <w:rPr>
                <w:bCs/>
                <w:lang w:val="en-GB"/>
              </w:rPr>
              <w:t>materials</w:t>
            </w:r>
            <w:r w:rsidR="00E36783">
              <w:rPr>
                <w:bCs/>
                <w:lang w:val="en-GB"/>
              </w:rPr>
              <w:t>, equipment</w:t>
            </w:r>
            <w:r w:rsidRPr="00E36783">
              <w:rPr>
                <w:bCs/>
                <w:lang w:val="en-GB"/>
              </w:rPr>
              <w:t xml:space="preserve"> and processes</w:t>
            </w:r>
            <w:r w:rsidRPr="008523D5">
              <w:rPr>
                <w:bCs/>
                <w:lang w:val="en-GB"/>
              </w:rPr>
              <w:t xml:space="preserve"> </w:t>
            </w:r>
            <w:r w:rsidRPr="008523D5">
              <w:t xml:space="preserve">throughout </w:t>
            </w:r>
            <w:r>
              <w:t>their</w:t>
            </w:r>
            <w:r w:rsidRPr="008523D5">
              <w:t xml:space="preserve"> life cycle</w:t>
            </w:r>
          </w:p>
          <w:p w14:paraId="39613529" w14:textId="77777777" w:rsidR="004F5A7E" w:rsidRPr="006D3B29" w:rsidRDefault="004F5A7E" w:rsidP="004F5A7E">
            <w:pPr>
              <w:pStyle w:val="VRQABullet1"/>
              <w:spacing w:before="120" w:after="120"/>
              <w:rPr>
                <w:strike/>
              </w:rPr>
            </w:pPr>
            <w:bookmarkStart w:id="113" w:name="_Hlk139462655"/>
            <w:r>
              <w:t xml:space="preserve">methods for identifying </w:t>
            </w:r>
            <w:r w:rsidRPr="00BA2EA0">
              <w:t xml:space="preserve">and quantifying resource </w:t>
            </w:r>
            <w:r>
              <w:t>usage</w:t>
            </w:r>
            <w:bookmarkEnd w:id="113"/>
          </w:p>
          <w:p w14:paraId="6ED5F734" w14:textId="427655D6" w:rsidR="00DD6C5B" w:rsidRDefault="00F42933" w:rsidP="004F5A7E">
            <w:pPr>
              <w:pStyle w:val="VRQABullet1"/>
              <w:spacing w:before="120" w:after="120"/>
            </w:pPr>
            <w:r>
              <w:t>sustainability frameworks</w:t>
            </w:r>
            <w:r w:rsidR="00DD6C5B">
              <w:t xml:space="preserve"> </w:t>
            </w:r>
            <w:r w:rsidR="00873733">
              <w:t xml:space="preserve">used </w:t>
            </w:r>
            <w:r w:rsidR="00DD6C5B">
              <w:t>to guide workplace operations</w:t>
            </w:r>
          </w:p>
          <w:p w14:paraId="61414A4C" w14:textId="4F25ACC2" w:rsidR="004F5A7E" w:rsidRDefault="004F5A7E" w:rsidP="004F5A7E">
            <w:pPr>
              <w:pStyle w:val="VRQABullet1"/>
              <w:spacing w:before="120" w:after="120"/>
            </w:pPr>
            <w:r w:rsidRPr="008523D5">
              <w:t>techniques to identify</w:t>
            </w:r>
            <w:r w:rsidR="00F42933">
              <w:t>, analyse</w:t>
            </w:r>
            <w:r w:rsidRPr="008523D5">
              <w:t xml:space="preserve"> </w:t>
            </w:r>
            <w:r>
              <w:t>and</w:t>
            </w:r>
            <w:r w:rsidRPr="008523D5">
              <w:t xml:space="preserve"> assess sustainability </w:t>
            </w:r>
            <w:r>
              <w:t xml:space="preserve">impacts </w:t>
            </w:r>
            <w:r w:rsidR="00F42933">
              <w:t>including</w:t>
            </w:r>
            <w:r>
              <w:t>:</w:t>
            </w:r>
          </w:p>
          <w:p w14:paraId="20CC2EBC" w14:textId="77777777" w:rsidR="004F5A7E" w:rsidRDefault="004F5A7E" w:rsidP="00CB64BB">
            <w:pPr>
              <w:pStyle w:val="VRQABullet1"/>
              <w:numPr>
                <w:ilvl w:val="1"/>
                <w:numId w:val="60"/>
              </w:numPr>
              <w:spacing w:before="120" w:after="120"/>
            </w:pPr>
            <w:r>
              <w:t>systems thinking</w:t>
            </w:r>
          </w:p>
          <w:p w14:paraId="5429B611" w14:textId="77777777" w:rsidR="004F5A7E" w:rsidRDefault="004F5A7E" w:rsidP="00CB64BB">
            <w:pPr>
              <w:pStyle w:val="VRQABullet1"/>
              <w:numPr>
                <w:ilvl w:val="1"/>
                <w:numId w:val="60"/>
              </w:numPr>
              <w:spacing w:before="120" w:after="120"/>
            </w:pPr>
            <w:r w:rsidRPr="008523D5">
              <w:t xml:space="preserve">design thinking and </w:t>
            </w:r>
            <w:r>
              <w:t>circularity</w:t>
            </w:r>
          </w:p>
          <w:p w14:paraId="5F3A86DC" w14:textId="77777777" w:rsidR="004F5A7E" w:rsidRDefault="004F5A7E" w:rsidP="00CB64BB">
            <w:pPr>
              <w:pStyle w:val="VRQABullet1"/>
              <w:numPr>
                <w:ilvl w:val="1"/>
                <w:numId w:val="60"/>
              </w:numPr>
              <w:spacing w:before="120" w:after="120"/>
            </w:pPr>
            <w:r w:rsidRPr="008523D5">
              <w:t xml:space="preserve">life cycle analysis </w:t>
            </w:r>
          </w:p>
          <w:p w14:paraId="63549A35" w14:textId="77777777" w:rsidR="004F5A7E" w:rsidRDefault="004F5A7E" w:rsidP="00CB64BB">
            <w:pPr>
              <w:pStyle w:val="VRQABullet1"/>
              <w:numPr>
                <w:ilvl w:val="1"/>
                <w:numId w:val="60"/>
              </w:numPr>
              <w:spacing w:before="120" w:after="120"/>
            </w:pPr>
            <w:r w:rsidRPr="008523D5">
              <w:t xml:space="preserve">environmental risk assessments </w:t>
            </w:r>
          </w:p>
          <w:p w14:paraId="3FACDFDC" w14:textId="77777777" w:rsidR="004F5A7E" w:rsidRPr="00BA2EA0" w:rsidRDefault="004F5A7E" w:rsidP="004F5A7E">
            <w:pPr>
              <w:pStyle w:val="VRQABullet1"/>
              <w:spacing w:before="120" w:after="120"/>
              <w:rPr>
                <w:strike/>
              </w:rPr>
            </w:pPr>
            <w:bookmarkStart w:id="114" w:name="_Hlk139462807"/>
            <w:r w:rsidRPr="00BA2EA0">
              <w:t>tools and techniques for evaluating sustainability improvements</w:t>
            </w:r>
          </w:p>
          <w:bookmarkEnd w:id="114"/>
          <w:p w14:paraId="3326859B" w14:textId="290680C0" w:rsidR="004F5A7E" w:rsidRPr="008523D5" w:rsidRDefault="004F5A7E" w:rsidP="004F5A7E">
            <w:pPr>
              <w:pStyle w:val="VRQABullet1"/>
            </w:pPr>
            <w:r w:rsidRPr="00BA2EA0">
              <w:t>improvement strategies to eliminate, minimise or mitigate environmental, economic and societal impacts of resources, materials and processes used in horticultural practice</w:t>
            </w:r>
            <w:r w:rsidR="00077A8D">
              <w:t>.</w:t>
            </w:r>
          </w:p>
        </w:tc>
      </w:tr>
      <w:tr w:rsidR="008523D5" w:rsidRPr="008523D5" w14:paraId="213FA38D" w14:textId="77777777" w:rsidTr="00EF7E19">
        <w:trPr>
          <w:trHeight w:val="561"/>
        </w:trPr>
        <w:tc>
          <w:tcPr>
            <w:tcW w:w="2283" w:type="dxa"/>
          </w:tcPr>
          <w:p w14:paraId="24F1875C" w14:textId="77777777" w:rsidR="008523D5" w:rsidRPr="008523D5" w:rsidRDefault="008523D5" w:rsidP="008523D5">
            <w:pPr>
              <w:spacing w:before="60" w:after="120"/>
              <w:rPr>
                <w:rFonts w:ascii="Arial" w:hAnsi="Arial" w:cs="Arial"/>
                <w:b/>
                <w:color w:val="103D64"/>
                <w:sz w:val="22"/>
                <w:szCs w:val="22"/>
                <w:lang w:val="en-GB"/>
              </w:rPr>
            </w:pPr>
            <w:r w:rsidRPr="008523D5">
              <w:rPr>
                <w:rFonts w:ascii="Arial" w:hAnsi="Arial" w:cs="Arial"/>
                <w:b/>
                <w:color w:val="103D64"/>
                <w:sz w:val="22"/>
                <w:szCs w:val="22"/>
                <w:lang w:val="en-GB"/>
              </w:rPr>
              <w:lastRenderedPageBreak/>
              <w:t>Assessment Conditions</w:t>
            </w:r>
          </w:p>
        </w:tc>
        <w:tc>
          <w:tcPr>
            <w:tcW w:w="7782" w:type="dxa"/>
          </w:tcPr>
          <w:p w14:paraId="4D00349F" w14:textId="4A143EF4" w:rsidR="003F7C9C" w:rsidRPr="008523D5" w:rsidRDefault="003F7C9C" w:rsidP="003F7C9C">
            <w:pPr>
              <w:pStyle w:val="VRQABodyText"/>
            </w:pPr>
            <w:r w:rsidRPr="008523D5">
              <w:t>Assessment of the skills in this unit of competency must take place under the following conditions</w:t>
            </w:r>
            <w:r w:rsidR="00E36783">
              <w:t>:</w:t>
            </w:r>
            <w:r w:rsidR="00207501">
              <w:t xml:space="preserve"> </w:t>
            </w:r>
          </w:p>
          <w:p w14:paraId="1BEFA011" w14:textId="611330EF" w:rsidR="003F7C9C" w:rsidRPr="008523D5" w:rsidRDefault="003F7C9C" w:rsidP="003F7C9C">
            <w:pPr>
              <w:pStyle w:val="VRQABullet1"/>
              <w:spacing w:before="120" w:after="120"/>
            </w:pPr>
            <w:r w:rsidRPr="002D0028">
              <w:t>workplace</w:t>
            </w:r>
            <w:r w:rsidRPr="008523D5">
              <w:t xml:space="preserve"> setting or an environment that accurately represents workplace conditions</w:t>
            </w:r>
            <w:r>
              <w:t xml:space="preserve"> and access to:</w:t>
            </w:r>
          </w:p>
          <w:p w14:paraId="52DC651F" w14:textId="77777777" w:rsidR="003F7C9C" w:rsidRPr="008523D5" w:rsidRDefault="003F7C9C" w:rsidP="003F30CA">
            <w:pPr>
              <w:pStyle w:val="VRQABullet1"/>
              <w:numPr>
                <w:ilvl w:val="1"/>
                <w:numId w:val="74"/>
              </w:numPr>
              <w:spacing w:before="120" w:after="120"/>
            </w:pPr>
            <w:r w:rsidRPr="008523D5">
              <w:t xml:space="preserve">computers and the internet to access information </w:t>
            </w:r>
          </w:p>
          <w:p w14:paraId="6C2031E6" w14:textId="77777777" w:rsidR="003F7C9C" w:rsidRPr="008523D5" w:rsidRDefault="003F7C9C" w:rsidP="003F30CA">
            <w:pPr>
              <w:pStyle w:val="VRQABullet1"/>
              <w:numPr>
                <w:ilvl w:val="1"/>
                <w:numId w:val="74"/>
              </w:numPr>
              <w:spacing w:before="120" w:after="120"/>
            </w:pPr>
            <w:r>
              <w:t xml:space="preserve">resources and </w:t>
            </w:r>
            <w:r w:rsidRPr="008523D5">
              <w:t xml:space="preserve">materials used in horticulture </w:t>
            </w:r>
          </w:p>
          <w:p w14:paraId="2A272404" w14:textId="77777777" w:rsidR="003F7C9C" w:rsidRPr="008523D5" w:rsidRDefault="003F7C9C" w:rsidP="003F30CA">
            <w:pPr>
              <w:pStyle w:val="VRQABullet1"/>
              <w:numPr>
                <w:ilvl w:val="1"/>
                <w:numId w:val="74"/>
              </w:numPr>
              <w:spacing w:before="120" w:after="120"/>
            </w:pPr>
            <w:r w:rsidRPr="008523D5">
              <w:t>scientific texts and information on principles of sustainability, sources of renewable or alternative energy resources</w:t>
            </w:r>
          </w:p>
          <w:p w14:paraId="3A9D70D0" w14:textId="79860AE8" w:rsidR="003F7C9C" w:rsidRPr="008523D5" w:rsidRDefault="003F7C9C" w:rsidP="003F30CA">
            <w:pPr>
              <w:pStyle w:val="VRQABullet1"/>
              <w:numPr>
                <w:ilvl w:val="1"/>
                <w:numId w:val="74"/>
              </w:numPr>
              <w:spacing w:before="120" w:after="120"/>
            </w:pPr>
            <w:r w:rsidRPr="008523D5">
              <w:t>legislation, standards and policies that apply to sustainability</w:t>
            </w:r>
            <w:r w:rsidR="00077A8D">
              <w:t>.</w:t>
            </w:r>
          </w:p>
          <w:p w14:paraId="44FDC0B7" w14:textId="77777777" w:rsidR="003F7C9C" w:rsidRPr="006F1EAE" w:rsidRDefault="003F7C9C" w:rsidP="003F7C9C">
            <w:pPr>
              <w:pStyle w:val="VRQABodyText"/>
            </w:pPr>
            <w:r w:rsidRPr="006F1EAE">
              <w:t>Assessor requirements</w:t>
            </w:r>
          </w:p>
          <w:p w14:paraId="1D5D5982" w14:textId="55D70E90" w:rsidR="008523D5" w:rsidRPr="008523D5" w:rsidRDefault="003F7C9C" w:rsidP="003F7C9C">
            <w:pPr>
              <w:pStyle w:val="VRQABodyText"/>
            </w:pPr>
            <w:r w:rsidRPr="008523D5">
              <w:t>No specialist vocational competency requirements for assessors apply to this unit.</w:t>
            </w:r>
          </w:p>
        </w:tc>
      </w:tr>
    </w:tbl>
    <w:p w14:paraId="375DCFEE" w14:textId="77777777" w:rsidR="003F70A2" w:rsidRDefault="003F70A2" w:rsidP="00A33D54">
      <w:pPr>
        <w:autoSpaceDE w:val="0"/>
        <w:autoSpaceDN w:val="0"/>
        <w:adjustRightInd w:val="0"/>
        <w:spacing w:before="60" w:after="120"/>
        <w:rPr>
          <w:rFonts w:ascii="Arial" w:eastAsia="Times New Roman" w:hAnsi="Arial" w:cs="Arial"/>
          <w:color w:val="555559"/>
          <w:sz w:val="22"/>
          <w:szCs w:val="22"/>
          <w:lang w:eastAsia="x-none"/>
        </w:rPr>
      </w:pPr>
    </w:p>
    <w:p w14:paraId="5D1D7354" w14:textId="77777777" w:rsidR="003F70A2" w:rsidRDefault="003F70A2" w:rsidP="00A33D54">
      <w:pPr>
        <w:autoSpaceDE w:val="0"/>
        <w:autoSpaceDN w:val="0"/>
        <w:adjustRightInd w:val="0"/>
        <w:spacing w:before="60" w:after="120"/>
        <w:rPr>
          <w:rFonts w:ascii="Arial" w:eastAsia="Times New Roman" w:hAnsi="Arial" w:cs="Arial"/>
          <w:color w:val="555559"/>
          <w:sz w:val="22"/>
          <w:szCs w:val="22"/>
          <w:lang w:eastAsia="x-none"/>
        </w:rPr>
        <w:sectPr w:rsidR="003F70A2" w:rsidSect="009029A7">
          <w:headerReference w:type="even" r:id="rId89"/>
          <w:headerReference w:type="default" r:id="rId90"/>
          <w:footerReference w:type="even" r:id="rId91"/>
          <w:footerReference w:type="default" r:id="rId92"/>
          <w:headerReference w:type="first" r:id="rId93"/>
          <w:footerReference w:type="first" r:id="rId94"/>
          <w:pgSz w:w="11900" w:h="16840"/>
          <w:pgMar w:top="2041" w:right="845" w:bottom="851" w:left="851" w:header="709" w:footer="397" w:gutter="0"/>
          <w:cols w:space="227"/>
          <w:docGrid w:linePitch="360"/>
        </w:sectPr>
      </w:pPr>
    </w:p>
    <w:tbl>
      <w:tblPr>
        <w:tblStyle w:val="TableGrid4"/>
        <w:tblW w:w="10080" w:type="dxa"/>
        <w:tblInd w:w="-15" w:type="dxa"/>
        <w:tblLayout w:type="fixed"/>
        <w:tblLook w:val="04A0" w:firstRow="1" w:lastRow="0" w:firstColumn="1" w:lastColumn="0" w:noHBand="0" w:noVBand="1"/>
      </w:tblPr>
      <w:tblGrid>
        <w:gridCol w:w="3559"/>
        <w:gridCol w:w="6521"/>
      </w:tblGrid>
      <w:tr w:rsidR="003F70A2" w:rsidRPr="003F70A2" w14:paraId="1F639687" w14:textId="77777777" w:rsidTr="00626606">
        <w:trPr>
          <w:trHeight w:val="363"/>
        </w:trPr>
        <w:tc>
          <w:tcPr>
            <w:tcW w:w="3559" w:type="dxa"/>
          </w:tcPr>
          <w:p w14:paraId="298612BF" w14:textId="77777777" w:rsidR="003F70A2" w:rsidRPr="003F70A2" w:rsidRDefault="003F70A2" w:rsidP="003F70A2">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3F70A2">
              <w:rPr>
                <w:rFonts w:ascii="Arial" w:hAnsi="Arial" w:cs="Arial"/>
                <w:b/>
                <w:color w:val="103D64"/>
                <w:sz w:val="22"/>
                <w:szCs w:val="22"/>
                <w:lang w:val="en-GB"/>
              </w:rPr>
              <w:lastRenderedPageBreak/>
              <w:t>Unit code</w:t>
            </w:r>
          </w:p>
        </w:tc>
        <w:tc>
          <w:tcPr>
            <w:tcW w:w="6521" w:type="dxa"/>
          </w:tcPr>
          <w:p w14:paraId="1789E003" w14:textId="084D4DD3" w:rsidR="003F70A2" w:rsidRPr="00620FAB" w:rsidRDefault="00796873" w:rsidP="003F70A2">
            <w:pPr>
              <w:pStyle w:val="VRQABodyText"/>
              <w:rPr>
                <w:b/>
              </w:rPr>
            </w:pPr>
            <w:r>
              <w:rPr>
                <w:b/>
              </w:rPr>
              <w:t>VU23601</w:t>
            </w:r>
          </w:p>
        </w:tc>
      </w:tr>
      <w:tr w:rsidR="003F70A2" w:rsidRPr="003F70A2" w14:paraId="2841DFA0" w14:textId="77777777" w:rsidTr="00626606">
        <w:trPr>
          <w:trHeight w:val="363"/>
        </w:trPr>
        <w:tc>
          <w:tcPr>
            <w:tcW w:w="3559" w:type="dxa"/>
          </w:tcPr>
          <w:p w14:paraId="4A927ECD" w14:textId="77777777" w:rsidR="003F70A2" w:rsidRPr="003F70A2" w:rsidRDefault="003F70A2" w:rsidP="003F70A2">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3F70A2">
              <w:rPr>
                <w:rFonts w:ascii="Arial" w:hAnsi="Arial" w:cs="Arial"/>
                <w:b/>
                <w:color w:val="103D64"/>
                <w:sz w:val="22"/>
                <w:szCs w:val="22"/>
                <w:lang w:val="en-GB"/>
              </w:rPr>
              <w:t>Unit title</w:t>
            </w:r>
          </w:p>
        </w:tc>
        <w:tc>
          <w:tcPr>
            <w:tcW w:w="6521" w:type="dxa"/>
          </w:tcPr>
          <w:p w14:paraId="71175C6E" w14:textId="77777777" w:rsidR="003F70A2" w:rsidRPr="00620FAB" w:rsidRDefault="003F70A2" w:rsidP="003F70A2">
            <w:pPr>
              <w:pStyle w:val="VRQABodyText"/>
              <w:rPr>
                <w:b/>
              </w:rPr>
            </w:pPr>
            <w:r w:rsidRPr="00620FAB">
              <w:rPr>
                <w:b/>
              </w:rPr>
              <w:t>Develop and implement a pruning program</w:t>
            </w:r>
          </w:p>
        </w:tc>
      </w:tr>
      <w:tr w:rsidR="003F70A2" w:rsidRPr="003F70A2" w14:paraId="3A7E1C18" w14:textId="77777777" w:rsidTr="00626606">
        <w:trPr>
          <w:trHeight w:val="363"/>
        </w:trPr>
        <w:tc>
          <w:tcPr>
            <w:tcW w:w="3559" w:type="dxa"/>
          </w:tcPr>
          <w:p w14:paraId="022CB3C0" w14:textId="77777777" w:rsidR="003F70A2" w:rsidRPr="003F70A2" w:rsidRDefault="003F70A2" w:rsidP="003F70A2">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3F70A2">
              <w:rPr>
                <w:rFonts w:ascii="Arial" w:hAnsi="Arial" w:cs="Arial"/>
                <w:b/>
                <w:color w:val="103D64"/>
                <w:sz w:val="22"/>
                <w:szCs w:val="22"/>
                <w:lang w:val="en-GB"/>
              </w:rPr>
              <w:t>Application</w:t>
            </w:r>
          </w:p>
        </w:tc>
        <w:tc>
          <w:tcPr>
            <w:tcW w:w="6521" w:type="dxa"/>
          </w:tcPr>
          <w:p w14:paraId="7A59F790" w14:textId="2B6DF84E" w:rsidR="00273409" w:rsidRDefault="00F42BFA" w:rsidP="00F42BFA">
            <w:pPr>
              <w:pStyle w:val="VRQABodyText"/>
            </w:pPr>
            <w:r w:rsidRPr="003F70A2">
              <w:t xml:space="preserve">This unit describes the performance outcomes, skills and knowledge required to develop, implement and evaluate a pruning program and recommend improvements. </w:t>
            </w:r>
          </w:p>
          <w:p w14:paraId="01D88C77" w14:textId="334A5471" w:rsidR="00F42BFA" w:rsidRPr="003F70A2" w:rsidRDefault="00273409" w:rsidP="00F42BFA">
            <w:pPr>
              <w:pStyle w:val="VRQABodyText"/>
            </w:pPr>
            <w:r w:rsidRPr="00F504D4">
              <w:t>It requires the ability to</w:t>
            </w:r>
            <w:r>
              <w:t xml:space="preserve"> apply </w:t>
            </w:r>
            <w:r w:rsidR="00F42BFA" w:rsidRPr="003F70A2">
              <w:t>knowledge of basic plant physiology and morphology, principles and techniques of specialist pruning and pruning tools and equipment</w:t>
            </w:r>
            <w:r>
              <w:t xml:space="preserve"> to </w:t>
            </w:r>
            <w:r w:rsidR="00F4470B">
              <w:t xml:space="preserve">the process of determining </w:t>
            </w:r>
            <w:r w:rsidR="000A2ED0">
              <w:t>pruning requirements</w:t>
            </w:r>
            <w:r w:rsidR="00F4470B">
              <w:t>.</w:t>
            </w:r>
          </w:p>
          <w:p w14:paraId="6B91720B" w14:textId="77777777" w:rsidR="00F42BFA" w:rsidRPr="003F70A2" w:rsidRDefault="00F42BFA" w:rsidP="00F42BFA">
            <w:pPr>
              <w:pStyle w:val="VRQABodyText"/>
            </w:pPr>
            <w:r w:rsidRPr="003F70A2">
              <w:t>This unit applies to learners working in all sectors of the horticulture industry who apply specialised skills and knowledge to develop and implement a pruning program for plants and specialist plants.</w:t>
            </w:r>
          </w:p>
          <w:p w14:paraId="55D72A49" w14:textId="5F22B12E" w:rsidR="003F70A2" w:rsidRPr="003F70A2" w:rsidRDefault="00F42BFA" w:rsidP="00F42BFA">
            <w:pPr>
              <w:pStyle w:val="VRQABodyText"/>
            </w:pPr>
            <w:r w:rsidRPr="003F70A2">
              <w:t xml:space="preserve">No occupational licensing, legislative or certification </w:t>
            </w:r>
            <w:r w:rsidR="00F4470B">
              <w:t>r</w:t>
            </w:r>
            <w:r w:rsidRPr="003F70A2">
              <w:t>equirements apply to this unit at the time of publication</w:t>
            </w:r>
            <w:r w:rsidR="00F4470B">
              <w:t>.</w:t>
            </w:r>
          </w:p>
        </w:tc>
      </w:tr>
      <w:tr w:rsidR="00626606" w:rsidRPr="003F70A2" w14:paraId="56F5D834" w14:textId="77777777" w:rsidTr="00626606">
        <w:trPr>
          <w:trHeight w:val="528"/>
        </w:trPr>
        <w:tc>
          <w:tcPr>
            <w:tcW w:w="3559" w:type="dxa"/>
          </w:tcPr>
          <w:p w14:paraId="277CD382" w14:textId="77777777" w:rsidR="00626606" w:rsidRPr="003F70A2" w:rsidRDefault="00626606" w:rsidP="00626606">
            <w:pPr>
              <w:widowControl w:val="0"/>
              <w:tabs>
                <w:tab w:val="left" w:pos="160"/>
                <w:tab w:val="left" w:pos="660"/>
              </w:tabs>
              <w:suppressAutoHyphens/>
              <w:autoSpaceDE w:val="0"/>
              <w:autoSpaceDN w:val="0"/>
              <w:adjustRightInd w:val="0"/>
              <w:spacing w:line="264" w:lineRule="auto"/>
              <w:textAlignment w:val="center"/>
              <w:rPr>
                <w:rFonts w:ascii="Arial" w:hAnsi="Arial" w:cs="Arial"/>
                <w:b/>
                <w:color w:val="103D64"/>
                <w:sz w:val="22"/>
                <w:szCs w:val="22"/>
                <w:lang w:val="en-GB"/>
              </w:rPr>
            </w:pPr>
            <w:r w:rsidRPr="003F70A2">
              <w:rPr>
                <w:rFonts w:ascii="Arial" w:hAnsi="Arial" w:cs="Arial"/>
                <w:b/>
                <w:color w:val="103D64"/>
                <w:sz w:val="22"/>
                <w:szCs w:val="22"/>
                <w:lang w:val="en-GB"/>
              </w:rPr>
              <w:t xml:space="preserve">Pre-requisite Unit(s) </w:t>
            </w:r>
          </w:p>
        </w:tc>
        <w:tc>
          <w:tcPr>
            <w:tcW w:w="6521" w:type="dxa"/>
          </w:tcPr>
          <w:p w14:paraId="7ACAF3BF" w14:textId="77777777" w:rsidR="00626606" w:rsidRPr="003F70A2" w:rsidRDefault="00626606" w:rsidP="00626606">
            <w:pPr>
              <w:pStyle w:val="VRQABodyText"/>
              <w:spacing w:before="0" w:after="0"/>
            </w:pPr>
            <w:r w:rsidRPr="003F70A2">
              <w:t>N/A</w:t>
            </w:r>
          </w:p>
        </w:tc>
      </w:tr>
      <w:tr w:rsidR="00626606" w:rsidRPr="003F70A2" w14:paraId="3C9FF782" w14:textId="77777777" w:rsidTr="00626606">
        <w:trPr>
          <w:trHeight w:val="528"/>
        </w:trPr>
        <w:tc>
          <w:tcPr>
            <w:tcW w:w="3559" w:type="dxa"/>
          </w:tcPr>
          <w:p w14:paraId="3074196F" w14:textId="77777777" w:rsidR="00626606" w:rsidRPr="003F70A2" w:rsidRDefault="00626606" w:rsidP="00626606">
            <w:pPr>
              <w:rPr>
                <w:rFonts w:ascii="Arial" w:hAnsi="Arial" w:cs="Arial"/>
                <w:b/>
                <w:color w:val="103D64"/>
                <w:sz w:val="22"/>
                <w:szCs w:val="22"/>
                <w:lang w:val="en-GB"/>
              </w:rPr>
            </w:pPr>
            <w:r w:rsidRPr="003F70A2">
              <w:rPr>
                <w:rFonts w:ascii="Arial" w:hAnsi="Arial" w:cs="Arial"/>
                <w:b/>
                <w:color w:val="103D64"/>
                <w:sz w:val="22"/>
                <w:szCs w:val="22"/>
                <w:lang w:val="en-GB"/>
              </w:rPr>
              <w:t>Competency Field</w:t>
            </w:r>
          </w:p>
        </w:tc>
        <w:tc>
          <w:tcPr>
            <w:tcW w:w="6521" w:type="dxa"/>
          </w:tcPr>
          <w:p w14:paraId="7100894B" w14:textId="77777777" w:rsidR="00626606" w:rsidRPr="003F70A2" w:rsidRDefault="00626606" w:rsidP="00626606">
            <w:pPr>
              <w:pStyle w:val="VRQABodyText"/>
              <w:spacing w:before="0" w:after="0"/>
            </w:pPr>
            <w:r w:rsidRPr="003F70A2">
              <w:t>N/A</w:t>
            </w:r>
          </w:p>
        </w:tc>
      </w:tr>
      <w:tr w:rsidR="00626606" w:rsidRPr="003F70A2" w14:paraId="7CC0CC21" w14:textId="77777777" w:rsidTr="00626606">
        <w:trPr>
          <w:trHeight w:val="528"/>
        </w:trPr>
        <w:tc>
          <w:tcPr>
            <w:tcW w:w="3559" w:type="dxa"/>
          </w:tcPr>
          <w:p w14:paraId="5FE71A67" w14:textId="77777777" w:rsidR="00626606" w:rsidRPr="003F70A2" w:rsidRDefault="00626606" w:rsidP="00626606">
            <w:pPr>
              <w:rPr>
                <w:rFonts w:ascii="Arial" w:hAnsi="Arial" w:cs="Arial"/>
                <w:b/>
                <w:color w:val="103D64"/>
                <w:sz w:val="22"/>
                <w:szCs w:val="22"/>
                <w:lang w:val="en-GB"/>
              </w:rPr>
            </w:pPr>
            <w:r w:rsidRPr="003F70A2">
              <w:rPr>
                <w:rFonts w:ascii="Arial" w:hAnsi="Arial" w:cs="Arial"/>
                <w:b/>
                <w:color w:val="103D64"/>
                <w:sz w:val="22"/>
                <w:szCs w:val="22"/>
                <w:lang w:val="en-GB"/>
              </w:rPr>
              <w:t>Unit Sector</w:t>
            </w:r>
          </w:p>
        </w:tc>
        <w:tc>
          <w:tcPr>
            <w:tcW w:w="6521" w:type="dxa"/>
          </w:tcPr>
          <w:p w14:paraId="3FECDC00" w14:textId="77777777" w:rsidR="00626606" w:rsidRPr="003F70A2" w:rsidRDefault="00626606" w:rsidP="00626606">
            <w:pPr>
              <w:pStyle w:val="VRQABodyText"/>
              <w:spacing w:before="0" w:after="0"/>
            </w:pPr>
            <w:r w:rsidRPr="003F70A2">
              <w:t>N/A</w:t>
            </w:r>
          </w:p>
        </w:tc>
      </w:tr>
    </w:tbl>
    <w:p w14:paraId="3A67EEF0" w14:textId="77777777" w:rsidR="003F70A2" w:rsidRPr="003F70A2" w:rsidRDefault="003F70A2" w:rsidP="003F70A2">
      <w:pPr>
        <w:spacing w:before="60" w:after="120"/>
        <w:rPr>
          <w:rFonts w:ascii="Arial" w:hAnsi="Arial" w:cs="Arial"/>
          <w:sz w:val="18"/>
          <w:szCs w:val="18"/>
        </w:rPr>
      </w:pPr>
    </w:p>
    <w:tbl>
      <w:tblPr>
        <w:tblStyle w:val="TableGrid4"/>
        <w:tblW w:w="10070" w:type="dxa"/>
        <w:tblInd w:w="-20" w:type="dxa"/>
        <w:tblLayout w:type="fixed"/>
        <w:tblLook w:val="04A0" w:firstRow="1" w:lastRow="0" w:firstColumn="1" w:lastColumn="0" w:noHBand="0" w:noVBand="1"/>
      </w:tblPr>
      <w:tblGrid>
        <w:gridCol w:w="989"/>
        <w:gridCol w:w="2575"/>
        <w:gridCol w:w="706"/>
        <w:gridCol w:w="5800"/>
      </w:tblGrid>
      <w:tr w:rsidR="003F70A2" w:rsidRPr="003F70A2" w14:paraId="3AC6C6D0" w14:textId="77777777" w:rsidTr="00EF7E19">
        <w:trPr>
          <w:trHeight w:val="363"/>
        </w:trPr>
        <w:tc>
          <w:tcPr>
            <w:tcW w:w="3564" w:type="dxa"/>
            <w:gridSpan w:val="2"/>
            <w:vAlign w:val="center"/>
          </w:tcPr>
          <w:p w14:paraId="40465051" w14:textId="77777777" w:rsidR="003F70A2" w:rsidRPr="003F70A2" w:rsidRDefault="003F70A2" w:rsidP="003F70A2">
            <w:pPr>
              <w:spacing w:before="60" w:after="120"/>
              <w:rPr>
                <w:rFonts w:ascii="Arial" w:hAnsi="Arial" w:cs="Arial"/>
                <w:b/>
                <w:color w:val="103D64"/>
                <w:sz w:val="22"/>
                <w:szCs w:val="22"/>
                <w:lang w:val="en-GB"/>
              </w:rPr>
            </w:pPr>
            <w:r w:rsidRPr="003F70A2">
              <w:rPr>
                <w:rFonts w:ascii="Arial" w:hAnsi="Arial" w:cs="Arial"/>
                <w:b/>
                <w:color w:val="103D64"/>
                <w:sz w:val="22"/>
                <w:szCs w:val="22"/>
                <w:lang w:val="en-GB"/>
              </w:rPr>
              <w:t>Element</w:t>
            </w:r>
          </w:p>
        </w:tc>
        <w:tc>
          <w:tcPr>
            <w:tcW w:w="6506" w:type="dxa"/>
            <w:gridSpan w:val="2"/>
            <w:vAlign w:val="center"/>
          </w:tcPr>
          <w:p w14:paraId="6484192D" w14:textId="77777777" w:rsidR="003F70A2" w:rsidRPr="003F70A2" w:rsidRDefault="003F70A2" w:rsidP="003F70A2">
            <w:pPr>
              <w:spacing w:before="60" w:after="120"/>
              <w:rPr>
                <w:rFonts w:ascii="Arial" w:hAnsi="Arial" w:cs="Arial"/>
                <w:b/>
                <w:color w:val="103D64"/>
                <w:sz w:val="22"/>
                <w:szCs w:val="22"/>
                <w:lang w:val="en-GB"/>
              </w:rPr>
            </w:pPr>
            <w:r w:rsidRPr="003F70A2">
              <w:rPr>
                <w:rFonts w:ascii="Arial" w:hAnsi="Arial" w:cs="Arial"/>
                <w:b/>
                <w:color w:val="103D64"/>
                <w:sz w:val="22"/>
                <w:szCs w:val="22"/>
                <w:lang w:val="en-GB"/>
              </w:rPr>
              <w:t>Performance Criteria</w:t>
            </w:r>
          </w:p>
        </w:tc>
      </w:tr>
      <w:tr w:rsidR="003F70A2" w:rsidRPr="003F70A2" w14:paraId="19DF42F6" w14:textId="77777777" w:rsidTr="00EF7E19">
        <w:trPr>
          <w:trHeight w:val="752"/>
        </w:trPr>
        <w:tc>
          <w:tcPr>
            <w:tcW w:w="3564" w:type="dxa"/>
            <w:gridSpan w:val="2"/>
          </w:tcPr>
          <w:p w14:paraId="76C5EFE0" w14:textId="77777777" w:rsidR="003F70A2" w:rsidRPr="00A62AB9" w:rsidRDefault="003F70A2" w:rsidP="00A62AB9">
            <w:pPr>
              <w:pStyle w:val="VRQABodyText"/>
            </w:pPr>
            <w:r w:rsidRPr="00A62AB9">
              <w:t>Elements describe the essential outcomes of a unit of competency.</w:t>
            </w:r>
          </w:p>
        </w:tc>
        <w:tc>
          <w:tcPr>
            <w:tcW w:w="6506" w:type="dxa"/>
            <w:gridSpan w:val="2"/>
          </w:tcPr>
          <w:p w14:paraId="22906E2C" w14:textId="77777777" w:rsidR="003F70A2" w:rsidRPr="00A62AB9" w:rsidRDefault="003F70A2" w:rsidP="00A62AB9">
            <w:pPr>
              <w:pStyle w:val="VRQABodyText"/>
            </w:pPr>
            <w:r w:rsidRPr="00A62AB9">
              <w:t>Performance criteria describe the required performance needed to demonstrate achievement of the element. Assessment of performance is to be consistent with the assessment requirements.</w:t>
            </w:r>
          </w:p>
        </w:tc>
      </w:tr>
      <w:tr w:rsidR="003F70A2" w:rsidRPr="003F70A2" w14:paraId="614F7160" w14:textId="77777777" w:rsidTr="00EF7E19">
        <w:trPr>
          <w:trHeight w:val="363"/>
        </w:trPr>
        <w:tc>
          <w:tcPr>
            <w:tcW w:w="989" w:type="dxa"/>
            <w:shd w:val="clear" w:color="auto" w:fill="FFFFFF" w:themeFill="background1"/>
          </w:tcPr>
          <w:p w14:paraId="25189AF4" w14:textId="77777777" w:rsidR="003F70A2" w:rsidRPr="00A62AB9" w:rsidRDefault="003F70A2" w:rsidP="00A62AB9">
            <w:pPr>
              <w:pStyle w:val="VRQABodyText"/>
            </w:pPr>
          </w:p>
        </w:tc>
        <w:tc>
          <w:tcPr>
            <w:tcW w:w="2575" w:type="dxa"/>
            <w:shd w:val="clear" w:color="auto" w:fill="FFFFFF" w:themeFill="background1"/>
          </w:tcPr>
          <w:p w14:paraId="3BFD5656" w14:textId="77777777" w:rsidR="003F70A2" w:rsidRPr="00A62AB9" w:rsidRDefault="003F70A2" w:rsidP="00A62AB9">
            <w:pPr>
              <w:pStyle w:val="VRQABodyText"/>
            </w:pPr>
          </w:p>
        </w:tc>
        <w:tc>
          <w:tcPr>
            <w:tcW w:w="706" w:type="dxa"/>
            <w:shd w:val="clear" w:color="auto" w:fill="FFFFFF" w:themeFill="background1"/>
          </w:tcPr>
          <w:p w14:paraId="00E5F6F7" w14:textId="77777777" w:rsidR="003F70A2" w:rsidRPr="00A62AB9" w:rsidRDefault="003F70A2" w:rsidP="00A62AB9">
            <w:pPr>
              <w:pStyle w:val="VRQABodyText"/>
            </w:pPr>
          </w:p>
        </w:tc>
        <w:tc>
          <w:tcPr>
            <w:tcW w:w="5800" w:type="dxa"/>
            <w:shd w:val="clear" w:color="auto" w:fill="FFFFFF" w:themeFill="background1"/>
          </w:tcPr>
          <w:p w14:paraId="11400D6B" w14:textId="77777777" w:rsidR="003F70A2" w:rsidRPr="00A62AB9" w:rsidRDefault="003F70A2" w:rsidP="00A62AB9">
            <w:pPr>
              <w:pStyle w:val="VRQABodyText"/>
            </w:pPr>
          </w:p>
        </w:tc>
      </w:tr>
      <w:tr w:rsidR="00D3047A" w:rsidRPr="003F70A2" w14:paraId="10808F94" w14:textId="77777777" w:rsidTr="00EC1D5A">
        <w:trPr>
          <w:trHeight w:val="363"/>
        </w:trPr>
        <w:tc>
          <w:tcPr>
            <w:tcW w:w="989" w:type="dxa"/>
            <w:vMerge w:val="restart"/>
            <w:shd w:val="clear" w:color="auto" w:fill="FFFFFF" w:themeFill="background1"/>
          </w:tcPr>
          <w:p w14:paraId="3FBD5B5C" w14:textId="77777777" w:rsidR="00D3047A" w:rsidRPr="003F70A2" w:rsidRDefault="00D3047A" w:rsidP="00F42BFA">
            <w:pPr>
              <w:pStyle w:val="VRQABodyText"/>
              <w:rPr>
                <w:i/>
                <w:iCs/>
              </w:rPr>
            </w:pPr>
            <w:r w:rsidRPr="003F70A2">
              <w:t>1</w:t>
            </w:r>
          </w:p>
        </w:tc>
        <w:tc>
          <w:tcPr>
            <w:tcW w:w="2575" w:type="dxa"/>
            <w:vMerge w:val="restart"/>
            <w:shd w:val="clear" w:color="auto" w:fill="FFFFFF" w:themeFill="background1"/>
          </w:tcPr>
          <w:p w14:paraId="776702CB" w14:textId="77777777" w:rsidR="00D3047A" w:rsidRPr="003F70A2" w:rsidRDefault="00D3047A" w:rsidP="00F42BFA">
            <w:pPr>
              <w:pStyle w:val="VRQABodyText"/>
              <w:rPr>
                <w:i/>
                <w:iCs/>
              </w:rPr>
            </w:pPr>
            <w:r w:rsidRPr="003F70A2">
              <w:t>Develop a pruning program</w:t>
            </w:r>
          </w:p>
          <w:p w14:paraId="253061BF" w14:textId="77777777" w:rsidR="00D3047A" w:rsidRPr="003F70A2" w:rsidRDefault="00D3047A" w:rsidP="00F42BFA">
            <w:pPr>
              <w:pStyle w:val="VRQABodyText"/>
            </w:pPr>
          </w:p>
        </w:tc>
        <w:tc>
          <w:tcPr>
            <w:tcW w:w="706" w:type="dxa"/>
            <w:shd w:val="clear" w:color="auto" w:fill="FFFFFF" w:themeFill="background1"/>
          </w:tcPr>
          <w:p w14:paraId="4C22A0DF" w14:textId="3400465F" w:rsidR="00D3047A" w:rsidRPr="003F70A2" w:rsidRDefault="00D3047A" w:rsidP="00EC1D5A">
            <w:pPr>
              <w:pStyle w:val="VRQABodyText"/>
              <w:jc w:val="center"/>
              <w:rPr>
                <w:i/>
                <w:iCs/>
              </w:rPr>
            </w:pPr>
            <w:r w:rsidRPr="003F70A2">
              <w:t>1.1</w:t>
            </w:r>
          </w:p>
        </w:tc>
        <w:tc>
          <w:tcPr>
            <w:tcW w:w="5800" w:type="dxa"/>
            <w:shd w:val="clear" w:color="auto" w:fill="FFFFFF" w:themeFill="background1"/>
          </w:tcPr>
          <w:p w14:paraId="67826599" w14:textId="50F410CB" w:rsidR="00D3047A" w:rsidRPr="00EA521F" w:rsidRDefault="00D3047A" w:rsidP="00EC1D5A">
            <w:pPr>
              <w:pStyle w:val="VRQABodyText"/>
            </w:pPr>
            <w:r w:rsidRPr="00B84F62">
              <w:t xml:space="preserve">Identify target species and inspect plants </w:t>
            </w:r>
            <w:r w:rsidR="00533975">
              <w:t>for inclusion in the pruning program</w:t>
            </w:r>
          </w:p>
        </w:tc>
      </w:tr>
      <w:tr w:rsidR="00D3047A" w:rsidRPr="003F70A2" w14:paraId="5A5E7A85" w14:textId="77777777" w:rsidTr="00EC1D5A">
        <w:trPr>
          <w:trHeight w:val="363"/>
        </w:trPr>
        <w:tc>
          <w:tcPr>
            <w:tcW w:w="989" w:type="dxa"/>
            <w:vMerge/>
            <w:shd w:val="clear" w:color="auto" w:fill="FFFFFF" w:themeFill="background1"/>
          </w:tcPr>
          <w:p w14:paraId="2F10D0F2" w14:textId="77777777" w:rsidR="00D3047A" w:rsidRPr="0022435A" w:rsidRDefault="00D3047A" w:rsidP="00F42BFA">
            <w:pPr>
              <w:pStyle w:val="VRQABodyText"/>
            </w:pPr>
          </w:p>
        </w:tc>
        <w:tc>
          <w:tcPr>
            <w:tcW w:w="2575" w:type="dxa"/>
            <w:vMerge/>
            <w:shd w:val="clear" w:color="auto" w:fill="FFFFFF" w:themeFill="background1"/>
          </w:tcPr>
          <w:p w14:paraId="332CA5E3" w14:textId="77777777" w:rsidR="00D3047A" w:rsidRPr="0022435A" w:rsidRDefault="00D3047A" w:rsidP="00F42BFA">
            <w:pPr>
              <w:pStyle w:val="VRQABodyText"/>
            </w:pPr>
          </w:p>
        </w:tc>
        <w:tc>
          <w:tcPr>
            <w:tcW w:w="706" w:type="dxa"/>
            <w:shd w:val="clear" w:color="auto" w:fill="FFFFFF" w:themeFill="background1"/>
          </w:tcPr>
          <w:p w14:paraId="52E4C45D" w14:textId="770428AC" w:rsidR="00D3047A" w:rsidRPr="0022435A" w:rsidRDefault="00D3047A" w:rsidP="00EC1D5A">
            <w:pPr>
              <w:pStyle w:val="VRQABodyText"/>
              <w:jc w:val="center"/>
            </w:pPr>
            <w:r w:rsidRPr="003F70A2">
              <w:t>1.2</w:t>
            </w:r>
          </w:p>
        </w:tc>
        <w:tc>
          <w:tcPr>
            <w:tcW w:w="5800" w:type="dxa"/>
            <w:shd w:val="clear" w:color="auto" w:fill="FFFFFF" w:themeFill="background1"/>
          </w:tcPr>
          <w:p w14:paraId="25918315" w14:textId="7497397C" w:rsidR="00D3047A" w:rsidRPr="0022435A" w:rsidRDefault="00D3047A" w:rsidP="005E306A">
            <w:pPr>
              <w:pStyle w:val="VRQABodyText"/>
            </w:pPr>
            <w:r w:rsidRPr="00B84F62">
              <w:t>Determine pruning requirements for plants and specialist plants according to the plant characteristics and desired outcomes</w:t>
            </w:r>
          </w:p>
        </w:tc>
      </w:tr>
      <w:tr w:rsidR="00D3047A" w:rsidRPr="003F70A2" w14:paraId="3DFDE5FF" w14:textId="77777777" w:rsidTr="00EC1D5A">
        <w:trPr>
          <w:trHeight w:val="363"/>
        </w:trPr>
        <w:tc>
          <w:tcPr>
            <w:tcW w:w="989" w:type="dxa"/>
            <w:vMerge/>
            <w:shd w:val="clear" w:color="auto" w:fill="FFFFFF" w:themeFill="background1"/>
          </w:tcPr>
          <w:p w14:paraId="758F1B80" w14:textId="77777777" w:rsidR="00D3047A" w:rsidRPr="0022435A" w:rsidRDefault="00D3047A" w:rsidP="00F42BFA">
            <w:pPr>
              <w:pStyle w:val="VRQABodyText"/>
            </w:pPr>
          </w:p>
        </w:tc>
        <w:tc>
          <w:tcPr>
            <w:tcW w:w="2575" w:type="dxa"/>
            <w:vMerge/>
            <w:shd w:val="clear" w:color="auto" w:fill="FFFFFF" w:themeFill="background1"/>
          </w:tcPr>
          <w:p w14:paraId="0E1EFFE1" w14:textId="77777777" w:rsidR="00D3047A" w:rsidRPr="0022435A" w:rsidRDefault="00D3047A" w:rsidP="00F42BFA">
            <w:pPr>
              <w:pStyle w:val="VRQABodyText"/>
            </w:pPr>
          </w:p>
        </w:tc>
        <w:tc>
          <w:tcPr>
            <w:tcW w:w="706" w:type="dxa"/>
            <w:shd w:val="clear" w:color="auto" w:fill="FFFFFF" w:themeFill="background1"/>
          </w:tcPr>
          <w:p w14:paraId="564B1050" w14:textId="300FC324" w:rsidR="00D3047A" w:rsidRPr="0022435A" w:rsidRDefault="00D3047A" w:rsidP="00EC1D5A">
            <w:pPr>
              <w:pStyle w:val="VRQABodyText"/>
              <w:jc w:val="center"/>
            </w:pPr>
            <w:r w:rsidRPr="00B84F62">
              <w:rPr>
                <w:lang w:val="en-GB"/>
              </w:rPr>
              <w:t>1.3</w:t>
            </w:r>
          </w:p>
        </w:tc>
        <w:tc>
          <w:tcPr>
            <w:tcW w:w="5800" w:type="dxa"/>
            <w:shd w:val="clear" w:color="auto" w:fill="FFFFFF" w:themeFill="background1"/>
          </w:tcPr>
          <w:p w14:paraId="18BDA209" w14:textId="186CABEE" w:rsidR="00D3047A" w:rsidRPr="0022435A" w:rsidRDefault="00D3047A" w:rsidP="00EC1D5A">
            <w:pPr>
              <w:pStyle w:val="VRQABodyText"/>
            </w:pPr>
            <w:r w:rsidRPr="00B84F62">
              <w:rPr>
                <w:lang w:val="en-GB"/>
              </w:rPr>
              <w:t>Identify biosecurity requirements and legislation, standards, policies</w:t>
            </w:r>
            <w:r w:rsidR="00471943">
              <w:rPr>
                <w:lang w:val="en-GB"/>
              </w:rPr>
              <w:t xml:space="preserve"> and</w:t>
            </w:r>
            <w:r w:rsidR="00471943" w:rsidRPr="00B84F62">
              <w:rPr>
                <w:lang w:val="en-GB"/>
              </w:rPr>
              <w:t xml:space="preserve"> </w:t>
            </w:r>
            <w:r w:rsidRPr="00B84F62">
              <w:rPr>
                <w:lang w:val="en-GB"/>
              </w:rPr>
              <w:t xml:space="preserve">procedures </w:t>
            </w:r>
            <w:r w:rsidR="00D13BE6">
              <w:rPr>
                <w:lang w:val="en-GB"/>
              </w:rPr>
              <w:t xml:space="preserve">relevant </w:t>
            </w:r>
            <w:r w:rsidRPr="00B84F62">
              <w:rPr>
                <w:lang w:val="en-GB"/>
              </w:rPr>
              <w:t>to pruning requirements for plants and specialist plants</w:t>
            </w:r>
          </w:p>
        </w:tc>
      </w:tr>
      <w:tr w:rsidR="00D3047A" w:rsidRPr="003F70A2" w14:paraId="4B881F39" w14:textId="77777777" w:rsidTr="00EC1D5A">
        <w:trPr>
          <w:trHeight w:val="363"/>
        </w:trPr>
        <w:tc>
          <w:tcPr>
            <w:tcW w:w="989" w:type="dxa"/>
            <w:vMerge/>
            <w:shd w:val="clear" w:color="auto" w:fill="FFFFFF" w:themeFill="background1"/>
          </w:tcPr>
          <w:p w14:paraId="506D405A" w14:textId="77777777" w:rsidR="00D3047A" w:rsidRPr="0022435A" w:rsidRDefault="00D3047A" w:rsidP="00F42BFA">
            <w:pPr>
              <w:pStyle w:val="VRQABodyText"/>
            </w:pPr>
          </w:p>
        </w:tc>
        <w:tc>
          <w:tcPr>
            <w:tcW w:w="2575" w:type="dxa"/>
            <w:vMerge/>
            <w:shd w:val="clear" w:color="auto" w:fill="FFFFFF" w:themeFill="background1"/>
          </w:tcPr>
          <w:p w14:paraId="0A4A98F0" w14:textId="77777777" w:rsidR="00D3047A" w:rsidRPr="0022435A" w:rsidRDefault="00D3047A" w:rsidP="00F42BFA">
            <w:pPr>
              <w:pStyle w:val="VRQABodyText"/>
            </w:pPr>
          </w:p>
        </w:tc>
        <w:tc>
          <w:tcPr>
            <w:tcW w:w="706" w:type="dxa"/>
            <w:shd w:val="clear" w:color="auto" w:fill="FFFFFF" w:themeFill="background1"/>
          </w:tcPr>
          <w:p w14:paraId="6AD9D34D" w14:textId="238CBC54" w:rsidR="00D3047A" w:rsidRPr="0022435A" w:rsidRDefault="00D3047A" w:rsidP="00EC1D5A">
            <w:pPr>
              <w:pStyle w:val="VRQABodyText"/>
              <w:jc w:val="center"/>
            </w:pPr>
            <w:r w:rsidRPr="00B84F62">
              <w:rPr>
                <w:lang w:val="en-GB"/>
              </w:rPr>
              <w:t>1.4</w:t>
            </w:r>
          </w:p>
        </w:tc>
        <w:tc>
          <w:tcPr>
            <w:tcW w:w="5800" w:type="dxa"/>
            <w:shd w:val="clear" w:color="auto" w:fill="FFFFFF" w:themeFill="background1"/>
          </w:tcPr>
          <w:p w14:paraId="37B23AD7" w14:textId="2F4EEBAA" w:rsidR="00D3047A" w:rsidRPr="0022435A" w:rsidRDefault="00D3047A" w:rsidP="00EC1D5A">
            <w:pPr>
              <w:pStyle w:val="VRQABodyText"/>
            </w:pPr>
            <w:r w:rsidRPr="00B84F62">
              <w:rPr>
                <w:lang w:val="en-GB"/>
              </w:rPr>
              <w:t>Identify workplace health and safety hazards</w:t>
            </w:r>
            <w:r w:rsidR="00533975">
              <w:rPr>
                <w:lang w:val="en-GB"/>
              </w:rPr>
              <w:t xml:space="preserve"> </w:t>
            </w:r>
            <w:r w:rsidR="00D13BE6">
              <w:rPr>
                <w:lang w:val="en-GB"/>
              </w:rPr>
              <w:t>relevant to pruning requirements</w:t>
            </w:r>
            <w:r w:rsidRPr="00B84F62">
              <w:rPr>
                <w:lang w:val="en-GB"/>
              </w:rPr>
              <w:t xml:space="preserve"> </w:t>
            </w:r>
          </w:p>
        </w:tc>
      </w:tr>
      <w:tr w:rsidR="00D13BE6" w:rsidRPr="003F70A2" w14:paraId="2E88906C" w14:textId="77777777" w:rsidTr="00EC1D5A">
        <w:trPr>
          <w:trHeight w:val="363"/>
        </w:trPr>
        <w:tc>
          <w:tcPr>
            <w:tcW w:w="989" w:type="dxa"/>
            <w:vMerge/>
            <w:shd w:val="clear" w:color="auto" w:fill="FFFFFF" w:themeFill="background1"/>
          </w:tcPr>
          <w:p w14:paraId="088504EB" w14:textId="77777777" w:rsidR="00D13BE6" w:rsidRPr="0022435A" w:rsidRDefault="00D13BE6" w:rsidP="00D13BE6">
            <w:pPr>
              <w:pStyle w:val="VRQABodyText"/>
            </w:pPr>
          </w:p>
        </w:tc>
        <w:tc>
          <w:tcPr>
            <w:tcW w:w="2575" w:type="dxa"/>
            <w:vMerge/>
            <w:shd w:val="clear" w:color="auto" w:fill="FFFFFF" w:themeFill="background1"/>
          </w:tcPr>
          <w:p w14:paraId="721A5FD1" w14:textId="77777777" w:rsidR="00D13BE6" w:rsidRPr="0022435A" w:rsidRDefault="00D13BE6" w:rsidP="00D13BE6">
            <w:pPr>
              <w:pStyle w:val="VRQABodyText"/>
            </w:pPr>
          </w:p>
        </w:tc>
        <w:tc>
          <w:tcPr>
            <w:tcW w:w="706" w:type="dxa"/>
            <w:shd w:val="clear" w:color="auto" w:fill="FFFFFF" w:themeFill="background1"/>
          </w:tcPr>
          <w:p w14:paraId="78DADAD2" w14:textId="5DBE87AD" w:rsidR="00D13BE6" w:rsidRPr="00B84F62" w:rsidRDefault="00D13BE6" w:rsidP="00D13BE6">
            <w:pPr>
              <w:pStyle w:val="VRQABodyText"/>
              <w:jc w:val="center"/>
              <w:rPr>
                <w:lang w:val="en-GB"/>
              </w:rPr>
            </w:pPr>
            <w:r w:rsidRPr="00B84F62">
              <w:rPr>
                <w:lang w:val="en-GB"/>
              </w:rPr>
              <w:t>1.5</w:t>
            </w:r>
          </w:p>
        </w:tc>
        <w:tc>
          <w:tcPr>
            <w:tcW w:w="5800" w:type="dxa"/>
            <w:shd w:val="clear" w:color="auto" w:fill="FFFFFF" w:themeFill="background1"/>
          </w:tcPr>
          <w:p w14:paraId="7F099AE7" w14:textId="1D5C1929" w:rsidR="00D13BE6" w:rsidRPr="00B84F62" w:rsidRDefault="00D13BE6" w:rsidP="00D13BE6">
            <w:pPr>
              <w:pStyle w:val="VRQABodyText"/>
              <w:rPr>
                <w:lang w:val="en-GB"/>
              </w:rPr>
            </w:pPr>
            <w:r>
              <w:rPr>
                <w:lang w:val="en-GB"/>
              </w:rPr>
              <w:t>A</w:t>
            </w:r>
            <w:r w:rsidRPr="00B84F62">
              <w:rPr>
                <w:lang w:val="en-GB"/>
              </w:rPr>
              <w:t>ssess risks and establish suitable controls, according to workplace policies and procedures</w:t>
            </w:r>
          </w:p>
        </w:tc>
      </w:tr>
      <w:tr w:rsidR="00D13BE6" w:rsidRPr="003F70A2" w14:paraId="63F1E125" w14:textId="77777777" w:rsidTr="00EC1D5A">
        <w:trPr>
          <w:trHeight w:val="363"/>
        </w:trPr>
        <w:tc>
          <w:tcPr>
            <w:tcW w:w="989" w:type="dxa"/>
            <w:vMerge/>
            <w:shd w:val="clear" w:color="auto" w:fill="FFFFFF" w:themeFill="background1"/>
          </w:tcPr>
          <w:p w14:paraId="4022B4BC" w14:textId="77777777" w:rsidR="00D13BE6" w:rsidRPr="0022435A" w:rsidRDefault="00D13BE6" w:rsidP="00D13BE6">
            <w:pPr>
              <w:pStyle w:val="VRQABodyText"/>
            </w:pPr>
          </w:p>
        </w:tc>
        <w:tc>
          <w:tcPr>
            <w:tcW w:w="2575" w:type="dxa"/>
            <w:vMerge/>
            <w:shd w:val="clear" w:color="auto" w:fill="FFFFFF" w:themeFill="background1"/>
          </w:tcPr>
          <w:p w14:paraId="0E7C60C6" w14:textId="77777777" w:rsidR="00D13BE6" w:rsidRPr="0022435A" w:rsidRDefault="00D13BE6" w:rsidP="00D13BE6">
            <w:pPr>
              <w:pStyle w:val="VRQABodyText"/>
            </w:pPr>
          </w:p>
        </w:tc>
        <w:tc>
          <w:tcPr>
            <w:tcW w:w="706" w:type="dxa"/>
            <w:shd w:val="clear" w:color="auto" w:fill="FFFFFF" w:themeFill="background1"/>
          </w:tcPr>
          <w:p w14:paraId="5499428D" w14:textId="01B3B5D3" w:rsidR="00D13BE6" w:rsidRPr="0022435A" w:rsidRDefault="00D13BE6" w:rsidP="00D13BE6">
            <w:pPr>
              <w:pStyle w:val="VRQABodyText"/>
              <w:jc w:val="center"/>
            </w:pPr>
            <w:r w:rsidRPr="00B84F62">
              <w:rPr>
                <w:lang w:val="en-GB"/>
              </w:rPr>
              <w:t>1.6</w:t>
            </w:r>
          </w:p>
        </w:tc>
        <w:tc>
          <w:tcPr>
            <w:tcW w:w="5800" w:type="dxa"/>
            <w:shd w:val="clear" w:color="auto" w:fill="FFFFFF" w:themeFill="background1"/>
          </w:tcPr>
          <w:p w14:paraId="541C7CF0" w14:textId="19C1854E" w:rsidR="00D13BE6" w:rsidRPr="0022435A" w:rsidRDefault="00D13BE6" w:rsidP="00D13BE6">
            <w:pPr>
              <w:pStyle w:val="VRQABodyText"/>
            </w:pPr>
            <w:r w:rsidRPr="00B84F62">
              <w:rPr>
                <w:lang w:val="en-GB"/>
              </w:rPr>
              <w:t xml:space="preserve">Select the pruning tools and equipment according to </w:t>
            </w:r>
            <w:r>
              <w:rPr>
                <w:lang w:val="en-GB"/>
              </w:rPr>
              <w:t>pruning</w:t>
            </w:r>
            <w:r w:rsidRPr="00B84F62">
              <w:rPr>
                <w:lang w:val="en-GB"/>
              </w:rPr>
              <w:t xml:space="preserve"> requirements</w:t>
            </w:r>
          </w:p>
        </w:tc>
      </w:tr>
      <w:tr w:rsidR="00D13BE6" w:rsidRPr="003F70A2" w14:paraId="4C25562A" w14:textId="77777777" w:rsidTr="00EC1D5A">
        <w:trPr>
          <w:trHeight w:val="363"/>
        </w:trPr>
        <w:tc>
          <w:tcPr>
            <w:tcW w:w="989" w:type="dxa"/>
            <w:vMerge/>
            <w:shd w:val="clear" w:color="auto" w:fill="FFFFFF" w:themeFill="background1"/>
          </w:tcPr>
          <w:p w14:paraId="5157401A" w14:textId="77777777" w:rsidR="00D13BE6" w:rsidRPr="0022435A" w:rsidRDefault="00D13BE6" w:rsidP="00D13BE6">
            <w:pPr>
              <w:pStyle w:val="VRQABodyText"/>
            </w:pPr>
          </w:p>
        </w:tc>
        <w:tc>
          <w:tcPr>
            <w:tcW w:w="2575" w:type="dxa"/>
            <w:vMerge/>
            <w:shd w:val="clear" w:color="auto" w:fill="FFFFFF" w:themeFill="background1"/>
          </w:tcPr>
          <w:p w14:paraId="1B43025C" w14:textId="77777777" w:rsidR="00D13BE6" w:rsidRPr="0022435A" w:rsidRDefault="00D13BE6" w:rsidP="00D13BE6">
            <w:pPr>
              <w:pStyle w:val="VRQABodyText"/>
            </w:pPr>
          </w:p>
        </w:tc>
        <w:tc>
          <w:tcPr>
            <w:tcW w:w="706" w:type="dxa"/>
            <w:shd w:val="clear" w:color="auto" w:fill="FFFFFF" w:themeFill="background1"/>
          </w:tcPr>
          <w:p w14:paraId="74BE3FE3" w14:textId="3023D050" w:rsidR="00D13BE6" w:rsidRPr="0022435A" w:rsidRDefault="00D13BE6" w:rsidP="00D13BE6">
            <w:pPr>
              <w:pStyle w:val="VRQABodyText"/>
              <w:jc w:val="center"/>
            </w:pPr>
            <w:r w:rsidRPr="00B84F62">
              <w:rPr>
                <w:lang w:val="en-GB"/>
              </w:rPr>
              <w:t>1.7</w:t>
            </w:r>
          </w:p>
        </w:tc>
        <w:tc>
          <w:tcPr>
            <w:tcW w:w="5800" w:type="dxa"/>
            <w:shd w:val="clear" w:color="auto" w:fill="FFFFFF" w:themeFill="background1"/>
          </w:tcPr>
          <w:p w14:paraId="1251187E" w14:textId="2F747FB8" w:rsidR="00D13BE6" w:rsidRPr="0022435A" w:rsidRDefault="00D13BE6" w:rsidP="00D13BE6">
            <w:pPr>
              <w:pStyle w:val="VRQABodyText"/>
            </w:pPr>
            <w:r w:rsidRPr="00B84F62">
              <w:rPr>
                <w:lang w:val="en-GB"/>
              </w:rPr>
              <w:t>Identify limits of own expertise and specify actions and/or programs to be undertaken by technical and specialised experts</w:t>
            </w:r>
          </w:p>
        </w:tc>
      </w:tr>
      <w:tr w:rsidR="00D13BE6" w:rsidRPr="003F70A2" w14:paraId="4320E5E0" w14:textId="77777777" w:rsidTr="00EC1D5A">
        <w:trPr>
          <w:trHeight w:val="363"/>
        </w:trPr>
        <w:tc>
          <w:tcPr>
            <w:tcW w:w="989" w:type="dxa"/>
            <w:vMerge/>
            <w:shd w:val="clear" w:color="auto" w:fill="FFFFFF" w:themeFill="background1"/>
          </w:tcPr>
          <w:p w14:paraId="4F677288" w14:textId="77777777" w:rsidR="00D13BE6" w:rsidRPr="0022435A" w:rsidRDefault="00D13BE6" w:rsidP="00D13BE6">
            <w:pPr>
              <w:pStyle w:val="VRQABodyText"/>
            </w:pPr>
          </w:p>
        </w:tc>
        <w:tc>
          <w:tcPr>
            <w:tcW w:w="2575" w:type="dxa"/>
            <w:vMerge/>
            <w:shd w:val="clear" w:color="auto" w:fill="FFFFFF" w:themeFill="background1"/>
          </w:tcPr>
          <w:p w14:paraId="4EA1AD1D" w14:textId="77777777" w:rsidR="00D13BE6" w:rsidRPr="0022435A" w:rsidRDefault="00D13BE6" w:rsidP="00D13BE6">
            <w:pPr>
              <w:pStyle w:val="VRQABodyText"/>
            </w:pPr>
          </w:p>
        </w:tc>
        <w:tc>
          <w:tcPr>
            <w:tcW w:w="706" w:type="dxa"/>
            <w:shd w:val="clear" w:color="auto" w:fill="FFFFFF" w:themeFill="background1"/>
          </w:tcPr>
          <w:p w14:paraId="2B7B05FB" w14:textId="68FB51C5" w:rsidR="00D13BE6" w:rsidRPr="0022435A" w:rsidRDefault="00D13BE6" w:rsidP="00D13BE6">
            <w:pPr>
              <w:pStyle w:val="VRQABodyText"/>
              <w:jc w:val="center"/>
            </w:pPr>
            <w:r w:rsidRPr="00B84F62">
              <w:rPr>
                <w:lang w:val="en-GB"/>
              </w:rPr>
              <w:t>1.8</w:t>
            </w:r>
          </w:p>
        </w:tc>
        <w:tc>
          <w:tcPr>
            <w:tcW w:w="5800" w:type="dxa"/>
            <w:shd w:val="clear" w:color="auto" w:fill="FFFFFF" w:themeFill="background1"/>
          </w:tcPr>
          <w:p w14:paraId="29A8931F" w14:textId="0C7CE210" w:rsidR="00D13BE6" w:rsidRPr="0022435A" w:rsidRDefault="00D13BE6" w:rsidP="00D13BE6">
            <w:pPr>
              <w:pStyle w:val="VRQABodyText"/>
            </w:pPr>
            <w:r w:rsidRPr="00B84F62">
              <w:rPr>
                <w:lang w:val="en-GB"/>
              </w:rPr>
              <w:t>Seek advice and engage technical and specialised experts</w:t>
            </w:r>
            <w:r>
              <w:rPr>
                <w:lang w:val="en-GB"/>
              </w:rPr>
              <w:t xml:space="preserve"> required for specialist pruning requi</w:t>
            </w:r>
            <w:r w:rsidR="00533975">
              <w:rPr>
                <w:lang w:val="en-GB"/>
              </w:rPr>
              <w:t>r</w:t>
            </w:r>
            <w:r>
              <w:rPr>
                <w:lang w:val="en-GB"/>
              </w:rPr>
              <w:t>ements</w:t>
            </w:r>
            <w:r w:rsidRPr="00B84F62">
              <w:rPr>
                <w:lang w:val="en-GB"/>
              </w:rPr>
              <w:t xml:space="preserve"> </w:t>
            </w:r>
          </w:p>
        </w:tc>
      </w:tr>
      <w:tr w:rsidR="00D13BE6" w:rsidRPr="003F70A2" w14:paraId="52454A5B" w14:textId="77777777" w:rsidTr="00EC1D5A">
        <w:trPr>
          <w:trHeight w:val="363"/>
        </w:trPr>
        <w:tc>
          <w:tcPr>
            <w:tcW w:w="989" w:type="dxa"/>
            <w:vMerge/>
            <w:shd w:val="clear" w:color="auto" w:fill="FFFFFF" w:themeFill="background1"/>
          </w:tcPr>
          <w:p w14:paraId="601FA581" w14:textId="77777777" w:rsidR="00D13BE6" w:rsidRPr="0022435A" w:rsidRDefault="00D13BE6" w:rsidP="00D13BE6">
            <w:pPr>
              <w:pStyle w:val="VRQABodyText"/>
            </w:pPr>
          </w:p>
        </w:tc>
        <w:tc>
          <w:tcPr>
            <w:tcW w:w="2575" w:type="dxa"/>
            <w:vMerge/>
            <w:shd w:val="clear" w:color="auto" w:fill="FFFFFF" w:themeFill="background1"/>
          </w:tcPr>
          <w:p w14:paraId="391D2B9E" w14:textId="77777777" w:rsidR="00D13BE6" w:rsidRPr="0022435A" w:rsidRDefault="00D13BE6" w:rsidP="00D13BE6">
            <w:pPr>
              <w:pStyle w:val="VRQABodyText"/>
            </w:pPr>
          </w:p>
        </w:tc>
        <w:tc>
          <w:tcPr>
            <w:tcW w:w="706" w:type="dxa"/>
            <w:shd w:val="clear" w:color="auto" w:fill="FFFFFF" w:themeFill="background1"/>
          </w:tcPr>
          <w:p w14:paraId="2F1F1980" w14:textId="2DF93E14" w:rsidR="00D13BE6" w:rsidRPr="0022435A" w:rsidRDefault="00D13BE6" w:rsidP="00D13BE6">
            <w:pPr>
              <w:pStyle w:val="VRQABodyText"/>
              <w:jc w:val="center"/>
            </w:pPr>
            <w:r w:rsidRPr="00B84F62">
              <w:rPr>
                <w:lang w:val="en-GB"/>
              </w:rPr>
              <w:t>1.9</w:t>
            </w:r>
          </w:p>
        </w:tc>
        <w:tc>
          <w:tcPr>
            <w:tcW w:w="5800" w:type="dxa"/>
            <w:shd w:val="clear" w:color="auto" w:fill="FFFFFF" w:themeFill="background1"/>
          </w:tcPr>
          <w:p w14:paraId="572219D1" w14:textId="3249219E" w:rsidR="00D13BE6" w:rsidRPr="0022435A" w:rsidRDefault="00D13BE6" w:rsidP="00D13BE6">
            <w:pPr>
              <w:pStyle w:val="VRQABodyText"/>
            </w:pPr>
            <w:r w:rsidRPr="00B84F62">
              <w:rPr>
                <w:lang w:val="en-GB"/>
              </w:rPr>
              <w:t>Determine staff and equipment access and potential access limitations</w:t>
            </w:r>
          </w:p>
        </w:tc>
      </w:tr>
      <w:tr w:rsidR="00D13BE6" w:rsidRPr="003F70A2" w14:paraId="5F624E7B" w14:textId="77777777" w:rsidTr="00EC1D5A">
        <w:trPr>
          <w:trHeight w:val="363"/>
        </w:trPr>
        <w:tc>
          <w:tcPr>
            <w:tcW w:w="989" w:type="dxa"/>
            <w:vMerge/>
            <w:shd w:val="clear" w:color="auto" w:fill="FFFFFF" w:themeFill="background1"/>
          </w:tcPr>
          <w:p w14:paraId="47426052" w14:textId="77777777" w:rsidR="00D13BE6" w:rsidRPr="0022435A" w:rsidRDefault="00D13BE6" w:rsidP="00D13BE6">
            <w:pPr>
              <w:pStyle w:val="VRQABodyText"/>
            </w:pPr>
          </w:p>
        </w:tc>
        <w:tc>
          <w:tcPr>
            <w:tcW w:w="2575" w:type="dxa"/>
            <w:vMerge/>
            <w:shd w:val="clear" w:color="auto" w:fill="FFFFFF" w:themeFill="background1"/>
          </w:tcPr>
          <w:p w14:paraId="58760CC5" w14:textId="77777777" w:rsidR="00D13BE6" w:rsidRPr="0022435A" w:rsidRDefault="00D13BE6" w:rsidP="00D13BE6">
            <w:pPr>
              <w:pStyle w:val="VRQABodyText"/>
            </w:pPr>
          </w:p>
        </w:tc>
        <w:tc>
          <w:tcPr>
            <w:tcW w:w="706" w:type="dxa"/>
            <w:shd w:val="clear" w:color="auto" w:fill="FFFFFF" w:themeFill="background1"/>
          </w:tcPr>
          <w:p w14:paraId="43D4B962" w14:textId="4DCF5CEE" w:rsidR="00D13BE6" w:rsidRPr="0022435A" w:rsidRDefault="00D13BE6" w:rsidP="00D13BE6">
            <w:pPr>
              <w:pStyle w:val="VRQABodyText"/>
              <w:jc w:val="center"/>
            </w:pPr>
            <w:r>
              <w:rPr>
                <w:lang w:val="en-GB"/>
              </w:rPr>
              <w:t>1</w:t>
            </w:r>
            <w:r w:rsidR="00533975">
              <w:rPr>
                <w:lang w:val="en-GB"/>
              </w:rPr>
              <w:t>.</w:t>
            </w:r>
            <w:r>
              <w:rPr>
                <w:lang w:val="en-GB"/>
              </w:rPr>
              <w:t>10</w:t>
            </w:r>
          </w:p>
        </w:tc>
        <w:tc>
          <w:tcPr>
            <w:tcW w:w="5800" w:type="dxa"/>
            <w:shd w:val="clear" w:color="auto" w:fill="FFFFFF" w:themeFill="background1"/>
          </w:tcPr>
          <w:p w14:paraId="52D8B9F2" w14:textId="272D043C" w:rsidR="00D13BE6" w:rsidRPr="0022435A" w:rsidRDefault="00533975" w:rsidP="00D13BE6">
            <w:pPr>
              <w:pStyle w:val="VRQABodyText"/>
            </w:pPr>
            <w:r w:rsidRPr="00B84F62">
              <w:rPr>
                <w:lang w:val="en-GB"/>
              </w:rPr>
              <w:t>D</w:t>
            </w:r>
            <w:r>
              <w:rPr>
                <w:lang w:val="en-GB"/>
              </w:rPr>
              <w:t>evelop</w:t>
            </w:r>
            <w:r w:rsidRPr="00B84F62">
              <w:rPr>
                <w:lang w:val="en-GB"/>
              </w:rPr>
              <w:t xml:space="preserve"> </w:t>
            </w:r>
            <w:r w:rsidR="00D13BE6" w:rsidRPr="00B84F62">
              <w:rPr>
                <w:lang w:val="en-GB"/>
              </w:rPr>
              <w:t>the pruning program, including costs and scheduled priorities to meet timelines and accommodate staffing resources</w:t>
            </w:r>
            <w:r w:rsidR="00065357">
              <w:rPr>
                <w:lang w:val="en-GB"/>
              </w:rPr>
              <w:t>, and communicate requirements to stakeholders</w:t>
            </w:r>
          </w:p>
        </w:tc>
      </w:tr>
      <w:tr w:rsidR="00D13BE6" w:rsidRPr="003F70A2" w14:paraId="01916804" w14:textId="77777777" w:rsidTr="00EC1D5A">
        <w:trPr>
          <w:trHeight w:val="363"/>
        </w:trPr>
        <w:tc>
          <w:tcPr>
            <w:tcW w:w="989" w:type="dxa"/>
            <w:vMerge w:val="restart"/>
            <w:shd w:val="clear" w:color="auto" w:fill="FFFFFF" w:themeFill="background1"/>
          </w:tcPr>
          <w:p w14:paraId="5969AF28" w14:textId="77777777" w:rsidR="00D13BE6" w:rsidRPr="0022435A" w:rsidRDefault="00D13BE6" w:rsidP="00D13BE6">
            <w:pPr>
              <w:pStyle w:val="VRQABodyText"/>
            </w:pPr>
            <w:r w:rsidRPr="0022435A">
              <w:t>2</w:t>
            </w:r>
          </w:p>
        </w:tc>
        <w:tc>
          <w:tcPr>
            <w:tcW w:w="2575" w:type="dxa"/>
            <w:vMerge w:val="restart"/>
            <w:shd w:val="clear" w:color="auto" w:fill="FFFFFF" w:themeFill="background1"/>
          </w:tcPr>
          <w:p w14:paraId="46716FA4" w14:textId="77777777" w:rsidR="00D13BE6" w:rsidRPr="0022435A" w:rsidRDefault="00D13BE6" w:rsidP="00D13BE6">
            <w:pPr>
              <w:pStyle w:val="VRQABodyText"/>
            </w:pPr>
            <w:r w:rsidRPr="0022435A">
              <w:t>Implement and monitor the pruning program</w:t>
            </w:r>
          </w:p>
        </w:tc>
        <w:tc>
          <w:tcPr>
            <w:tcW w:w="706" w:type="dxa"/>
            <w:shd w:val="clear" w:color="auto" w:fill="FFFFFF" w:themeFill="background1"/>
          </w:tcPr>
          <w:p w14:paraId="08D4C5D1" w14:textId="12A758C7" w:rsidR="00D13BE6" w:rsidRPr="0022435A" w:rsidRDefault="00D13BE6" w:rsidP="00D13BE6">
            <w:pPr>
              <w:pStyle w:val="VRQABodyText"/>
              <w:jc w:val="center"/>
            </w:pPr>
            <w:r w:rsidRPr="003F70A2">
              <w:t>2.1</w:t>
            </w:r>
          </w:p>
        </w:tc>
        <w:tc>
          <w:tcPr>
            <w:tcW w:w="5800" w:type="dxa"/>
            <w:shd w:val="clear" w:color="auto" w:fill="FFFFFF" w:themeFill="background1"/>
          </w:tcPr>
          <w:p w14:paraId="65B5913B" w14:textId="0508293F" w:rsidR="00D13BE6" w:rsidRPr="0022435A" w:rsidRDefault="00D13BE6" w:rsidP="00D13BE6">
            <w:pPr>
              <w:pStyle w:val="VRQABodyText"/>
            </w:pPr>
            <w:r w:rsidRPr="00B84F62">
              <w:t>Select and use tools, equipment and machinery according to workplace health and safety</w:t>
            </w:r>
            <w:r w:rsidR="00065357">
              <w:t xml:space="preserve"> policies and procedures</w:t>
            </w:r>
            <w:r w:rsidRPr="00B84F62">
              <w:t>, biosecurity protocol requirements and manufacturer’s specifications</w:t>
            </w:r>
          </w:p>
        </w:tc>
      </w:tr>
      <w:tr w:rsidR="00D13BE6" w:rsidRPr="003F70A2" w14:paraId="17C2E6EC" w14:textId="77777777" w:rsidTr="00EC1D5A">
        <w:trPr>
          <w:trHeight w:val="363"/>
        </w:trPr>
        <w:tc>
          <w:tcPr>
            <w:tcW w:w="989" w:type="dxa"/>
            <w:vMerge/>
            <w:shd w:val="clear" w:color="auto" w:fill="FFFFFF" w:themeFill="background1"/>
          </w:tcPr>
          <w:p w14:paraId="4250244A" w14:textId="77777777" w:rsidR="00D13BE6" w:rsidRPr="0022435A" w:rsidRDefault="00D13BE6" w:rsidP="00D13BE6">
            <w:pPr>
              <w:pStyle w:val="VRQABodyText"/>
            </w:pPr>
          </w:p>
        </w:tc>
        <w:tc>
          <w:tcPr>
            <w:tcW w:w="2575" w:type="dxa"/>
            <w:vMerge/>
            <w:shd w:val="clear" w:color="auto" w:fill="FFFFFF" w:themeFill="background1"/>
          </w:tcPr>
          <w:p w14:paraId="178D05A0" w14:textId="77777777" w:rsidR="00D13BE6" w:rsidRPr="0022435A" w:rsidRDefault="00D13BE6" w:rsidP="00D13BE6">
            <w:pPr>
              <w:pStyle w:val="VRQABodyText"/>
            </w:pPr>
          </w:p>
        </w:tc>
        <w:tc>
          <w:tcPr>
            <w:tcW w:w="706" w:type="dxa"/>
            <w:shd w:val="clear" w:color="auto" w:fill="FFFFFF" w:themeFill="background1"/>
          </w:tcPr>
          <w:p w14:paraId="181D88CB" w14:textId="3C80A980" w:rsidR="00D13BE6" w:rsidRPr="0022435A" w:rsidRDefault="00D13BE6" w:rsidP="00D13BE6">
            <w:pPr>
              <w:pStyle w:val="VRQABodyText"/>
              <w:jc w:val="center"/>
            </w:pPr>
            <w:r w:rsidRPr="003F70A2">
              <w:t>2.2</w:t>
            </w:r>
          </w:p>
        </w:tc>
        <w:tc>
          <w:tcPr>
            <w:tcW w:w="5800" w:type="dxa"/>
            <w:shd w:val="clear" w:color="auto" w:fill="FFFFFF" w:themeFill="background1"/>
          </w:tcPr>
          <w:p w14:paraId="40159A07" w14:textId="5644F528" w:rsidR="00D13BE6" w:rsidRPr="0022435A" w:rsidRDefault="00D13BE6" w:rsidP="00D13BE6">
            <w:pPr>
              <w:pStyle w:val="VRQABodyText"/>
            </w:pPr>
            <w:r w:rsidRPr="00B84F62">
              <w:t>Apply pruning techniques according to the pruning program within the limits of own expertise</w:t>
            </w:r>
          </w:p>
        </w:tc>
      </w:tr>
      <w:tr w:rsidR="00D13BE6" w:rsidRPr="003F70A2" w14:paraId="45C0F3A8" w14:textId="77777777" w:rsidTr="00EC1D5A">
        <w:trPr>
          <w:trHeight w:val="363"/>
        </w:trPr>
        <w:tc>
          <w:tcPr>
            <w:tcW w:w="989" w:type="dxa"/>
            <w:vMerge/>
            <w:shd w:val="clear" w:color="auto" w:fill="FFFFFF" w:themeFill="background1"/>
          </w:tcPr>
          <w:p w14:paraId="2B21A030" w14:textId="77777777" w:rsidR="00D13BE6" w:rsidRPr="0022435A" w:rsidRDefault="00D13BE6" w:rsidP="00D13BE6">
            <w:pPr>
              <w:pStyle w:val="VRQABodyText"/>
            </w:pPr>
          </w:p>
        </w:tc>
        <w:tc>
          <w:tcPr>
            <w:tcW w:w="2575" w:type="dxa"/>
            <w:vMerge/>
            <w:shd w:val="clear" w:color="auto" w:fill="FFFFFF" w:themeFill="background1"/>
          </w:tcPr>
          <w:p w14:paraId="440B0A9C" w14:textId="77777777" w:rsidR="00D13BE6" w:rsidRPr="0022435A" w:rsidRDefault="00D13BE6" w:rsidP="00D13BE6">
            <w:pPr>
              <w:pStyle w:val="VRQABodyText"/>
            </w:pPr>
          </w:p>
        </w:tc>
        <w:tc>
          <w:tcPr>
            <w:tcW w:w="706" w:type="dxa"/>
            <w:shd w:val="clear" w:color="auto" w:fill="FFFFFF" w:themeFill="background1"/>
          </w:tcPr>
          <w:p w14:paraId="76A2CCD9" w14:textId="73AE6407" w:rsidR="00D13BE6" w:rsidRPr="0022435A" w:rsidRDefault="00D13BE6" w:rsidP="00D13BE6">
            <w:pPr>
              <w:pStyle w:val="VRQABodyText"/>
              <w:jc w:val="center"/>
            </w:pPr>
            <w:r w:rsidRPr="003F70A2">
              <w:t>2.3</w:t>
            </w:r>
          </w:p>
        </w:tc>
        <w:tc>
          <w:tcPr>
            <w:tcW w:w="5800" w:type="dxa"/>
            <w:shd w:val="clear" w:color="auto" w:fill="FFFFFF" w:themeFill="background1"/>
          </w:tcPr>
          <w:p w14:paraId="5E999A4A" w14:textId="4E8C6B0A" w:rsidR="00D13BE6" w:rsidRPr="0022435A" w:rsidRDefault="00D13BE6" w:rsidP="00D13BE6">
            <w:pPr>
              <w:pStyle w:val="VRQABodyText"/>
            </w:pPr>
            <w:r w:rsidRPr="00B84F62">
              <w:t xml:space="preserve">Monitor and document pruning techniques according to the program and undertake risk management strategies </w:t>
            </w:r>
          </w:p>
        </w:tc>
      </w:tr>
      <w:tr w:rsidR="00D13BE6" w:rsidRPr="003F70A2" w14:paraId="1472C722" w14:textId="77777777" w:rsidTr="00EC1D5A">
        <w:trPr>
          <w:trHeight w:val="363"/>
        </w:trPr>
        <w:tc>
          <w:tcPr>
            <w:tcW w:w="989" w:type="dxa"/>
            <w:vMerge/>
            <w:shd w:val="clear" w:color="auto" w:fill="FFFFFF" w:themeFill="background1"/>
          </w:tcPr>
          <w:p w14:paraId="165047A7" w14:textId="77777777" w:rsidR="00D13BE6" w:rsidRPr="0022435A" w:rsidRDefault="00D13BE6" w:rsidP="00D13BE6">
            <w:pPr>
              <w:pStyle w:val="VRQABodyText"/>
            </w:pPr>
          </w:p>
        </w:tc>
        <w:tc>
          <w:tcPr>
            <w:tcW w:w="2575" w:type="dxa"/>
            <w:vMerge/>
            <w:shd w:val="clear" w:color="auto" w:fill="FFFFFF" w:themeFill="background1"/>
          </w:tcPr>
          <w:p w14:paraId="20D9A06B" w14:textId="77777777" w:rsidR="00D13BE6" w:rsidRPr="0022435A" w:rsidRDefault="00D13BE6" w:rsidP="00D13BE6">
            <w:pPr>
              <w:pStyle w:val="VRQABodyText"/>
            </w:pPr>
          </w:p>
        </w:tc>
        <w:tc>
          <w:tcPr>
            <w:tcW w:w="706" w:type="dxa"/>
            <w:shd w:val="clear" w:color="auto" w:fill="FFFFFF" w:themeFill="background1"/>
          </w:tcPr>
          <w:p w14:paraId="57EBFF0A" w14:textId="3C59AA52" w:rsidR="00D13BE6" w:rsidRPr="0022435A" w:rsidRDefault="00D13BE6" w:rsidP="00D13BE6">
            <w:pPr>
              <w:pStyle w:val="VRQABodyText"/>
              <w:jc w:val="center"/>
            </w:pPr>
            <w:r w:rsidRPr="003F70A2">
              <w:t>2.4</w:t>
            </w:r>
          </w:p>
        </w:tc>
        <w:tc>
          <w:tcPr>
            <w:tcW w:w="5800" w:type="dxa"/>
            <w:shd w:val="clear" w:color="auto" w:fill="FFFFFF" w:themeFill="background1"/>
          </w:tcPr>
          <w:p w14:paraId="13A3F821" w14:textId="2F61A828" w:rsidR="00D13BE6" w:rsidRPr="0022435A" w:rsidRDefault="00D13BE6" w:rsidP="00D13BE6">
            <w:pPr>
              <w:pStyle w:val="VRQABodyText"/>
            </w:pPr>
            <w:r w:rsidRPr="00B84F62">
              <w:t>Clear and clean site, dispose of waste material, clean and store tools, equipment and machinery following biosecurity protocols</w:t>
            </w:r>
          </w:p>
        </w:tc>
      </w:tr>
      <w:tr w:rsidR="00D13BE6" w:rsidRPr="003F70A2" w14:paraId="0822771B" w14:textId="77777777" w:rsidTr="00EC1D5A">
        <w:trPr>
          <w:trHeight w:val="363"/>
        </w:trPr>
        <w:tc>
          <w:tcPr>
            <w:tcW w:w="989" w:type="dxa"/>
            <w:vMerge w:val="restart"/>
            <w:shd w:val="clear" w:color="auto" w:fill="FFFFFF" w:themeFill="background1"/>
          </w:tcPr>
          <w:p w14:paraId="124E1F39" w14:textId="77777777" w:rsidR="00D13BE6" w:rsidRPr="003F70A2" w:rsidRDefault="00D13BE6" w:rsidP="00D13BE6">
            <w:pPr>
              <w:pStyle w:val="VRQABodyText"/>
              <w:rPr>
                <w:i/>
                <w:iCs/>
              </w:rPr>
            </w:pPr>
            <w:r w:rsidRPr="003F70A2">
              <w:t>3</w:t>
            </w:r>
          </w:p>
        </w:tc>
        <w:tc>
          <w:tcPr>
            <w:tcW w:w="2575" w:type="dxa"/>
            <w:vMerge w:val="restart"/>
            <w:shd w:val="clear" w:color="auto" w:fill="FFFFFF" w:themeFill="background1"/>
          </w:tcPr>
          <w:p w14:paraId="5A108634" w14:textId="77777777" w:rsidR="00D13BE6" w:rsidRPr="003F70A2" w:rsidRDefault="00D13BE6" w:rsidP="00D13BE6">
            <w:pPr>
              <w:pStyle w:val="VRQABodyText"/>
              <w:rPr>
                <w:i/>
                <w:iCs/>
              </w:rPr>
            </w:pPr>
            <w:r w:rsidRPr="003F70A2">
              <w:t>Evaluate the pruning program</w:t>
            </w:r>
          </w:p>
        </w:tc>
        <w:tc>
          <w:tcPr>
            <w:tcW w:w="706" w:type="dxa"/>
            <w:shd w:val="clear" w:color="auto" w:fill="FFFFFF" w:themeFill="background1"/>
          </w:tcPr>
          <w:p w14:paraId="46F95115" w14:textId="77777777" w:rsidR="00D13BE6" w:rsidRPr="003F70A2" w:rsidRDefault="00D13BE6" w:rsidP="00D13BE6">
            <w:pPr>
              <w:pStyle w:val="VRQABodyText"/>
              <w:jc w:val="center"/>
              <w:rPr>
                <w:i/>
                <w:iCs/>
              </w:rPr>
            </w:pPr>
            <w:r w:rsidRPr="003F70A2">
              <w:t>3.1</w:t>
            </w:r>
          </w:p>
        </w:tc>
        <w:tc>
          <w:tcPr>
            <w:tcW w:w="5800" w:type="dxa"/>
            <w:shd w:val="clear" w:color="auto" w:fill="FFFFFF" w:themeFill="background1"/>
          </w:tcPr>
          <w:p w14:paraId="65A86473" w14:textId="7CD58DDC" w:rsidR="00D13BE6" w:rsidRPr="003F70A2" w:rsidRDefault="00D13BE6" w:rsidP="00D13BE6">
            <w:pPr>
              <w:pStyle w:val="VRQABodyText"/>
              <w:rPr>
                <w:i/>
                <w:iCs/>
              </w:rPr>
            </w:pPr>
            <w:r w:rsidRPr="00B84F62">
              <w:t>Inspect plants to ensure pruning requirements have been met</w:t>
            </w:r>
          </w:p>
        </w:tc>
      </w:tr>
      <w:tr w:rsidR="00D13BE6" w:rsidRPr="003F70A2" w14:paraId="7A12CF6F" w14:textId="77777777" w:rsidTr="00EC1D5A">
        <w:trPr>
          <w:trHeight w:val="363"/>
        </w:trPr>
        <w:tc>
          <w:tcPr>
            <w:tcW w:w="989" w:type="dxa"/>
            <w:vMerge/>
            <w:shd w:val="clear" w:color="auto" w:fill="FFFFFF" w:themeFill="background1"/>
          </w:tcPr>
          <w:p w14:paraId="2D400CCB" w14:textId="77777777" w:rsidR="00D13BE6" w:rsidRPr="003F70A2" w:rsidRDefault="00D13BE6" w:rsidP="00D13BE6">
            <w:pPr>
              <w:pStyle w:val="VRQABodyText"/>
              <w:rPr>
                <w:i/>
                <w:iCs/>
              </w:rPr>
            </w:pPr>
          </w:p>
        </w:tc>
        <w:tc>
          <w:tcPr>
            <w:tcW w:w="2575" w:type="dxa"/>
            <w:vMerge/>
            <w:shd w:val="clear" w:color="auto" w:fill="FFFFFF" w:themeFill="background1"/>
          </w:tcPr>
          <w:p w14:paraId="0D379440" w14:textId="77777777" w:rsidR="00D13BE6" w:rsidRPr="003F70A2" w:rsidRDefault="00D13BE6" w:rsidP="00D13BE6">
            <w:pPr>
              <w:pStyle w:val="VRQABodyText"/>
              <w:rPr>
                <w:i/>
                <w:iCs/>
              </w:rPr>
            </w:pPr>
          </w:p>
        </w:tc>
        <w:tc>
          <w:tcPr>
            <w:tcW w:w="706" w:type="dxa"/>
            <w:shd w:val="clear" w:color="auto" w:fill="FFFFFF" w:themeFill="background1"/>
          </w:tcPr>
          <w:p w14:paraId="283F2030" w14:textId="77777777" w:rsidR="00D13BE6" w:rsidRPr="003F70A2" w:rsidRDefault="00D13BE6" w:rsidP="00D13BE6">
            <w:pPr>
              <w:pStyle w:val="VRQABodyText"/>
              <w:jc w:val="center"/>
              <w:rPr>
                <w:i/>
                <w:iCs/>
              </w:rPr>
            </w:pPr>
            <w:r w:rsidRPr="003F70A2">
              <w:t>3.2</w:t>
            </w:r>
          </w:p>
        </w:tc>
        <w:tc>
          <w:tcPr>
            <w:tcW w:w="5800" w:type="dxa"/>
            <w:shd w:val="clear" w:color="auto" w:fill="FFFFFF" w:themeFill="background1"/>
          </w:tcPr>
          <w:p w14:paraId="18C2891D" w14:textId="27B030D4" w:rsidR="00D13BE6" w:rsidRPr="003F70A2" w:rsidRDefault="00D13BE6" w:rsidP="00D13BE6">
            <w:pPr>
              <w:pStyle w:val="VRQABodyText"/>
              <w:rPr>
                <w:i/>
                <w:iCs/>
              </w:rPr>
            </w:pPr>
            <w:r w:rsidRPr="00B84F62">
              <w:t>Assess the results of pruning against the planned program</w:t>
            </w:r>
          </w:p>
        </w:tc>
      </w:tr>
      <w:tr w:rsidR="00D13BE6" w:rsidRPr="003F70A2" w14:paraId="18387BF4" w14:textId="77777777" w:rsidTr="00EC1D5A">
        <w:trPr>
          <w:trHeight w:val="776"/>
        </w:trPr>
        <w:tc>
          <w:tcPr>
            <w:tcW w:w="989" w:type="dxa"/>
            <w:vMerge/>
            <w:shd w:val="clear" w:color="auto" w:fill="FFFFFF" w:themeFill="background1"/>
          </w:tcPr>
          <w:p w14:paraId="3EACD47A" w14:textId="77777777" w:rsidR="00D13BE6" w:rsidRPr="003F70A2" w:rsidRDefault="00D13BE6" w:rsidP="00D13BE6">
            <w:pPr>
              <w:pStyle w:val="VRQABodyText"/>
              <w:rPr>
                <w:i/>
                <w:iCs/>
              </w:rPr>
            </w:pPr>
          </w:p>
        </w:tc>
        <w:tc>
          <w:tcPr>
            <w:tcW w:w="2575" w:type="dxa"/>
            <w:vMerge/>
            <w:shd w:val="clear" w:color="auto" w:fill="FFFFFF" w:themeFill="background1"/>
          </w:tcPr>
          <w:p w14:paraId="07602F9B" w14:textId="77777777" w:rsidR="00D13BE6" w:rsidRPr="003F70A2" w:rsidRDefault="00D13BE6" w:rsidP="00D13BE6">
            <w:pPr>
              <w:pStyle w:val="VRQABodyText"/>
            </w:pPr>
          </w:p>
        </w:tc>
        <w:tc>
          <w:tcPr>
            <w:tcW w:w="706" w:type="dxa"/>
            <w:shd w:val="clear" w:color="auto" w:fill="FFFFFF" w:themeFill="background1"/>
          </w:tcPr>
          <w:p w14:paraId="100EF446" w14:textId="77777777" w:rsidR="00D13BE6" w:rsidRPr="003F70A2" w:rsidRDefault="00D13BE6" w:rsidP="00D13BE6">
            <w:pPr>
              <w:pStyle w:val="VRQABodyText"/>
              <w:jc w:val="center"/>
              <w:rPr>
                <w:i/>
                <w:iCs/>
              </w:rPr>
            </w:pPr>
            <w:r w:rsidRPr="003F70A2">
              <w:t>3.3</w:t>
            </w:r>
          </w:p>
        </w:tc>
        <w:tc>
          <w:tcPr>
            <w:tcW w:w="5800" w:type="dxa"/>
            <w:shd w:val="clear" w:color="auto" w:fill="FFFFFF" w:themeFill="background1"/>
          </w:tcPr>
          <w:p w14:paraId="28BDE64A" w14:textId="5F0F2CD5" w:rsidR="00D13BE6" w:rsidRPr="003F70A2" w:rsidRDefault="00D13BE6" w:rsidP="00D13BE6">
            <w:pPr>
              <w:pStyle w:val="VRQABodyText"/>
              <w:rPr>
                <w:i/>
                <w:iCs/>
              </w:rPr>
            </w:pPr>
            <w:r w:rsidRPr="00B84F62">
              <w:t>Recommend and record improvements to the effectiveness and efficiency of the program</w:t>
            </w:r>
          </w:p>
        </w:tc>
      </w:tr>
    </w:tbl>
    <w:p w14:paraId="49F7F5AA" w14:textId="379BC721" w:rsidR="00CC7020" w:rsidRDefault="00CC7020" w:rsidP="003F70A2">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18"/>
          <w:szCs w:val="18"/>
          <w:lang w:val="en-GB"/>
        </w:rPr>
      </w:pPr>
      <w:r>
        <w:rPr>
          <w:rFonts w:ascii="Arial" w:hAnsi="Arial" w:cs="Arial"/>
          <w:b/>
          <w:color w:val="FFFFFF" w:themeColor="background1"/>
          <w:sz w:val="18"/>
          <w:szCs w:val="18"/>
          <w:lang w:val="en-GB"/>
        </w:rPr>
        <w:br w:type="page"/>
      </w:r>
    </w:p>
    <w:tbl>
      <w:tblPr>
        <w:tblStyle w:val="TableGrid4"/>
        <w:tblW w:w="0" w:type="auto"/>
        <w:tblInd w:w="-20" w:type="dxa"/>
        <w:tblLayout w:type="fixed"/>
        <w:tblLook w:val="04A0" w:firstRow="1" w:lastRow="0" w:firstColumn="1" w:lastColumn="0" w:noHBand="0" w:noVBand="1"/>
      </w:tblPr>
      <w:tblGrid>
        <w:gridCol w:w="10191"/>
      </w:tblGrid>
      <w:tr w:rsidR="003F70A2" w:rsidRPr="003F70A2" w14:paraId="16BBA5B7" w14:textId="77777777" w:rsidTr="00A62AB9">
        <w:trPr>
          <w:trHeight w:val="363"/>
        </w:trPr>
        <w:tc>
          <w:tcPr>
            <w:tcW w:w="10191" w:type="dxa"/>
            <w:tcBorders>
              <w:top w:val="nil"/>
              <w:left w:val="nil"/>
              <w:bottom w:val="nil"/>
              <w:right w:val="nil"/>
            </w:tcBorders>
            <w:shd w:val="clear" w:color="auto" w:fill="103D64" w:themeFill="text2"/>
          </w:tcPr>
          <w:p w14:paraId="4898532C" w14:textId="77777777" w:rsidR="003F70A2" w:rsidRPr="003F70A2" w:rsidRDefault="003F70A2" w:rsidP="003F70A2">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3F70A2">
              <w:rPr>
                <w:rFonts w:ascii="Arial" w:hAnsi="Arial" w:cs="Arial"/>
                <w:b/>
                <w:color w:val="FFFFFF" w:themeColor="background1"/>
                <w:sz w:val="22"/>
                <w:szCs w:val="22"/>
                <w:lang w:val="en-GB"/>
              </w:rPr>
              <w:lastRenderedPageBreak/>
              <w:t>Range of Conditions</w:t>
            </w:r>
          </w:p>
        </w:tc>
      </w:tr>
      <w:tr w:rsidR="003F70A2" w:rsidRPr="003F70A2" w14:paraId="6AAF76BC" w14:textId="77777777" w:rsidTr="00A62AB9">
        <w:trPr>
          <w:trHeight w:val="560"/>
        </w:trPr>
        <w:tc>
          <w:tcPr>
            <w:tcW w:w="10191" w:type="dxa"/>
            <w:tcBorders>
              <w:top w:val="nil"/>
              <w:left w:val="nil"/>
              <w:bottom w:val="nil"/>
              <w:right w:val="nil"/>
            </w:tcBorders>
          </w:tcPr>
          <w:p w14:paraId="1FA1BD2B" w14:textId="2A02C046" w:rsidR="00471943" w:rsidRPr="003F70A2" w:rsidRDefault="00471943" w:rsidP="00471943">
            <w:pPr>
              <w:pStyle w:val="VRQABodyText"/>
            </w:pPr>
            <w:r w:rsidRPr="003F70A2">
              <w:t xml:space="preserve">Pruning activities should be undertaken at a height limit of no more than </w:t>
            </w:r>
            <w:r>
              <w:t>1.8</w:t>
            </w:r>
            <w:r w:rsidRPr="003F70A2">
              <w:t xml:space="preserve"> metres. This unit does not cover aerial pruning from ladders, elevated work platforms or from climbing ropes and rigging in a tree. </w:t>
            </w:r>
            <w:r w:rsidRPr="00E36783">
              <w:t>Specialist and technical experts</w:t>
            </w:r>
            <w:r w:rsidRPr="003F70A2">
              <w:t xml:space="preserve"> should be consulted when required.</w:t>
            </w:r>
          </w:p>
          <w:p w14:paraId="37D11215" w14:textId="52B4E235" w:rsidR="003F70A2" w:rsidRPr="003F70A2" w:rsidRDefault="003F70A2" w:rsidP="00A62AB9">
            <w:pPr>
              <w:pStyle w:val="VRQABodyText"/>
            </w:pPr>
          </w:p>
        </w:tc>
      </w:tr>
    </w:tbl>
    <w:p w14:paraId="69E9AB6D" w14:textId="77777777" w:rsidR="003F70A2" w:rsidRPr="003F70A2" w:rsidRDefault="003F70A2" w:rsidP="003F70A2">
      <w:pPr>
        <w:spacing w:before="60" w:after="120"/>
        <w:rPr>
          <w:rFonts w:ascii="Arial" w:hAnsi="Arial" w:cs="Arial"/>
          <w:sz w:val="18"/>
          <w:szCs w:val="18"/>
        </w:rPr>
      </w:pPr>
    </w:p>
    <w:tbl>
      <w:tblPr>
        <w:tblStyle w:val="TableGrid4"/>
        <w:tblW w:w="4932" w:type="pct"/>
        <w:tblLook w:val="04A0" w:firstRow="1" w:lastRow="0" w:firstColumn="1" w:lastColumn="0" w:noHBand="0" w:noVBand="1"/>
      </w:tblPr>
      <w:tblGrid>
        <w:gridCol w:w="2761"/>
        <w:gridCol w:w="640"/>
        <w:gridCol w:w="1794"/>
        <w:gridCol w:w="2434"/>
        <w:gridCol w:w="2436"/>
      </w:tblGrid>
      <w:tr w:rsidR="003F70A2" w:rsidRPr="003F70A2" w14:paraId="0BE07F6C" w14:textId="77777777" w:rsidTr="00A62AB9">
        <w:trPr>
          <w:trHeight w:val="363"/>
        </w:trPr>
        <w:tc>
          <w:tcPr>
            <w:tcW w:w="5000" w:type="pct"/>
            <w:gridSpan w:val="5"/>
            <w:tcBorders>
              <w:top w:val="nil"/>
              <w:left w:val="nil"/>
              <w:bottom w:val="nil"/>
              <w:right w:val="nil"/>
            </w:tcBorders>
            <w:shd w:val="clear" w:color="auto" w:fill="103D64" w:themeFill="text2"/>
            <w:vAlign w:val="center"/>
          </w:tcPr>
          <w:p w14:paraId="44625841" w14:textId="77777777" w:rsidR="003F70A2" w:rsidRPr="003F70A2" w:rsidRDefault="003F70A2" w:rsidP="003F70A2">
            <w:pPr>
              <w:spacing w:before="60" w:after="120"/>
              <w:rPr>
                <w:rFonts w:ascii="Arial" w:eastAsia="Times New Roman" w:hAnsi="Arial" w:cs="Arial"/>
                <w:color w:val="555559"/>
                <w:sz w:val="22"/>
                <w:szCs w:val="22"/>
                <w:lang w:val="en-AU" w:eastAsia="x-none"/>
              </w:rPr>
            </w:pPr>
            <w:r w:rsidRPr="003F70A2">
              <w:rPr>
                <w:rFonts w:ascii="Arial" w:hAnsi="Arial" w:cs="Arial"/>
                <w:b/>
                <w:color w:val="FFFFFF" w:themeColor="background1"/>
                <w:sz w:val="22"/>
                <w:szCs w:val="22"/>
                <w:lang w:val="en-GB"/>
              </w:rPr>
              <w:t>Foundation Skills</w:t>
            </w:r>
          </w:p>
        </w:tc>
      </w:tr>
      <w:tr w:rsidR="003F70A2" w:rsidRPr="003F70A2" w14:paraId="0FBD4E5A" w14:textId="77777777" w:rsidTr="00A62AB9">
        <w:trPr>
          <w:trHeight w:val="620"/>
        </w:trPr>
        <w:tc>
          <w:tcPr>
            <w:tcW w:w="5000" w:type="pct"/>
            <w:gridSpan w:val="5"/>
            <w:tcBorders>
              <w:top w:val="nil"/>
              <w:left w:val="nil"/>
              <w:bottom w:val="single" w:sz="4" w:space="0" w:color="auto"/>
              <w:right w:val="nil"/>
            </w:tcBorders>
          </w:tcPr>
          <w:p w14:paraId="3E85027D" w14:textId="77777777" w:rsidR="003F70A2" w:rsidRPr="003F70A2" w:rsidRDefault="003F70A2" w:rsidP="00A62AB9">
            <w:pPr>
              <w:pStyle w:val="VRQABodyText"/>
            </w:pPr>
          </w:p>
        </w:tc>
      </w:tr>
      <w:tr w:rsidR="003F70A2" w:rsidRPr="003F70A2" w14:paraId="34F6057E" w14:textId="77777777" w:rsidTr="00A62AB9">
        <w:trPr>
          <w:trHeight w:val="42"/>
        </w:trPr>
        <w:tc>
          <w:tcPr>
            <w:tcW w:w="1690" w:type="pct"/>
            <w:gridSpan w:val="2"/>
            <w:shd w:val="clear" w:color="auto" w:fill="auto"/>
          </w:tcPr>
          <w:p w14:paraId="6C739D79" w14:textId="77777777" w:rsidR="003F70A2" w:rsidRPr="003F70A2" w:rsidRDefault="003F70A2" w:rsidP="00A62AB9">
            <w:pPr>
              <w:pStyle w:val="VRQABodyText"/>
              <w:rPr>
                <w:b/>
              </w:rPr>
            </w:pPr>
            <w:r w:rsidRPr="003F70A2">
              <w:rPr>
                <w:b/>
              </w:rPr>
              <w:t>Skill</w:t>
            </w:r>
          </w:p>
        </w:tc>
        <w:tc>
          <w:tcPr>
            <w:tcW w:w="3310" w:type="pct"/>
            <w:gridSpan w:val="3"/>
          </w:tcPr>
          <w:p w14:paraId="2A6D0F70" w14:textId="77777777" w:rsidR="003F70A2" w:rsidRPr="003F70A2" w:rsidRDefault="003F70A2" w:rsidP="00A62AB9">
            <w:pPr>
              <w:pStyle w:val="VRQABodyText"/>
            </w:pPr>
            <w:r w:rsidRPr="003F70A2">
              <w:rPr>
                <w:b/>
              </w:rPr>
              <w:t>Description</w:t>
            </w:r>
          </w:p>
        </w:tc>
      </w:tr>
      <w:tr w:rsidR="003F70A2" w:rsidRPr="003F70A2" w14:paraId="704713D8" w14:textId="77777777" w:rsidTr="00A62AB9">
        <w:trPr>
          <w:trHeight w:val="31"/>
        </w:trPr>
        <w:tc>
          <w:tcPr>
            <w:tcW w:w="1690" w:type="pct"/>
            <w:gridSpan w:val="2"/>
            <w:tcBorders>
              <w:top w:val="single" w:sz="4" w:space="0" w:color="auto"/>
              <w:bottom w:val="single" w:sz="4" w:space="0" w:color="auto"/>
            </w:tcBorders>
            <w:shd w:val="clear" w:color="auto" w:fill="auto"/>
          </w:tcPr>
          <w:p w14:paraId="5D3D8964" w14:textId="22454826" w:rsidR="003F70A2" w:rsidRPr="0022435A" w:rsidRDefault="003F70A2" w:rsidP="0022435A">
            <w:pPr>
              <w:pStyle w:val="VRQABodyText"/>
            </w:pPr>
            <w:r w:rsidRPr="0022435A">
              <w:t>Reading skills to:</w:t>
            </w:r>
          </w:p>
        </w:tc>
        <w:tc>
          <w:tcPr>
            <w:tcW w:w="3310" w:type="pct"/>
            <w:gridSpan w:val="3"/>
            <w:tcBorders>
              <w:top w:val="single" w:sz="4" w:space="0" w:color="auto"/>
              <w:left w:val="nil"/>
              <w:bottom w:val="single" w:sz="4" w:space="0" w:color="auto"/>
              <w:right w:val="single" w:sz="4" w:space="0" w:color="auto"/>
            </w:tcBorders>
          </w:tcPr>
          <w:p w14:paraId="1CCC9A45" w14:textId="4813007E" w:rsidR="003F70A2" w:rsidRPr="0022435A" w:rsidRDefault="003F70A2" w:rsidP="0022435A">
            <w:pPr>
              <w:pStyle w:val="VRQABodyText"/>
            </w:pPr>
            <w:r w:rsidRPr="0022435A">
              <w:t xml:space="preserve">interpret </w:t>
            </w:r>
            <w:r w:rsidR="004E72C7" w:rsidRPr="00B84F62">
              <w:rPr>
                <w:lang w:val="en-GB"/>
              </w:rPr>
              <w:t xml:space="preserve">legislation, </w:t>
            </w:r>
            <w:r w:rsidR="004E72C7">
              <w:rPr>
                <w:lang w:val="en-GB"/>
              </w:rPr>
              <w:t xml:space="preserve">regulations, </w:t>
            </w:r>
            <w:r w:rsidR="004E72C7" w:rsidRPr="00B84F62">
              <w:rPr>
                <w:lang w:val="en-GB"/>
              </w:rPr>
              <w:t>standards, policies, procedures and reference material relevant to pruning</w:t>
            </w:r>
          </w:p>
        </w:tc>
      </w:tr>
      <w:tr w:rsidR="003F70A2" w:rsidRPr="003F70A2" w14:paraId="2ABE8853" w14:textId="77777777" w:rsidTr="00A62AB9">
        <w:trPr>
          <w:trHeight w:val="31"/>
        </w:trPr>
        <w:tc>
          <w:tcPr>
            <w:tcW w:w="1690" w:type="pct"/>
            <w:gridSpan w:val="2"/>
            <w:tcBorders>
              <w:top w:val="single" w:sz="4" w:space="0" w:color="auto"/>
              <w:bottom w:val="single" w:sz="4" w:space="0" w:color="auto"/>
            </w:tcBorders>
            <w:shd w:val="clear" w:color="auto" w:fill="auto"/>
          </w:tcPr>
          <w:p w14:paraId="3413622D" w14:textId="77777777" w:rsidR="003F70A2" w:rsidRPr="0022435A" w:rsidRDefault="003F70A2" w:rsidP="0022435A">
            <w:pPr>
              <w:pStyle w:val="VRQABodyText"/>
            </w:pPr>
            <w:r w:rsidRPr="0022435A">
              <w:t>Numeracy skills to:</w:t>
            </w:r>
          </w:p>
        </w:tc>
        <w:tc>
          <w:tcPr>
            <w:tcW w:w="3310" w:type="pct"/>
            <w:gridSpan w:val="3"/>
            <w:tcBorders>
              <w:top w:val="single" w:sz="4" w:space="0" w:color="auto"/>
              <w:left w:val="nil"/>
              <w:bottom w:val="single" w:sz="4" w:space="0" w:color="auto"/>
              <w:right w:val="single" w:sz="4" w:space="0" w:color="auto"/>
            </w:tcBorders>
          </w:tcPr>
          <w:p w14:paraId="66AA34F5" w14:textId="2D4DEAE4" w:rsidR="003F70A2" w:rsidRPr="0022435A" w:rsidRDefault="005E306A" w:rsidP="0022435A">
            <w:pPr>
              <w:pStyle w:val="VRQABodyText"/>
            </w:pPr>
            <w:r>
              <w:t>i</w:t>
            </w:r>
            <w:r w:rsidR="003F70A2" w:rsidRPr="0022435A">
              <w:t>nterpret</w:t>
            </w:r>
            <w:r w:rsidR="004E72C7">
              <w:t xml:space="preserve"> tool </w:t>
            </w:r>
            <w:r w:rsidR="008A2F27">
              <w:t>and/</w:t>
            </w:r>
            <w:r w:rsidR="004E72C7">
              <w:t xml:space="preserve">or </w:t>
            </w:r>
            <w:r w:rsidR="00522FD4">
              <w:t>machinery manufacturer’s</w:t>
            </w:r>
            <w:r w:rsidR="004E72C7">
              <w:t xml:space="preserve"> specifications </w:t>
            </w:r>
            <w:r w:rsidR="003F70A2" w:rsidRPr="0022435A">
              <w:t>values and/or data in a table, chart or graph</w:t>
            </w:r>
            <w:r w:rsidR="00B05DEC">
              <w:t xml:space="preserve"> </w:t>
            </w:r>
          </w:p>
        </w:tc>
      </w:tr>
      <w:tr w:rsidR="003F70A2" w:rsidRPr="003F70A2" w14:paraId="618A0B21" w14:textId="77777777" w:rsidTr="00A62AB9">
        <w:trPr>
          <w:trHeight w:val="31"/>
        </w:trPr>
        <w:tc>
          <w:tcPr>
            <w:tcW w:w="1690" w:type="pct"/>
            <w:gridSpan w:val="2"/>
            <w:tcBorders>
              <w:top w:val="single" w:sz="4" w:space="0" w:color="auto"/>
              <w:bottom w:val="single" w:sz="4" w:space="0" w:color="auto"/>
            </w:tcBorders>
            <w:shd w:val="clear" w:color="auto" w:fill="auto"/>
          </w:tcPr>
          <w:p w14:paraId="292F56FB" w14:textId="77777777" w:rsidR="003F70A2" w:rsidRPr="0022435A" w:rsidRDefault="003F70A2" w:rsidP="0022435A">
            <w:pPr>
              <w:pStyle w:val="VRQABodyText"/>
            </w:pPr>
            <w:r w:rsidRPr="0022435A">
              <w:t>Problem-solving skills to:</w:t>
            </w:r>
          </w:p>
        </w:tc>
        <w:tc>
          <w:tcPr>
            <w:tcW w:w="3310" w:type="pct"/>
            <w:gridSpan w:val="3"/>
            <w:tcBorders>
              <w:top w:val="single" w:sz="4" w:space="0" w:color="auto"/>
              <w:left w:val="nil"/>
              <w:bottom w:val="single" w:sz="4" w:space="0" w:color="auto"/>
              <w:right w:val="single" w:sz="4" w:space="0" w:color="auto"/>
            </w:tcBorders>
          </w:tcPr>
          <w:p w14:paraId="6CA7197F" w14:textId="4EB01F66" w:rsidR="003F70A2" w:rsidRPr="0022435A" w:rsidRDefault="003F70A2" w:rsidP="0022435A">
            <w:pPr>
              <w:pStyle w:val="VRQABodyText"/>
            </w:pPr>
            <w:r w:rsidRPr="0022435A">
              <w:t>apply biological concepts and processes to predict and explain pruning requirements</w:t>
            </w:r>
          </w:p>
        </w:tc>
      </w:tr>
      <w:tr w:rsidR="003F70A2" w:rsidRPr="003F70A2" w14:paraId="72708AEB" w14:textId="77777777" w:rsidTr="00A62AB9">
        <w:trPr>
          <w:trHeight w:val="31"/>
        </w:trPr>
        <w:tc>
          <w:tcPr>
            <w:tcW w:w="1690" w:type="pct"/>
            <w:gridSpan w:val="2"/>
            <w:tcBorders>
              <w:top w:val="single" w:sz="4" w:space="0" w:color="auto"/>
              <w:bottom w:val="single" w:sz="4" w:space="0" w:color="auto"/>
            </w:tcBorders>
            <w:shd w:val="clear" w:color="auto" w:fill="auto"/>
          </w:tcPr>
          <w:p w14:paraId="6F4281AD" w14:textId="77777777" w:rsidR="003F70A2" w:rsidRPr="0022435A" w:rsidRDefault="003F70A2" w:rsidP="0022435A">
            <w:pPr>
              <w:pStyle w:val="VRQABodyText"/>
            </w:pPr>
            <w:r w:rsidRPr="0022435A">
              <w:t>Technology skills to:</w:t>
            </w:r>
          </w:p>
        </w:tc>
        <w:tc>
          <w:tcPr>
            <w:tcW w:w="3310" w:type="pct"/>
            <w:gridSpan w:val="3"/>
            <w:tcBorders>
              <w:top w:val="single" w:sz="4" w:space="0" w:color="auto"/>
              <w:left w:val="nil"/>
              <w:bottom w:val="single" w:sz="4" w:space="0" w:color="auto"/>
              <w:right w:val="single" w:sz="4" w:space="0" w:color="auto"/>
            </w:tcBorders>
          </w:tcPr>
          <w:p w14:paraId="6575C76D" w14:textId="3E067D67" w:rsidR="003F70A2" w:rsidRPr="0022435A" w:rsidRDefault="00C001AB" w:rsidP="0022435A">
            <w:pPr>
              <w:pStyle w:val="VRQABodyText"/>
            </w:pPr>
            <w:r w:rsidRPr="00E36783">
              <w:t xml:space="preserve">use computers, digital devices, software programs, and apps </w:t>
            </w:r>
            <w:r w:rsidR="00BA4334" w:rsidRPr="00E36783">
              <w:t xml:space="preserve">access </w:t>
            </w:r>
            <w:r w:rsidR="003F70A2" w:rsidRPr="00E36783">
              <w:t>pruning program requirements and data</w:t>
            </w:r>
          </w:p>
        </w:tc>
      </w:tr>
      <w:tr w:rsidR="003F70A2" w:rsidRPr="003F70A2" w14:paraId="64313D18" w14:textId="77777777" w:rsidTr="00A62AB9">
        <w:trPr>
          <w:trHeight w:val="31"/>
        </w:trPr>
        <w:tc>
          <w:tcPr>
            <w:tcW w:w="1690" w:type="pct"/>
            <w:gridSpan w:val="2"/>
            <w:tcBorders>
              <w:top w:val="single" w:sz="4" w:space="0" w:color="auto"/>
              <w:bottom w:val="single" w:sz="4" w:space="0" w:color="auto"/>
            </w:tcBorders>
            <w:shd w:val="clear" w:color="auto" w:fill="auto"/>
          </w:tcPr>
          <w:p w14:paraId="628E4FE8" w14:textId="77777777" w:rsidR="003F70A2" w:rsidRPr="0022435A" w:rsidRDefault="003F70A2" w:rsidP="0022435A">
            <w:pPr>
              <w:pStyle w:val="VRQABodyText"/>
            </w:pPr>
            <w:r w:rsidRPr="0022435A">
              <w:t>Digital literacy skills to:</w:t>
            </w:r>
          </w:p>
        </w:tc>
        <w:tc>
          <w:tcPr>
            <w:tcW w:w="3310" w:type="pct"/>
            <w:gridSpan w:val="3"/>
            <w:tcBorders>
              <w:top w:val="single" w:sz="4" w:space="0" w:color="auto"/>
              <w:left w:val="nil"/>
              <w:bottom w:val="single" w:sz="4" w:space="0" w:color="auto"/>
              <w:right w:val="single" w:sz="4" w:space="0" w:color="auto"/>
            </w:tcBorders>
          </w:tcPr>
          <w:p w14:paraId="71F1CC23" w14:textId="718D73F2" w:rsidR="003F70A2" w:rsidRPr="0022435A" w:rsidRDefault="00C001AB" w:rsidP="00D86332">
            <w:pPr>
              <w:pStyle w:val="VRQABodyText"/>
            </w:pPr>
            <w:r w:rsidRPr="009952E1">
              <w:t>use computers, digital devices</w:t>
            </w:r>
            <w:r>
              <w:t>,</w:t>
            </w:r>
            <w:r w:rsidRPr="009952E1">
              <w:t xml:space="preserve"> software programs, and apps </w:t>
            </w:r>
            <w:r w:rsidR="00BA4334" w:rsidRPr="00891B7C">
              <w:t xml:space="preserve">to </w:t>
            </w:r>
            <w:r w:rsidR="003F70A2" w:rsidRPr="0022435A">
              <w:t>research technical information relating to pruning requirements</w:t>
            </w:r>
          </w:p>
        </w:tc>
      </w:tr>
      <w:tr w:rsidR="003F70A2" w:rsidRPr="003F70A2" w14:paraId="6B93ADC5" w14:textId="77777777" w:rsidTr="005C61D0">
        <w:trPr>
          <w:trHeight w:val="31"/>
        </w:trPr>
        <w:tc>
          <w:tcPr>
            <w:tcW w:w="5000" w:type="pct"/>
            <w:gridSpan w:val="5"/>
            <w:tcBorders>
              <w:top w:val="single" w:sz="4" w:space="0" w:color="auto"/>
              <w:left w:val="nil"/>
              <w:bottom w:val="single" w:sz="4" w:space="0" w:color="auto"/>
              <w:right w:val="nil"/>
            </w:tcBorders>
          </w:tcPr>
          <w:p w14:paraId="5001AE97" w14:textId="77777777" w:rsidR="003F70A2" w:rsidRPr="003F70A2" w:rsidRDefault="003F70A2" w:rsidP="00A62AB9">
            <w:pPr>
              <w:pStyle w:val="VRQABodyText"/>
            </w:pPr>
          </w:p>
        </w:tc>
      </w:tr>
      <w:tr w:rsidR="0003125D" w:rsidRPr="003F70A2" w14:paraId="4C33670A" w14:textId="77777777" w:rsidTr="00874521">
        <w:trPr>
          <w:trHeight w:val="363"/>
        </w:trPr>
        <w:tc>
          <w:tcPr>
            <w:tcW w:w="1372" w:type="pct"/>
            <w:vMerge w:val="restart"/>
            <w:tcBorders>
              <w:top w:val="single" w:sz="4" w:space="0" w:color="auto"/>
              <w:left w:val="single" w:sz="4" w:space="0" w:color="auto"/>
              <w:right w:val="single" w:sz="4" w:space="0" w:color="auto"/>
            </w:tcBorders>
          </w:tcPr>
          <w:p w14:paraId="1B7E5362" w14:textId="77777777" w:rsidR="0003125D" w:rsidRPr="003F70A2" w:rsidRDefault="0003125D" w:rsidP="003F70A2">
            <w:pPr>
              <w:spacing w:before="60" w:after="120"/>
              <w:rPr>
                <w:rFonts w:ascii="Arial" w:hAnsi="Arial" w:cs="Arial"/>
                <w:b/>
                <w:color w:val="103D64"/>
                <w:sz w:val="22"/>
                <w:szCs w:val="22"/>
                <w:lang w:val="en-GB"/>
              </w:rPr>
            </w:pPr>
            <w:r w:rsidRPr="003F70A2">
              <w:rPr>
                <w:rFonts w:ascii="Arial" w:hAnsi="Arial" w:cs="Arial"/>
                <w:b/>
                <w:color w:val="103D64"/>
                <w:sz w:val="22"/>
                <w:szCs w:val="22"/>
                <w:lang w:val="en-GB"/>
              </w:rPr>
              <w:t xml:space="preserve">Unit Mapping Information </w:t>
            </w:r>
          </w:p>
        </w:tc>
        <w:tc>
          <w:tcPr>
            <w:tcW w:w="3628" w:type="pct"/>
            <w:gridSpan w:val="4"/>
            <w:tcBorders>
              <w:top w:val="single" w:sz="4" w:space="0" w:color="auto"/>
              <w:left w:val="single" w:sz="4" w:space="0" w:color="auto"/>
              <w:bottom w:val="single" w:sz="4" w:space="0" w:color="auto"/>
              <w:right w:val="single" w:sz="4" w:space="0" w:color="auto"/>
            </w:tcBorders>
          </w:tcPr>
          <w:p w14:paraId="585190F8" w14:textId="77777777" w:rsidR="0003125D" w:rsidRPr="003F70A2" w:rsidRDefault="0003125D" w:rsidP="00A62AB9">
            <w:pPr>
              <w:pStyle w:val="VRQABodyText"/>
            </w:pPr>
          </w:p>
        </w:tc>
      </w:tr>
      <w:tr w:rsidR="0003125D" w:rsidRPr="003F70A2" w14:paraId="742CF058" w14:textId="77777777" w:rsidTr="00874521">
        <w:trPr>
          <w:trHeight w:val="363"/>
        </w:trPr>
        <w:tc>
          <w:tcPr>
            <w:tcW w:w="1372" w:type="pct"/>
            <w:vMerge/>
            <w:tcBorders>
              <w:left w:val="single" w:sz="4" w:space="0" w:color="auto"/>
              <w:right w:val="single" w:sz="4" w:space="0" w:color="auto"/>
            </w:tcBorders>
          </w:tcPr>
          <w:p w14:paraId="6B04C884" w14:textId="77777777" w:rsidR="0003125D" w:rsidRPr="003F70A2" w:rsidRDefault="0003125D" w:rsidP="003F70A2">
            <w:pPr>
              <w:spacing w:before="6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18D60A5" w14:textId="77777777" w:rsidR="0003125D" w:rsidRPr="003F70A2" w:rsidRDefault="0003125D" w:rsidP="00A62AB9">
            <w:pPr>
              <w:pStyle w:val="VRQABodyText"/>
            </w:pPr>
            <w:r w:rsidRPr="003F70A2">
              <w:t>Code and Title</w:t>
            </w:r>
          </w:p>
          <w:p w14:paraId="17C17AFA" w14:textId="77777777" w:rsidR="0003125D" w:rsidRPr="003F70A2" w:rsidRDefault="0003125D" w:rsidP="00A62AB9">
            <w:pPr>
              <w:pStyle w:val="VRQABodyText"/>
            </w:pPr>
            <w:r w:rsidRPr="003F70A2">
              <w:t>Current Version</w:t>
            </w:r>
          </w:p>
        </w:tc>
        <w:tc>
          <w:tcPr>
            <w:tcW w:w="1209" w:type="pct"/>
            <w:tcBorders>
              <w:top w:val="single" w:sz="4" w:space="0" w:color="auto"/>
              <w:left w:val="single" w:sz="4" w:space="0" w:color="auto"/>
              <w:bottom w:val="single" w:sz="4" w:space="0" w:color="auto"/>
              <w:right w:val="single" w:sz="4" w:space="0" w:color="auto"/>
            </w:tcBorders>
          </w:tcPr>
          <w:p w14:paraId="749784E9" w14:textId="77777777" w:rsidR="0003125D" w:rsidRPr="003F70A2" w:rsidRDefault="0003125D" w:rsidP="00A62AB9">
            <w:pPr>
              <w:pStyle w:val="VRQABodyText"/>
            </w:pPr>
            <w:r w:rsidRPr="003F70A2">
              <w:t>Code and Title</w:t>
            </w:r>
          </w:p>
          <w:p w14:paraId="73D2D268" w14:textId="77777777" w:rsidR="0003125D" w:rsidRPr="003F70A2" w:rsidRDefault="0003125D" w:rsidP="00A62AB9">
            <w:pPr>
              <w:pStyle w:val="VRQABodyText"/>
            </w:pPr>
            <w:r w:rsidRPr="003F70A2">
              <w:t>Previous Version</w:t>
            </w:r>
          </w:p>
        </w:tc>
        <w:tc>
          <w:tcPr>
            <w:tcW w:w="1210" w:type="pct"/>
            <w:tcBorders>
              <w:top w:val="single" w:sz="4" w:space="0" w:color="auto"/>
              <w:left w:val="single" w:sz="4" w:space="0" w:color="auto"/>
              <w:bottom w:val="single" w:sz="4" w:space="0" w:color="auto"/>
              <w:right w:val="single" w:sz="4" w:space="0" w:color="auto"/>
            </w:tcBorders>
          </w:tcPr>
          <w:p w14:paraId="79DED20B" w14:textId="77777777" w:rsidR="0003125D" w:rsidRPr="003F70A2" w:rsidDel="009030EE" w:rsidRDefault="0003125D" w:rsidP="00A62AB9">
            <w:pPr>
              <w:pStyle w:val="VRQABodyText"/>
            </w:pPr>
            <w:r w:rsidRPr="003F70A2">
              <w:t>Comments</w:t>
            </w:r>
          </w:p>
        </w:tc>
      </w:tr>
      <w:tr w:rsidR="0003125D" w:rsidRPr="003F70A2" w14:paraId="2A05DF7F" w14:textId="77777777" w:rsidTr="005C61D0">
        <w:trPr>
          <w:trHeight w:val="363"/>
        </w:trPr>
        <w:tc>
          <w:tcPr>
            <w:tcW w:w="1372" w:type="pct"/>
            <w:vMerge/>
            <w:tcBorders>
              <w:left w:val="single" w:sz="4" w:space="0" w:color="auto"/>
              <w:bottom w:val="single" w:sz="4" w:space="0" w:color="auto"/>
              <w:right w:val="single" w:sz="4" w:space="0" w:color="auto"/>
            </w:tcBorders>
          </w:tcPr>
          <w:p w14:paraId="7B0D6603" w14:textId="77777777" w:rsidR="0003125D" w:rsidRPr="003F70A2" w:rsidRDefault="0003125D" w:rsidP="003F70A2">
            <w:pPr>
              <w:spacing w:before="6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C0F7FA5" w14:textId="591FE157" w:rsidR="0003125D" w:rsidRPr="003F70A2" w:rsidRDefault="0003125D" w:rsidP="00626606">
            <w:pPr>
              <w:pStyle w:val="VRQABodyText"/>
            </w:pPr>
            <w:r w:rsidRPr="003F70A2">
              <w:t>VU</w:t>
            </w:r>
            <w:r w:rsidR="00626606">
              <w:t>23601</w:t>
            </w:r>
            <w:r w:rsidR="00331A95">
              <w:t xml:space="preserve"> </w:t>
            </w:r>
            <w:r w:rsidRPr="003F70A2">
              <w:t>Develop and implement a pruning program</w:t>
            </w:r>
          </w:p>
        </w:tc>
        <w:tc>
          <w:tcPr>
            <w:tcW w:w="1209" w:type="pct"/>
            <w:tcBorders>
              <w:top w:val="single" w:sz="4" w:space="0" w:color="auto"/>
              <w:left w:val="single" w:sz="4" w:space="0" w:color="auto"/>
              <w:bottom w:val="single" w:sz="4" w:space="0" w:color="auto"/>
              <w:right w:val="single" w:sz="4" w:space="0" w:color="auto"/>
            </w:tcBorders>
          </w:tcPr>
          <w:p w14:paraId="09A0AED7" w14:textId="77777777" w:rsidR="0003125D" w:rsidRPr="003F70A2" w:rsidRDefault="0003125D" w:rsidP="00A62AB9">
            <w:pPr>
              <w:pStyle w:val="VRQABodyText"/>
              <w:rPr>
                <w:bCs/>
              </w:rPr>
            </w:pPr>
            <w:r w:rsidRPr="003F70A2">
              <w:rPr>
                <w:bCs/>
              </w:rPr>
              <w:t>VU22739 Develop and implement a pruning program</w:t>
            </w:r>
          </w:p>
        </w:tc>
        <w:tc>
          <w:tcPr>
            <w:tcW w:w="1210" w:type="pct"/>
            <w:tcBorders>
              <w:top w:val="single" w:sz="4" w:space="0" w:color="auto"/>
              <w:left w:val="single" w:sz="4" w:space="0" w:color="auto"/>
              <w:bottom w:val="single" w:sz="4" w:space="0" w:color="auto"/>
              <w:right w:val="single" w:sz="4" w:space="0" w:color="auto"/>
            </w:tcBorders>
          </w:tcPr>
          <w:p w14:paraId="74603609" w14:textId="59956082" w:rsidR="0003125D" w:rsidRPr="003F70A2" w:rsidDel="009030EE" w:rsidRDefault="0003125D" w:rsidP="00A62AB9">
            <w:pPr>
              <w:pStyle w:val="VRQABodyText"/>
              <w:rPr>
                <w:rFonts w:eastAsia="Times New Roman"/>
                <w:lang w:eastAsia="x-none"/>
              </w:rPr>
            </w:pPr>
            <w:r>
              <w:t>E</w:t>
            </w:r>
            <w:r w:rsidRPr="003F70A2">
              <w:t>quivalent</w:t>
            </w:r>
          </w:p>
        </w:tc>
      </w:tr>
      <w:tr w:rsidR="003F70A2" w:rsidRPr="003F70A2" w14:paraId="453EC1F8" w14:textId="77777777" w:rsidTr="005C61D0">
        <w:trPr>
          <w:trHeight w:val="363"/>
        </w:trPr>
        <w:tc>
          <w:tcPr>
            <w:tcW w:w="1372" w:type="pct"/>
            <w:tcBorders>
              <w:top w:val="single" w:sz="4" w:space="0" w:color="auto"/>
              <w:left w:val="nil"/>
              <w:bottom w:val="dotted" w:sz="2" w:space="0" w:color="888B8D" w:themeColor="accent2"/>
              <w:right w:val="dotted" w:sz="4" w:space="0" w:color="888B8D" w:themeColor="accent2"/>
            </w:tcBorders>
          </w:tcPr>
          <w:p w14:paraId="3E5BD817" w14:textId="77777777" w:rsidR="003F70A2" w:rsidRPr="003F70A2" w:rsidRDefault="003F70A2" w:rsidP="003F70A2">
            <w:pPr>
              <w:spacing w:before="6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47DB2BC" w14:textId="77777777" w:rsidR="003F70A2" w:rsidRPr="003F70A2" w:rsidDel="009030EE" w:rsidRDefault="003F70A2" w:rsidP="00A62AB9">
            <w:pPr>
              <w:pStyle w:val="VRQABodyText"/>
              <w:rPr>
                <w:bCs/>
              </w:rPr>
            </w:pPr>
          </w:p>
        </w:tc>
      </w:tr>
    </w:tbl>
    <w:p w14:paraId="13A4219C" w14:textId="77777777" w:rsidR="003F70A2" w:rsidRPr="003F70A2" w:rsidRDefault="003F70A2" w:rsidP="003F70A2">
      <w:pPr>
        <w:spacing w:before="60" w:after="120"/>
        <w:rPr>
          <w:rFonts w:ascii="Arial" w:eastAsia="Times New Roman" w:hAnsi="Arial" w:cs="Arial"/>
          <w:color w:val="555559"/>
          <w:sz w:val="18"/>
          <w:szCs w:val="18"/>
          <w:lang w:val="en-AU" w:eastAsia="x-none"/>
        </w:rPr>
      </w:pPr>
      <w:r w:rsidRPr="003F70A2">
        <w:rPr>
          <w:sz w:val="18"/>
          <w:szCs w:val="18"/>
        </w:rPr>
        <w:t xml:space="preserve"> </w:t>
      </w:r>
      <w:r w:rsidRPr="003F70A2">
        <w:rPr>
          <w:sz w:val="18"/>
          <w:szCs w:val="18"/>
        </w:rPr>
        <w:br w:type="page"/>
      </w:r>
    </w:p>
    <w:tbl>
      <w:tblPr>
        <w:tblW w:w="10065" w:type="dxa"/>
        <w:tblInd w:w="-20" w:type="dxa"/>
        <w:tblLayout w:type="fixed"/>
        <w:tblLook w:val="04A0" w:firstRow="1" w:lastRow="0" w:firstColumn="1" w:lastColumn="0" w:noHBand="0" w:noVBand="1"/>
      </w:tblPr>
      <w:tblGrid>
        <w:gridCol w:w="2283"/>
        <w:gridCol w:w="7782"/>
      </w:tblGrid>
      <w:tr w:rsidR="00A33D54" w:rsidRPr="004C35DD" w14:paraId="540FA89A" w14:textId="77777777" w:rsidTr="005C61D0">
        <w:trPr>
          <w:trHeight w:val="363"/>
        </w:trPr>
        <w:tc>
          <w:tcPr>
            <w:tcW w:w="10065" w:type="dxa"/>
            <w:gridSpan w:val="2"/>
            <w:tcBorders>
              <w:top w:val="nil"/>
              <w:bottom w:val="single" w:sz="4" w:space="0" w:color="auto"/>
            </w:tcBorders>
            <w:shd w:val="clear" w:color="auto" w:fill="103D64" w:themeFill="text2"/>
          </w:tcPr>
          <w:p w14:paraId="2980FA50" w14:textId="77777777" w:rsidR="00A33D54" w:rsidRPr="004C35DD" w:rsidRDefault="00A33D54" w:rsidP="004C35DD">
            <w:pPr>
              <w:pStyle w:val="VRQAIntro"/>
              <w:spacing w:before="60" w:after="120" w:line="240" w:lineRule="auto"/>
              <w:rPr>
                <w:b/>
                <w:color w:val="FFFFFF" w:themeColor="background1"/>
                <w:sz w:val="22"/>
                <w:szCs w:val="22"/>
              </w:rPr>
            </w:pPr>
            <w:r w:rsidRPr="004C35DD">
              <w:rPr>
                <w:b/>
                <w:color w:val="FFFFFF" w:themeColor="background1"/>
                <w:sz w:val="22"/>
                <w:szCs w:val="22"/>
              </w:rPr>
              <w:lastRenderedPageBreak/>
              <w:t>Assessment Requirements Template</w:t>
            </w:r>
          </w:p>
        </w:tc>
      </w:tr>
      <w:tr w:rsidR="00A33D54" w:rsidRPr="00A33D54" w14:paraId="33A3BF60" w14:textId="77777777" w:rsidTr="005C61D0">
        <w:trPr>
          <w:trHeight w:val="561"/>
        </w:trPr>
        <w:tc>
          <w:tcPr>
            <w:tcW w:w="2283" w:type="dxa"/>
            <w:tcBorders>
              <w:top w:val="single" w:sz="4" w:space="0" w:color="auto"/>
              <w:left w:val="single" w:sz="4" w:space="0" w:color="auto"/>
              <w:bottom w:val="single" w:sz="4" w:space="0" w:color="auto"/>
              <w:right w:val="single" w:sz="4" w:space="0" w:color="auto"/>
            </w:tcBorders>
          </w:tcPr>
          <w:p w14:paraId="77C3F81B" w14:textId="77777777" w:rsidR="00A33D54" w:rsidRPr="004C35DD" w:rsidRDefault="00A33D54" w:rsidP="004C35DD">
            <w:pPr>
              <w:spacing w:before="60" w:after="120"/>
              <w:rPr>
                <w:rFonts w:ascii="Arial" w:hAnsi="Arial" w:cs="Arial"/>
                <w:b/>
                <w:color w:val="103D64"/>
                <w:sz w:val="22"/>
                <w:szCs w:val="22"/>
                <w:lang w:val="en-GB"/>
              </w:rPr>
            </w:pPr>
            <w:r w:rsidRPr="004C35DD">
              <w:rPr>
                <w:rFonts w:ascii="Arial" w:hAnsi="Arial" w:cs="Arial"/>
                <w:b/>
                <w:color w:val="103D64"/>
                <w:sz w:val="22"/>
                <w:szCs w:val="22"/>
                <w:lang w:val="en-GB"/>
              </w:rPr>
              <w:t>Title</w:t>
            </w:r>
          </w:p>
        </w:tc>
        <w:tc>
          <w:tcPr>
            <w:tcW w:w="7782" w:type="dxa"/>
            <w:tcBorders>
              <w:top w:val="single" w:sz="4" w:space="0" w:color="auto"/>
              <w:left w:val="single" w:sz="4" w:space="0" w:color="auto"/>
              <w:bottom w:val="single" w:sz="4" w:space="0" w:color="auto"/>
              <w:right w:val="single" w:sz="4" w:space="0" w:color="auto"/>
            </w:tcBorders>
          </w:tcPr>
          <w:p w14:paraId="34120DAF" w14:textId="0F6A57C3" w:rsidR="00A33D54" w:rsidRPr="00A33D54" w:rsidRDefault="00A33D54" w:rsidP="00626606">
            <w:pPr>
              <w:pStyle w:val="VRQABodyText"/>
              <w:rPr>
                <w:i/>
                <w:iCs/>
              </w:rPr>
            </w:pPr>
            <w:r w:rsidRPr="00A33D54">
              <w:t>Assessment Requirements for VU</w:t>
            </w:r>
            <w:r w:rsidR="00626606">
              <w:t>23601</w:t>
            </w:r>
            <w:r w:rsidRPr="00A33D54">
              <w:t xml:space="preserve"> Develop and implement a pruning program.</w:t>
            </w:r>
          </w:p>
        </w:tc>
      </w:tr>
      <w:tr w:rsidR="00A33D54" w:rsidRPr="00A33D54" w14:paraId="7260325A" w14:textId="77777777" w:rsidTr="005C61D0">
        <w:trPr>
          <w:trHeight w:val="561"/>
        </w:trPr>
        <w:tc>
          <w:tcPr>
            <w:tcW w:w="2283" w:type="dxa"/>
            <w:tcBorders>
              <w:top w:val="single" w:sz="4" w:space="0" w:color="auto"/>
              <w:left w:val="single" w:sz="4" w:space="0" w:color="auto"/>
              <w:bottom w:val="single" w:sz="4" w:space="0" w:color="auto"/>
              <w:right w:val="single" w:sz="4" w:space="0" w:color="auto"/>
            </w:tcBorders>
          </w:tcPr>
          <w:p w14:paraId="2BF1A6AF" w14:textId="77777777" w:rsidR="00A33D54" w:rsidRPr="004C35DD" w:rsidRDefault="00A33D54" w:rsidP="004C35DD">
            <w:pPr>
              <w:spacing w:before="60" w:after="120"/>
              <w:rPr>
                <w:rFonts w:ascii="Arial" w:hAnsi="Arial" w:cs="Arial"/>
                <w:b/>
                <w:color w:val="103D64"/>
                <w:sz w:val="22"/>
                <w:szCs w:val="22"/>
                <w:lang w:val="en-GB"/>
              </w:rPr>
            </w:pPr>
            <w:r w:rsidRPr="004C35DD">
              <w:rPr>
                <w:rFonts w:ascii="Arial" w:hAnsi="Arial" w:cs="Arial"/>
                <w:b/>
                <w:color w:val="103D64"/>
                <w:sz w:val="22"/>
                <w:szCs w:val="22"/>
                <w:lang w:val="en-GB"/>
              </w:rPr>
              <w:t>Performance Evidence</w:t>
            </w:r>
          </w:p>
        </w:tc>
        <w:tc>
          <w:tcPr>
            <w:tcW w:w="7782" w:type="dxa"/>
            <w:tcBorders>
              <w:top w:val="single" w:sz="4" w:space="0" w:color="auto"/>
              <w:left w:val="single" w:sz="4" w:space="0" w:color="auto"/>
              <w:bottom w:val="single" w:sz="4" w:space="0" w:color="auto"/>
              <w:right w:val="single" w:sz="4" w:space="0" w:color="auto"/>
            </w:tcBorders>
          </w:tcPr>
          <w:p w14:paraId="160F865F" w14:textId="07CF83E4" w:rsidR="00F42BFA" w:rsidRPr="00A33D54" w:rsidRDefault="00F4470B" w:rsidP="00F42BFA">
            <w:pPr>
              <w:pStyle w:val="VRQABodyText"/>
            </w:pPr>
            <w:r w:rsidRPr="00F4470B">
              <w:t xml:space="preserve">There must be evidence the learner has completed the tasks outlined in the elements and performance criteria of this unit including evidence of the ability to prune at least three different plants according to the pruning program, using at least three of the following </w:t>
            </w:r>
            <w:r>
              <w:t>pruning tools:</w:t>
            </w:r>
          </w:p>
          <w:p w14:paraId="6CA2B67D" w14:textId="77777777" w:rsidR="00F42BFA" w:rsidRPr="00A33D54" w:rsidRDefault="00F42BFA" w:rsidP="003F30CA">
            <w:pPr>
              <w:pStyle w:val="VRQABullet1"/>
              <w:numPr>
                <w:ilvl w:val="1"/>
                <w:numId w:val="79"/>
              </w:numPr>
              <w:spacing w:before="120" w:after="120"/>
            </w:pPr>
            <w:r w:rsidRPr="00A33D54">
              <w:t>secateurs</w:t>
            </w:r>
          </w:p>
          <w:p w14:paraId="393FBA4B" w14:textId="77777777" w:rsidR="00F42BFA" w:rsidRPr="00A33D54" w:rsidRDefault="00F42BFA" w:rsidP="003F30CA">
            <w:pPr>
              <w:pStyle w:val="VRQABullet1"/>
              <w:numPr>
                <w:ilvl w:val="1"/>
                <w:numId w:val="79"/>
              </w:numPr>
              <w:spacing w:before="120" w:after="120"/>
            </w:pPr>
            <w:r w:rsidRPr="00A33D54">
              <w:t>loppers or extension loppers</w:t>
            </w:r>
          </w:p>
          <w:p w14:paraId="5CDAA3D7" w14:textId="77777777" w:rsidR="00F42BFA" w:rsidRPr="00A33D54" w:rsidRDefault="00F42BFA" w:rsidP="003F30CA">
            <w:pPr>
              <w:pStyle w:val="VRQABullet1"/>
              <w:numPr>
                <w:ilvl w:val="1"/>
                <w:numId w:val="79"/>
              </w:numPr>
              <w:spacing w:before="120" w:after="120"/>
            </w:pPr>
            <w:r w:rsidRPr="00A33D54">
              <w:t>shears</w:t>
            </w:r>
          </w:p>
          <w:p w14:paraId="4ACC4BB7" w14:textId="77777777" w:rsidR="00F42BFA" w:rsidRPr="00A33D54" w:rsidRDefault="00F42BFA" w:rsidP="003F30CA">
            <w:pPr>
              <w:pStyle w:val="VRQABullet1"/>
              <w:numPr>
                <w:ilvl w:val="1"/>
                <w:numId w:val="79"/>
              </w:numPr>
              <w:spacing w:before="120" w:after="120"/>
            </w:pPr>
            <w:r w:rsidRPr="00A33D54">
              <w:t>pruning or pole saws</w:t>
            </w:r>
          </w:p>
          <w:p w14:paraId="1A8198CE" w14:textId="77777777" w:rsidR="00F42BFA" w:rsidRPr="00A33D54" w:rsidRDefault="00F42BFA" w:rsidP="003F30CA">
            <w:pPr>
              <w:pStyle w:val="VRQABullet1"/>
              <w:numPr>
                <w:ilvl w:val="1"/>
                <w:numId w:val="79"/>
              </w:numPr>
              <w:spacing w:before="120" w:after="120"/>
            </w:pPr>
            <w:r w:rsidRPr="00A33D54">
              <w:t>powered hedgers</w:t>
            </w:r>
          </w:p>
          <w:p w14:paraId="78CFCAD5" w14:textId="77777777" w:rsidR="00F42BFA" w:rsidRPr="00A33D54" w:rsidRDefault="00F42BFA" w:rsidP="003F30CA">
            <w:pPr>
              <w:pStyle w:val="VRQABullet1"/>
              <w:numPr>
                <w:ilvl w:val="1"/>
                <w:numId w:val="79"/>
              </w:numPr>
              <w:spacing w:before="120" w:after="120"/>
            </w:pPr>
            <w:r w:rsidRPr="00A33D54">
              <w:t>powered secateurs</w:t>
            </w:r>
          </w:p>
          <w:p w14:paraId="56A54FD4" w14:textId="77777777" w:rsidR="00F42BFA" w:rsidRPr="00A33D54" w:rsidRDefault="00F42BFA" w:rsidP="00F42BFA">
            <w:pPr>
              <w:pStyle w:val="VRQABodyText"/>
            </w:pPr>
            <w:r w:rsidRPr="00A33D54">
              <w:t>and has on at least one occasion:</w:t>
            </w:r>
          </w:p>
          <w:p w14:paraId="1EF45B00" w14:textId="77777777" w:rsidR="00F42BFA" w:rsidRPr="00A33D54" w:rsidRDefault="00F42BFA" w:rsidP="00F42BFA">
            <w:pPr>
              <w:pStyle w:val="VRQABullet1"/>
              <w:spacing w:before="120" w:after="120"/>
            </w:pPr>
            <w:r w:rsidRPr="00A33D54">
              <w:t xml:space="preserve">identified </w:t>
            </w:r>
            <w:r w:rsidRPr="00D258EB">
              <w:t>a range of</w:t>
            </w:r>
            <w:r w:rsidRPr="00A33D54">
              <w:t xml:space="preserve"> different plant species and their pruning requirements and needs including formative, remedial or corrective pruning</w:t>
            </w:r>
          </w:p>
          <w:p w14:paraId="1F53C074" w14:textId="77777777" w:rsidR="00F42BFA" w:rsidRPr="00A33D54" w:rsidRDefault="00F42BFA" w:rsidP="00F42BFA">
            <w:pPr>
              <w:pStyle w:val="VRQABullet1"/>
              <w:spacing w:before="120" w:after="120"/>
            </w:pPr>
            <w:r w:rsidRPr="00A33D54">
              <w:t>maintained and stored tools required for pruning following biosecurity protocols</w:t>
            </w:r>
          </w:p>
          <w:p w14:paraId="5035DD35" w14:textId="3369C208" w:rsidR="00956B76" w:rsidRPr="00A33D54" w:rsidRDefault="00F42BFA" w:rsidP="00F42BFA">
            <w:pPr>
              <w:pStyle w:val="VRQABullet1"/>
              <w:spacing w:before="120" w:after="120"/>
            </w:pPr>
            <w:r w:rsidRPr="00A33D54">
              <w:t xml:space="preserve">recognised when the services of </w:t>
            </w:r>
            <w:r w:rsidRPr="00E36783">
              <w:t>specialist and technical expertise</w:t>
            </w:r>
            <w:r w:rsidRPr="00A33D54">
              <w:t xml:space="preserve"> is required</w:t>
            </w:r>
          </w:p>
          <w:p w14:paraId="50E81450" w14:textId="265D5939" w:rsidR="00A33D54" w:rsidRPr="00A33D54" w:rsidRDefault="00956B76" w:rsidP="00CB64BB">
            <w:pPr>
              <w:pStyle w:val="VRQABullet1"/>
              <w:spacing w:before="120" w:after="120"/>
            </w:pPr>
            <w:r>
              <w:t>evaluated a pruning program and made recommendations for improvement</w:t>
            </w:r>
            <w:r w:rsidR="00077A8D">
              <w:t>.</w:t>
            </w:r>
          </w:p>
        </w:tc>
      </w:tr>
      <w:tr w:rsidR="00F42BFA" w:rsidRPr="00A33D54" w14:paraId="7ED51A85" w14:textId="77777777" w:rsidTr="005C61D0">
        <w:trPr>
          <w:trHeight w:val="561"/>
        </w:trPr>
        <w:tc>
          <w:tcPr>
            <w:tcW w:w="2283" w:type="dxa"/>
            <w:tcBorders>
              <w:top w:val="single" w:sz="4" w:space="0" w:color="auto"/>
              <w:left w:val="single" w:sz="4" w:space="0" w:color="auto"/>
              <w:bottom w:val="single" w:sz="4" w:space="0" w:color="auto"/>
              <w:right w:val="single" w:sz="4" w:space="0" w:color="auto"/>
            </w:tcBorders>
          </w:tcPr>
          <w:p w14:paraId="6F78991C" w14:textId="77777777" w:rsidR="00F42BFA" w:rsidRPr="00A33D54" w:rsidRDefault="00F42BFA" w:rsidP="00F42BFA">
            <w:pPr>
              <w:spacing w:before="60" w:after="120"/>
              <w:rPr>
                <w:rFonts w:ascii="Arial" w:eastAsia="Times New Roman" w:hAnsi="Arial" w:cs="Arial"/>
                <w:b/>
                <w:color w:val="555559"/>
                <w:sz w:val="22"/>
                <w:szCs w:val="22"/>
                <w:lang w:val="en-GB" w:eastAsia="x-none"/>
              </w:rPr>
            </w:pPr>
            <w:r w:rsidRPr="004C35DD">
              <w:rPr>
                <w:rFonts w:ascii="Arial" w:hAnsi="Arial" w:cs="Arial"/>
                <w:b/>
                <w:color w:val="103D64"/>
                <w:sz w:val="22"/>
                <w:szCs w:val="22"/>
                <w:lang w:val="en-GB"/>
              </w:rPr>
              <w:t>Knowledge Evidence</w:t>
            </w:r>
          </w:p>
        </w:tc>
        <w:tc>
          <w:tcPr>
            <w:tcW w:w="7782" w:type="dxa"/>
            <w:tcBorders>
              <w:top w:val="single" w:sz="4" w:space="0" w:color="auto"/>
              <w:left w:val="single" w:sz="4" w:space="0" w:color="auto"/>
              <w:bottom w:val="single" w:sz="4" w:space="0" w:color="auto"/>
              <w:right w:val="single" w:sz="4" w:space="0" w:color="auto"/>
            </w:tcBorders>
          </w:tcPr>
          <w:p w14:paraId="01BAC8A4" w14:textId="75B852ED" w:rsidR="00F42BFA" w:rsidRPr="00A33D54" w:rsidRDefault="00F42BFA" w:rsidP="00F42BFA">
            <w:pPr>
              <w:pStyle w:val="VRQABodyText"/>
            </w:pPr>
            <w:r w:rsidRPr="00A33D54">
              <w:t>The learner must be able to apply knowledge required to effectively perform the task</w:t>
            </w:r>
            <w:r w:rsidR="00080422">
              <w:t>s</w:t>
            </w:r>
            <w:r w:rsidRPr="00A33D54">
              <w:t xml:space="preserve"> outlined in elements and performance criteria of this unit. This includes knowledge of: </w:t>
            </w:r>
          </w:p>
          <w:p w14:paraId="75AFEE27" w14:textId="6DB9EF92" w:rsidR="00F42BFA" w:rsidRPr="00520BDE" w:rsidRDefault="00F42BFA" w:rsidP="00F42BFA">
            <w:pPr>
              <w:pStyle w:val="VRQABullet1"/>
              <w:spacing w:before="120" w:after="120"/>
            </w:pPr>
            <w:r w:rsidRPr="00520BDE">
              <w:t xml:space="preserve">biosecurity </w:t>
            </w:r>
            <w:r w:rsidR="00522FD4">
              <w:t>protocols</w:t>
            </w:r>
            <w:r w:rsidR="00956B76" w:rsidRPr="00520BDE">
              <w:t xml:space="preserve"> </w:t>
            </w:r>
            <w:r w:rsidRPr="00520BDE">
              <w:t>relating to good hygiene for people, plant, process and equipment,</w:t>
            </w:r>
            <w:r>
              <w:t xml:space="preserve"> including </w:t>
            </w:r>
            <w:r w:rsidRPr="00520BDE">
              <w:t xml:space="preserve">pest monitoring, weed management and prohibited use and practices and traceability measures </w:t>
            </w:r>
          </w:p>
          <w:p w14:paraId="79503F4F" w14:textId="77777777" w:rsidR="00F42BFA" w:rsidRPr="00A33D54" w:rsidRDefault="00F42BFA" w:rsidP="00F42BFA">
            <w:pPr>
              <w:pStyle w:val="VRQABullet1"/>
              <w:spacing w:before="120" w:after="120"/>
            </w:pPr>
            <w:r w:rsidRPr="00A33D54">
              <w:t xml:space="preserve">resources </w:t>
            </w:r>
            <w:r>
              <w:t xml:space="preserve">for pruning </w:t>
            </w:r>
            <w:r w:rsidRPr="00A33D54">
              <w:t>includ</w:t>
            </w:r>
            <w:r>
              <w:t>ing</w:t>
            </w:r>
            <w:r w:rsidRPr="00A33D54">
              <w:t xml:space="preserve"> consumables, tools, equipment, machinery</w:t>
            </w:r>
            <w:r>
              <w:t xml:space="preserve"> and labour</w:t>
            </w:r>
          </w:p>
          <w:p w14:paraId="1699B542" w14:textId="3D7205ED" w:rsidR="00F42BFA" w:rsidRPr="008C472A" w:rsidRDefault="00F42BFA" w:rsidP="00F42BFA">
            <w:pPr>
              <w:pStyle w:val="VRQABullet1"/>
              <w:spacing w:before="120" w:after="120"/>
            </w:pPr>
            <w:r w:rsidRPr="00E44EC9">
              <w:t>specialist plants</w:t>
            </w:r>
            <w:r w:rsidRPr="00E44EC9">
              <w:rPr>
                <w:i/>
                <w:iCs/>
              </w:rPr>
              <w:t xml:space="preserve"> </w:t>
            </w:r>
            <w:r w:rsidRPr="00E44EC9">
              <w:t>and plants</w:t>
            </w:r>
            <w:r w:rsidRPr="00A33D54">
              <w:t xml:space="preserve"> that have special pruning requirements due to flowering, growth or other characteristics</w:t>
            </w:r>
            <w:r w:rsidRPr="008C472A">
              <w:rPr>
                <w:strike/>
              </w:rPr>
              <w:t xml:space="preserve"> </w:t>
            </w:r>
          </w:p>
          <w:p w14:paraId="21CB6CAF" w14:textId="44323252" w:rsidR="00F42BFA" w:rsidRDefault="00F42BFA" w:rsidP="00F42BFA">
            <w:pPr>
              <w:pStyle w:val="VRQABullet1"/>
              <w:spacing w:before="120" w:after="120"/>
            </w:pPr>
            <w:r w:rsidRPr="00E12FE1">
              <w:t>legal requirements includ</w:t>
            </w:r>
            <w:r>
              <w:t>ing</w:t>
            </w:r>
            <w:r w:rsidRPr="00E12FE1">
              <w:t xml:space="preserve"> international, national, state and local acts and regulations</w:t>
            </w:r>
            <w:r w:rsidR="00D13BE6">
              <w:t xml:space="preserve"> relevant to pruning programs in a horticultural setting</w:t>
            </w:r>
          </w:p>
          <w:p w14:paraId="141548E6" w14:textId="54C15AF7" w:rsidR="00F42BFA" w:rsidRDefault="00F42BFA" w:rsidP="00956B76">
            <w:pPr>
              <w:pStyle w:val="VRQABullet1"/>
              <w:spacing w:before="120" w:after="120"/>
            </w:pPr>
            <w:r w:rsidRPr="00E12FE1">
              <w:t xml:space="preserve">industry best practice, guidelines and standards for biosecurity, </w:t>
            </w:r>
            <w:r>
              <w:t xml:space="preserve">pruning, </w:t>
            </w:r>
            <w:r w:rsidRPr="00E12FE1">
              <w:t>conservation, environmental manage</w:t>
            </w:r>
            <w:r>
              <w:t>ment and protection for trees and heritage overlays</w:t>
            </w:r>
            <w:r w:rsidR="007A2F0D">
              <w:t xml:space="preserve"> relevant to pruning programs in a horticultural setting</w:t>
            </w:r>
          </w:p>
          <w:p w14:paraId="1CD691AC" w14:textId="5FA91683" w:rsidR="00D13BE6" w:rsidRPr="008C472A" w:rsidRDefault="00D13BE6" w:rsidP="00560D1D">
            <w:pPr>
              <w:pStyle w:val="VRQABullet1"/>
              <w:spacing w:before="120" w:after="120"/>
            </w:pPr>
            <w:r>
              <w:lastRenderedPageBreak/>
              <w:t xml:space="preserve">health and safety </w:t>
            </w:r>
            <w:r w:rsidR="00522FD4">
              <w:t>legislation</w:t>
            </w:r>
            <w:r>
              <w:t>, hazard and risk assessments and controls relevant to pruning programs in a horticultural setting</w:t>
            </w:r>
          </w:p>
          <w:p w14:paraId="0F9A526F" w14:textId="18CB9425" w:rsidR="00F42BFA" w:rsidRPr="00A33D54" w:rsidRDefault="00F42BFA" w:rsidP="00F42BFA">
            <w:pPr>
              <w:pStyle w:val="VRQABullet1"/>
              <w:spacing w:before="120" w:after="120"/>
            </w:pPr>
            <w:r w:rsidRPr="00A33D54">
              <w:t>basic plant phy</w:t>
            </w:r>
            <w:r>
              <w:t xml:space="preserve">siology and morphology </w:t>
            </w:r>
            <w:r w:rsidR="00956B76">
              <w:t>including</w:t>
            </w:r>
            <w:r w:rsidRPr="00A33D54">
              <w:t>:</w:t>
            </w:r>
          </w:p>
          <w:p w14:paraId="2E592C9D" w14:textId="77777777" w:rsidR="00F42BFA" w:rsidRPr="00A33D54" w:rsidRDefault="00F42BFA" w:rsidP="003F30CA">
            <w:pPr>
              <w:pStyle w:val="VRQABullet1"/>
              <w:numPr>
                <w:ilvl w:val="1"/>
                <w:numId w:val="75"/>
              </w:numPr>
              <w:spacing w:before="120" w:after="120"/>
            </w:pPr>
            <w:r w:rsidRPr="00A33D54">
              <w:t>plant function and responses to environmental conditions</w:t>
            </w:r>
          </w:p>
          <w:p w14:paraId="2E115708" w14:textId="77777777" w:rsidR="00F42BFA" w:rsidRPr="00A33D54" w:rsidRDefault="00F42BFA" w:rsidP="003F30CA">
            <w:pPr>
              <w:pStyle w:val="VRQABullet1"/>
              <w:numPr>
                <w:ilvl w:val="1"/>
                <w:numId w:val="75"/>
              </w:numPr>
              <w:spacing w:before="120" w:after="120"/>
            </w:pPr>
            <w:r w:rsidRPr="00A33D54">
              <w:t>form and external features and characteristics in relation to appearance, shape and structure</w:t>
            </w:r>
          </w:p>
          <w:p w14:paraId="6A449922" w14:textId="77777777" w:rsidR="00F42BFA" w:rsidRPr="00A33D54" w:rsidRDefault="00F42BFA" w:rsidP="003F30CA">
            <w:pPr>
              <w:pStyle w:val="VRQABullet1"/>
              <w:numPr>
                <w:ilvl w:val="1"/>
                <w:numId w:val="75"/>
              </w:numPr>
              <w:spacing w:before="120" w:after="120"/>
            </w:pPr>
            <w:r w:rsidRPr="00A33D54">
              <w:t>responses to pruning based on growth patterns, type of foliage, timing of flowering and fruiting</w:t>
            </w:r>
          </w:p>
          <w:p w14:paraId="64B39546" w14:textId="77777777" w:rsidR="00F42BFA" w:rsidRPr="00520BDE" w:rsidRDefault="00F42BFA" w:rsidP="00F42BFA">
            <w:pPr>
              <w:pStyle w:val="VRQABullet1"/>
              <w:spacing w:before="120" w:after="120"/>
              <w:rPr>
                <w:strike/>
              </w:rPr>
            </w:pPr>
            <w:r w:rsidRPr="00A33D54">
              <w:t>work health and safety procedures and control measures for pruning operations and working outside</w:t>
            </w:r>
          </w:p>
          <w:p w14:paraId="58729C28" w14:textId="77777777" w:rsidR="00F42BFA" w:rsidRPr="00520BDE" w:rsidRDefault="00F42BFA" w:rsidP="00F42BFA">
            <w:pPr>
              <w:pStyle w:val="VRQABullet1"/>
              <w:spacing w:before="120" w:after="120"/>
              <w:rPr>
                <w:strike/>
              </w:rPr>
            </w:pPr>
            <w:r w:rsidRPr="00A33D54">
              <w:t>risk management strategies to implement pruning program</w:t>
            </w:r>
          </w:p>
          <w:p w14:paraId="3FDDA2CB" w14:textId="77777777" w:rsidR="00F42BFA" w:rsidRPr="00A33D54" w:rsidRDefault="00F42BFA" w:rsidP="00F42BFA">
            <w:pPr>
              <w:pStyle w:val="VRQABullet1"/>
              <w:spacing w:before="120" w:after="120"/>
            </w:pPr>
            <w:r w:rsidRPr="00A33D54">
              <w:t>principles, methods and techniques of formative, remedial and/or corrective pruning, inclu</w:t>
            </w:r>
            <w:r>
              <w:t xml:space="preserve">ding </w:t>
            </w:r>
            <w:r w:rsidRPr="00A33D54">
              <w:t>canopy maintenance</w:t>
            </w:r>
            <w:r>
              <w:t xml:space="preserve">, </w:t>
            </w:r>
            <w:r w:rsidRPr="00A33D54">
              <w:t xml:space="preserve">canopy modification and reduction specialist plants and special pruning </w:t>
            </w:r>
          </w:p>
          <w:p w14:paraId="34BB0DAE" w14:textId="26E3B7D4" w:rsidR="00F42BFA" w:rsidRPr="00A33D54" w:rsidRDefault="00F42BFA" w:rsidP="00F42BFA">
            <w:pPr>
              <w:pStyle w:val="VRQABullet1"/>
              <w:spacing w:before="120" w:after="120"/>
            </w:pPr>
            <w:r w:rsidRPr="00A33D54">
              <w:t xml:space="preserve">pruning tools and </w:t>
            </w:r>
            <w:r w:rsidR="00522FD4" w:rsidRPr="00A33D54">
              <w:t>equipment</w:t>
            </w:r>
            <w:r w:rsidR="00522FD4">
              <w:t xml:space="preserve"> and</w:t>
            </w:r>
            <w:r w:rsidR="009C7910">
              <w:t xml:space="preserve"> the </w:t>
            </w:r>
            <w:r w:rsidRPr="00A33D54">
              <w:t xml:space="preserve">advantages and disadvantages </w:t>
            </w:r>
            <w:r w:rsidR="009C7910">
              <w:t>of</w:t>
            </w:r>
            <w:r w:rsidR="009C7910" w:rsidRPr="00A33D54">
              <w:t xml:space="preserve"> </w:t>
            </w:r>
            <w:r w:rsidRPr="00A33D54">
              <w:t>use</w:t>
            </w:r>
            <w:r w:rsidR="009C7910">
              <w:t xml:space="preserve"> for different pruning techniques</w:t>
            </w:r>
          </w:p>
          <w:p w14:paraId="07088E14" w14:textId="77777777" w:rsidR="00F42BFA" w:rsidRDefault="00F42BFA" w:rsidP="00F42BFA">
            <w:pPr>
              <w:pStyle w:val="VRQABullet1"/>
              <w:spacing w:before="120" w:after="120"/>
            </w:pPr>
            <w:r w:rsidRPr="00A33D54">
              <w:t xml:space="preserve">environmental </w:t>
            </w:r>
            <w:r>
              <w:t xml:space="preserve">considerations and </w:t>
            </w:r>
            <w:r w:rsidRPr="00A33D54">
              <w:t>procedures</w:t>
            </w:r>
          </w:p>
          <w:p w14:paraId="6E3F3BC7" w14:textId="77777777" w:rsidR="00F42BFA" w:rsidRPr="00A33D54" w:rsidRDefault="00F42BFA" w:rsidP="00F42BFA">
            <w:pPr>
              <w:pStyle w:val="VRQABullet1"/>
              <w:spacing w:before="120" w:after="120"/>
            </w:pPr>
            <w:r w:rsidRPr="00A33D54">
              <w:t xml:space="preserve">site </w:t>
            </w:r>
            <w:r>
              <w:t xml:space="preserve">and waste </w:t>
            </w:r>
            <w:r w:rsidRPr="00A33D54">
              <w:t>management and clean-up</w:t>
            </w:r>
            <w:r>
              <w:t xml:space="preserve"> procedures</w:t>
            </w:r>
            <w:r w:rsidRPr="00A33D54">
              <w:t xml:space="preserve"> </w:t>
            </w:r>
          </w:p>
          <w:p w14:paraId="0AE52912" w14:textId="2F2B5E1A" w:rsidR="00F42BFA" w:rsidRDefault="009C7910" w:rsidP="00F42BFA">
            <w:pPr>
              <w:pStyle w:val="VRQABullet1"/>
              <w:spacing w:before="120" w:after="120"/>
            </w:pPr>
            <w:r>
              <w:t xml:space="preserve">recognising </w:t>
            </w:r>
            <w:r w:rsidR="00F42BFA" w:rsidRPr="00A33D54">
              <w:t xml:space="preserve">limits of own expertise </w:t>
            </w:r>
            <w:r w:rsidR="00F42BFA">
              <w:t xml:space="preserve">and the </w:t>
            </w:r>
            <w:r w:rsidR="00F42BFA" w:rsidRPr="00A33D54">
              <w:t xml:space="preserve">point at which the scope </w:t>
            </w:r>
            <w:r w:rsidR="00522FD4">
              <w:t xml:space="preserve">or </w:t>
            </w:r>
            <w:r w:rsidR="00522FD4" w:rsidRPr="00A33D54">
              <w:t>complexity</w:t>
            </w:r>
            <w:r w:rsidR="00F42BFA" w:rsidRPr="00A33D54">
              <w:t xml:space="preserve"> of a given job necessitates the outsourcing of particular components of pruning program to </w:t>
            </w:r>
            <w:r w:rsidR="007D13C2" w:rsidRPr="00A33D54">
              <w:t xml:space="preserve">specialist and </w:t>
            </w:r>
            <w:r w:rsidR="00F42BFA" w:rsidRPr="00A33D54">
              <w:t>technical expert services</w:t>
            </w:r>
          </w:p>
          <w:p w14:paraId="649337EB" w14:textId="2DC5E510" w:rsidR="00F42BFA" w:rsidRPr="00A33D54" w:rsidRDefault="00F42BFA" w:rsidP="00F42BFA">
            <w:pPr>
              <w:pStyle w:val="VRQABullet1"/>
              <w:spacing w:before="120" w:after="120"/>
            </w:pPr>
            <w:r w:rsidRPr="00A33D54">
              <w:t xml:space="preserve">strategies to communicate with stakeholders and </w:t>
            </w:r>
            <w:r w:rsidRPr="00E44EC9">
              <w:t>specialist and technical</w:t>
            </w:r>
            <w:r>
              <w:t xml:space="preserve"> experts including written, electronic, verbal and, </w:t>
            </w:r>
            <w:r w:rsidRPr="00A33D54">
              <w:t>hand and whistle signals</w:t>
            </w:r>
            <w:r w:rsidR="00077A8D">
              <w:t>.</w:t>
            </w:r>
          </w:p>
        </w:tc>
      </w:tr>
      <w:tr w:rsidR="00A33D54" w:rsidRPr="00A33D54" w14:paraId="5B9A8BB1" w14:textId="77777777" w:rsidTr="005C61D0">
        <w:trPr>
          <w:trHeight w:val="561"/>
        </w:trPr>
        <w:tc>
          <w:tcPr>
            <w:tcW w:w="2283" w:type="dxa"/>
            <w:tcBorders>
              <w:top w:val="single" w:sz="4" w:space="0" w:color="auto"/>
              <w:left w:val="single" w:sz="4" w:space="0" w:color="auto"/>
              <w:bottom w:val="single" w:sz="4" w:space="0" w:color="auto"/>
              <w:right w:val="single" w:sz="4" w:space="0" w:color="auto"/>
            </w:tcBorders>
          </w:tcPr>
          <w:p w14:paraId="50674C96" w14:textId="77777777" w:rsidR="00A33D54" w:rsidRPr="00A33D54" w:rsidRDefault="00A33D54" w:rsidP="00D97803">
            <w:pPr>
              <w:pStyle w:val="AccredTemplate"/>
              <w:rPr>
                <w:rFonts w:eastAsia="Times New Roman"/>
                <w:b/>
                <w:color w:val="555559"/>
                <w:sz w:val="22"/>
                <w:szCs w:val="22"/>
                <w:lang w:eastAsia="x-none"/>
              </w:rPr>
            </w:pPr>
            <w:r w:rsidRPr="00D97803">
              <w:rPr>
                <w:b/>
                <w:i w:val="0"/>
                <w:iCs w:val="0"/>
                <w:color w:val="103D64"/>
                <w:sz w:val="22"/>
                <w:szCs w:val="22"/>
              </w:rPr>
              <w:lastRenderedPageBreak/>
              <w:t>Assessment Conditions</w:t>
            </w:r>
          </w:p>
        </w:tc>
        <w:tc>
          <w:tcPr>
            <w:tcW w:w="7782" w:type="dxa"/>
            <w:tcBorders>
              <w:top w:val="single" w:sz="4" w:space="0" w:color="auto"/>
              <w:left w:val="single" w:sz="4" w:space="0" w:color="auto"/>
              <w:bottom w:val="single" w:sz="4" w:space="0" w:color="auto"/>
              <w:right w:val="single" w:sz="4" w:space="0" w:color="auto"/>
            </w:tcBorders>
          </w:tcPr>
          <w:p w14:paraId="01321476" w14:textId="14203A85" w:rsidR="00F42BFA" w:rsidRPr="00A33D54" w:rsidRDefault="00F42BFA" w:rsidP="00F42BFA">
            <w:pPr>
              <w:pStyle w:val="VRQABodyText"/>
            </w:pPr>
            <w:r w:rsidRPr="00A33D54">
              <w:t>Assessment of the skills in this unit of competency must take place under the following conditions:</w:t>
            </w:r>
          </w:p>
          <w:p w14:paraId="7947B6D3" w14:textId="02FDABAA" w:rsidR="00F42BFA" w:rsidRPr="00A33D54" w:rsidRDefault="00F42BFA" w:rsidP="00F42BFA">
            <w:pPr>
              <w:pStyle w:val="VRQABullet1"/>
              <w:spacing w:before="120" w:after="120"/>
            </w:pPr>
            <w:r w:rsidRPr="00A33D54">
              <w:t>workplace setting or an environment that accurately represents workplace conditions</w:t>
            </w:r>
            <w:r>
              <w:t xml:space="preserve"> and access to:</w:t>
            </w:r>
          </w:p>
          <w:p w14:paraId="4F3DB331" w14:textId="77777777" w:rsidR="00F42BFA" w:rsidRPr="00A33D54" w:rsidRDefault="00F42BFA" w:rsidP="003F30CA">
            <w:pPr>
              <w:pStyle w:val="VRQABullet1"/>
              <w:numPr>
                <w:ilvl w:val="1"/>
                <w:numId w:val="76"/>
              </w:numPr>
              <w:spacing w:before="120" w:after="120"/>
              <w:rPr>
                <w:i/>
                <w:iCs/>
              </w:rPr>
            </w:pPr>
            <w:r>
              <w:t xml:space="preserve">a </w:t>
            </w:r>
            <w:r w:rsidRPr="00A33D54">
              <w:t>range of plants</w:t>
            </w:r>
          </w:p>
          <w:p w14:paraId="0D102B75" w14:textId="77777777" w:rsidR="00F42BFA" w:rsidRPr="00A33D54" w:rsidRDefault="00F42BFA" w:rsidP="003F30CA">
            <w:pPr>
              <w:pStyle w:val="VRQABullet1"/>
              <w:numPr>
                <w:ilvl w:val="1"/>
                <w:numId w:val="76"/>
              </w:numPr>
              <w:spacing w:before="120" w:after="120"/>
              <w:rPr>
                <w:i/>
                <w:iCs/>
              </w:rPr>
            </w:pPr>
            <w:r w:rsidRPr="00A33D54">
              <w:t>pruning tools and equipment</w:t>
            </w:r>
          </w:p>
          <w:p w14:paraId="405FD403" w14:textId="77777777" w:rsidR="00F42BFA" w:rsidRPr="00A33D54" w:rsidRDefault="00F42BFA" w:rsidP="003F30CA">
            <w:pPr>
              <w:pStyle w:val="VRQABullet1"/>
              <w:numPr>
                <w:ilvl w:val="1"/>
                <w:numId w:val="76"/>
              </w:numPr>
              <w:spacing w:before="120" w:after="120"/>
            </w:pPr>
            <w:r w:rsidRPr="00A33D54">
              <w:t xml:space="preserve">computers and the internet to access information </w:t>
            </w:r>
          </w:p>
          <w:p w14:paraId="37554CE2" w14:textId="0DAE1955" w:rsidR="00F42BFA" w:rsidRPr="00A33D54" w:rsidRDefault="00F42BFA" w:rsidP="003F30CA">
            <w:pPr>
              <w:pStyle w:val="VRQABullet1"/>
              <w:numPr>
                <w:ilvl w:val="1"/>
                <w:numId w:val="76"/>
              </w:numPr>
              <w:spacing w:before="120" w:after="120"/>
              <w:rPr>
                <w:i/>
                <w:iCs/>
              </w:rPr>
            </w:pPr>
            <w:r w:rsidRPr="00E12FE1">
              <w:t xml:space="preserve">relevant </w:t>
            </w:r>
            <w:r>
              <w:t>s</w:t>
            </w:r>
            <w:r w:rsidRPr="00A33D54">
              <w:t>tandards</w:t>
            </w:r>
            <w:r>
              <w:t>,</w:t>
            </w:r>
            <w:r w:rsidRPr="00A33D54">
              <w:t xml:space="preserve"> significant tree registers and/or legislation, specific </w:t>
            </w:r>
            <w:r>
              <w:t xml:space="preserve">to </w:t>
            </w:r>
            <w:r w:rsidRPr="00A33D54">
              <w:t>tree preservation orders, council by-laws, specialist texts, horticultural fact sheets and grower notes</w:t>
            </w:r>
            <w:r w:rsidR="00077A8D">
              <w:t>.</w:t>
            </w:r>
          </w:p>
          <w:p w14:paraId="5E73531D" w14:textId="77777777" w:rsidR="00F42BFA" w:rsidRPr="00D97803" w:rsidRDefault="00F42BFA" w:rsidP="00F42BFA">
            <w:pPr>
              <w:pStyle w:val="VRQABodyText"/>
            </w:pPr>
            <w:r w:rsidRPr="00D97803">
              <w:t>Assessor requirements</w:t>
            </w:r>
          </w:p>
          <w:p w14:paraId="62DD372C" w14:textId="094877A6" w:rsidR="00A33D54" w:rsidRPr="00A33D54" w:rsidRDefault="00F42BFA" w:rsidP="00F42BFA">
            <w:pPr>
              <w:pStyle w:val="VRQABodyText"/>
            </w:pPr>
            <w:r w:rsidRPr="00A33D54">
              <w:t>No specialist vocational competency requirements for assessors apply to this unit.</w:t>
            </w:r>
          </w:p>
        </w:tc>
      </w:tr>
    </w:tbl>
    <w:p w14:paraId="0E2B3080" w14:textId="77777777" w:rsidR="00A33D54" w:rsidRPr="00A33D54" w:rsidRDefault="00A33D54" w:rsidP="0069265D">
      <w:pPr>
        <w:autoSpaceDE w:val="0"/>
        <w:autoSpaceDN w:val="0"/>
        <w:adjustRightInd w:val="0"/>
        <w:spacing w:before="60" w:after="120"/>
        <w:rPr>
          <w:rFonts w:ascii="Arial" w:eastAsia="Times New Roman" w:hAnsi="Arial" w:cs="Arial"/>
          <w:color w:val="555559"/>
          <w:sz w:val="22"/>
          <w:szCs w:val="22"/>
          <w:lang w:val="en-AU" w:eastAsia="x-none"/>
        </w:rPr>
      </w:pPr>
    </w:p>
    <w:p w14:paraId="696EC8A2" w14:textId="77777777" w:rsidR="003F70A2" w:rsidRDefault="003F70A2" w:rsidP="00BF4C3D">
      <w:pPr>
        <w:autoSpaceDE w:val="0"/>
        <w:autoSpaceDN w:val="0"/>
        <w:adjustRightInd w:val="0"/>
        <w:spacing w:before="60" w:after="120"/>
        <w:rPr>
          <w:rFonts w:ascii="Arial" w:eastAsia="Times New Roman" w:hAnsi="Arial" w:cs="Arial"/>
          <w:color w:val="555559"/>
          <w:sz w:val="22"/>
          <w:szCs w:val="22"/>
          <w:lang w:val="en-AU" w:eastAsia="x-none"/>
        </w:rPr>
        <w:sectPr w:rsidR="003F70A2" w:rsidSect="00580DC3">
          <w:headerReference w:type="even" r:id="rId95"/>
          <w:headerReference w:type="default" r:id="rId96"/>
          <w:footerReference w:type="even" r:id="rId97"/>
          <w:footerReference w:type="default" r:id="rId98"/>
          <w:headerReference w:type="first" r:id="rId99"/>
          <w:footerReference w:type="first" r:id="rId100"/>
          <w:pgSz w:w="11900" w:h="16840"/>
          <w:pgMar w:top="2041" w:right="845" w:bottom="851" w:left="851" w:header="709" w:footer="397" w:gutter="0"/>
          <w:cols w:space="227"/>
          <w:docGrid w:linePitch="360"/>
        </w:sectPr>
      </w:pPr>
    </w:p>
    <w:tbl>
      <w:tblPr>
        <w:tblStyle w:val="TableGrid5"/>
        <w:tblW w:w="10080" w:type="dxa"/>
        <w:tblInd w:w="-15" w:type="dxa"/>
        <w:tblBorders>
          <w:bottom w:val="none" w:sz="0" w:space="0" w:color="auto"/>
        </w:tblBorders>
        <w:tblLayout w:type="fixed"/>
        <w:tblLook w:val="04A0" w:firstRow="1" w:lastRow="0" w:firstColumn="1" w:lastColumn="0" w:noHBand="0" w:noVBand="1"/>
      </w:tblPr>
      <w:tblGrid>
        <w:gridCol w:w="3559"/>
        <w:gridCol w:w="6521"/>
      </w:tblGrid>
      <w:tr w:rsidR="00A62AB9" w:rsidRPr="00A62AB9" w14:paraId="58830ADE" w14:textId="77777777" w:rsidTr="00CB64BB">
        <w:trPr>
          <w:trHeight w:val="363"/>
        </w:trPr>
        <w:tc>
          <w:tcPr>
            <w:tcW w:w="3559" w:type="dxa"/>
          </w:tcPr>
          <w:p w14:paraId="75409704" w14:textId="77777777" w:rsidR="00A62AB9" w:rsidRPr="00A62AB9" w:rsidRDefault="00A62AB9" w:rsidP="00A62AB9">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A62AB9">
              <w:rPr>
                <w:rFonts w:ascii="Arial" w:hAnsi="Arial" w:cs="Arial"/>
                <w:b/>
                <w:color w:val="103D64"/>
                <w:sz w:val="22"/>
                <w:szCs w:val="22"/>
                <w:lang w:val="en-GB"/>
              </w:rPr>
              <w:lastRenderedPageBreak/>
              <w:t>Unit code</w:t>
            </w:r>
          </w:p>
        </w:tc>
        <w:tc>
          <w:tcPr>
            <w:tcW w:w="6521" w:type="dxa"/>
          </w:tcPr>
          <w:p w14:paraId="49EE5D6D" w14:textId="100AE5A1" w:rsidR="00A62AB9" w:rsidRPr="00A62AB9" w:rsidRDefault="00796873" w:rsidP="00A62AB9">
            <w:pPr>
              <w:pStyle w:val="VRQABodyText"/>
              <w:rPr>
                <w:b/>
              </w:rPr>
            </w:pPr>
            <w:r>
              <w:rPr>
                <w:b/>
              </w:rPr>
              <w:t>VU23602</w:t>
            </w:r>
          </w:p>
        </w:tc>
      </w:tr>
      <w:tr w:rsidR="00A62AB9" w:rsidRPr="00A62AB9" w14:paraId="1278A7AC" w14:textId="77777777" w:rsidTr="00CB64BB">
        <w:trPr>
          <w:trHeight w:val="363"/>
        </w:trPr>
        <w:tc>
          <w:tcPr>
            <w:tcW w:w="3559" w:type="dxa"/>
          </w:tcPr>
          <w:p w14:paraId="3644D28C" w14:textId="77777777" w:rsidR="00A62AB9" w:rsidRPr="00A62AB9" w:rsidRDefault="00A62AB9" w:rsidP="00A62AB9">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A62AB9">
              <w:rPr>
                <w:rFonts w:ascii="Arial" w:hAnsi="Arial" w:cs="Arial"/>
                <w:b/>
                <w:color w:val="103D64"/>
                <w:sz w:val="22"/>
                <w:szCs w:val="22"/>
                <w:lang w:val="en-GB"/>
              </w:rPr>
              <w:t>Unit title</w:t>
            </w:r>
          </w:p>
        </w:tc>
        <w:tc>
          <w:tcPr>
            <w:tcW w:w="6521" w:type="dxa"/>
          </w:tcPr>
          <w:p w14:paraId="094E0DEB" w14:textId="77777777" w:rsidR="00A62AB9" w:rsidRPr="00A62AB9" w:rsidRDefault="00A62AB9" w:rsidP="00A62AB9">
            <w:pPr>
              <w:pStyle w:val="VRQABodyText"/>
              <w:rPr>
                <w:b/>
              </w:rPr>
            </w:pPr>
            <w:r w:rsidRPr="00A62AB9">
              <w:rPr>
                <w:b/>
              </w:rPr>
              <w:t>Develop and implement a propagation program</w:t>
            </w:r>
          </w:p>
        </w:tc>
      </w:tr>
      <w:tr w:rsidR="00A62AB9" w:rsidRPr="00A62AB9" w14:paraId="723C5520" w14:textId="77777777" w:rsidTr="00626606">
        <w:trPr>
          <w:trHeight w:val="4002"/>
        </w:trPr>
        <w:tc>
          <w:tcPr>
            <w:tcW w:w="3559" w:type="dxa"/>
          </w:tcPr>
          <w:p w14:paraId="39C526E9" w14:textId="77777777" w:rsidR="00A62AB9" w:rsidRPr="00A62AB9" w:rsidRDefault="00A62AB9" w:rsidP="00A62AB9">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A62AB9">
              <w:rPr>
                <w:rFonts w:ascii="Arial" w:hAnsi="Arial" w:cs="Arial"/>
                <w:b/>
                <w:color w:val="103D64"/>
                <w:sz w:val="22"/>
                <w:szCs w:val="22"/>
                <w:lang w:val="en-GB"/>
              </w:rPr>
              <w:t>Application</w:t>
            </w:r>
          </w:p>
        </w:tc>
        <w:tc>
          <w:tcPr>
            <w:tcW w:w="6521" w:type="dxa"/>
          </w:tcPr>
          <w:p w14:paraId="643ECB7B" w14:textId="2FE25831" w:rsidR="00EB03C8" w:rsidRDefault="004B0968" w:rsidP="004B0968">
            <w:pPr>
              <w:pStyle w:val="VRQABodyText"/>
            </w:pPr>
            <w:r w:rsidRPr="00A62AB9">
              <w:t>This unit describes the performance outcomes, skills and knowledge required to plan, develop and implement a plant propagation program, identify variation and recommend improvements to meet program outcomes</w:t>
            </w:r>
            <w:r>
              <w:t>.</w:t>
            </w:r>
            <w:r w:rsidRPr="00A62AB9">
              <w:t xml:space="preserve"> </w:t>
            </w:r>
          </w:p>
          <w:p w14:paraId="6BDF69A6" w14:textId="41AD36B1" w:rsidR="004B0968" w:rsidRPr="00A62AB9" w:rsidRDefault="004B0968" w:rsidP="004B0968">
            <w:pPr>
              <w:pStyle w:val="VRQABodyText"/>
            </w:pPr>
            <w:r w:rsidRPr="00A62AB9">
              <w:t xml:space="preserve">It requires </w:t>
            </w:r>
            <w:r w:rsidR="00EB03C8">
              <w:t>the ability to</w:t>
            </w:r>
            <w:r w:rsidR="00BF42BB">
              <w:t xml:space="preserve"> determine the growing environment, plant material, plant treatments, growing media, tools, equipment, biosecurity procedures, and other resources required</w:t>
            </w:r>
            <w:r w:rsidR="00EB03C8">
              <w:t xml:space="preserve"> </w:t>
            </w:r>
            <w:r w:rsidR="00BF42BB">
              <w:t>for a propagation program.</w:t>
            </w:r>
            <w:r w:rsidRPr="00A62AB9">
              <w:t xml:space="preserve"> </w:t>
            </w:r>
          </w:p>
          <w:p w14:paraId="74E50834" w14:textId="77777777" w:rsidR="004B0968" w:rsidRDefault="004B0968" w:rsidP="004B0968">
            <w:pPr>
              <w:pStyle w:val="VRQABodyText"/>
            </w:pPr>
            <w:r w:rsidRPr="00A62AB9">
              <w:t>This unit applies to learners working in all sectors of the horticulture industry who apply specialised skills and knowledge to develop and implement a propagation program and recommend</w:t>
            </w:r>
            <w:r>
              <w:t xml:space="preserve"> improvement.</w:t>
            </w:r>
          </w:p>
          <w:p w14:paraId="506949AD" w14:textId="20F4F7B9" w:rsidR="00404823" w:rsidRPr="00A62AB9" w:rsidRDefault="004B0968" w:rsidP="004B0968">
            <w:pPr>
              <w:pStyle w:val="VRQABodyText"/>
            </w:pPr>
            <w:r w:rsidRPr="00A62AB9">
              <w:t>No occupational licensing, legislative or certification requirements apply to this unit at the time of publication</w:t>
            </w:r>
            <w:r w:rsidR="00626606">
              <w:t>.</w:t>
            </w:r>
          </w:p>
        </w:tc>
      </w:tr>
    </w:tbl>
    <w:tbl>
      <w:tblPr>
        <w:tblStyle w:val="TableGrid4"/>
        <w:tblW w:w="10080" w:type="dxa"/>
        <w:tblInd w:w="-15" w:type="dxa"/>
        <w:tblLayout w:type="fixed"/>
        <w:tblLook w:val="04A0" w:firstRow="1" w:lastRow="0" w:firstColumn="1" w:lastColumn="0" w:noHBand="0" w:noVBand="1"/>
      </w:tblPr>
      <w:tblGrid>
        <w:gridCol w:w="3559"/>
        <w:gridCol w:w="6521"/>
      </w:tblGrid>
      <w:tr w:rsidR="00A62AB9" w:rsidRPr="003F70A2" w14:paraId="55E36B53" w14:textId="77777777" w:rsidTr="00EB03C8">
        <w:trPr>
          <w:trHeight w:val="528"/>
        </w:trPr>
        <w:tc>
          <w:tcPr>
            <w:tcW w:w="3559" w:type="dxa"/>
          </w:tcPr>
          <w:p w14:paraId="20B8D04B" w14:textId="77777777" w:rsidR="00A62AB9" w:rsidRPr="003F70A2" w:rsidRDefault="00A62AB9" w:rsidP="00A62AB9">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3F70A2">
              <w:rPr>
                <w:rFonts w:ascii="Arial" w:hAnsi="Arial" w:cs="Arial"/>
                <w:b/>
                <w:color w:val="103D64"/>
                <w:sz w:val="22"/>
                <w:szCs w:val="22"/>
                <w:lang w:val="en-GB"/>
              </w:rPr>
              <w:t xml:space="preserve">Pre-requisite Unit(s) </w:t>
            </w:r>
          </w:p>
        </w:tc>
        <w:tc>
          <w:tcPr>
            <w:tcW w:w="6521" w:type="dxa"/>
          </w:tcPr>
          <w:p w14:paraId="6D1B9300" w14:textId="77777777" w:rsidR="00A62AB9" w:rsidRPr="003F70A2" w:rsidRDefault="00A62AB9" w:rsidP="00A62AB9">
            <w:pPr>
              <w:pStyle w:val="VRQABodyText"/>
            </w:pPr>
            <w:r w:rsidRPr="003F70A2">
              <w:t>N/A</w:t>
            </w:r>
          </w:p>
        </w:tc>
      </w:tr>
      <w:tr w:rsidR="00A62AB9" w:rsidRPr="003F70A2" w14:paraId="3E0CEE8D" w14:textId="77777777" w:rsidTr="00EF7E19">
        <w:trPr>
          <w:trHeight w:val="528"/>
        </w:trPr>
        <w:tc>
          <w:tcPr>
            <w:tcW w:w="3559" w:type="dxa"/>
          </w:tcPr>
          <w:p w14:paraId="1099209A" w14:textId="77777777" w:rsidR="00A62AB9" w:rsidRPr="003F70A2" w:rsidRDefault="00A62AB9" w:rsidP="00A62AB9">
            <w:pPr>
              <w:spacing w:before="120" w:after="120"/>
              <w:rPr>
                <w:rFonts w:ascii="Arial" w:hAnsi="Arial" w:cs="Arial"/>
                <w:b/>
                <w:color w:val="103D64"/>
                <w:sz w:val="22"/>
                <w:szCs w:val="22"/>
                <w:lang w:val="en-GB"/>
              </w:rPr>
            </w:pPr>
            <w:r w:rsidRPr="003F70A2">
              <w:rPr>
                <w:rFonts w:ascii="Arial" w:hAnsi="Arial" w:cs="Arial"/>
                <w:b/>
                <w:color w:val="103D64"/>
                <w:sz w:val="22"/>
                <w:szCs w:val="22"/>
                <w:lang w:val="en-GB"/>
              </w:rPr>
              <w:t>Competency Field</w:t>
            </w:r>
          </w:p>
        </w:tc>
        <w:tc>
          <w:tcPr>
            <w:tcW w:w="6521" w:type="dxa"/>
          </w:tcPr>
          <w:p w14:paraId="5D84786E" w14:textId="77777777" w:rsidR="00A62AB9" w:rsidRPr="003F70A2" w:rsidRDefault="00A62AB9" w:rsidP="00A62AB9">
            <w:pPr>
              <w:pStyle w:val="VRQABodyText"/>
            </w:pPr>
            <w:r w:rsidRPr="003F70A2">
              <w:t>N/A</w:t>
            </w:r>
          </w:p>
        </w:tc>
      </w:tr>
      <w:tr w:rsidR="00A62AB9" w:rsidRPr="003F70A2" w14:paraId="63282AA1" w14:textId="77777777" w:rsidTr="00EF7E19">
        <w:trPr>
          <w:trHeight w:val="528"/>
        </w:trPr>
        <w:tc>
          <w:tcPr>
            <w:tcW w:w="3559" w:type="dxa"/>
          </w:tcPr>
          <w:p w14:paraId="112861DB" w14:textId="77777777" w:rsidR="00A62AB9" w:rsidRPr="003F70A2" w:rsidRDefault="00A62AB9" w:rsidP="00A62AB9">
            <w:pPr>
              <w:spacing w:before="120" w:after="120"/>
              <w:rPr>
                <w:rFonts w:ascii="Arial" w:hAnsi="Arial" w:cs="Arial"/>
                <w:b/>
                <w:color w:val="103D64"/>
                <w:sz w:val="22"/>
                <w:szCs w:val="22"/>
                <w:lang w:val="en-GB"/>
              </w:rPr>
            </w:pPr>
            <w:r w:rsidRPr="003F70A2">
              <w:rPr>
                <w:rFonts w:ascii="Arial" w:hAnsi="Arial" w:cs="Arial"/>
                <w:b/>
                <w:color w:val="103D64"/>
                <w:sz w:val="22"/>
                <w:szCs w:val="22"/>
                <w:lang w:val="en-GB"/>
              </w:rPr>
              <w:t>Unit Sector</w:t>
            </w:r>
          </w:p>
        </w:tc>
        <w:tc>
          <w:tcPr>
            <w:tcW w:w="6521" w:type="dxa"/>
          </w:tcPr>
          <w:p w14:paraId="553EBEBD" w14:textId="77777777" w:rsidR="00A62AB9" w:rsidRPr="003F70A2" w:rsidRDefault="00A62AB9" w:rsidP="00A62AB9">
            <w:pPr>
              <w:pStyle w:val="VRQABodyText"/>
            </w:pPr>
            <w:r w:rsidRPr="003F70A2">
              <w:t>N/A</w:t>
            </w:r>
          </w:p>
        </w:tc>
      </w:tr>
    </w:tbl>
    <w:p w14:paraId="1B753AB1" w14:textId="77777777" w:rsidR="00A62AB9" w:rsidRPr="00A62AB9" w:rsidRDefault="00A62AB9" w:rsidP="00A62AB9">
      <w:pPr>
        <w:spacing w:before="60" w:after="120"/>
        <w:rPr>
          <w:rFonts w:ascii="Arial" w:hAnsi="Arial" w:cs="Arial"/>
          <w:sz w:val="22"/>
          <w:szCs w:val="22"/>
        </w:rPr>
      </w:pPr>
    </w:p>
    <w:tbl>
      <w:tblPr>
        <w:tblStyle w:val="TableGrid5"/>
        <w:tblpPr w:leftFromText="180" w:rightFromText="180" w:vertAnchor="text" w:tblpY="1"/>
        <w:tblOverlap w:val="never"/>
        <w:tblW w:w="10065" w:type="dxa"/>
        <w:tblLayout w:type="fixed"/>
        <w:tblLook w:val="04A0" w:firstRow="1" w:lastRow="0" w:firstColumn="1" w:lastColumn="0" w:noHBand="0" w:noVBand="1"/>
      </w:tblPr>
      <w:tblGrid>
        <w:gridCol w:w="989"/>
        <w:gridCol w:w="2575"/>
        <w:gridCol w:w="706"/>
        <w:gridCol w:w="5795"/>
      </w:tblGrid>
      <w:tr w:rsidR="00A62AB9" w:rsidRPr="00A62AB9" w14:paraId="58E3E10F" w14:textId="77777777" w:rsidTr="00EF7E19">
        <w:trPr>
          <w:trHeight w:val="363"/>
        </w:trPr>
        <w:tc>
          <w:tcPr>
            <w:tcW w:w="3564" w:type="dxa"/>
            <w:gridSpan w:val="2"/>
            <w:vAlign w:val="center"/>
          </w:tcPr>
          <w:p w14:paraId="7B595417" w14:textId="77777777" w:rsidR="00A62AB9" w:rsidRPr="00A62AB9" w:rsidRDefault="00A62AB9" w:rsidP="00A62AB9">
            <w:pPr>
              <w:spacing w:before="60" w:after="120"/>
              <w:rPr>
                <w:rFonts w:ascii="Arial" w:hAnsi="Arial" w:cs="Arial"/>
                <w:b/>
                <w:color w:val="103D64"/>
                <w:sz w:val="22"/>
                <w:szCs w:val="22"/>
                <w:lang w:val="en-GB"/>
              </w:rPr>
            </w:pPr>
            <w:r w:rsidRPr="00A62AB9">
              <w:rPr>
                <w:rFonts w:ascii="Arial" w:hAnsi="Arial" w:cs="Arial"/>
                <w:b/>
                <w:color w:val="103D64"/>
                <w:sz w:val="22"/>
                <w:szCs w:val="22"/>
                <w:lang w:val="en-GB"/>
              </w:rPr>
              <w:t>Element</w:t>
            </w:r>
          </w:p>
        </w:tc>
        <w:tc>
          <w:tcPr>
            <w:tcW w:w="6501" w:type="dxa"/>
            <w:gridSpan w:val="2"/>
            <w:vAlign w:val="center"/>
          </w:tcPr>
          <w:p w14:paraId="2CFBF49C" w14:textId="77777777" w:rsidR="00A62AB9" w:rsidRPr="00A62AB9" w:rsidRDefault="00A62AB9" w:rsidP="00A62AB9">
            <w:pPr>
              <w:spacing w:before="60" w:after="120"/>
              <w:rPr>
                <w:rFonts w:ascii="Arial" w:hAnsi="Arial" w:cs="Arial"/>
                <w:b/>
                <w:color w:val="103D64"/>
                <w:sz w:val="22"/>
                <w:szCs w:val="22"/>
                <w:lang w:val="en-GB"/>
              </w:rPr>
            </w:pPr>
            <w:r w:rsidRPr="00A62AB9">
              <w:rPr>
                <w:rFonts w:ascii="Arial" w:hAnsi="Arial" w:cs="Arial"/>
                <w:b/>
                <w:color w:val="103D64"/>
                <w:sz w:val="22"/>
                <w:szCs w:val="22"/>
                <w:lang w:val="en-GB"/>
              </w:rPr>
              <w:t>Performance Criteria</w:t>
            </w:r>
          </w:p>
        </w:tc>
      </w:tr>
      <w:tr w:rsidR="00A62AB9" w:rsidRPr="00A62AB9" w14:paraId="1292930E" w14:textId="77777777" w:rsidTr="00EF7E19">
        <w:trPr>
          <w:trHeight w:val="752"/>
        </w:trPr>
        <w:tc>
          <w:tcPr>
            <w:tcW w:w="3564" w:type="dxa"/>
            <w:gridSpan w:val="2"/>
          </w:tcPr>
          <w:p w14:paraId="393DD4DE" w14:textId="77777777" w:rsidR="00A62AB9" w:rsidRPr="00A62AB9" w:rsidRDefault="00A62AB9" w:rsidP="00A62AB9">
            <w:pPr>
              <w:pStyle w:val="VRQABodyText"/>
              <w:rPr>
                <w:color w:val="103D64"/>
              </w:rPr>
            </w:pPr>
            <w:r w:rsidRPr="00A62AB9">
              <w:t>Elements describe the essential outcomes of a unit of competency.</w:t>
            </w:r>
          </w:p>
        </w:tc>
        <w:tc>
          <w:tcPr>
            <w:tcW w:w="6501" w:type="dxa"/>
            <w:gridSpan w:val="2"/>
          </w:tcPr>
          <w:p w14:paraId="141C0904" w14:textId="77777777" w:rsidR="00A62AB9" w:rsidRPr="00A62AB9" w:rsidRDefault="00A62AB9" w:rsidP="00A62AB9">
            <w:pPr>
              <w:pStyle w:val="VRQABodyText"/>
              <w:rPr>
                <w:color w:val="007CA5"/>
              </w:rPr>
            </w:pPr>
            <w:r w:rsidRPr="00A62AB9">
              <w:t>Performance criteria describe the required performance needed to demonstrate achievement of the element. Assessment of performance is to be consistent with the assessment requirements.</w:t>
            </w:r>
          </w:p>
        </w:tc>
      </w:tr>
      <w:tr w:rsidR="00A62AB9" w:rsidRPr="00A62AB9" w14:paraId="0DF9C1F1" w14:textId="77777777" w:rsidTr="00EF7E19">
        <w:trPr>
          <w:trHeight w:val="363"/>
        </w:trPr>
        <w:tc>
          <w:tcPr>
            <w:tcW w:w="989" w:type="dxa"/>
            <w:shd w:val="clear" w:color="auto" w:fill="FFFFFF" w:themeFill="background1"/>
          </w:tcPr>
          <w:p w14:paraId="1C204732" w14:textId="77777777" w:rsidR="00A62AB9" w:rsidRPr="00A62AB9" w:rsidRDefault="00A62AB9" w:rsidP="00A62AB9">
            <w:pPr>
              <w:pStyle w:val="VRQABodyText"/>
              <w:rPr>
                <w:color w:val="95999E" w:themeColor="text1" w:themeTint="99"/>
              </w:rPr>
            </w:pPr>
          </w:p>
        </w:tc>
        <w:tc>
          <w:tcPr>
            <w:tcW w:w="2575" w:type="dxa"/>
            <w:shd w:val="clear" w:color="auto" w:fill="FFFFFF" w:themeFill="background1"/>
          </w:tcPr>
          <w:p w14:paraId="1D580B1A" w14:textId="77777777" w:rsidR="00A62AB9" w:rsidRPr="00A62AB9" w:rsidRDefault="00A62AB9" w:rsidP="00A62AB9">
            <w:pPr>
              <w:pStyle w:val="VRQABodyText"/>
              <w:rPr>
                <w:iCs/>
                <w:color w:val="95999E" w:themeColor="text1" w:themeTint="99"/>
              </w:rPr>
            </w:pPr>
          </w:p>
        </w:tc>
        <w:tc>
          <w:tcPr>
            <w:tcW w:w="706" w:type="dxa"/>
            <w:shd w:val="clear" w:color="auto" w:fill="FFFFFF" w:themeFill="background1"/>
          </w:tcPr>
          <w:p w14:paraId="55AEB84A" w14:textId="77777777" w:rsidR="00A62AB9" w:rsidRPr="00A62AB9" w:rsidRDefault="00A62AB9" w:rsidP="00A62AB9">
            <w:pPr>
              <w:pStyle w:val="VRQABodyText"/>
              <w:rPr>
                <w:color w:val="95999E" w:themeColor="text1" w:themeTint="99"/>
              </w:rPr>
            </w:pPr>
          </w:p>
        </w:tc>
        <w:tc>
          <w:tcPr>
            <w:tcW w:w="5795" w:type="dxa"/>
            <w:shd w:val="clear" w:color="auto" w:fill="FFFFFF" w:themeFill="background1"/>
          </w:tcPr>
          <w:p w14:paraId="2AE0D28A" w14:textId="77777777" w:rsidR="00A62AB9" w:rsidRPr="00A62AB9" w:rsidRDefault="00A62AB9" w:rsidP="00A62AB9">
            <w:pPr>
              <w:pStyle w:val="VRQABodyText"/>
              <w:rPr>
                <w:iCs/>
                <w:color w:val="007CA5"/>
              </w:rPr>
            </w:pPr>
          </w:p>
        </w:tc>
      </w:tr>
      <w:tr w:rsidR="00856EE4" w:rsidRPr="00A62AB9" w14:paraId="2E98468C" w14:textId="77777777" w:rsidTr="00EF7E19">
        <w:trPr>
          <w:trHeight w:val="363"/>
        </w:trPr>
        <w:tc>
          <w:tcPr>
            <w:tcW w:w="989" w:type="dxa"/>
            <w:vMerge w:val="restart"/>
            <w:shd w:val="clear" w:color="auto" w:fill="FFFFFF" w:themeFill="background1"/>
          </w:tcPr>
          <w:p w14:paraId="4191EACE" w14:textId="77777777" w:rsidR="00856EE4" w:rsidRPr="00A62AB9" w:rsidRDefault="00856EE4" w:rsidP="0025021C">
            <w:pPr>
              <w:pStyle w:val="VRQABodyText"/>
            </w:pPr>
            <w:r w:rsidRPr="00A62AB9">
              <w:t>1</w:t>
            </w:r>
          </w:p>
        </w:tc>
        <w:tc>
          <w:tcPr>
            <w:tcW w:w="2575" w:type="dxa"/>
            <w:vMerge w:val="restart"/>
            <w:shd w:val="clear" w:color="auto" w:fill="FFFFFF" w:themeFill="background1"/>
          </w:tcPr>
          <w:p w14:paraId="15E9B9C7" w14:textId="77777777" w:rsidR="00856EE4" w:rsidRPr="00A62AB9" w:rsidRDefault="00856EE4" w:rsidP="0025021C">
            <w:pPr>
              <w:pStyle w:val="VRQABodyText"/>
            </w:pPr>
            <w:r w:rsidRPr="00A62AB9">
              <w:t xml:space="preserve">Plan a propagation program </w:t>
            </w:r>
          </w:p>
        </w:tc>
        <w:tc>
          <w:tcPr>
            <w:tcW w:w="706" w:type="dxa"/>
            <w:shd w:val="clear" w:color="auto" w:fill="FFFFFF" w:themeFill="background1"/>
          </w:tcPr>
          <w:p w14:paraId="4288D212" w14:textId="170F6D4F" w:rsidR="00856EE4" w:rsidRPr="00A62AB9" w:rsidRDefault="00856EE4" w:rsidP="0025021C">
            <w:pPr>
              <w:pStyle w:val="VRQABodyText"/>
            </w:pPr>
            <w:r w:rsidRPr="00A62AB9">
              <w:t>1.1     </w:t>
            </w:r>
          </w:p>
        </w:tc>
        <w:tc>
          <w:tcPr>
            <w:tcW w:w="5795" w:type="dxa"/>
            <w:shd w:val="clear" w:color="auto" w:fill="FFFFFF" w:themeFill="background1"/>
          </w:tcPr>
          <w:p w14:paraId="15EFE105" w14:textId="23992084" w:rsidR="00856EE4" w:rsidRPr="00A62AB9" w:rsidRDefault="00856EE4" w:rsidP="0025021C">
            <w:pPr>
              <w:pStyle w:val="VRQABodyText"/>
            </w:pPr>
            <w:r w:rsidRPr="00A62AB9">
              <w:t xml:space="preserve">Identify </w:t>
            </w:r>
            <w:r w:rsidR="00AB0287" w:rsidRPr="00A62AB9">
              <w:t>l</w:t>
            </w:r>
            <w:r w:rsidR="00AB0287">
              <w:t>egislative and</w:t>
            </w:r>
            <w:r w:rsidR="00AB0287" w:rsidRPr="00A62AB9">
              <w:t xml:space="preserve"> </w:t>
            </w:r>
            <w:r w:rsidRPr="00A62AB9">
              <w:t>regulatory</w:t>
            </w:r>
            <w:r w:rsidR="00AB0287" w:rsidRPr="00A62AB9">
              <w:t xml:space="preserve"> requirements</w:t>
            </w:r>
            <w:r w:rsidR="00AB0287">
              <w:t>,</w:t>
            </w:r>
            <w:r w:rsidR="00AB0287" w:rsidRPr="00A62AB9">
              <w:t xml:space="preserve"> </w:t>
            </w:r>
            <w:r w:rsidRPr="00A62AB9">
              <w:t>and industry practice</w:t>
            </w:r>
            <w:r w:rsidR="004A71E8">
              <w:t>s</w:t>
            </w:r>
            <w:r w:rsidRPr="00A62AB9">
              <w:t xml:space="preserve"> </w:t>
            </w:r>
            <w:r w:rsidR="00AB0287">
              <w:t>that apply to plant propagation</w:t>
            </w:r>
          </w:p>
        </w:tc>
      </w:tr>
      <w:tr w:rsidR="00856EE4" w:rsidRPr="00A62AB9" w14:paraId="20555DA7" w14:textId="77777777" w:rsidTr="00EF7E19">
        <w:trPr>
          <w:trHeight w:val="363"/>
        </w:trPr>
        <w:tc>
          <w:tcPr>
            <w:tcW w:w="989" w:type="dxa"/>
            <w:vMerge/>
            <w:shd w:val="clear" w:color="auto" w:fill="FFFFFF" w:themeFill="background1"/>
          </w:tcPr>
          <w:p w14:paraId="22D73883" w14:textId="77777777" w:rsidR="00856EE4" w:rsidRPr="00A62AB9" w:rsidRDefault="00856EE4" w:rsidP="0025021C">
            <w:pPr>
              <w:pStyle w:val="VRQABodyText"/>
            </w:pPr>
          </w:p>
        </w:tc>
        <w:tc>
          <w:tcPr>
            <w:tcW w:w="2575" w:type="dxa"/>
            <w:vMerge/>
            <w:shd w:val="clear" w:color="auto" w:fill="FFFFFF" w:themeFill="background1"/>
          </w:tcPr>
          <w:p w14:paraId="359FB04A" w14:textId="77777777" w:rsidR="00856EE4" w:rsidRPr="00A62AB9" w:rsidRDefault="00856EE4" w:rsidP="0025021C">
            <w:pPr>
              <w:pStyle w:val="VRQABodyText"/>
            </w:pPr>
          </w:p>
        </w:tc>
        <w:tc>
          <w:tcPr>
            <w:tcW w:w="706" w:type="dxa"/>
            <w:shd w:val="clear" w:color="auto" w:fill="FFFFFF" w:themeFill="background1"/>
          </w:tcPr>
          <w:p w14:paraId="4A3AD149" w14:textId="7EE0EFDD" w:rsidR="00856EE4" w:rsidRPr="00A62AB9" w:rsidRDefault="00856EE4" w:rsidP="0025021C">
            <w:pPr>
              <w:pStyle w:val="VRQABodyText"/>
            </w:pPr>
            <w:r w:rsidRPr="00A62AB9">
              <w:t>1.2     </w:t>
            </w:r>
          </w:p>
        </w:tc>
        <w:tc>
          <w:tcPr>
            <w:tcW w:w="5795" w:type="dxa"/>
            <w:shd w:val="clear" w:color="auto" w:fill="FFFFFF" w:themeFill="background1"/>
            <w:vAlign w:val="bottom"/>
          </w:tcPr>
          <w:p w14:paraId="4D7BC585" w14:textId="21745A4F" w:rsidR="00856EE4" w:rsidRPr="00A62AB9" w:rsidRDefault="00856EE4" w:rsidP="0025021C">
            <w:pPr>
              <w:pStyle w:val="VRQABodyText"/>
            </w:pPr>
            <w:r w:rsidRPr="00A62AB9">
              <w:t>Determine propagation techniques, timing and quantity of propagation material based on plant species, cultivar and horticultural practice, and growing on methods</w:t>
            </w:r>
          </w:p>
        </w:tc>
      </w:tr>
      <w:tr w:rsidR="00856EE4" w:rsidRPr="00A62AB9" w14:paraId="33008D6C" w14:textId="77777777" w:rsidTr="00EF7E19">
        <w:trPr>
          <w:trHeight w:val="363"/>
        </w:trPr>
        <w:tc>
          <w:tcPr>
            <w:tcW w:w="989" w:type="dxa"/>
            <w:vMerge/>
            <w:shd w:val="clear" w:color="auto" w:fill="FFFFFF" w:themeFill="background1"/>
          </w:tcPr>
          <w:p w14:paraId="05F69D73" w14:textId="77777777" w:rsidR="00856EE4" w:rsidRPr="00A62AB9" w:rsidRDefault="00856EE4" w:rsidP="0025021C">
            <w:pPr>
              <w:pStyle w:val="VRQABodyText"/>
            </w:pPr>
          </w:p>
        </w:tc>
        <w:tc>
          <w:tcPr>
            <w:tcW w:w="2575" w:type="dxa"/>
            <w:vMerge/>
            <w:shd w:val="clear" w:color="auto" w:fill="FFFFFF" w:themeFill="background1"/>
          </w:tcPr>
          <w:p w14:paraId="6102E6B8" w14:textId="77777777" w:rsidR="00856EE4" w:rsidRPr="00A62AB9" w:rsidRDefault="00856EE4" w:rsidP="0025021C">
            <w:pPr>
              <w:pStyle w:val="VRQABodyText"/>
            </w:pPr>
          </w:p>
        </w:tc>
        <w:tc>
          <w:tcPr>
            <w:tcW w:w="706" w:type="dxa"/>
            <w:shd w:val="clear" w:color="auto" w:fill="FFFFFF" w:themeFill="background1"/>
          </w:tcPr>
          <w:p w14:paraId="475A058C" w14:textId="559BEE39" w:rsidR="00856EE4" w:rsidRPr="00A62AB9" w:rsidRDefault="00856EE4" w:rsidP="0025021C">
            <w:pPr>
              <w:pStyle w:val="VRQABodyText"/>
            </w:pPr>
            <w:r w:rsidRPr="00A62AB9">
              <w:t>1.3     </w:t>
            </w:r>
          </w:p>
        </w:tc>
        <w:tc>
          <w:tcPr>
            <w:tcW w:w="5795" w:type="dxa"/>
            <w:shd w:val="clear" w:color="auto" w:fill="FFFFFF" w:themeFill="background1"/>
            <w:vAlign w:val="bottom"/>
          </w:tcPr>
          <w:p w14:paraId="6393AA7E" w14:textId="0672E394" w:rsidR="00856EE4" w:rsidRPr="00A62AB9" w:rsidRDefault="00856EE4" w:rsidP="0025021C">
            <w:pPr>
              <w:pStyle w:val="VRQABodyText"/>
            </w:pPr>
            <w:r w:rsidRPr="00A62AB9">
              <w:t xml:space="preserve">Identify strategies for modifying the growing environment to achieve program outcomes </w:t>
            </w:r>
          </w:p>
        </w:tc>
      </w:tr>
      <w:tr w:rsidR="00856EE4" w:rsidRPr="00A62AB9" w14:paraId="5B11907B" w14:textId="77777777" w:rsidTr="00EF7E19">
        <w:trPr>
          <w:trHeight w:val="363"/>
        </w:trPr>
        <w:tc>
          <w:tcPr>
            <w:tcW w:w="989" w:type="dxa"/>
            <w:vMerge/>
            <w:shd w:val="clear" w:color="auto" w:fill="FFFFFF" w:themeFill="background1"/>
          </w:tcPr>
          <w:p w14:paraId="373E466C" w14:textId="77777777" w:rsidR="00856EE4" w:rsidRPr="00A62AB9" w:rsidRDefault="00856EE4" w:rsidP="0025021C">
            <w:pPr>
              <w:pStyle w:val="VRQABodyText"/>
            </w:pPr>
          </w:p>
        </w:tc>
        <w:tc>
          <w:tcPr>
            <w:tcW w:w="2575" w:type="dxa"/>
            <w:vMerge/>
            <w:shd w:val="clear" w:color="auto" w:fill="FFFFFF" w:themeFill="background1"/>
          </w:tcPr>
          <w:p w14:paraId="6B205D12" w14:textId="77777777" w:rsidR="00856EE4" w:rsidRPr="00A62AB9" w:rsidRDefault="00856EE4" w:rsidP="0025021C">
            <w:pPr>
              <w:pStyle w:val="VRQABodyText"/>
            </w:pPr>
          </w:p>
        </w:tc>
        <w:tc>
          <w:tcPr>
            <w:tcW w:w="706" w:type="dxa"/>
            <w:shd w:val="clear" w:color="auto" w:fill="FFFFFF" w:themeFill="background1"/>
          </w:tcPr>
          <w:p w14:paraId="539F7273" w14:textId="63F8A86D" w:rsidR="00856EE4" w:rsidRPr="00A62AB9" w:rsidRDefault="00856EE4" w:rsidP="0025021C">
            <w:pPr>
              <w:pStyle w:val="VRQABodyText"/>
            </w:pPr>
            <w:r w:rsidRPr="00A62AB9">
              <w:t>1.4     </w:t>
            </w:r>
          </w:p>
        </w:tc>
        <w:tc>
          <w:tcPr>
            <w:tcW w:w="5795" w:type="dxa"/>
            <w:shd w:val="clear" w:color="auto" w:fill="FFFFFF" w:themeFill="background1"/>
            <w:vAlign w:val="bottom"/>
          </w:tcPr>
          <w:p w14:paraId="26F689CF" w14:textId="352EF2BA" w:rsidR="00856EE4" w:rsidRPr="00A62AB9" w:rsidRDefault="00856EE4" w:rsidP="0025021C">
            <w:pPr>
              <w:pStyle w:val="VRQABodyText"/>
              <w:rPr>
                <w:strike/>
              </w:rPr>
            </w:pPr>
            <w:r w:rsidRPr="00A62AB9">
              <w:rPr>
                <w:iCs/>
              </w:rPr>
              <w:t>Identify hazards, assess risks and determine control limits, measures and corrective actions that ensure health and safety, hygiene, quality and biosecurity requirements</w:t>
            </w:r>
          </w:p>
        </w:tc>
      </w:tr>
      <w:tr w:rsidR="00856EE4" w:rsidRPr="00A62AB9" w14:paraId="59B1F3AE" w14:textId="77777777" w:rsidTr="00EF7E19">
        <w:trPr>
          <w:trHeight w:val="363"/>
        </w:trPr>
        <w:tc>
          <w:tcPr>
            <w:tcW w:w="989" w:type="dxa"/>
            <w:vMerge/>
            <w:shd w:val="clear" w:color="auto" w:fill="FFFFFF" w:themeFill="background1"/>
          </w:tcPr>
          <w:p w14:paraId="4BE0A70F" w14:textId="77777777" w:rsidR="00856EE4" w:rsidRPr="00A62AB9" w:rsidRDefault="00856EE4" w:rsidP="0025021C">
            <w:pPr>
              <w:pStyle w:val="VRQABodyText"/>
            </w:pPr>
          </w:p>
        </w:tc>
        <w:tc>
          <w:tcPr>
            <w:tcW w:w="2575" w:type="dxa"/>
            <w:vMerge/>
            <w:shd w:val="clear" w:color="auto" w:fill="FFFFFF" w:themeFill="background1"/>
          </w:tcPr>
          <w:p w14:paraId="0475C544" w14:textId="77777777" w:rsidR="00856EE4" w:rsidRPr="00A62AB9" w:rsidRDefault="00856EE4" w:rsidP="0025021C">
            <w:pPr>
              <w:pStyle w:val="VRQABodyText"/>
            </w:pPr>
          </w:p>
        </w:tc>
        <w:tc>
          <w:tcPr>
            <w:tcW w:w="706" w:type="dxa"/>
            <w:shd w:val="clear" w:color="auto" w:fill="FFFFFF" w:themeFill="background1"/>
          </w:tcPr>
          <w:p w14:paraId="351D7AE0" w14:textId="7D4B4028" w:rsidR="00856EE4" w:rsidRPr="00A62AB9" w:rsidRDefault="00856EE4" w:rsidP="0025021C">
            <w:pPr>
              <w:pStyle w:val="VRQABodyText"/>
            </w:pPr>
            <w:r w:rsidRPr="00A62AB9">
              <w:t>1.5   </w:t>
            </w:r>
            <w:r w:rsidRPr="00A62AB9">
              <w:lastRenderedPageBreak/>
              <w:t>  </w:t>
            </w:r>
          </w:p>
        </w:tc>
        <w:tc>
          <w:tcPr>
            <w:tcW w:w="5795" w:type="dxa"/>
            <w:shd w:val="clear" w:color="auto" w:fill="FFFFFF" w:themeFill="background1"/>
            <w:vAlign w:val="bottom"/>
          </w:tcPr>
          <w:p w14:paraId="46FFAD8E" w14:textId="71CABC06" w:rsidR="00856EE4" w:rsidRPr="00A62AB9" w:rsidRDefault="00856EE4" w:rsidP="0025021C">
            <w:pPr>
              <w:pStyle w:val="VRQABodyText"/>
            </w:pPr>
            <w:r w:rsidRPr="00A62AB9">
              <w:lastRenderedPageBreak/>
              <w:t xml:space="preserve">Research a range of propagation growing media and </w:t>
            </w:r>
            <w:r w:rsidRPr="00A62AB9">
              <w:lastRenderedPageBreak/>
              <w:t xml:space="preserve">container characteristics according to propagation techniques and needs of the plant species </w:t>
            </w:r>
          </w:p>
        </w:tc>
      </w:tr>
      <w:tr w:rsidR="00856EE4" w:rsidRPr="00A62AB9" w14:paraId="0A2B526A" w14:textId="77777777" w:rsidTr="00EF7E19">
        <w:trPr>
          <w:trHeight w:val="363"/>
        </w:trPr>
        <w:tc>
          <w:tcPr>
            <w:tcW w:w="989" w:type="dxa"/>
            <w:vMerge w:val="restart"/>
            <w:shd w:val="clear" w:color="auto" w:fill="FFFFFF" w:themeFill="background1"/>
          </w:tcPr>
          <w:p w14:paraId="1ADE44E9" w14:textId="77777777" w:rsidR="00856EE4" w:rsidRPr="00A62AB9" w:rsidRDefault="00856EE4" w:rsidP="0025021C">
            <w:pPr>
              <w:pStyle w:val="VRQABodyText"/>
            </w:pPr>
            <w:r w:rsidRPr="00A62AB9">
              <w:lastRenderedPageBreak/>
              <w:t>2</w:t>
            </w:r>
          </w:p>
        </w:tc>
        <w:tc>
          <w:tcPr>
            <w:tcW w:w="2575" w:type="dxa"/>
            <w:vMerge w:val="restart"/>
            <w:shd w:val="clear" w:color="auto" w:fill="FFFFFF" w:themeFill="background1"/>
          </w:tcPr>
          <w:p w14:paraId="5C066B4B" w14:textId="77777777" w:rsidR="00856EE4" w:rsidRPr="00A62AB9" w:rsidRDefault="00856EE4" w:rsidP="0025021C">
            <w:pPr>
              <w:pStyle w:val="VRQABodyText"/>
            </w:pPr>
            <w:r w:rsidRPr="00A62AB9">
              <w:t xml:space="preserve">Develop propagation program </w:t>
            </w:r>
          </w:p>
        </w:tc>
        <w:tc>
          <w:tcPr>
            <w:tcW w:w="706" w:type="dxa"/>
            <w:shd w:val="clear" w:color="auto" w:fill="FFFFFF" w:themeFill="background1"/>
          </w:tcPr>
          <w:p w14:paraId="7D4F157A" w14:textId="51EE41D7" w:rsidR="00856EE4" w:rsidRPr="00A62AB9" w:rsidRDefault="00856EE4" w:rsidP="0025021C">
            <w:pPr>
              <w:pStyle w:val="VRQABodyText"/>
            </w:pPr>
            <w:r w:rsidRPr="00A62AB9">
              <w:t>2.1</w:t>
            </w:r>
          </w:p>
        </w:tc>
        <w:tc>
          <w:tcPr>
            <w:tcW w:w="5795" w:type="dxa"/>
            <w:shd w:val="clear" w:color="auto" w:fill="FFFFFF" w:themeFill="background1"/>
            <w:vAlign w:val="bottom"/>
          </w:tcPr>
          <w:p w14:paraId="5DF7E57A" w14:textId="2F8C8EA2" w:rsidR="00856EE4" w:rsidRPr="00A62AB9" w:rsidRDefault="00856EE4" w:rsidP="0025021C">
            <w:pPr>
              <w:pStyle w:val="VRQABodyText"/>
            </w:pPr>
            <w:r w:rsidRPr="00A62AB9">
              <w:t xml:space="preserve">Identify labour, work flow, materials, tools and equipment </w:t>
            </w:r>
            <w:r w:rsidR="00522FD4">
              <w:t>required</w:t>
            </w:r>
            <w:r w:rsidR="00522FD4" w:rsidRPr="00A62AB9">
              <w:t xml:space="preserve"> </w:t>
            </w:r>
            <w:r w:rsidRPr="00A62AB9">
              <w:t>for propagation program activities</w:t>
            </w:r>
          </w:p>
        </w:tc>
      </w:tr>
      <w:tr w:rsidR="00856EE4" w:rsidRPr="00A62AB9" w14:paraId="336970E6" w14:textId="77777777" w:rsidTr="00EF7E19">
        <w:trPr>
          <w:trHeight w:val="363"/>
        </w:trPr>
        <w:tc>
          <w:tcPr>
            <w:tcW w:w="989" w:type="dxa"/>
            <w:vMerge/>
            <w:shd w:val="clear" w:color="auto" w:fill="FFFFFF" w:themeFill="background1"/>
          </w:tcPr>
          <w:p w14:paraId="3B055EDC" w14:textId="77777777" w:rsidR="00856EE4" w:rsidRPr="00A62AB9" w:rsidRDefault="00856EE4" w:rsidP="0025021C">
            <w:pPr>
              <w:pStyle w:val="VRQABodyText"/>
            </w:pPr>
          </w:p>
        </w:tc>
        <w:tc>
          <w:tcPr>
            <w:tcW w:w="2575" w:type="dxa"/>
            <w:vMerge/>
            <w:shd w:val="clear" w:color="auto" w:fill="FFFFFF" w:themeFill="background1"/>
          </w:tcPr>
          <w:p w14:paraId="5814FA28" w14:textId="77777777" w:rsidR="00856EE4" w:rsidRPr="00A62AB9" w:rsidRDefault="00856EE4" w:rsidP="0025021C">
            <w:pPr>
              <w:pStyle w:val="VRQABodyText"/>
            </w:pPr>
          </w:p>
        </w:tc>
        <w:tc>
          <w:tcPr>
            <w:tcW w:w="706" w:type="dxa"/>
            <w:shd w:val="clear" w:color="auto" w:fill="FFFFFF" w:themeFill="background1"/>
          </w:tcPr>
          <w:p w14:paraId="37CDC160" w14:textId="700B9C5F" w:rsidR="00856EE4" w:rsidRPr="00A62AB9" w:rsidRDefault="00856EE4" w:rsidP="0025021C">
            <w:pPr>
              <w:pStyle w:val="VRQABodyText"/>
            </w:pPr>
            <w:r w:rsidRPr="00A62AB9">
              <w:t>2.2</w:t>
            </w:r>
          </w:p>
        </w:tc>
        <w:tc>
          <w:tcPr>
            <w:tcW w:w="5795" w:type="dxa"/>
            <w:shd w:val="clear" w:color="auto" w:fill="FFFFFF" w:themeFill="background1"/>
            <w:vAlign w:val="bottom"/>
          </w:tcPr>
          <w:p w14:paraId="6B80487A" w14:textId="6AB22F18" w:rsidR="00856EE4" w:rsidRPr="00A62AB9" w:rsidRDefault="00856EE4" w:rsidP="0025021C">
            <w:pPr>
              <w:pStyle w:val="VRQABodyText"/>
            </w:pPr>
            <w:r w:rsidRPr="00A62AB9">
              <w:t>Select environmental parameters, taking into account the type of plant and propagation method used</w:t>
            </w:r>
          </w:p>
        </w:tc>
      </w:tr>
      <w:tr w:rsidR="00856EE4" w:rsidRPr="00A62AB9" w14:paraId="2C3BAB60" w14:textId="77777777" w:rsidTr="00EF7E19">
        <w:trPr>
          <w:trHeight w:val="363"/>
        </w:trPr>
        <w:tc>
          <w:tcPr>
            <w:tcW w:w="989" w:type="dxa"/>
            <w:vMerge/>
            <w:shd w:val="clear" w:color="auto" w:fill="FFFFFF" w:themeFill="background1"/>
          </w:tcPr>
          <w:p w14:paraId="6F1CF5B4" w14:textId="77777777" w:rsidR="00856EE4" w:rsidRPr="00A62AB9" w:rsidRDefault="00856EE4" w:rsidP="0025021C">
            <w:pPr>
              <w:pStyle w:val="VRQABodyText"/>
            </w:pPr>
          </w:p>
        </w:tc>
        <w:tc>
          <w:tcPr>
            <w:tcW w:w="2575" w:type="dxa"/>
            <w:vMerge/>
            <w:shd w:val="clear" w:color="auto" w:fill="FFFFFF" w:themeFill="background1"/>
          </w:tcPr>
          <w:p w14:paraId="450AE58A" w14:textId="77777777" w:rsidR="00856EE4" w:rsidRPr="00A62AB9" w:rsidRDefault="00856EE4" w:rsidP="0025021C">
            <w:pPr>
              <w:pStyle w:val="VRQABodyText"/>
            </w:pPr>
          </w:p>
        </w:tc>
        <w:tc>
          <w:tcPr>
            <w:tcW w:w="706" w:type="dxa"/>
            <w:shd w:val="clear" w:color="auto" w:fill="FFFFFF" w:themeFill="background1"/>
          </w:tcPr>
          <w:p w14:paraId="4E14AF61" w14:textId="454B28FE" w:rsidR="00856EE4" w:rsidRPr="00A62AB9" w:rsidRDefault="00856EE4" w:rsidP="0025021C">
            <w:pPr>
              <w:pStyle w:val="VRQABodyText"/>
            </w:pPr>
            <w:r w:rsidRPr="00A62AB9">
              <w:t>2.3</w:t>
            </w:r>
          </w:p>
        </w:tc>
        <w:tc>
          <w:tcPr>
            <w:tcW w:w="5795" w:type="dxa"/>
            <w:shd w:val="clear" w:color="auto" w:fill="FFFFFF" w:themeFill="background1"/>
            <w:vAlign w:val="bottom"/>
          </w:tcPr>
          <w:p w14:paraId="0A990AB0" w14:textId="45D40B5B" w:rsidR="00856EE4" w:rsidRPr="00A62AB9" w:rsidRDefault="00856EE4" w:rsidP="0025021C">
            <w:pPr>
              <w:pStyle w:val="VRQABodyText"/>
            </w:pPr>
            <w:r w:rsidRPr="00A62AB9">
              <w:t xml:space="preserve">Determine propagation growing media and container requirements based on the propagation method and needs of the plant </w:t>
            </w:r>
          </w:p>
        </w:tc>
      </w:tr>
      <w:tr w:rsidR="00856EE4" w:rsidRPr="00A62AB9" w14:paraId="7C61BAAC" w14:textId="77777777" w:rsidTr="00EF7E19">
        <w:trPr>
          <w:trHeight w:val="363"/>
        </w:trPr>
        <w:tc>
          <w:tcPr>
            <w:tcW w:w="989" w:type="dxa"/>
            <w:vMerge/>
            <w:shd w:val="clear" w:color="auto" w:fill="FFFFFF" w:themeFill="background1"/>
          </w:tcPr>
          <w:p w14:paraId="082A4683" w14:textId="77777777" w:rsidR="00856EE4" w:rsidRPr="00A62AB9" w:rsidRDefault="00856EE4" w:rsidP="0025021C">
            <w:pPr>
              <w:pStyle w:val="VRQABodyText"/>
            </w:pPr>
          </w:p>
        </w:tc>
        <w:tc>
          <w:tcPr>
            <w:tcW w:w="2575" w:type="dxa"/>
            <w:vMerge/>
            <w:shd w:val="clear" w:color="auto" w:fill="FFFFFF" w:themeFill="background1"/>
          </w:tcPr>
          <w:p w14:paraId="58DFD1C0" w14:textId="77777777" w:rsidR="00856EE4" w:rsidRPr="00A62AB9" w:rsidRDefault="00856EE4" w:rsidP="0025021C">
            <w:pPr>
              <w:pStyle w:val="VRQABodyText"/>
            </w:pPr>
          </w:p>
        </w:tc>
        <w:tc>
          <w:tcPr>
            <w:tcW w:w="706" w:type="dxa"/>
            <w:shd w:val="clear" w:color="auto" w:fill="FFFFFF" w:themeFill="background1"/>
          </w:tcPr>
          <w:p w14:paraId="1D7E9B81" w14:textId="7813E9BD" w:rsidR="00856EE4" w:rsidRPr="00A62AB9" w:rsidRDefault="00856EE4" w:rsidP="0025021C">
            <w:pPr>
              <w:pStyle w:val="VRQABodyText"/>
            </w:pPr>
            <w:r w:rsidRPr="00A62AB9">
              <w:t>2.4</w:t>
            </w:r>
          </w:p>
        </w:tc>
        <w:tc>
          <w:tcPr>
            <w:tcW w:w="5795" w:type="dxa"/>
            <w:shd w:val="clear" w:color="auto" w:fill="FFFFFF" w:themeFill="background1"/>
            <w:vAlign w:val="bottom"/>
          </w:tcPr>
          <w:p w14:paraId="1D2054CB" w14:textId="6CCA2D9E" w:rsidR="00856EE4" w:rsidRPr="00A62AB9" w:rsidRDefault="00856EE4" w:rsidP="0025021C">
            <w:pPr>
              <w:pStyle w:val="VRQABodyText"/>
            </w:pPr>
            <w:r w:rsidRPr="00A62AB9">
              <w:rPr>
                <w:iCs/>
              </w:rPr>
              <w:t>Determine plant material requirements, including mother stock conditioning,</w:t>
            </w:r>
            <w:r w:rsidRPr="00A62AB9">
              <w:rPr>
                <w:b/>
                <w:iCs/>
              </w:rPr>
              <w:t xml:space="preserve"> </w:t>
            </w:r>
            <w:r w:rsidRPr="00A62AB9">
              <w:rPr>
                <w:iCs/>
              </w:rPr>
              <w:t>when selecting specimens and collecting plant material</w:t>
            </w:r>
          </w:p>
        </w:tc>
      </w:tr>
      <w:tr w:rsidR="00856EE4" w:rsidRPr="00A62AB9" w14:paraId="29B00AB2" w14:textId="77777777" w:rsidTr="00EC1D5A">
        <w:trPr>
          <w:trHeight w:val="447"/>
        </w:trPr>
        <w:tc>
          <w:tcPr>
            <w:tcW w:w="989" w:type="dxa"/>
            <w:vMerge/>
            <w:shd w:val="clear" w:color="auto" w:fill="FFFFFF" w:themeFill="background1"/>
          </w:tcPr>
          <w:p w14:paraId="4C434AE6" w14:textId="77777777" w:rsidR="00856EE4" w:rsidRPr="00A62AB9" w:rsidRDefault="00856EE4" w:rsidP="0025021C">
            <w:pPr>
              <w:pStyle w:val="VRQABodyText"/>
            </w:pPr>
          </w:p>
        </w:tc>
        <w:tc>
          <w:tcPr>
            <w:tcW w:w="2575" w:type="dxa"/>
            <w:vMerge/>
            <w:shd w:val="clear" w:color="auto" w:fill="FFFFFF" w:themeFill="background1"/>
          </w:tcPr>
          <w:p w14:paraId="4C9D417B" w14:textId="77777777" w:rsidR="00856EE4" w:rsidRPr="00A62AB9" w:rsidRDefault="00856EE4" w:rsidP="0025021C">
            <w:pPr>
              <w:pStyle w:val="VRQABodyText"/>
            </w:pPr>
          </w:p>
        </w:tc>
        <w:tc>
          <w:tcPr>
            <w:tcW w:w="706" w:type="dxa"/>
            <w:shd w:val="clear" w:color="auto" w:fill="FFFFFF" w:themeFill="background1"/>
          </w:tcPr>
          <w:p w14:paraId="47E5E30D" w14:textId="262FE0E7" w:rsidR="00856EE4" w:rsidRPr="00A62AB9" w:rsidRDefault="00856EE4" w:rsidP="0025021C">
            <w:pPr>
              <w:pStyle w:val="VRQABodyText"/>
            </w:pPr>
            <w:r w:rsidRPr="00A62AB9">
              <w:t>2.5</w:t>
            </w:r>
          </w:p>
        </w:tc>
        <w:tc>
          <w:tcPr>
            <w:tcW w:w="5795" w:type="dxa"/>
            <w:shd w:val="clear" w:color="auto" w:fill="FFFFFF" w:themeFill="background1"/>
            <w:vAlign w:val="bottom"/>
          </w:tcPr>
          <w:p w14:paraId="59443B9E" w14:textId="2B0B59D9" w:rsidR="00856EE4" w:rsidRPr="00A62AB9" w:rsidRDefault="00856EE4" w:rsidP="0025021C">
            <w:pPr>
              <w:pStyle w:val="VRQABodyText"/>
            </w:pPr>
            <w:r w:rsidRPr="00A62AB9">
              <w:t xml:space="preserve">Identify biosecurity </w:t>
            </w:r>
            <w:r w:rsidR="000005D5">
              <w:t xml:space="preserve">procedures </w:t>
            </w:r>
            <w:r w:rsidR="00BF42BB">
              <w:t>for the</w:t>
            </w:r>
            <w:r w:rsidR="000005D5" w:rsidRPr="00A62AB9">
              <w:t xml:space="preserve"> propagation program</w:t>
            </w:r>
          </w:p>
        </w:tc>
      </w:tr>
      <w:tr w:rsidR="00856EE4" w:rsidRPr="00A62AB9" w14:paraId="3D9DF0E2" w14:textId="77777777" w:rsidTr="00EF7E19">
        <w:trPr>
          <w:trHeight w:val="363"/>
        </w:trPr>
        <w:tc>
          <w:tcPr>
            <w:tcW w:w="989" w:type="dxa"/>
            <w:vMerge/>
            <w:shd w:val="clear" w:color="auto" w:fill="FFFFFF" w:themeFill="background1"/>
          </w:tcPr>
          <w:p w14:paraId="61971086" w14:textId="77777777" w:rsidR="00856EE4" w:rsidRPr="00A62AB9" w:rsidRDefault="00856EE4" w:rsidP="0025021C">
            <w:pPr>
              <w:pStyle w:val="VRQABodyText"/>
            </w:pPr>
          </w:p>
        </w:tc>
        <w:tc>
          <w:tcPr>
            <w:tcW w:w="2575" w:type="dxa"/>
            <w:vMerge/>
            <w:shd w:val="clear" w:color="auto" w:fill="FFFFFF" w:themeFill="background1"/>
          </w:tcPr>
          <w:p w14:paraId="7B61D7EB" w14:textId="77777777" w:rsidR="00856EE4" w:rsidRPr="00A62AB9" w:rsidRDefault="00856EE4" w:rsidP="0025021C">
            <w:pPr>
              <w:pStyle w:val="VRQABodyText"/>
            </w:pPr>
          </w:p>
        </w:tc>
        <w:tc>
          <w:tcPr>
            <w:tcW w:w="706" w:type="dxa"/>
            <w:shd w:val="clear" w:color="auto" w:fill="FFFFFF" w:themeFill="background1"/>
          </w:tcPr>
          <w:p w14:paraId="73A53A25" w14:textId="25A0A1F8" w:rsidR="00856EE4" w:rsidRPr="00A62AB9" w:rsidRDefault="00856EE4" w:rsidP="0025021C">
            <w:pPr>
              <w:pStyle w:val="VRQABodyText"/>
            </w:pPr>
            <w:r w:rsidRPr="00A62AB9">
              <w:t>2.6</w:t>
            </w:r>
          </w:p>
        </w:tc>
        <w:tc>
          <w:tcPr>
            <w:tcW w:w="5795" w:type="dxa"/>
            <w:shd w:val="clear" w:color="auto" w:fill="FFFFFF" w:themeFill="background1"/>
            <w:vAlign w:val="bottom"/>
          </w:tcPr>
          <w:p w14:paraId="24B48D50" w14:textId="246E0030" w:rsidR="00856EE4" w:rsidRPr="00A62AB9" w:rsidRDefault="00856EE4" w:rsidP="0025021C">
            <w:pPr>
              <w:pStyle w:val="VRQABodyText"/>
            </w:pPr>
            <w:r w:rsidRPr="00A62AB9">
              <w:t>Determine monitoring and treatment strategies to maintain health of propagation material</w:t>
            </w:r>
          </w:p>
        </w:tc>
      </w:tr>
      <w:tr w:rsidR="00856EE4" w:rsidRPr="00A62AB9" w14:paraId="4B49685B" w14:textId="77777777" w:rsidTr="00EF7E19">
        <w:trPr>
          <w:trHeight w:val="363"/>
        </w:trPr>
        <w:tc>
          <w:tcPr>
            <w:tcW w:w="989" w:type="dxa"/>
            <w:vMerge/>
            <w:shd w:val="clear" w:color="auto" w:fill="FFFFFF" w:themeFill="background1"/>
          </w:tcPr>
          <w:p w14:paraId="6F2ED821" w14:textId="77777777" w:rsidR="00856EE4" w:rsidRPr="00A62AB9" w:rsidRDefault="00856EE4" w:rsidP="0025021C">
            <w:pPr>
              <w:pStyle w:val="VRQABodyText"/>
            </w:pPr>
          </w:p>
        </w:tc>
        <w:tc>
          <w:tcPr>
            <w:tcW w:w="2575" w:type="dxa"/>
            <w:vMerge/>
            <w:shd w:val="clear" w:color="auto" w:fill="FFFFFF" w:themeFill="background1"/>
          </w:tcPr>
          <w:p w14:paraId="73265582" w14:textId="77777777" w:rsidR="00856EE4" w:rsidRPr="00A62AB9" w:rsidRDefault="00856EE4" w:rsidP="0025021C">
            <w:pPr>
              <w:pStyle w:val="VRQABodyText"/>
            </w:pPr>
          </w:p>
        </w:tc>
        <w:tc>
          <w:tcPr>
            <w:tcW w:w="706" w:type="dxa"/>
            <w:shd w:val="clear" w:color="auto" w:fill="FFFFFF" w:themeFill="background1"/>
          </w:tcPr>
          <w:p w14:paraId="20AB4F3E" w14:textId="36F0078D" w:rsidR="00856EE4" w:rsidRPr="00A62AB9" w:rsidRDefault="00856EE4" w:rsidP="0025021C">
            <w:pPr>
              <w:pStyle w:val="VRQABodyText"/>
            </w:pPr>
            <w:r w:rsidRPr="00A62AB9">
              <w:t>2.7</w:t>
            </w:r>
          </w:p>
        </w:tc>
        <w:tc>
          <w:tcPr>
            <w:tcW w:w="5795" w:type="dxa"/>
            <w:shd w:val="clear" w:color="auto" w:fill="FFFFFF" w:themeFill="background1"/>
            <w:vAlign w:val="bottom"/>
          </w:tcPr>
          <w:p w14:paraId="670BD078" w14:textId="0EF42BE6" w:rsidR="00856EE4" w:rsidRPr="00A62AB9" w:rsidRDefault="00856EE4" w:rsidP="0025021C">
            <w:pPr>
              <w:pStyle w:val="VRQABodyText"/>
            </w:pPr>
            <w:r w:rsidRPr="00A62AB9">
              <w:t>Document propagation plan and schedule, including monitoring of propagation material health, water and nutrients requirements and environmental climate conditions</w:t>
            </w:r>
          </w:p>
        </w:tc>
      </w:tr>
      <w:tr w:rsidR="00856EE4" w:rsidRPr="00A62AB9" w14:paraId="1ED29245" w14:textId="77777777" w:rsidTr="00EF7E19">
        <w:trPr>
          <w:trHeight w:val="363"/>
        </w:trPr>
        <w:tc>
          <w:tcPr>
            <w:tcW w:w="989" w:type="dxa"/>
            <w:vMerge w:val="restart"/>
            <w:shd w:val="clear" w:color="auto" w:fill="FFFFFF" w:themeFill="background1"/>
          </w:tcPr>
          <w:p w14:paraId="5A353FF3" w14:textId="77777777" w:rsidR="00856EE4" w:rsidRPr="00A62AB9" w:rsidRDefault="00856EE4" w:rsidP="0025021C">
            <w:pPr>
              <w:pStyle w:val="VRQABodyText"/>
            </w:pPr>
            <w:r w:rsidRPr="00A62AB9">
              <w:t>3</w:t>
            </w:r>
          </w:p>
        </w:tc>
        <w:tc>
          <w:tcPr>
            <w:tcW w:w="2575" w:type="dxa"/>
            <w:vMerge w:val="restart"/>
            <w:shd w:val="clear" w:color="auto" w:fill="FFFFFF" w:themeFill="background1"/>
          </w:tcPr>
          <w:p w14:paraId="47E345C3" w14:textId="77777777" w:rsidR="00856EE4" w:rsidRPr="00A62AB9" w:rsidRDefault="00856EE4" w:rsidP="0025021C">
            <w:pPr>
              <w:pStyle w:val="VRQABodyText"/>
              <w:rPr>
                <w:i/>
                <w:iCs/>
              </w:rPr>
            </w:pPr>
            <w:r w:rsidRPr="00A62AB9">
              <w:t xml:space="preserve">Implement propagation program </w:t>
            </w:r>
          </w:p>
        </w:tc>
        <w:tc>
          <w:tcPr>
            <w:tcW w:w="706" w:type="dxa"/>
            <w:shd w:val="clear" w:color="auto" w:fill="FFFFFF" w:themeFill="background1"/>
          </w:tcPr>
          <w:p w14:paraId="74F826AC" w14:textId="67CBE1D6" w:rsidR="00856EE4" w:rsidRPr="00A62AB9" w:rsidRDefault="00856EE4" w:rsidP="0025021C">
            <w:pPr>
              <w:pStyle w:val="VRQABodyText"/>
            </w:pPr>
            <w:r w:rsidRPr="00A62AB9">
              <w:t>3.1</w:t>
            </w:r>
          </w:p>
        </w:tc>
        <w:tc>
          <w:tcPr>
            <w:tcW w:w="5795" w:type="dxa"/>
            <w:shd w:val="clear" w:color="auto" w:fill="FFFFFF" w:themeFill="background1"/>
            <w:vAlign w:val="bottom"/>
          </w:tcPr>
          <w:p w14:paraId="6EF096B5" w14:textId="0959045D" w:rsidR="00856EE4" w:rsidRPr="00A62AB9" w:rsidRDefault="00856EE4" w:rsidP="0025021C">
            <w:pPr>
              <w:pStyle w:val="VRQABodyText"/>
            </w:pPr>
            <w:r w:rsidRPr="00A62AB9">
              <w:t xml:space="preserve">Comply with legal, regulatory and industry best practice requirements </w:t>
            </w:r>
          </w:p>
        </w:tc>
      </w:tr>
      <w:tr w:rsidR="00856EE4" w:rsidRPr="00A62AB9" w14:paraId="0C310EA9" w14:textId="77777777" w:rsidTr="00EF7E19">
        <w:trPr>
          <w:trHeight w:val="363"/>
        </w:trPr>
        <w:tc>
          <w:tcPr>
            <w:tcW w:w="989" w:type="dxa"/>
            <w:vMerge/>
            <w:shd w:val="clear" w:color="auto" w:fill="FFFFFF" w:themeFill="background1"/>
          </w:tcPr>
          <w:p w14:paraId="0F4225EE" w14:textId="77777777" w:rsidR="00856EE4" w:rsidRPr="00A62AB9" w:rsidRDefault="00856EE4" w:rsidP="0025021C">
            <w:pPr>
              <w:pStyle w:val="VRQABodyText"/>
            </w:pPr>
          </w:p>
        </w:tc>
        <w:tc>
          <w:tcPr>
            <w:tcW w:w="2575" w:type="dxa"/>
            <w:vMerge/>
            <w:shd w:val="clear" w:color="auto" w:fill="FFFFFF" w:themeFill="background1"/>
          </w:tcPr>
          <w:p w14:paraId="77B5CC29" w14:textId="77777777" w:rsidR="00856EE4" w:rsidRPr="00A62AB9" w:rsidRDefault="00856EE4" w:rsidP="0025021C">
            <w:pPr>
              <w:pStyle w:val="VRQABodyText"/>
            </w:pPr>
          </w:p>
        </w:tc>
        <w:tc>
          <w:tcPr>
            <w:tcW w:w="706" w:type="dxa"/>
            <w:shd w:val="clear" w:color="auto" w:fill="FFFFFF" w:themeFill="background1"/>
          </w:tcPr>
          <w:p w14:paraId="146643A6" w14:textId="73A5CD4F" w:rsidR="00856EE4" w:rsidRPr="00A62AB9" w:rsidRDefault="00856EE4" w:rsidP="0025021C">
            <w:pPr>
              <w:pStyle w:val="VRQABodyText"/>
            </w:pPr>
            <w:r w:rsidRPr="00A62AB9">
              <w:t>3.2</w:t>
            </w:r>
          </w:p>
        </w:tc>
        <w:tc>
          <w:tcPr>
            <w:tcW w:w="5795" w:type="dxa"/>
            <w:shd w:val="clear" w:color="auto" w:fill="FFFFFF" w:themeFill="background1"/>
            <w:vAlign w:val="bottom"/>
          </w:tcPr>
          <w:p w14:paraId="323DE96F" w14:textId="4B1B871E" w:rsidR="00856EE4" w:rsidRPr="00A62AB9" w:rsidRDefault="00856EE4" w:rsidP="0025021C">
            <w:pPr>
              <w:pStyle w:val="VRQABodyText"/>
            </w:pPr>
            <w:r w:rsidRPr="00A62AB9">
              <w:t>Implement biosecurity requirements applicable to plant propagation activities</w:t>
            </w:r>
          </w:p>
        </w:tc>
      </w:tr>
      <w:tr w:rsidR="00856EE4" w:rsidRPr="00A62AB9" w14:paraId="1513F300" w14:textId="77777777" w:rsidTr="00EF7E19">
        <w:trPr>
          <w:trHeight w:val="363"/>
        </w:trPr>
        <w:tc>
          <w:tcPr>
            <w:tcW w:w="989" w:type="dxa"/>
            <w:vMerge/>
            <w:shd w:val="clear" w:color="auto" w:fill="FFFFFF" w:themeFill="background1"/>
          </w:tcPr>
          <w:p w14:paraId="510C19DF" w14:textId="77777777" w:rsidR="00856EE4" w:rsidRPr="00A62AB9" w:rsidRDefault="00856EE4" w:rsidP="0025021C">
            <w:pPr>
              <w:pStyle w:val="VRQABodyText"/>
            </w:pPr>
          </w:p>
        </w:tc>
        <w:tc>
          <w:tcPr>
            <w:tcW w:w="2575" w:type="dxa"/>
            <w:vMerge/>
            <w:shd w:val="clear" w:color="auto" w:fill="FFFFFF" w:themeFill="background1"/>
          </w:tcPr>
          <w:p w14:paraId="58496DDB" w14:textId="77777777" w:rsidR="00856EE4" w:rsidRPr="00A62AB9" w:rsidRDefault="00856EE4" w:rsidP="0025021C">
            <w:pPr>
              <w:pStyle w:val="VRQABodyText"/>
            </w:pPr>
          </w:p>
        </w:tc>
        <w:tc>
          <w:tcPr>
            <w:tcW w:w="706" w:type="dxa"/>
            <w:shd w:val="clear" w:color="auto" w:fill="FFFFFF" w:themeFill="background1"/>
          </w:tcPr>
          <w:p w14:paraId="14084F57" w14:textId="065B4C05" w:rsidR="00856EE4" w:rsidRPr="00A62AB9" w:rsidRDefault="00856EE4" w:rsidP="0025021C">
            <w:pPr>
              <w:pStyle w:val="VRQABodyText"/>
            </w:pPr>
            <w:r w:rsidRPr="00A62AB9">
              <w:t>3.3</w:t>
            </w:r>
          </w:p>
        </w:tc>
        <w:tc>
          <w:tcPr>
            <w:tcW w:w="5795" w:type="dxa"/>
            <w:shd w:val="clear" w:color="auto" w:fill="FFFFFF" w:themeFill="background1"/>
            <w:vAlign w:val="bottom"/>
          </w:tcPr>
          <w:p w14:paraId="1DD87BD9" w14:textId="05F74C02" w:rsidR="00856EE4" w:rsidRPr="00A62AB9" w:rsidRDefault="00856EE4" w:rsidP="0025021C">
            <w:pPr>
              <w:pStyle w:val="VRQABodyText"/>
            </w:pPr>
            <w:r w:rsidRPr="00A62AB9">
              <w:t>Select required tools and equipment and check for safe operation</w:t>
            </w:r>
            <w:r w:rsidRPr="00A62AB9">
              <w:tab/>
            </w:r>
            <w:r w:rsidRPr="00A62AB9">
              <w:tab/>
            </w:r>
          </w:p>
        </w:tc>
      </w:tr>
      <w:tr w:rsidR="00856EE4" w:rsidRPr="00A62AB9" w14:paraId="63A9E28B" w14:textId="77777777" w:rsidTr="00EF7E19">
        <w:trPr>
          <w:trHeight w:val="363"/>
        </w:trPr>
        <w:tc>
          <w:tcPr>
            <w:tcW w:w="989" w:type="dxa"/>
            <w:vMerge/>
            <w:shd w:val="clear" w:color="auto" w:fill="FFFFFF" w:themeFill="background1"/>
          </w:tcPr>
          <w:p w14:paraId="395DFF32" w14:textId="77777777" w:rsidR="00856EE4" w:rsidRPr="00A62AB9" w:rsidRDefault="00856EE4" w:rsidP="0025021C">
            <w:pPr>
              <w:pStyle w:val="VRQABodyText"/>
            </w:pPr>
          </w:p>
        </w:tc>
        <w:tc>
          <w:tcPr>
            <w:tcW w:w="2575" w:type="dxa"/>
            <w:vMerge/>
            <w:shd w:val="clear" w:color="auto" w:fill="FFFFFF" w:themeFill="background1"/>
          </w:tcPr>
          <w:p w14:paraId="661403D8" w14:textId="77777777" w:rsidR="00856EE4" w:rsidRPr="00A62AB9" w:rsidRDefault="00856EE4" w:rsidP="0025021C">
            <w:pPr>
              <w:pStyle w:val="VRQABodyText"/>
            </w:pPr>
          </w:p>
        </w:tc>
        <w:tc>
          <w:tcPr>
            <w:tcW w:w="706" w:type="dxa"/>
            <w:shd w:val="clear" w:color="auto" w:fill="FFFFFF" w:themeFill="background1"/>
          </w:tcPr>
          <w:p w14:paraId="28E457C7" w14:textId="5530B040" w:rsidR="00856EE4" w:rsidRPr="00A62AB9" w:rsidRDefault="00856EE4" w:rsidP="0025021C">
            <w:pPr>
              <w:pStyle w:val="VRQABodyText"/>
            </w:pPr>
            <w:r w:rsidRPr="00A62AB9">
              <w:t>3.4</w:t>
            </w:r>
          </w:p>
        </w:tc>
        <w:tc>
          <w:tcPr>
            <w:tcW w:w="5795" w:type="dxa"/>
            <w:shd w:val="clear" w:color="auto" w:fill="FFFFFF" w:themeFill="background1"/>
            <w:vAlign w:val="bottom"/>
          </w:tcPr>
          <w:p w14:paraId="5B082CC2" w14:textId="6AFC8E7A" w:rsidR="00856EE4" w:rsidRPr="00A62AB9" w:rsidRDefault="00856EE4" w:rsidP="0025021C">
            <w:pPr>
              <w:pStyle w:val="VRQABodyText"/>
              <w:rPr>
                <w:i/>
                <w:iCs/>
              </w:rPr>
            </w:pPr>
            <w:r w:rsidRPr="00A62AB9">
              <w:t>Collect propagation material from appropriate mother stock resources and apply suitable conditioning treatment and storage requirements</w:t>
            </w:r>
          </w:p>
        </w:tc>
      </w:tr>
      <w:tr w:rsidR="00856EE4" w:rsidRPr="00A62AB9" w14:paraId="198F6433" w14:textId="77777777" w:rsidTr="00EF7E19">
        <w:trPr>
          <w:trHeight w:val="363"/>
        </w:trPr>
        <w:tc>
          <w:tcPr>
            <w:tcW w:w="989" w:type="dxa"/>
            <w:vMerge/>
            <w:shd w:val="clear" w:color="auto" w:fill="FFFFFF" w:themeFill="background1"/>
          </w:tcPr>
          <w:p w14:paraId="0764E70F" w14:textId="77777777" w:rsidR="00856EE4" w:rsidRPr="00A62AB9" w:rsidRDefault="00856EE4" w:rsidP="0025021C">
            <w:pPr>
              <w:pStyle w:val="VRQABodyText"/>
            </w:pPr>
          </w:p>
        </w:tc>
        <w:tc>
          <w:tcPr>
            <w:tcW w:w="2575" w:type="dxa"/>
            <w:vMerge/>
            <w:shd w:val="clear" w:color="auto" w:fill="FFFFFF" w:themeFill="background1"/>
          </w:tcPr>
          <w:p w14:paraId="4500E7E4" w14:textId="77777777" w:rsidR="00856EE4" w:rsidRPr="00A62AB9" w:rsidRDefault="00856EE4" w:rsidP="0025021C">
            <w:pPr>
              <w:pStyle w:val="VRQABodyText"/>
            </w:pPr>
          </w:p>
        </w:tc>
        <w:tc>
          <w:tcPr>
            <w:tcW w:w="706" w:type="dxa"/>
            <w:shd w:val="clear" w:color="auto" w:fill="FFFFFF" w:themeFill="background1"/>
          </w:tcPr>
          <w:p w14:paraId="4ECCED92" w14:textId="7C7B8409" w:rsidR="00856EE4" w:rsidRPr="00A62AB9" w:rsidRDefault="00856EE4" w:rsidP="0025021C">
            <w:pPr>
              <w:pStyle w:val="VRQABodyText"/>
            </w:pPr>
            <w:r w:rsidRPr="00A62AB9">
              <w:t>3.5</w:t>
            </w:r>
          </w:p>
        </w:tc>
        <w:tc>
          <w:tcPr>
            <w:tcW w:w="5795" w:type="dxa"/>
            <w:shd w:val="clear" w:color="auto" w:fill="FFFFFF" w:themeFill="background1"/>
            <w:vAlign w:val="bottom"/>
          </w:tcPr>
          <w:p w14:paraId="26C2C86A" w14:textId="7650D6DC" w:rsidR="00856EE4" w:rsidRPr="00A62AB9" w:rsidRDefault="00856EE4" w:rsidP="0025021C">
            <w:pPr>
              <w:pStyle w:val="VRQABodyText"/>
            </w:pPr>
            <w:r w:rsidRPr="00A62AB9">
              <w:t>Prepare propagation components and growing media</w:t>
            </w:r>
          </w:p>
        </w:tc>
      </w:tr>
      <w:tr w:rsidR="00856EE4" w:rsidRPr="00A62AB9" w14:paraId="117EB197" w14:textId="77777777" w:rsidTr="00EF7E19">
        <w:trPr>
          <w:trHeight w:val="363"/>
        </w:trPr>
        <w:tc>
          <w:tcPr>
            <w:tcW w:w="989" w:type="dxa"/>
            <w:vMerge/>
            <w:shd w:val="clear" w:color="auto" w:fill="FFFFFF" w:themeFill="background1"/>
          </w:tcPr>
          <w:p w14:paraId="2D03BC44" w14:textId="77777777" w:rsidR="00856EE4" w:rsidRPr="00A62AB9" w:rsidRDefault="00856EE4" w:rsidP="0025021C">
            <w:pPr>
              <w:pStyle w:val="VRQABodyText"/>
            </w:pPr>
          </w:p>
        </w:tc>
        <w:tc>
          <w:tcPr>
            <w:tcW w:w="2575" w:type="dxa"/>
            <w:vMerge/>
            <w:shd w:val="clear" w:color="auto" w:fill="FFFFFF" w:themeFill="background1"/>
          </w:tcPr>
          <w:p w14:paraId="035A37FA" w14:textId="77777777" w:rsidR="00856EE4" w:rsidRPr="00A62AB9" w:rsidRDefault="00856EE4" w:rsidP="0025021C">
            <w:pPr>
              <w:pStyle w:val="VRQABodyText"/>
            </w:pPr>
          </w:p>
        </w:tc>
        <w:tc>
          <w:tcPr>
            <w:tcW w:w="706" w:type="dxa"/>
            <w:shd w:val="clear" w:color="auto" w:fill="FFFFFF" w:themeFill="background1"/>
          </w:tcPr>
          <w:p w14:paraId="372218EF" w14:textId="0C218EC1" w:rsidR="00856EE4" w:rsidRPr="00A62AB9" w:rsidRDefault="00856EE4" w:rsidP="0025021C">
            <w:pPr>
              <w:pStyle w:val="VRQABodyText"/>
            </w:pPr>
            <w:r w:rsidRPr="00A62AB9">
              <w:t>3.6</w:t>
            </w:r>
          </w:p>
        </w:tc>
        <w:tc>
          <w:tcPr>
            <w:tcW w:w="5795" w:type="dxa"/>
            <w:shd w:val="clear" w:color="auto" w:fill="FFFFFF" w:themeFill="background1"/>
            <w:vAlign w:val="bottom"/>
          </w:tcPr>
          <w:p w14:paraId="32235B9F" w14:textId="684F2DE4" w:rsidR="00856EE4" w:rsidRPr="00A62AB9" w:rsidRDefault="00856EE4" w:rsidP="0025021C">
            <w:pPr>
              <w:pStyle w:val="VRQABodyText"/>
            </w:pPr>
            <w:r w:rsidRPr="00A62AB9">
              <w:t>Propagate plant material, using correct preparation treatments, according to the propagation program</w:t>
            </w:r>
          </w:p>
        </w:tc>
      </w:tr>
      <w:tr w:rsidR="00856EE4" w:rsidRPr="00A62AB9" w14:paraId="5A253C54" w14:textId="77777777" w:rsidTr="00EF7E19">
        <w:trPr>
          <w:trHeight w:val="363"/>
        </w:trPr>
        <w:tc>
          <w:tcPr>
            <w:tcW w:w="989" w:type="dxa"/>
            <w:vMerge/>
            <w:shd w:val="clear" w:color="auto" w:fill="FFFFFF" w:themeFill="background1"/>
          </w:tcPr>
          <w:p w14:paraId="446FA4A1" w14:textId="77777777" w:rsidR="00856EE4" w:rsidRPr="00A62AB9" w:rsidRDefault="00856EE4" w:rsidP="0025021C">
            <w:pPr>
              <w:pStyle w:val="VRQABodyText"/>
            </w:pPr>
          </w:p>
        </w:tc>
        <w:tc>
          <w:tcPr>
            <w:tcW w:w="2575" w:type="dxa"/>
            <w:vMerge/>
            <w:shd w:val="clear" w:color="auto" w:fill="FFFFFF" w:themeFill="background1"/>
          </w:tcPr>
          <w:p w14:paraId="0A0B85DD" w14:textId="77777777" w:rsidR="00856EE4" w:rsidRPr="00A62AB9" w:rsidRDefault="00856EE4" w:rsidP="0025021C">
            <w:pPr>
              <w:pStyle w:val="VRQABodyText"/>
            </w:pPr>
          </w:p>
        </w:tc>
        <w:tc>
          <w:tcPr>
            <w:tcW w:w="706" w:type="dxa"/>
            <w:shd w:val="clear" w:color="auto" w:fill="FFFFFF" w:themeFill="background1"/>
          </w:tcPr>
          <w:p w14:paraId="771B2CCC" w14:textId="67694A6C" w:rsidR="00856EE4" w:rsidRPr="00A62AB9" w:rsidRDefault="00856EE4" w:rsidP="0025021C">
            <w:pPr>
              <w:pStyle w:val="VRQABodyText"/>
            </w:pPr>
            <w:r w:rsidRPr="00A62AB9">
              <w:t>3.7</w:t>
            </w:r>
          </w:p>
        </w:tc>
        <w:tc>
          <w:tcPr>
            <w:tcW w:w="5795" w:type="dxa"/>
            <w:shd w:val="clear" w:color="auto" w:fill="FFFFFF" w:themeFill="background1"/>
            <w:vAlign w:val="bottom"/>
          </w:tcPr>
          <w:p w14:paraId="6892932E" w14:textId="6BEAD3C6" w:rsidR="00856EE4" w:rsidRPr="00A62AB9" w:rsidRDefault="00856EE4" w:rsidP="0025021C">
            <w:pPr>
              <w:pStyle w:val="VRQABodyText"/>
            </w:pPr>
            <w:r w:rsidRPr="00A62AB9">
              <w:t>Label units or batches to enable tracking of propagated material</w:t>
            </w:r>
          </w:p>
        </w:tc>
      </w:tr>
      <w:tr w:rsidR="00856EE4" w:rsidRPr="00A62AB9" w14:paraId="6598B819" w14:textId="77777777" w:rsidTr="00EF7E19">
        <w:trPr>
          <w:trHeight w:val="363"/>
        </w:trPr>
        <w:tc>
          <w:tcPr>
            <w:tcW w:w="989" w:type="dxa"/>
            <w:vMerge/>
            <w:shd w:val="clear" w:color="auto" w:fill="FFFFFF" w:themeFill="background1"/>
          </w:tcPr>
          <w:p w14:paraId="61883C94" w14:textId="77777777" w:rsidR="00856EE4" w:rsidRPr="00A62AB9" w:rsidRDefault="00856EE4" w:rsidP="0025021C">
            <w:pPr>
              <w:pStyle w:val="VRQABodyText"/>
            </w:pPr>
          </w:p>
        </w:tc>
        <w:tc>
          <w:tcPr>
            <w:tcW w:w="2575" w:type="dxa"/>
            <w:vMerge/>
            <w:shd w:val="clear" w:color="auto" w:fill="FFFFFF" w:themeFill="background1"/>
          </w:tcPr>
          <w:p w14:paraId="4288E058" w14:textId="77777777" w:rsidR="00856EE4" w:rsidRPr="00A62AB9" w:rsidRDefault="00856EE4" w:rsidP="0025021C">
            <w:pPr>
              <w:pStyle w:val="VRQABodyText"/>
            </w:pPr>
          </w:p>
        </w:tc>
        <w:tc>
          <w:tcPr>
            <w:tcW w:w="706" w:type="dxa"/>
            <w:shd w:val="clear" w:color="auto" w:fill="FFFFFF" w:themeFill="background1"/>
          </w:tcPr>
          <w:p w14:paraId="18135CFF" w14:textId="513BFF65" w:rsidR="00856EE4" w:rsidRPr="00A62AB9" w:rsidRDefault="00856EE4" w:rsidP="0025021C">
            <w:pPr>
              <w:pStyle w:val="VRQABodyText"/>
            </w:pPr>
            <w:r w:rsidRPr="00A62AB9">
              <w:t>3.8</w:t>
            </w:r>
          </w:p>
        </w:tc>
        <w:tc>
          <w:tcPr>
            <w:tcW w:w="5795" w:type="dxa"/>
            <w:shd w:val="clear" w:color="auto" w:fill="FFFFFF" w:themeFill="background1"/>
            <w:vAlign w:val="bottom"/>
          </w:tcPr>
          <w:p w14:paraId="39E371FD" w14:textId="73ACAC90" w:rsidR="00856EE4" w:rsidRPr="00A62AB9" w:rsidRDefault="00856EE4" w:rsidP="0025021C">
            <w:pPr>
              <w:pStyle w:val="VRQABodyText"/>
            </w:pPr>
            <w:r w:rsidRPr="00A62AB9">
              <w:t>Place propagated material into suitable environment for propagation cycle</w:t>
            </w:r>
          </w:p>
        </w:tc>
      </w:tr>
      <w:tr w:rsidR="00856EE4" w:rsidRPr="00A62AB9" w14:paraId="3C363A89" w14:textId="77777777" w:rsidTr="00EF7E19">
        <w:trPr>
          <w:trHeight w:val="363"/>
        </w:trPr>
        <w:tc>
          <w:tcPr>
            <w:tcW w:w="989" w:type="dxa"/>
            <w:vMerge/>
            <w:shd w:val="clear" w:color="auto" w:fill="FFFFFF" w:themeFill="background1"/>
          </w:tcPr>
          <w:p w14:paraId="2EDB71F9" w14:textId="77777777" w:rsidR="00856EE4" w:rsidRPr="00A62AB9" w:rsidRDefault="00856EE4" w:rsidP="0025021C">
            <w:pPr>
              <w:pStyle w:val="VRQABodyText"/>
            </w:pPr>
          </w:p>
        </w:tc>
        <w:tc>
          <w:tcPr>
            <w:tcW w:w="2575" w:type="dxa"/>
            <w:vMerge/>
            <w:shd w:val="clear" w:color="auto" w:fill="FFFFFF" w:themeFill="background1"/>
          </w:tcPr>
          <w:p w14:paraId="33B01D99" w14:textId="77777777" w:rsidR="00856EE4" w:rsidRPr="00A62AB9" w:rsidRDefault="00856EE4" w:rsidP="0025021C">
            <w:pPr>
              <w:pStyle w:val="VRQABodyText"/>
            </w:pPr>
          </w:p>
        </w:tc>
        <w:tc>
          <w:tcPr>
            <w:tcW w:w="706" w:type="dxa"/>
            <w:shd w:val="clear" w:color="auto" w:fill="FFFFFF" w:themeFill="background1"/>
          </w:tcPr>
          <w:p w14:paraId="066C3CA5" w14:textId="37602A7F" w:rsidR="00856EE4" w:rsidRPr="00A62AB9" w:rsidRDefault="00856EE4" w:rsidP="0025021C">
            <w:pPr>
              <w:pStyle w:val="VRQABodyText"/>
            </w:pPr>
            <w:r w:rsidRPr="00A62AB9">
              <w:t>3.9</w:t>
            </w:r>
          </w:p>
        </w:tc>
        <w:tc>
          <w:tcPr>
            <w:tcW w:w="5795" w:type="dxa"/>
            <w:shd w:val="clear" w:color="auto" w:fill="FFFFFF" w:themeFill="background1"/>
          </w:tcPr>
          <w:p w14:paraId="015F330D" w14:textId="7DFB3EA8" w:rsidR="00856EE4" w:rsidRPr="00A62AB9" w:rsidRDefault="00856EE4" w:rsidP="0025021C">
            <w:pPr>
              <w:pStyle w:val="VRQABodyText"/>
            </w:pPr>
            <w:r w:rsidRPr="00A62AB9">
              <w:t xml:space="preserve">Complete propagation activities ensuring work site is clean and waste collected and disposed of, or recycled </w:t>
            </w:r>
          </w:p>
        </w:tc>
      </w:tr>
      <w:tr w:rsidR="00856EE4" w:rsidRPr="00A62AB9" w14:paraId="6015C10D" w14:textId="77777777" w:rsidTr="00EF7E19">
        <w:trPr>
          <w:trHeight w:val="363"/>
        </w:trPr>
        <w:tc>
          <w:tcPr>
            <w:tcW w:w="989" w:type="dxa"/>
            <w:vMerge w:val="restart"/>
            <w:shd w:val="clear" w:color="auto" w:fill="FFFFFF" w:themeFill="background1"/>
          </w:tcPr>
          <w:p w14:paraId="0770782F" w14:textId="77777777" w:rsidR="00856EE4" w:rsidRPr="00A62AB9" w:rsidRDefault="00856EE4" w:rsidP="0025021C">
            <w:pPr>
              <w:pStyle w:val="VRQABodyText"/>
            </w:pPr>
            <w:r w:rsidRPr="00A62AB9">
              <w:t>4</w:t>
            </w:r>
          </w:p>
        </w:tc>
        <w:tc>
          <w:tcPr>
            <w:tcW w:w="2575" w:type="dxa"/>
            <w:vMerge w:val="restart"/>
            <w:shd w:val="clear" w:color="auto" w:fill="FFFFFF" w:themeFill="background1"/>
          </w:tcPr>
          <w:p w14:paraId="00BF5CEC" w14:textId="77777777" w:rsidR="00856EE4" w:rsidRPr="00A62AB9" w:rsidRDefault="00856EE4" w:rsidP="0025021C">
            <w:pPr>
              <w:pStyle w:val="VRQABodyText"/>
            </w:pPr>
            <w:r w:rsidRPr="00A62AB9">
              <w:t>Implement growing on requirements</w:t>
            </w:r>
          </w:p>
        </w:tc>
        <w:tc>
          <w:tcPr>
            <w:tcW w:w="706" w:type="dxa"/>
            <w:shd w:val="clear" w:color="auto" w:fill="FFFFFF" w:themeFill="background1"/>
          </w:tcPr>
          <w:p w14:paraId="485C85E7" w14:textId="3DBA72B3" w:rsidR="00856EE4" w:rsidRPr="00A62AB9" w:rsidRDefault="00856EE4" w:rsidP="0025021C">
            <w:pPr>
              <w:pStyle w:val="VRQABodyText"/>
            </w:pPr>
            <w:r w:rsidRPr="00A62AB9">
              <w:t>4.1</w:t>
            </w:r>
          </w:p>
        </w:tc>
        <w:tc>
          <w:tcPr>
            <w:tcW w:w="5795" w:type="dxa"/>
            <w:shd w:val="clear" w:color="auto" w:fill="FFFFFF" w:themeFill="background1"/>
            <w:vAlign w:val="bottom"/>
          </w:tcPr>
          <w:p w14:paraId="2089C34A" w14:textId="04713992" w:rsidR="00856EE4" w:rsidRPr="00A62AB9" w:rsidRDefault="00856EE4" w:rsidP="0025021C">
            <w:pPr>
              <w:pStyle w:val="VRQABodyText"/>
              <w:rPr>
                <w:i/>
                <w:iCs/>
              </w:rPr>
            </w:pPr>
            <w:r w:rsidRPr="00A62AB9">
              <w:t xml:space="preserve">Apply after care treatments to suit media conditions, plant requirements and propagation techniques employed </w:t>
            </w:r>
          </w:p>
        </w:tc>
      </w:tr>
      <w:tr w:rsidR="00856EE4" w:rsidRPr="00A62AB9" w14:paraId="5D627499" w14:textId="77777777" w:rsidTr="00EF7E19">
        <w:trPr>
          <w:trHeight w:val="363"/>
        </w:trPr>
        <w:tc>
          <w:tcPr>
            <w:tcW w:w="989" w:type="dxa"/>
            <w:vMerge/>
            <w:shd w:val="clear" w:color="auto" w:fill="FFFFFF" w:themeFill="background1"/>
          </w:tcPr>
          <w:p w14:paraId="3D9C0164" w14:textId="77777777" w:rsidR="00856EE4" w:rsidRPr="00A62AB9" w:rsidRDefault="00856EE4" w:rsidP="0025021C">
            <w:pPr>
              <w:pStyle w:val="VRQABodyText"/>
            </w:pPr>
          </w:p>
        </w:tc>
        <w:tc>
          <w:tcPr>
            <w:tcW w:w="2575" w:type="dxa"/>
            <w:vMerge/>
            <w:shd w:val="clear" w:color="auto" w:fill="FFFFFF" w:themeFill="background1"/>
          </w:tcPr>
          <w:p w14:paraId="24EE21DC" w14:textId="77777777" w:rsidR="00856EE4" w:rsidRPr="00A62AB9" w:rsidRDefault="00856EE4" w:rsidP="0025021C">
            <w:pPr>
              <w:pStyle w:val="VRQABodyText"/>
            </w:pPr>
          </w:p>
        </w:tc>
        <w:tc>
          <w:tcPr>
            <w:tcW w:w="706" w:type="dxa"/>
            <w:shd w:val="clear" w:color="auto" w:fill="FFFFFF" w:themeFill="background1"/>
          </w:tcPr>
          <w:p w14:paraId="5E95C82A" w14:textId="3335E38A" w:rsidR="00856EE4" w:rsidRPr="00A62AB9" w:rsidRDefault="00856EE4" w:rsidP="0025021C">
            <w:pPr>
              <w:pStyle w:val="VRQABodyText"/>
            </w:pPr>
            <w:r w:rsidRPr="00A62AB9">
              <w:t>4.2</w:t>
            </w:r>
          </w:p>
        </w:tc>
        <w:tc>
          <w:tcPr>
            <w:tcW w:w="5795" w:type="dxa"/>
            <w:shd w:val="clear" w:color="auto" w:fill="FFFFFF" w:themeFill="background1"/>
            <w:vAlign w:val="bottom"/>
          </w:tcPr>
          <w:p w14:paraId="332CEBE5" w14:textId="4BB7E379" w:rsidR="00856EE4" w:rsidRPr="00A62AB9" w:rsidRDefault="00856EE4" w:rsidP="0025021C">
            <w:pPr>
              <w:pStyle w:val="VRQABodyText"/>
              <w:rPr>
                <w:i/>
                <w:iCs/>
              </w:rPr>
            </w:pPr>
            <w:r w:rsidRPr="00A62AB9">
              <w:t xml:space="preserve">Complete documentation of propagation activities and record any cultural or chemical intervention procedures required during growing on period </w:t>
            </w:r>
          </w:p>
        </w:tc>
      </w:tr>
      <w:tr w:rsidR="00856EE4" w:rsidRPr="00A62AB9" w14:paraId="2624DF2C" w14:textId="77777777" w:rsidTr="00EF7E19">
        <w:trPr>
          <w:trHeight w:val="363"/>
        </w:trPr>
        <w:tc>
          <w:tcPr>
            <w:tcW w:w="989" w:type="dxa"/>
            <w:vMerge w:val="restart"/>
            <w:shd w:val="clear" w:color="auto" w:fill="FFFFFF" w:themeFill="background1"/>
          </w:tcPr>
          <w:p w14:paraId="25200B91" w14:textId="77777777" w:rsidR="00856EE4" w:rsidRPr="00A62AB9" w:rsidRDefault="00856EE4" w:rsidP="0025021C">
            <w:pPr>
              <w:pStyle w:val="VRQABodyText"/>
            </w:pPr>
            <w:r w:rsidRPr="00A62AB9">
              <w:t>5</w:t>
            </w:r>
          </w:p>
        </w:tc>
        <w:tc>
          <w:tcPr>
            <w:tcW w:w="2575" w:type="dxa"/>
            <w:vMerge w:val="restart"/>
            <w:shd w:val="clear" w:color="auto" w:fill="FFFFFF" w:themeFill="background1"/>
          </w:tcPr>
          <w:p w14:paraId="5968886D" w14:textId="77777777" w:rsidR="00856EE4" w:rsidRPr="00A62AB9" w:rsidRDefault="00856EE4" w:rsidP="0025021C">
            <w:pPr>
              <w:pStyle w:val="VRQABodyText"/>
              <w:rPr>
                <w:i/>
                <w:iCs/>
              </w:rPr>
            </w:pPr>
            <w:r w:rsidRPr="00A62AB9">
              <w:t xml:space="preserve">Review the propagation program </w:t>
            </w:r>
          </w:p>
        </w:tc>
        <w:tc>
          <w:tcPr>
            <w:tcW w:w="706" w:type="dxa"/>
            <w:shd w:val="clear" w:color="auto" w:fill="FFFFFF" w:themeFill="background1"/>
          </w:tcPr>
          <w:p w14:paraId="1A4693C5" w14:textId="4D4A8FAE" w:rsidR="00856EE4" w:rsidRPr="00A62AB9" w:rsidRDefault="00856EE4" w:rsidP="0025021C">
            <w:pPr>
              <w:pStyle w:val="VRQABodyText"/>
            </w:pPr>
            <w:r w:rsidRPr="00A62AB9">
              <w:t>5.1</w:t>
            </w:r>
          </w:p>
        </w:tc>
        <w:tc>
          <w:tcPr>
            <w:tcW w:w="5795" w:type="dxa"/>
            <w:shd w:val="clear" w:color="auto" w:fill="FFFFFF" w:themeFill="background1"/>
          </w:tcPr>
          <w:p w14:paraId="209F9BB3" w14:textId="2E58438C" w:rsidR="00856EE4" w:rsidRPr="00A62AB9" w:rsidRDefault="00856EE4" w:rsidP="0025021C">
            <w:pPr>
              <w:pStyle w:val="VRQABodyText"/>
              <w:rPr>
                <w:i/>
                <w:iCs/>
              </w:rPr>
            </w:pPr>
            <w:r w:rsidRPr="00A62AB9">
              <w:t xml:space="preserve">Assess propagated plants for health, quality and viability according to program outcomes </w:t>
            </w:r>
          </w:p>
        </w:tc>
      </w:tr>
      <w:tr w:rsidR="00856EE4" w:rsidRPr="00A62AB9" w14:paraId="7102E424" w14:textId="77777777" w:rsidTr="00EF7E19">
        <w:trPr>
          <w:trHeight w:val="363"/>
        </w:trPr>
        <w:tc>
          <w:tcPr>
            <w:tcW w:w="989" w:type="dxa"/>
            <w:vMerge/>
            <w:shd w:val="clear" w:color="auto" w:fill="FFFFFF" w:themeFill="background1"/>
          </w:tcPr>
          <w:p w14:paraId="6F9256D9" w14:textId="77777777" w:rsidR="00856EE4" w:rsidRPr="00A62AB9" w:rsidRDefault="00856EE4" w:rsidP="0025021C">
            <w:pPr>
              <w:pStyle w:val="VRQABodyText"/>
              <w:rPr>
                <w:color w:val="FF0000"/>
              </w:rPr>
            </w:pPr>
          </w:p>
        </w:tc>
        <w:tc>
          <w:tcPr>
            <w:tcW w:w="2575" w:type="dxa"/>
            <w:vMerge/>
            <w:shd w:val="clear" w:color="auto" w:fill="FFFFFF" w:themeFill="background1"/>
          </w:tcPr>
          <w:p w14:paraId="5C1AC80E" w14:textId="77777777" w:rsidR="00856EE4" w:rsidRPr="00A62AB9" w:rsidRDefault="00856EE4" w:rsidP="0025021C">
            <w:pPr>
              <w:pStyle w:val="VRQABodyText"/>
            </w:pPr>
          </w:p>
        </w:tc>
        <w:tc>
          <w:tcPr>
            <w:tcW w:w="706" w:type="dxa"/>
            <w:shd w:val="clear" w:color="auto" w:fill="FFFFFF" w:themeFill="background1"/>
          </w:tcPr>
          <w:p w14:paraId="0A79996E" w14:textId="03F8575C" w:rsidR="00856EE4" w:rsidRPr="00A62AB9" w:rsidRDefault="00856EE4" w:rsidP="0025021C">
            <w:pPr>
              <w:pStyle w:val="VRQABodyText"/>
            </w:pPr>
            <w:r w:rsidRPr="00A62AB9">
              <w:t>5.2</w:t>
            </w:r>
          </w:p>
        </w:tc>
        <w:tc>
          <w:tcPr>
            <w:tcW w:w="5795" w:type="dxa"/>
            <w:shd w:val="clear" w:color="auto" w:fill="FFFFFF" w:themeFill="background1"/>
          </w:tcPr>
          <w:p w14:paraId="75FFCA5A" w14:textId="433F4F47" w:rsidR="00856EE4" w:rsidRPr="00A62AB9" w:rsidRDefault="00856EE4" w:rsidP="0025021C">
            <w:pPr>
              <w:pStyle w:val="VRQABodyText"/>
            </w:pPr>
            <w:r w:rsidRPr="00A62AB9">
              <w:t>Identify and record variances from planned and scheduled activities</w:t>
            </w:r>
          </w:p>
        </w:tc>
      </w:tr>
      <w:tr w:rsidR="00856EE4" w:rsidRPr="00A62AB9" w14:paraId="54ECAAF5" w14:textId="77777777" w:rsidTr="00EF7E19">
        <w:trPr>
          <w:trHeight w:val="363"/>
        </w:trPr>
        <w:tc>
          <w:tcPr>
            <w:tcW w:w="989" w:type="dxa"/>
            <w:vMerge/>
            <w:shd w:val="clear" w:color="auto" w:fill="FFFFFF" w:themeFill="background1"/>
          </w:tcPr>
          <w:p w14:paraId="16F72640" w14:textId="77777777" w:rsidR="00856EE4" w:rsidRPr="00A62AB9" w:rsidRDefault="00856EE4" w:rsidP="0025021C">
            <w:pPr>
              <w:pStyle w:val="VRQABodyText"/>
            </w:pPr>
          </w:p>
        </w:tc>
        <w:tc>
          <w:tcPr>
            <w:tcW w:w="2575" w:type="dxa"/>
            <w:vMerge/>
            <w:shd w:val="clear" w:color="auto" w:fill="FFFFFF" w:themeFill="background1"/>
          </w:tcPr>
          <w:p w14:paraId="228331C1" w14:textId="77777777" w:rsidR="00856EE4" w:rsidRPr="00A62AB9" w:rsidRDefault="00856EE4" w:rsidP="0025021C">
            <w:pPr>
              <w:pStyle w:val="VRQABodyText"/>
            </w:pPr>
          </w:p>
        </w:tc>
        <w:tc>
          <w:tcPr>
            <w:tcW w:w="706" w:type="dxa"/>
            <w:shd w:val="clear" w:color="auto" w:fill="FFFFFF" w:themeFill="background1"/>
          </w:tcPr>
          <w:p w14:paraId="1E187E0D" w14:textId="67E223F0" w:rsidR="00856EE4" w:rsidRPr="00A62AB9" w:rsidRDefault="00856EE4" w:rsidP="0025021C">
            <w:pPr>
              <w:pStyle w:val="VRQABodyText"/>
            </w:pPr>
            <w:r w:rsidRPr="00A62AB9">
              <w:t>5.3</w:t>
            </w:r>
          </w:p>
        </w:tc>
        <w:tc>
          <w:tcPr>
            <w:tcW w:w="5795" w:type="dxa"/>
            <w:shd w:val="clear" w:color="auto" w:fill="FFFFFF" w:themeFill="background1"/>
          </w:tcPr>
          <w:p w14:paraId="2CA87065" w14:textId="609B1384" w:rsidR="00856EE4" w:rsidRPr="00A62AB9" w:rsidRDefault="00856EE4" w:rsidP="0025021C">
            <w:pPr>
              <w:pStyle w:val="VRQABodyText"/>
              <w:rPr>
                <w:i/>
                <w:iCs/>
              </w:rPr>
            </w:pPr>
            <w:r w:rsidRPr="00A62AB9">
              <w:t xml:space="preserve">Recommend and document strategies for potential improvements to meet program outcomes </w:t>
            </w:r>
          </w:p>
        </w:tc>
      </w:tr>
    </w:tbl>
    <w:p w14:paraId="102D6659" w14:textId="77777777" w:rsidR="00F10012" w:rsidRDefault="00F10012" w:rsidP="00A62AB9">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p>
    <w:p w14:paraId="166751CC" w14:textId="73A15B03" w:rsidR="00F10012" w:rsidRDefault="00F10012" w:rsidP="00A62AB9">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Pr>
          <w:rFonts w:ascii="Arial" w:hAnsi="Arial" w:cs="Arial"/>
          <w:b/>
          <w:color w:val="FFFFFF" w:themeColor="background1"/>
          <w:sz w:val="22"/>
          <w:szCs w:val="22"/>
          <w:lang w:val="en-GB"/>
        </w:rPr>
        <w:br w:type="page"/>
      </w:r>
    </w:p>
    <w:tbl>
      <w:tblPr>
        <w:tblStyle w:val="TableGrid5"/>
        <w:tblW w:w="0" w:type="auto"/>
        <w:tblInd w:w="-20" w:type="dxa"/>
        <w:tblLayout w:type="fixed"/>
        <w:tblLook w:val="04A0" w:firstRow="1" w:lastRow="0" w:firstColumn="1" w:lastColumn="0" w:noHBand="0" w:noVBand="1"/>
      </w:tblPr>
      <w:tblGrid>
        <w:gridCol w:w="10085"/>
      </w:tblGrid>
      <w:tr w:rsidR="00A62AB9" w:rsidRPr="00A62AB9" w14:paraId="346C4600" w14:textId="77777777" w:rsidTr="00A62AB9">
        <w:trPr>
          <w:trHeight w:val="363"/>
        </w:trPr>
        <w:tc>
          <w:tcPr>
            <w:tcW w:w="10085" w:type="dxa"/>
            <w:tcBorders>
              <w:top w:val="nil"/>
              <w:left w:val="nil"/>
              <w:bottom w:val="nil"/>
              <w:right w:val="nil"/>
            </w:tcBorders>
            <w:shd w:val="clear" w:color="auto" w:fill="103D64" w:themeFill="text2"/>
          </w:tcPr>
          <w:p w14:paraId="14B9BBF4" w14:textId="77777777" w:rsidR="00A62AB9" w:rsidRPr="00A62AB9" w:rsidRDefault="00A62AB9" w:rsidP="00A62AB9">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A62AB9">
              <w:rPr>
                <w:rFonts w:ascii="Arial" w:hAnsi="Arial" w:cs="Arial"/>
                <w:b/>
                <w:color w:val="FFFFFF" w:themeColor="background1"/>
                <w:sz w:val="22"/>
                <w:szCs w:val="22"/>
                <w:lang w:val="en-GB"/>
              </w:rPr>
              <w:lastRenderedPageBreak/>
              <w:t>Range of Conditions</w:t>
            </w:r>
          </w:p>
        </w:tc>
      </w:tr>
      <w:tr w:rsidR="00A62AB9" w:rsidRPr="002D0028" w14:paraId="273811E1" w14:textId="77777777" w:rsidTr="00707365">
        <w:trPr>
          <w:trHeight w:val="560"/>
        </w:trPr>
        <w:tc>
          <w:tcPr>
            <w:tcW w:w="10085" w:type="dxa"/>
            <w:tcBorders>
              <w:top w:val="nil"/>
              <w:left w:val="nil"/>
              <w:bottom w:val="nil"/>
              <w:right w:val="nil"/>
            </w:tcBorders>
          </w:tcPr>
          <w:p w14:paraId="38C636FB" w14:textId="78AE53D2" w:rsidR="00A62AB9" w:rsidRPr="002D0028" w:rsidRDefault="00A62AB9" w:rsidP="002D0028">
            <w:pPr>
              <w:pStyle w:val="VRQABodyText"/>
            </w:pPr>
            <w:r w:rsidRPr="002D0028">
              <w:t>N</w:t>
            </w:r>
            <w:r w:rsidR="002D0028">
              <w:t>/</w:t>
            </w:r>
            <w:r w:rsidRPr="002D0028">
              <w:t>A</w:t>
            </w:r>
          </w:p>
        </w:tc>
      </w:tr>
    </w:tbl>
    <w:p w14:paraId="2D129E49" w14:textId="76065694" w:rsidR="00A62AB9" w:rsidRDefault="00A62AB9" w:rsidP="00A62AB9">
      <w:pPr>
        <w:spacing w:before="60" w:after="120"/>
        <w:rPr>
          <w:rFonts w:ascii="Arial" w:hAnsi="Arial" w:cs="Arial"/>
          <w:sz w:val="22"/>
          <w:szCs w:val="22"/>
        </w:rPr>
      </w:pPr>
    </w:p>
    <w:tbl>
      <w:tblPr>
        <w:tblStyle w:val="TableGrid4"/>
        <w:tblW w:w="4932" w:type="pct"/>
        <w:tblLook w:val="04A0" w:firstRow="1" w:lastRow="0" w:firstColumn="1" w:lastColumn="0" w:noHBand="0" w:noVBand="1"/>
      </w:tblPr>
      <w:tblGrid>
        <w:gridCol w:w="10065"/>
      </w:tblGrid>
      <w:tr w:rsidR="00A62AB9" w:rsidRPr="003F70A2" w14:paraId="5223C864" w14:textId="77777777" w:rsidTr="00A62AB9">
        <w:trPr>
          <w:trHeight w:val="363"/>
        </w:trPr>
        <w:tc>
          <w:tcPr>
            <w:tcW w:w="5000" w:type="pct"/>
            <w:tcBorders>
              <w:top w:val="nil"/>
              <w:left w:val="nil"/>
              <w:bottom w:val="nil"/>
              <w:right w:val="nil"/>
            </w:tcBorders>
            <w:shd w:val="clear" w:color="auto" w:fill="103D64" w:themeFill="text2"/>
            <w:vAlign w:val="center"/>
          </w:tcPr>
          <w:p w14:paraId="535DD791" w14:textId="77777777" w:rsidR="00A62AB9" w:rsidRPr="003F70A2" w:rsidRDefault="00A62AB9" w:rsidP="00A62AB9">
            <w:pPr>
              <w:spacing w:before="60" w:after="120"/>
              <w:rPr>
                <w:rFonts w:ascii="Arial" w:eastAsia="Times New Roman" w:hAnsi="Arial" w:cs="Arial"/>
                <w:color w:val="555559"/>
                <w:sz w:val="22"/>
                <w:szCs w:val="22"/>
                <w:lang w:val="en-AU" w:eastAsia="x-none"/>
              </w:rPr>
            </w:pPr>
            <w:r w:rsidRPr="003F70A2">
              <w:rPr>
                <w:rFonts w:ascii="Arial" w:hAnsi="Arial" w:cs="Arial"/>
                <w:b/>
                <w:color w:val="FFFFFF" w:themeColor="background1"/>
                <w:sz w:val="22"/>
                <w:szCs w:val="22"/>
                <w:lang w:val="en-GB"/>
              </w:rPr>
              <w:t>Foundation Skills</w:t>
            </w:r>
          </w:p>
        </w:tc>
      </w:tr>
    </w:tbl>
    <w:tbl>
      <w:tblPr>
        <w:tblStyle w:val="TableGrid5"/>
        <w:tblW w:w="4933" w:type="pct"/>
        <w:tblLook w:val="04A0" w:firstRow="1" w:lastRow="0" w:firstColumn="1" w:lastColumn="0" w:noHBand="0" w:noVBand="1"/>
      </w:tblPr>
      <w:tblGrid>
        <w:gridCol w:w="2761"/>
        <w:gridCol w:w="640"/>
        <w:gridCol w:w="1794"/>
        <w:gridCol w:w="2434"/>
        <w:gridCol w:w="2438"/>
      </w:tblGrid>
      <w:tr w:rsidR="00A62AB9" w:rsidRPr="00A62AB9" w14:paraId="7C1F2C33" w14:textId="77777777" w:rsidTr="00707365">
        <w:trPr>
          <w:trHeight w:val="551"/>
        </w:trPr>
        <w:tc>
          <w:tcPr>
            <w:tcW w:w="5000" w:type="pct"/>
            <w:gridSpan w:val="5"/>
            <w:tcBorders>
              <w:top w:val="nil"/>
              <w:left w:val="nil"/>
              <w:bottom w:val="single" w:sz="4" w:space="0" w:color="auto"/>
              <w:right w:val="nil"/>
            </w:tcBorders>
          </w:tcPr>
          <w:p w14:paraId="3E4F1D2D" w14:textId="77777777" w:rsidR="00A62AB9" w:rsidRPr="00A62AB9" w:rsidRDefault="00A62AB9" w:rsidP="00A62AB9">
            <w:pPr>
              <w:pStyle w:val="VRQABodyText"/>
            </w:pPr>
          </w:p>
        </w:tc>
      </w:tr>
      <w:tr w:rsidR="00A62AB9" w:rsidRPr="002D0028" w14:paraId="141B4F38" w14:textId="77777777" w:rsidTr="00707365">
        <w:trPr>
          <w:trHeight w:val="42"/>
        </w:trPr>
        <w:tc>
          <w:tcPr>
            <w:tcW w:w="1689" w:type="pct"/>
            <w:gridSpan w:val="2"/>
            <w:shd w:val="clear" w:color="auto" w:fill="auto"/>
          </w:tcPr>
          <w:p w14:paraId="52EF8D19" w14:textId="77777777" w:rsidR="00A62AB9" w:rsidRPr="002D0028" w:rsidRDefault="00A62AB9" w:rsidP="00A62AB9">
            <w:pPr>
              <w:pStyle w:val="VRQABodyText"/>
              <w:rPr>
                <w:b/>
              </w:rPr>
            </w:pPr>
            <w:r w:rsidRPr="002D0028">
              <w:rPr>
                <w:b/>
              </w:rPr>
              <w:t>Skill</w:t>
            </w:r>
          </w:p>
        </w:tc>
        <w:tc>
          <w:tcPr>
            <w:tcW w:w="3311" w:type="pct"/>
            <w:gridSpan w:val="3"/>
          </w:tcPr>
          <w:p w14:paraId="4B04D990" w14:textId="77777777" w:rsidR="00A62AB9" w:rsidRPr="002D0028" w:rsidRDefault="00A62AB9" w:rsidP="00A62AB9">
            <w:pPr>
              <w:pStyle w:val="VRQABodyText"/>
              <w:rPr>
                <w:b/>
                <w:color w:val="007CA5"/>
                <w:lang w:val="en-GB"/>
              </w:rPr>
            </w:pPr>
            <w:r w:rsidRPr="002D0028">
              <w:rPr>
                <w:b/>
                <w:lang w:val="en-GB"/>
              </w:rPr>
              <w:t>Description</w:t>
            </w:r>
          </w:p>
        </w:tc>
      </w:tr>
      <w:tr w:rsidR="00A62AB9" w:rsidRPr="00A62AB9" w14:paraId="7B945AB5" w14:textId="77777777" w:rsidTr="00707365">
        <w:trPr>
          <w:trHeight w:val="31"/>
        </w:trPr>
        <w:tc>
          <w:tcPr>
            <w:tcW w:w="1689" w:type="pct"/>
            <w:gridSpan w:val="2"/>
            <w:tcBorders>
              <w:top w:val="single" w:sz="4" w:space="0" w:color="auto"/>
              <w:bottom w:val="single" w:sz="4" w:space="0" w:color="auto"/>
            </w:tcBorders>
            <w:shd w:val="clear" w:color="auto" w:fill="auto"/>
          </w:tcPr>
          <w:p w14:paraId="78835606" w14:textId="77777777" w:rsidR="00A62AB9" w:rsidRPr="00A62AB9" w:rsidRDefault="00A62AB9" w:rsidP="00A62AB9">
            <w:pPr>
              <w:pStyle w:val="VRQABodyText"/>
              <w:rPr>
                <w:rFonts w:eastAsia="Times New Roman"/>
                <w:lang w:eastAsia="en-AU"/>
              </w:rPr>
            </w:pPr>
            <w:r w:rsidRPr="00A62AB9">
              <w:rPr>
                <w:rFonts w:eastAsia="Times New Roman"/>
                <w:lang w:eastAsia="en-AU"/>
              </w:rPr>
              <w:t>Numeracy skills to:</w:t>
            </w:r>
          </w:p>
        </w:tc>
        <w:tc>
          <w:tcPr>
            <w:tcW w:w="3311" w:type="pct"/>
            <w:gridSpan w:val="3"/>
            <w:tcBorders>
              <w:top w:val="single" w:sz="4" w:space="0" w:color="auto"/>
              <w:left w:val="nil"/>
              <w:bottom w:val="single" w:sz="4" w:space="0" w:color="auto"/>
              <w:right w:val="single" w:sz="4" w:space="0" w:color="auto"/>
            </w:tcBorders>
          </w:tcPr>
          <w:p w14:paraId="3FA36CDE" w14:textId="1BCF95E5" w:rsidR="00A62AB9" w:rsidRPr="00A62AB9" w:rsidRDefault="00720DB1" w:rsidP="00720DB1">
            <w:pPr>
              <w:pStyle w:val="VRQABodyText"/>
              <w:rPr>
                <w:rFonts w:eastAsia="Times New Roman"/>
                <w:lang w:eastAsia="en-AU"/>
              </w:rPr>
            </w:pPr>
            <w:r w:rsidRPr="00720DB1">
              <w:rPr>
                <w:rFonts w:eastAsia="Times New Roman"/>
                <w:lang w:eastAsia="en-AU"/>
              </w:rPr>
              <w:t>analyse basic statistical data to monitor</w:t>
            </w:r>
            <w:r>
              <w:rPr>
                <w:rFonts w:eastAsia="Times New Roman"/>
                <w:lang w:eastAsia="en-AU"/>
              </w:rPr>
              <w:t xml:space="preserve"> </w:t>
            </w:r>
            <w:r w:rsidRPr="00720DB1">
              <w:rPr>
                <w:rFonts w:eastAsia="Times New Roman"/>
                <w:lang w:eastAsia="en-AU"/>
              </w:rPr>
              <w:t>performance and success of propagation</w:t>
            </w:r>
            <w:r>
              <w:rPr>
                <w:rFonts w:eastAsia="Times New Roman"/>
                <w:lang w:eastAsia="en-AU"/>
              </w:rPr>
              <w:t xml:space="preserve"> </w:t>
            </w:r>
            <w:r w:rsidRPr="00720DB1">
              <w:rPr>
                <w:rFonts w:eastAsia="Times New Roman"/>
                <w:lang w:eastAsia="en-AU"/>
              </w:rPr>
              <w:t>activities</w:t>
            </w:r>
          </w:p>
        </w:tc>
      </w:tr>
      <w:tr w:rsidR="00A62AB9" w:rsidRPr="00A62AB9" w14:paraId="2E2C3002" w14:textId="77777777" w:rsidTr="00707365">
        <w:trPr>
          <w:trHeight w:val="31"/>
        </w:trPr>
        <w:tc>
          <w:tcPr>
            <w:tcW w:w="1689" w:type="pct"/>
            <w:gridSpan w:val="2"/>
            <w:tcBorders>
              <w:top w:val="single" w:sz="4" w:space="0" w:color="auto"/>
              <w:bottom w:val="single" w:sz="4" w:space="0" w:color="auto"/>
            </w:tcBorders>
            <w:shd w:val="clear" w:color="auto" w:fill="auto"/>
          </w:tcPr>
          <w:p w14:paraId="0BC3432C" w14:textId="77777777" w:rsidR="00A62AB9" w:rsidRPr="00A62AB9" w:rsidRDefault="00A62AB9" w:rsidP="00A62AB9">
            <w:pPr>
              <w:pStyle w:val="VRQABodyText"/>
              <w:rPr>
                <w:lang w:val="en-GB"/>
              </w:rPr>
            </w:pPr>
            <w:r w:rsidRPr="00A62AB9">
              <w:rPr>
                <w:lang w:val="en-GB"/>
              </w:rPr>
              <w:t>Technology skills to:</w:t>
            </w:r>
          </w:p>
        </w:tc>
        <w:tc>
          <w:tcPr>
            <w:tcW w:w="3311" w:type="pct"/>
            <w:gridSpan w:val="3"/>
            <w:tcBorders>
              <w:top w:val="single" w:sz="4" w:space="0" w:color="auto"/>
              <w:left w:val="nil"/>
              <w:bottom w:val="single" w:sz="4" w:space="0" w:color="auto"/>
              <w:right w:val="single" w:sz="4" w:space="0" w:color="auto"/>
            </w:tcBorders>
          </w:tcPr>
          <w:p w14:paraId="5CF49605" w14:textId="3B5DD739" w:rsidR="00E44EC9" w:rsidRPr="00A62AB9" w:rsidRDefault="00C001AB" w:rsidP="00E44EC9">
            <w:pPr>
              <w:pStyle w:val="VRQABodyText"/>
            </w:pPr>
            <w:r w:rsidRPr="007D13C2">
              <w:rPr>
                <w:rFonts w:eastAsia="Times New Roman"/>
                <w:lang w:eastAsia="en-AU"/>
              </w:rPr>
              <w:t xml:space="preserve">use computers, digital devices, software programs, and apps </w:t>
            </w:r>
            <w:r w:rsidR="00EA0DA6" w:rsidRPr="007D13C2">
              <w:rPr>
                <w:rFonts w:eastAsia="Times New Roman"/>
                <w:lang w:eastAsia="en-AU"/>
              </w:rPr>
              <w:t xml:space="preserve">to access </w:t>
            </w:r>
            <w:r w:rsidR="00E44EC9">
              <w:rPr>
                <w:rFonts w:eastAsia="Times New Roman"/>
                <w:lang w:eastAsia="en-AU"/>
              </w:rPr>
              <w:t xml:space="preserve">propagation </w:t>
            </w:r>
            <w:r w:rsidR="00626606">
              <w:rPr>
                <w:rFonts w:eastAsia="Times New Roman"/>
                <w:lang w:eastAsia="en-AU"/>
              </w:rPr>
              <w:t>activities</w:t>
            </w:r>
            <w:r w:rsidR="00E44EC9">
              <w:rPr>
                <w:rFonts w:eastAsia="Times New Roman"/>
                <w:lang w:eastAsia="en-AU"/>
              </w:rPr>
              <w:t>, legal requirements and propagation performance</w:t>
            </w:r>
            <w:r w:rsidR="00EA0DA6">
              <w:t xml:space="preserve">     </w:t>
            </w:r>
          </w:p>
        </w:tc>
      </w:tr>
      <w:tr w:rsidR="00A62AB9" w:rsidRPr="00A62AB9" w14:paraId="030F6186" w14:textId="77777777" w:rsidTr="00707365">
        <w:trPr>
          <w:trHeight w:val="31"/>
        </w:trPr>
        <w:tc>
          <w:tcPr>
            <w:tcW w:w="1689" w:type="pct"/>
            <w:gridSpan w:val="2"/>
            <w:tcBorders>
              <w:top w:val="single" w:sz="4" w:space="0" w:color="auto"/>
              <w:bottom w:val="single" w:sz="4" w:space="0" w:color="auto"/>
            </w:tcBorders>
            <w:shd w:val="clear" w:color="auto" w:fill="auto"/>
          </w:tcPr>
          <w:p w14:paraId="703A8FAB" w14:textId="77777777" w:rsidR="00A62AB9" w:rsidRPr="00A62AB9" w:rsidRDefault="00A62AB9" w:rsidP="00A62AB9">
            <w:pPr>
              <w:pStyle w:val="VRQABodyText"/>
              <w:rPr>
                <w:lang w:val="en-GB"/>
              </w:rPr>
            </w:pPr>
            <w:r w:rsidRPr="00A62AB9">
              <w:rPr>
                <w:lang w:val="en-GB"/>
              </w:rPr>
              <w:t>Digital literacy skills to:</w:t>
            </w:r>
          </w:p>
        </w:tc>
        <w:tc>
          <w:tcPr>
            <w:tcW w:w="3311" w:type="pct"/>
            <w:gridSpan w:val="3"/>
            <w:tcBorders>
              <w:top w:val="single" w:sz="4" w:space="0" w:color="auto"/>
              <w:left w:val="nil"/>
              <w:bottom w:val="single" w:sz="4" w:space="0" w:color="auto"/>
              <w:right w:val="single" w:sz="4" w:space="0" w:color="auto"/>
            </w:tcBorders>
          </w:tcPr>
          <w:p w14:paraId="3EDEC3EE" w14:textId="2138F74F" w:rsidR="00A62AB9" w:rsidRPr="00A62AB9" w:rsidRDefault="00C001AB" w:rsidP="00A62AB9">
            <w:pPr>
              <w:pStyle w:val="VRQABodyText"/>
            </w:pPr>
            <w:r w:rsidRPr="009952E1">
              <w:t>use computers, digital devices</w:t>
            </w:r>
            <w:r>
              <w:t>,</w:t>
            </w:r>
            <w:r w:rsidRPr="009952E1">
              <w:t xml:space="preserve"> software programs, and apps </w:t>
            </w:r>
            <w:r w:rsidR="00EA0DA6" w:rsidRPr="00891B7C">
              <w:t xml:space="preserve">to </w:t>
            </w:r>
            <w:r w:rsidR="00A62AB9" w:rsidRPr="00A62AB9">
              <w:t>research information on plant propagation and legal requirements</w:t>
            </w:r>
          </w:p>
        </w:tc>
      </w:tr>
      <w:tr w:rsidR="00A62AB9" w:rsidRPr="00A62AB9" w14:paraId="73926A41" w14:textId="77777777" w:rsidTr="002F294B">
        <w:trPr>
          <w:trHeight w:val="31"/>
        </w:trPr>
        <w:tc>
          <w:tcPr>
            <w:tcW w:w="5000" w:type="pct"/>
            <w:gridSpan w:val="5"/>
            <w:tcBorders>
              <w:top w:val="single" w:sz="4" w:space="0" w:color="auto"/>
              <w:left w:val="nil"/>
              <w:bottom w:val="single" w:sz="4" w:space="0" w:color="auto"/>
              <w:right w:val="nil"/>
            </w:tcBorders>
          </w:tcPr>
          <w:p w14:paraId="001CFFEA" w14:textId="77777777" w:rsidR="00A62AB9" w:rsidRPr="00A62AB9" w:rsidRDefault="00A62AB9" w:rsidP="00A62AB9">
            <w:pPr>
              <w:spacing w:before="60" w:after="120"/>
              <w:rPr>
                <w:rFonts w:ascii="Arial" w:hAnsi="Arial" w:cs="Arial"/>
                <w:iCs/>
                <w:color w:val="007CA5"/>
                <w:sz w:val="22"/>
                <w:szCs w:val="22"/>
                <w:lang w:val="en-GB"/>
              </w:rPr>
            </w:pPr>
          </w:p>
        </w:tc>
      </w:tr>
      <w:tr w:rsidR="00A62AB9" w:rsidRPr="00A62AB9" w14:paraId="4462131B" w14:textId="77777777" w:rsidTr="002F294B">
        <w:trPr>
          <w:trHeight w:val="363"/>
        </w:trPr>
        <w:tc>
          <w:tcPr>
            <w:tcW w:w="1371" w:type="pct"/>
            <w:vMerge w:val="restart"/>
            <w:tcBorders>
              <w:top w:val="single" w:sz="4" w:space="0" w:color="auto"/>
              <w:left w:val="single" w:sz="4" w:space="0" w:color="auto"/>
              <w:bottom w:val="single" w:sz="4" w:space="0" w:color="auto"/>
              <w:right w:val="single" w:sz="4" w:space="0" w:color="auto"/>
            </w:tcBorders>
          </w:tcPr>
          <w:p w14:paraId="530343EE" w14:textId="77777777" w:rsidR="00A62AB9" w:rsidRPr="00A62AB9" w:rsidRDefault="00A62AB9" w:rsidP="00A62AB9">
            <w:pPr>
              <w:spacing w:before="60" w:after="120"/>
              <w:rPr>
                <w:rFonts w:ascii="Arial" w:hAnsi="Arial" w:cs="Arial"/>
                <w:b/>
                <w:color w:val="103D64"/>
                <w:sz w:val="22"/>
                <w:szCs w:val="22"/>
                <w:lang w:val="en-GB"/>
              </w:rPr>
            </w:pPr>
            <w:r w:rsidRPr="00A62AB9">
              <w:rPr>
                <w:rFonts w:ascii="Arial" w:hAnsi="Arial" w:cs="Arial"/>
                <w:b/>
                <w:color w:val="103D64"/>
                <w:sz w:val="22"/>
                <w:szCs w:val="22"/>
                <w:lang w:val="en-GB"/>
              </w:rPr>
              <w:t xml:space="preserve">Unit Mapping Information </w:t>
            </w:r>
          </w:p>
        </w:tc>
        <w:tc>
          <w:tcPr>
            <w:tcW w:w="3629" w:type="pct"/>
            <w:gridSpan w:val="4"/>
            <w:tcBorders>
              <w:top w:val="single" w:sz="4" w:space="0" w:color="auto"/>
              <w:left w:val="single" w:sz="4" w:space="0" w:color="auto"/>
              <w:bottom w:val="single" w:sz="4" w:space="0" w:color="auto"/>
              <w:right w:val="single" w:sz="4" w:space="0" w:color="auto"/>
            </w:tcBorders>
          </w:tcPr>
          <w:p w14:paraId="3F51E8F0" w14:textId="77777777" w:rsidR="00A62AB9" w:rsidRPr="00A62AB9" w:rsidRDefault="00A62AB9" w:rsidP="00A62AB9">
            <w:pPr>
              <w:spacing w:before="60" w:after="120"/>
              <w:rPr>
                <w:rFonts w:ascii="Arial" w:hAnsi="Arial" w:cs="Arial"/>
                <w:iCs/>
                <w:color w:val="007CA5"/>
                <w:sz w:val="22"/>
                <w:szCs w:val="22"/>
                <w:lang w:val="en-GB"/>
              </w:rPr>
            </w:pPr>
          </w:p>
        </w:tc>
      </w:tr>
      <w:tr w:rsidR="00A62AB9" w:rsidRPr="00A62AB9" w14:paraId="2CFAF614" w14:textId="77777777" w:rsidTr="002F294B">
        <w:trPr>
          <w:trHeight w:val="363"/>
        </w:trPr>
        <w:tc>
          <w:tcPr>
            <w:tcW w:w="1371" w:type="pct"/>
            <w:vMerge/>
            <w:tcBorders>
              <w:left w:val="single" w:sz="4" w:space="0" w:color="auto"/>
              <w:bottom w:val="single" w:sz="4" w:space="0" w:color="auto"/>
              <w:right w:val="single" w:sz="4" w:space="0" w:color="auto"/>
            </w:tcBorders>
          </w:tcPr>
          <w:p w14:paraId="0183DD70" w14:textId="77777777" w:rsidR="00A62AB9" w:rsidRPr="00A62AB9" w:rsidRDefault="00A62AB9" w:rsidP="00A62AB9">
            <w:pPr>
              <w:spacing w:before="60" w:after="120"/>
              <w:rPr>
                <w:rFonts w:ascii="Arial" w:hAnsi="Arial" w:cs="Arial"/>
                <w:b/>
                <w:color w:val="103D64"/>
                <w:sz w:val="22"/>
                <w:szCs w:val="22"/>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AD2B102" w14:textId="77777777" w:rsidR="00A62AB9" w:rsidRPr="00A62AB9" w:rsidRDefault="00A62AB9" w:rsidP="00A62AB9">
            <w:pPr>
              <w:pStyle w:val="VRQABodyText"/>
            </w:pPr>
            <w:r w:rsidRPr="00A62AB9">
              <w:t>Code and Title</w:t>
            </w:r>
          </w:p>
          <w:p w14:paraId="3FDD70B8" w14:textId="77777777" w:rsidR="00A62AB9" w:rsidRPr="00A62AB9" w:rsidRDefault="00A62AB9" w:rsidP="00A62AB9">
            <w:pPr>
              <w:pStyle w:val="VRQABodyText"/>
            </w:pPr>
            <w:r w:rsidRPr="00A62AB9">
              <w:t>Current Version</w:t>
            </w:r>
          </w:p>
        </w:tc>
        <w:tc>
          <w:tcPr>
            <w:tcW w:w="1209" w:type="pct"/>
            <w:tcBorders>
              <w:top w:val="single" w:sz="4" w:space="0" w:color="auto"/>
              <w:left w:val="single" w:sz="4" w:space="0" w:color="auto"/>
              <w:bottom w:val="single" w:sz="4" w:space="0" w:color="auto"/>
              <w:right w:val="single" w:sz="4" w:space="0" w:color="auto"/>
            </w:tcBorders>
          </w:tcPr>
          <w:p w14:paraId="2D3A23BA" w14:textId="77777777" w:rsidR="00A62AB9" w:rsidRPr="00A62AB9" w:rsidRDefault="00A62AB9" w:rsidP="00A62AB9">
            <w:pPr>
              <w:pStyle w:val="VRQABodyText"/>
            </w:pPr>
            <w:r w:rsidRPr="00A62AB9">
              <w:t>Code and Title</w:t>
            </w:r>
          </w:p>
          <w:p w14:paraId="2A796B17" w14:textId="77777777" w:rsidR="00A62AB9" w:rsidRPr="00A62AB9" w:rsidRDefault="00A62AB9" w:rsidP="00A62AB9">
            <w:pPr>
              <w:pStyle w:val="VRQABodyText"/>
            </w:pPr>
            <w:r w:rsidRPr="00A62AB9">
              <w:t>Previous Version</w:t>
            </w:r>
          </w:p>
        </w:tc>
        <w:tc>
          <w:tcPr>
            <w:tcW w:w="1211" w:type="pct"/>
            <w:tcBorders>
              <w:top w:val="single" w:sz="4" w:space="0" w:color="auto"/>
              <w:left w:val="single" w:sz="4" w:space="0" w:color="auto"/>
              <w:bottom w:val="single" w:sz="4" w:space="0" w:color="auto"/>
              <w:right w:val="single" w:sz="4" w:space="0" w:color="auto"/>
            </w:tcBorders>
          </w:tcPr>
          <w:p w14:paraId="0F0E2700" w14:textId="77777777" w:rsidR="00A62AB9" w:rsidRPr="00A62AB9" w:rsidDel="009030EE" w:rsidRDefault="00A62AB9" w:rsidP="00A62AB9">
            <w:pPr>
              <w:pStyle w:val="VRQABodyText"/>
            </w:pPr>
            <w:r w:rsidRPr="00A62AB9">
              <w:t>Comments</w:t>
            </w:r>
          </w:p>
        </w:tc>
      </w:tr>
      <w:tr w:rsidR="00A62AB9" w:rsidRPr="00A62AB9" w14:paraId="03C0B75A" w14:textId="77777777" w:rsidTr="002F294B">
        <w:trPr>
          <w:trHeight w:val="363"/>
        </w:trPr>
        <w:tc>
          <w:tcPr>
            <w:tcW w:w="1371" w:type="pct"/>
            <w:vMerge/>
            <w:tcBorders>
              <w:left w:val="single" w:sz="4" w:space="0" w:color="auto"/>
              <w:bottom w:val="single" w:sz="4" w:space="0" w:color="auto"/>
              <w:right w:val="single" w:sz="4" w:space="0" w:color="auto"/>
            </w:tcBorders>
          </w:tcPr>
          <w:p w14:paraId="32BF3741" w14:textId="77777777" w:rsidR="00A62AB9" w:rsidRPr="00A62AB9" w:rsidRDefault="00A62AB9" w:rsidP="00A62AB9">
            <w:pPr>
              <w:spacing w:before="60" w:after="120"/>
              <w:rPr>
                <w:rFonts w:ascii="Arial" w:hAnsi="Arial" w:cs="Arial"/>
                <w:b/>
                <w:color w:val="103D64"/>
                <w:sz w:val="22"/>
                <w:szCs w:val="22"/>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CB79838" w14:textId="6DCE060A" w:rsidR="00A62AB9" w:rsidRPr="00A62AB9" w:rsidRDefault="00796873" w:rsidP="00A62AB9">
            <w:pPr>
              <w:pStyle w:val="VRQABodyText"/>
            </w:pPr>
            <w:r>
              <w:t>VU23602</w:t>
            </w:r>
            <w:r w:rsidR="00A62AB9" w:rsidRPr="00A62AB9">
              <w:t xml:space="preserve"> Develop and implement a propagation program</w:t>
            </w:r>
          </w:p>
        </w:tc>
        <w:tc>
          <w:tcPr>
            <w:tcW w:w="1209" w:type="pct"/>
            <w:tcBorders>
              <w:top w:val="single" w:sz="4" w:space="0" w:color="auto"/>
              <w:left w:val="single" w:sz="4" w:space="0" w:color="auto"/>
              <w:bottom w:val="single" w:sz="4" w:space="0" w:color="auto"/>
              <w:right w:val="single" w:sz="4" w:space="0" w:color="auto"/>
            </w:tcBorders>
          </w:tcPr>
          <w:p w14:paraId="5A5793DA" w14:textId="77777777" w:rsidR="00A62AB9" w:rsidRPr="00A62AB9" w:rsidRDefault="00A62AB9" w:rsidP="00A62AB9">
            <w:pPr>
              <w:pStyle w:val="VRQABodyText"/>
            </w:pPr>
            <w:r w:rsidRPr="00A62AB9">
              <w:t>VU22740 Develop and implement a propagation program</w:t>
            </w:r>
          </w:p>
        </w:tc>
        <w:tc>
          <w:tcPr>
            <w:tcW w:w="1211" w:type="pct"/>
            <w:tcBorders>
              <w:top w:val="single" w:sz="4" w:space="0" w:color="auto"/>
              <w:left w:val="single" w:sz="4" w:space="0" w:color="auto"/>
              <w:bottom w:val="single" w:sz="4" w:space="0" w:color="auto"/>
              <w:right w:val="single" w:sz="4" w:space="0" w:color="auto"/>
            </w:tcBorders>
          </w:tcPr>
          <w:p w14:paraId="6CD0079B" w14:textId="2DC58A76" w:rsidR="00A62AB9" w:rsidRPr="00A62AB9" w:rsidDel="009030EE" w:rsidRDefault="007D13C2" w:rsidP="00A62AB9">
            <w:pPr>
              <w:pStyle w:val="VRQABodyText"/>
            </w:pPr>
            <w:r>
              <w:t>Not e</w:t>
            </w:r>
            <w:r w:rsidR="00A62AB9" w:rsidRPr="00A62AB9">
              <w:t>quivalent</w:t>
            </w:r>
          </w:p>
        </w:tc>
      </w:tr>
    </w:tbl>
    <w:p w14:paraId="102837B5" w14:textId="67A98871" w:rsidR="00707365" w:rsidRDefault="00707365">
      <w:r>
        <w:br w:type="page"/>
      </w:r>
    </w:p>
    <w:tbl>
      <w:tblPr>
        <w:tblStyle w:val="TableGrid5"/>
        <w:tblW w:w="5000" w:type="pct"/>
        <w:tblInd w:w="-5" w:type="dxa"/>
        <w:tblLook w:val="04A0" w:firstRow="1" w:lastRow="0" w:firstColumn="1" w:lastColumn="0" w:noHBand="0" w:noVBand="1"/>
      </w:tblPr>
      <w:tblGrid>
        <w:gridCol w:w="1776"/>
        <w:gridCol w:w="8418"/>
      </w:tblGrid>
      <w:tr w:rsidR="00A62AB9" w:rsidRPr="00A62AB9" w14:paraId="6DCAA3FE" w14:textId="77777777" w:rsidTr="002F294B">
        <w:trPr>
          <w:trHeight w:val="363"/>
        </w:trPr>
        <w:tc>
          <w:tcPr>
            <w:tcW w:w="5000" w:type="pct"/>
            <w:gridSpan w:val="2"/>
            <w:shd w:val="clear" w:color="auto" w:fill="103D64" w:themeFill="text2"/>
          </w:tcPr>
          <w:p w14:paraId="5DAA6AA8" w14:textId="501CF64D" w:rsidR="00A62AB9" w:rsidRPr="00A62AB9" w:rsidRDefault="00A62AB9" w:rsidP="00A62AB9">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A62AB9">
              <w:rPr>
                <w:rFonts w:ascii="Arial" w:hAnsi="Arial" w:cs="Arial"/>
                <w:sz w:val="22"/>
                <w:szCs w:val="22"/>
              </w:rPr>
              <w:lastRenderedPageBreak/>
              <w:t xml:space="preserve"> </w:t>
            </w:r>
            <w:r w:rsidRPr="00A62AB9">
              <w:rPr>
                <w:rFonts w:ascii="Arial" w:hAnsi="Arial" w:cs="Arial"/>
                <w:sz w:val="22"/>
                <w:szCs w:val="22"/>
              </w:rPr>
              <w:br w:type="page"/>
            </w:r>
            <w:r w:rsidRPr="00A62AB9">
              <w:rPr>
                <w:rFonts w:ascii="Arial" w:hAnsi="Arial" w:cs="Arial"/>
                <w:b/>
                <w:color w:val="FFFFFF" w:themeColor="background1"/>
                <w:sz w:val="22"/>
                <w:szCs w:val="22"/>
                <w:lang w:val="en-GB"/>
              </w:rPr>
              <w:t>Assessment Requirements Template</w:t>
            </w:r>
          </w:p>
        </w:tc>
      </w:tr>
      <w:tr w:rsidR="00A62AB9" w:rsidRPr="00A62AB9" w14:paraId="23C6895C" w14:textId="77777777" w:rsidTr="002F294B">
        <w:trPr>
          <w:trHeight w:val="561"/>
        </w:trPr>
        <w:tc>
          <w:tcPr>
            <w:tcW w:w="871" w:type="pct"/>
          </w:tcPr>
          <w:p w14:paraId="120235DF" w14:textId="77777777" w:rsidR="00A62AB9" w:rsidRPr="00A62AB9" w:rsidRDefault="00A62AB9" w:rsidP="00A62AB9">
            <w:pPr>
              <w:spacing w:before="60" w:after="120"/>
              <w:rPr>
                <w:rFonts w:ascii="Arial" w:hAnsi="Arial" w:cs="Arial"/>
                <w:color w:val="007CA5"/>
                <w:sz w:val="22"/>
                <w:szCs w:val="22"/>
                <w:lang w:val="en-GB"/>
              </w:rPr>
            </w:pPr>
            <w:r w:rsidRPr="00A62AB9">
              <w:rPr>
                <w:rFonts w:ascii="Arial" w:hAnsi="Arial" w:cs="Arial"/>
                <w:b/>
                <w:color w:val="103D64"/>
                <w:sz w:val="22"/>
                <w:szCs w:val="22"/>
                <w:lang w:val="en-GB"/>
              </w:rPr>
              <w:t>Title</w:t>
            </w:r>
          </w:p>
        </w:tc>
        <w:tc>
          <w:tcPr>
            <w:tcW w:w="4129" w:type="pct"/>
          </w:tcPr>
          <w:p w14:paraId="79D96361" w14:textId="5CDB71C5" w:rsidR="00A62AB9" w:rsidRPr="00A62AB9" w:rsidRDefault="00A62AB9" w:rsidP="00A62AB9">
            <w:pPr>
              <w:pStyle w:val="VRQABodyText"/>
              <w:rPr>
                <w:iCs/>
                <w:color w:val="007CA5"/>
              </w:rPr>
            </w:pPr>
            <w:r w:rsidRPr="00A62AB9">
              <w:t xml:space="preserve">Assessment Requirements for </w:t>
            </w:r>
            <w:r w:rsidR="00796873">
              <w:t>VU23602</w:t>
            </w:r>
            <w:r w:rsidRPr="00A62AB9">
              <w:t xml:space="preserve"> Develop and implement a propagation program.</w:t>
            </w:r>
          </w:p>
        </w:tc>
      </w:tr>
      <w:tr w:rsidR="00C0067D" w:rsidRPr="00A62AB9" w14:paraId="41FAED76" w14:textId="77777777" w:rsidTr="002F294B">
        <w:trPr>
          <w:trHeight w:val="561"/>
        </w:trPr>
        <w:tc>
          <w:tcPr>
            <w:tcW w:w="871" w:type="pct"/>
          </w:tcPr>
          <w:p w14:paraId="1290517C" w14:textId="77777777" w:rsidR="00C0067D" w:rsidRPr="00A62AB9" w:rsidRDefault="00C0067D" w:rsidP="00C0067D">
            <w:pPr>
              <w:spacing w:before="60" w:after="120"/>
              <w:rPr>
                <w:rFonts w:ascii="Arial" w:hAnsi="Arial" w:cs="Arial"/>
                <w:b/>
                <w:color w:val="103D64"/>
                <w:sz w:val="22"/>
                <w:szCs w:val="22"/>
                <w:lang w:val="en-GB"/>
              </w:rPr>
            </w:pPr>
            <w:r w:rsidRPr="00A62AB9">
              <w:rPr>
                <w:rFonts w:ascii="Arial" w:hAnsi="Arial" w:cs="Arial"/>
                <w:b/>
                <w:color w:val="103D64"/>
                <w:sz w:val="22"/>
                <w:szCs w:val="22"/>
                <w:lang w:val="en-GB"/>
              </w:rPr>
              <w:t>Performance Evidence</w:t>
            </w:r>
          </w:p>
        </w:tc>
        <w:tc>
          <w:tcPr>
            <w:tcW w:w="4129" w:type="pct"/>
          </w:tcPr>
          <w:p w14:paraId="79543B98" w14:textId="19979D00" w:rsidR="00C0067D" w:rsidRDefault="00C0067D" w:rsidP="00C0067D">
            <w:pPr>
              <w:pStyle w:val="VRQABodyText"/>
            </w:pPr>
            <w:r w:rsidRPr="00A62AB9">
              <w:t>There must be evidence the learner has completed the tasks outlined in the elements and performance criteria of this unit</w:t>
            </w:r>
            <w:r w:rsidR="00FE1288">
              <w:t xml:space="preserve"> and</w:t>
            </w:r>
            <w:r w:rsidR="000005D5">
              <w:t xml:space="preserve"> </w:t>
            </w:r>
            <w:r w:rsidR="00B025A8">
              <w:t>develop</w:t>
            </w:r>
            <w:r w:rsidR="00511500">
              <w:t xml:space="preserve">ed, </w:t>
            </w:r>
            <w:r w:rsidR="00B025A8">
              <w:t>implement</w:t>
            </w:r>
            <w:r w:rsidR="00511500">
              <w:t>ed</w:t>
            </w:r>
            <w:r w:rsidR="00B025A8">
              <w:t xml:space="preserve"> and </w:t>
            </w:r>
            <w:r w:rsidR="000005D5">
              <w:t xml:space="preserve">reviewed </w:t>
            </w:r>
            <w:r w:rsidR="00FE1288">
              <w:t>a</w:t>
            </w:r>
            <w:r w:rsidR="000005D5">
              <w:t xml:space="preserve"> </w:t>
            </w:r>
            <w:r w:rsidR="00BE0D6B">
              <w:t xml:space="preserve">plant </w:t>
            </w:r>
            <w:r w:rsidR="000005D5">
              <w:t xml:space="preserve">propagation program </w:t>
            </w:r>
            <w:r w:rsidR="00BE0D6B">
              <w:t>for at least two plant species with different propagation requirements</w:t>
            </w:r>
            <w:r w:rsidR="006B5230">
              <w:t>.</w:t>
            </w:r>
            <w:r w:rsidR="00511500">
              <w:t xml:space="preserve"> </w:t>
            </w:r>
            <w:r w:rsidR="00B653C1">
              <w:t>Evidence for each plant species propagated should include:</w:t>
            </w:r>
          </w:p>
          <w:p w14:paraId="2F7F2B42" w14:textId="3671D3BD" w:rsidR="00C0067D" w:rsidRPr="00A62AB9" w:rsidRDefault="000005D5" w:rsidP="00560D1D">
            <w:pPr>
              <w:pStyle w:val="VRQABullet1"/>
              <w:spacing w:before="120" w:after="120"/>
            </w:pPr>
            <w:r>
              <w:t xml:space="preserve">the propagation program plan </w:t>
            </w:r>
            <w:r w:rsidR="00BE0D6B">
              <w:t>with</w:t>
            </w:r>
            <w:r>
              <w:t xml:space="preserve"> </w:t>
            </w:r>
            <w:r w:rsidR="00C0067D" w:rsidRPr="00A62AB9">
              <w:t>researched information from a range of sources</w:t>
            </w:r>
            <w:r>
              <w:t xml:space="preserve"> </w:t>
            </w:r>
          </w:p>
          <w:p w14:paraId="4DAAFA73" w14:textId="65B642B8" w:rsidR="00BE0D6B" w:rsidRDefault="00BE0D6B" w:rsidP="00C0067D">
            <w:pPr>
              <w:pStyle w:val="VRQABullet1"/>
              <w:spacing w:before="120" w:after="120"/>
            </w:pPr>
            <w:r>
              <w:t xml:space="preserve">the </w:t>
            </w:r>
            <w:r w:rsidR="000005D5">
              <w:t xml:space="preserve">rationale for the </w:t>
            </w:r>
            <w:r w:rsidR="000005D5" w:rsidRPr="00A62AB9">
              <w:t>identif</w:t>
            </w:r>
            <w:r w:rsidR="000005D5">
              <w:t>ication</w:t>
            </w:r>
            <w:r w:rsidR="000005D5" w:rsidRPr="00A62AB9">
              <w:t xml:space="preserve"> </w:t>
            </w:r>
            <w:r w:rsidR="00C0067D" w:rsidRPr="00A62AB9">
              <w:t xml:space="preserve">and </w:t>
            </w:r>
            <w:r w:rsidR="000005D5" w:rsidRPr="00A62AB9">
              <w:t>select</w:t>
            </w:r>
            <w:r w:rsidR="000005D5">
              <w:t>ion</w:t>
            </w:r>
            <w:r>
              <w:t>, collection and storage</w:t>
            </w:r>
            <w:r w:rsidR="000005D5">
              <w:t xml:space="preserve"> of</w:t>
            </w:r>
            <w:r w:rsidR="000005D5" w:rsidRPr="00A62AB9">
              <w:t xml:space="preserve"> </w:t>
            </w:r>
            <w:r w:rsidR="00C0067D" w:rsidRPr="00A62AB9">
              <w:t xml:space="preserve">healthy parent plants, mother stock and other propagation materials, </w:t>
            </w:r>
            <w:r>
              <w:t>and propagation techniques used</w:t>
            </w:r>
            <w:r w:rsidR="00474E4D">
              <w:t xml:space="preserve"> for the plant species</w:t>
            </w:r>
          </w:p>
          <w:p w14:paraId="077EDD85" w14:textId="78626AC3" w:rsidR="00BE0D6B" w:rsidRDefault="00FE1288" w:rsidP="00C0067D">
            <w:pPr>
              <w:pStyle w:val="VRQABullet1"/>
              <w:spacing w:before="120" w:after="120"/>
            </w:pPr>
            <w:r>
              <w:t xml:space="preserve">specifications for </w:t>
            </w:r>
            <w:r w:rsidR="00BE0D6B">
              <w:t xml:space="preserve">growing environment, </w:t>
            </w:r>
            <w:r w:rsidR="00C0067D" w:rsidRPr="00A62AB9">
              <w:t xml:space="preserve">media, equipment and materials </w:t>
            </w:r>
            <w:r w:rsidR="00BE0D6B">
              <w:t>used for growing on and aftercare of plants</w:t>
            </w:r>
          </w:p>
          <w:p w14:paraId="138221B5" w14:textId="16C2506E" w:rsidR="00C0067D" w:rsidRDefault="00C0067D" w:rsidP="00C0067D">
            <w:pPr>
              <w:pStyle w:val="VRQABullet1"/>
              <w:spacing w:before="120" w:after="120"/>
            </w:pPr>
            <w:r w:rsidRPr="00A62AB9">
              <w:t>legislative, regulatory</w:t>
            </w:r>
            <w:r w:rsidR="00FE1288">
              <w:t xml:space="preserve"> and</w:t>
            </w:r>
            <w:r w:rsidR="00FE1288" w:rsidRPr="00A62AB9">
              <w:t xml:space="preserve"> </w:t>
            </w:r>
            <w:r w:rsidRPr="00A62AB9">
              <w:t xml:space="preserve">licensing </w:t>
            </w:r>
            <w:r w:rsidR="00FE1288">
              <w:t xml:space="preserve">compliance </w:t>
            </w:r>
            <w:r w:rsidR="00BE0D6B">
              <w:t>require</w:t>
            </w:r>
            <w:r w:rsidR="00FE1288">
              <w:t xml:space="preserve">d for the program including workplace health and safety </w:t>
            </w:r>
            <w:r w:rsidRPr="00A62AB9">
              <w:t xml:space="preserve">and biosecurity </w:t>
            </w:r>
            <w:r w:rsidR="00BE0D6B">
              <w:t xml:space="preserve">protocols </w:t>
            </w:r>
          </w:p>
          <w:p w14:paraId="47E347D2" w14:textId="686EBA27" w:rsidR="00FE1288" w:rsidRPr="00A62AB9" w:rsidRDefault="00AB0287" w:rsidP="00C0067D">
            <w:pPr>
              <w:pStyle w:val="VRQABullet1"/>
              <w:spacing w:before="120" w:after="120"/>
            </w:pPr>
            <w:r>
              <w:t xml:space="preserve">an overview of the </w:t>
            </w:r>
            <w:r w:rsidR="00FC5BAD">
              <w:t>planning</w:t>
            </w:r>
            <w:r w:rsidR="00FE0ADF">
              <w:t>,</w:t>
            </w:r>
            <w:r w:rsidR="00FC5BAD">
              <w:t xml:space="preserve"> </w:t>
            </w:r>
            <w:r>
              <w:t xml:space="preserve">implementation </w:t>
            </w:r>
            <w:r w:rsidR="00FC5BAD">
              <w:t xml:space="preserve">and outcomes </w:t>
            </w:r>
            <w:r>
              <w:t>of the propagation plan</w:t>
            </w:r>
          </w:p>
          <w:p w14:paraId="07F7A17D" w14:textId="350ACC22" w:rsidR="00C0067D" w:rsidRPr="00A62AB9" w:rsidRDefault="00B653C1" w:rsidP="00C0067D">
            <w:pPr>
              <w:pStyle w:val="VRQABullet1"/>
            </w:pPr>
            <w:r>
              <w:t>recommendations for improvement to the propagation program</w:t>
            </w:r>
            <w:r w:rsidR="00FE0ADF">
              <w:t>.</w:t>
            </w:r>
          </w:p>
        </w:tc>
      </w:tr>
      <w:tr w:rsidR="00C0067D" w:rsidRPr="00A62AB9" w14:paraId="457C31B5" w14:textId="77777777" w:rsidTr="002F294B">
        <w:trPr>
          <w:trHeight w:val="561"/>
        </w:trPr>
        <w:tc>
          <w:tcPr>
            <w:tcW w:w="871" w:type="pct"/>
          </w:tcPr>
          <w:p w14:paraId="5274926C" w14:textId="77777777" w:rsidR="00C0067D" w:rsidRPr="00A62AB9" w:rsidRDefault="00C0067D" w:rsidP="00C0067D">
            <w:pPr>
              <w:spacing w:before="60" w:after="120"/>
              <w:rPr>
                <w:rFonts w:ascii="Arial" w:hAnsi="Arial" w:cs="Arial"/>
                <w:b/>
                <w:color w:val="103D64"/>
                <w:sz w:val="22"/>
                <w:szCs w:val="22"/>
                <w:lang w:val="en-GB"/>
              </w:rPr>
            </w:pPr>
            <w:r w:rsidRPr="00A62AB9">
              <w:rPr>
                <w:rFonts w:ascii="Arial" w:hAnsi="Arial" w:cs="Arial"/>
                <w:b/>
                <w:color w:val="103D64"/>
                <w:sz w:val="22"/>
                <w:szCs w:val="22"/>
                <w:lang w:val="en-GB"/>
              </w:rPr>
              <w:t>Knowledge Evidence - current</w:t>
            </w:r>
          </w:p>
        </w:tc>
        <w:tc>
          <w:tcPr>
            <w:tcW w:w="4129" w:type="pct"/>
          </w:tcPr>
          <w:p w14:paraId="06E39CB1" w14:textId="3B525083" w:rsidR="00C0067D" w:rsidRPr="00A62AB9" w:rsidRDefault="00C0067D" w:rsidP="00C0067D">
            <w:pPr>
              <w:pStyle w:val="VRQABodyText"/>
            </w:pPr>
            <w:r w:rsidRPr="00A62AB9">
              <w:t>The learner must be able to apply knowledge required to perform effectively the task</w:t>
            </w:r>
            <w:r w:rsidR="00080422">
              <w:t>s</w:t>
            </w:r>
            <w:r w:rsidRPr="00A62AB9">
              <w:t xml:space="preserve"> outlined in elements and performance criteria of this unit. This includes knowledge of: </w:t>
            </w:r>
          </w:p>
          <w:p w14:paraId="64FEDD3C" w14:textId="13F2EB57" w:rsidR="00C0067D" w:rsidRDefault="00C0067D" w:rsidP="00C0067D">
            <w:pPr>
              <w:pStyle w:val="VRQABullet1"/>
              <w:spacing w:before="120" w:after="120"/>
              <w:rPr>
                <w:rFonts w:eastAsia="Arial"/>
              </w:rPr>
            </w:pPr>
            <w:r w:rsidRPr="00E12FE1">
              <w:t>relevant legal requirements includ</w:t>
            </w:r>
            <w:r>
              <w:t>ing</w:t>
            </w:r>
            <w:r w:rsidRPr="00E12FE1">
              <w:t xml:space="preserve"> international, national, state and local acts and regulations</w:t>
            </w:r>
            <w:r w:rsidR="00AB0287">
              <w:t xml:space="preserve"> that relate to </w:t>
            </w:r>
            <w:r w:rsidR="007B7616">
              <w:t xml:space="preserve">plant </w:t>
            </w:r>
            <w:r w:rsidR="00AB0287">
              <w:t>propagati</w:t>
            </w:r>
            <w:r w:rsidR="007B7616">
              <w:t>on</w:t>
            </w:r>
            <w:r w:rsidR="00AB0287">
              <w:t xml:space="preserve"> and the sourc</w:t>
            </w:r>
            <w:r w:rsidR="007B7616">
              <w:t>ing</w:t>
            </w:r>
            <w:r w:rsidR="00AB0287">
              <w:t xml:space="preserve"> of plant material</w:t>
            </w:r>
          </w:p>
          <w:p w14:paraId="4EFC6DE3" w14:textId="42EA66AB" w:rsidR="00AB0287" w:rsidRPr="00A62AB9" w:rsidRDefault="00C0067D" w:rsidP="00560D1D">
            <w:pPr>
              <w:pStyle w:val="VRQABullet1"/>
              <w:spacing w:before="120" w:after="120"/>
            </w:pPr>
            <w:r w:rsidRPr="00B00D3F">
              <w:rPr>
                <w:lang w:val="en-US"/>
              </w:rPr>
              <w:t xml:space="preserve">biosecurity </w:t>
            </w:r>
            <w:r w:rsidR="00AB0287">
              <w:rPr>
                <w:lang w:val="en-US"/>
              </w:rPr>
              <w:t>protocols for use in a plant propagation program</w:t>
            </w:r>
          </w:p>
          <w:p w14:paraId="07188DBF" w14:textId="3EB24D17" w:rsidR="00271CB8" w:rsidRDefault="00C0067D" w:rsidP="00C0067D">
            <w:pPr>
              <w:pStyle w:val="VRQABullet1"/>
              <w:spacing w:before="120" w:after="120"/>
              <w:rPr>
                <w:rFonts w:eastAsia="Arial"/>
              </w:rPr>
            </w:pPr>
            <w:r w:rsidRPr="00A62AB9">
              <w:rPr>
                <w:rFonts w:eastAsia="Arial"/>
              </w:rPr>
              <w:t>industry practice</w:t>
            </w:r>
            <w:r w:rsidR="004A71E8">
              <w:rPr>
                <w:rFonts w:eastAsia="Arial"/>
              </w:rPr>
              <w:t>s</w:t>
            </w:r>
            <w:r w:rsidRPr="00A62AB9">
              <w:rPr>
                <w:rFonts w:eastAsia="Arial"/>
              </w:rPr>
              <w:t xml:space="preserve"> </w:t>
            </w:r>
            <w:r w:rsidR="00271CB8">
              <w:rPr>
                <w:rFonts w:eastAsia="Arial"/>
              </w:rPr>
              <w:t>for</w:t>
            </w:r>
            <w:r w:rsidRPr="00A62AB9">
              <w:rPr>
                <w:rFonts w:eastAsia="Arial"/>
              </w:rPr>
              <w:t xml:space="preserve"> </w:t>
            </w:r>
            <w:r w:rsidR="00271CB8">
              <w:rPr>
                <w:rFonts w:eastAsia="Arial"/>
              </w:rPr>
              <w:t xml:space="preserve">plant </w:t>
            </w:r>
            <w:r w:rsidRPr="00A62AB9">
              <w:rPr>
                <w:rFonts w:eastAsia="Arial"/>
              </w:rPr>
              <w:t xml:space="preserve">propagation, </w:t>
            </w:r>
            <w:r w:rsidR="00271CB8">
              <w:rPr>
                <w:rFonts w:eastAsia="Arial"/>
              </w:rPr>
              <w:t>including:</w:t>
            </w:r>
          </w:p>
          <w:p w14:paraId="75F800C6" w14:textId="1B3DBD27" w:rsidR="00271CB8" w:rsidRDefault="00271CB8" w:rsidP="00CB64BB">
            <w:pPr>
              <w:pStyle w:val="VRQABullet1"/>
              <w:numPr>
                <w:ilvl w:val="1"/>
                <w:numId w:val="62"/>
              </w:numPr>
              <w:spacing w:before="120" w:after="120"/>
              <w:rPr>
                <w:rFonts w:eastAsia="Arial"/>
              </w:rPr>
            </w:pPr>
            <w:r>
              <w:rPr>
                <w:rFonts w:eastAsia="Arial"/>
              </w:rPr>
              <w:t>propagation techniques</w:t>
            </w:r>
          </w:p>
          <w:p w14:paraId="7FFBD79E" w14:textId="30EF98DD" w:rsidR="00271CB8" w:rsidRDefault="00271CB8" w:rsidP="00CB64BB">
            <w:pPr>
              <w:pStyle w:val="VRQABullet1"/>
              <w:numPr>
                <w:ilvl w:val="1"/>
                <w:numId w:val="62"/>
              </w:numPr>
              <w:spacing w:before="120" w:after="120"/>
              <w:rPr>
                <w:rFonts w:eastAsia="Arial"/>
              </w:rPr>
            </w:pPr>
            <w:r>
              <w:rPr>
                <w:rFonts w:eastAsia="Arial"/>
              </w:rPr>
              <w:t xml:space="preserve">sources of plant material and </w:t>
            </w:r>
            <w:r w:rsidR="00C0067D" w:rsidRPr="00A62AB9">
              <w:rPr>
                <w:rFonts w:eastAsia="Arial"/>
              </w:rPr>
              <w:t>collecting ethics</w:t>
            </w:r>
          </w:p>
          <w:p w14:paraId="3DACA17B" w14:textId="2D21E9B0" w:rsidR="00271CB8" w:rsidRDefault="00C0067D" w:rsidP="00CB64BB">
            <w:pPr>
              <w:pStyle w:val="VRQABullet1"/>
              <w:numPr>
                <w:ilvl w:val="1"/>
                <w:numId w:val="62"/>
              </w:numPr>
              <w:spacing w:before="120" w:after="120"/>
              <w:rPr>
                <w:rFonts w:eastAsia="Arial"/>
              </w:rPr>
            </w:pPr>
            <w:r w:rsidRPr="00A62AB9">
              <w:rPr>
                <w:rFonts w:eastAsia="Arial"/>
              </w:rPr>
              <w:t xml:space="preserve">quality and continuous improvement processes </w:t>
            </w:r>
          </w:p>
          <w:p w14:paraId="08B8B997" w14:textId="090ED590" w:rsidR="00C0067D" w:rsidRPr="00A62AB9" w:rsidRDefault="00C0067D" w:rsidP="00CB64BB">
            <w:pPr>
              <w:pStyle w:val="VRQABullet1"/>
              <w:numPr>
                <w:ilvl w:val="1"/>
                <w:numId w:val="62"/>
              </w:numPr>
              <w:spacing w:before="120" w:after="120"/>
              <w:rPr>
                <w:rFonts w:eastAsia="Arial"/>
              </w:rPr>
            </w:pPr>
            <w:r w:rsidRPr="00A62AB9">
              <w:rPr>
                <w:rFonts w:eastAsia="Arial"/>
              </w:rPr>
              <w:t xml:space="preserve">sustainability frameworks and guidelines relating to waste disposal, recycling and re-use </w:t>
            </w:r>
          </w:p>
          <w:p w14:paraId="31B4795F" w14:textId="77777777" w:rsidR="00C0067D" w:rsidRPr="00A62AB9" w:rsidRDefault="00C0067D" w:rsidP="00C0067D">
            <w:pPr>
              <w:pStyle w:val="VRQABullet1"/>
              <w:spacing w:before="120" w:after="120"/>
              <w:rPr>
                <w:rFonts w:eastAsia="Arial"/>
              </w:rPr>
            </w:pPr>
            <w:r w:rsidRPr="00A62AB9">
              <w:rPr>
                <w:rFonts w:eastAsia="Arial"/>
              </w:rPr>
              <w:t>resources includ</w:t>
            </w:r>
            <w:r>
              <w:rPr>
                <w:rFonts w:eastAsia="Arial"/>
              </w:rPr>
              <w:t>ing</w:t>
            </w:r>
            <w:r w:rsidRPr="00A62AB9">
              <w:rPr>
                <w:rFonts w:eastAsia="Arial"/>
              </w:rPr>
              <w:t xml:space="preserve"> </w:t>
            </w:r>
            <w:r>
              <w:rPr>
                <w:rFonts w:eastAsia="Arial"/>
              </w:rPr>
              <w:t xml:space="preserve">growing media, containers, </w:t>
            </w:r>
            <w:r w:rsidRPr="00A62AB9">
              <w:rPr>
                <w:rFonts w:eastAsia="Arial"/>
              </w:rPr>
              <w:t>tools, equipment, machinery and other materials, staff and budget</w:t>
            </w:r>
          </w:p>
          <w:p w14:paraId="73A10F18" w14:textId="77777777" w:rsidR="00C0067D" w:rsidRPr="00006A4E" w:rsidRDefault="00C0067D" w:rsidP="00C0067D">
            <w:pPr>
              <w:pStyle w:val="VRQABullet1"/>
              <w:spacing w:before="120" w:after="120"/>
            </w:pPr>
            <w:r w:rsidRPr="00A62AB9">
              <w:t xml:space="preserve">work health and safety hazards relevant to working outside and propagation </w:t>
            </w:r>
            <w:r w:rsidRPr="00006A4E">
              <w:t>activity</w:t>
            </w:r>
          </w:p>
          <w:p w14:paraId="04CD06E8" w14:textId="1923B9E0" w:rsidR="00C0067D" w:rsidRPr="00006A4E" w:rsidRDefault="00C0067D" w:rsidP="00C0067D">
            <w:pPr>
              <w:pStyle w:val="VRQABullet1"/>
              <w:spacing w:before="120" w:after="120"/>
            </w:pPr>
            <w:r w:rsidRPr="00006A4E">
              <w:t xml:space="preserve">principles and practices for developing and implementing a propagation program, </w:t>
            </w:r>
            <w:r w:rsidR="007B7616" w:rsidRPr="00006A4E">
              <w:t>includ</w:t>
            </w:r>
            <w:r w:rsidR="007B7616">
              <w:t>ing</w:t>
            </w:r>
            <w:r w:rsidRPr="00006A4E">
              <w:t xml:space="preserve">: </w:t>
            </w:r>
          </w:p>
          <w:p w14:paraId="488E9712" w14:textId="77777777" w:rsidR="00C0067D" w:rsidRPr="00560D1D" w:rsidRDefault="00C0067D" w:rsidP="00CB64BB">
            <w:pPr>
              <w:pStyle w:val="VRQABullet1"/>
              <w:numPr>
                <w:ilvl w:val="1"/>
                <w:numId w:val="61"/>
              </w:numPr>
              <w:spacing w:before="120" w:after="120"/>
            </w:pPr>
            <w:r w:rsidRPr="00560D1D">
              <w:lastRenderedPageBreak/>
              <w:t>preferred types of propagation growing media for different plant species</w:t>
            </w:r>
          </w:p>
          <w:p w14:paraId="21466E80" w14:textId="77777777" w:rsidR="00C0067D" w:rsidRPr="00A21D71" w:rsidRDefault="00C0067D" w:rsidP="00CB64BB">
            <w:pPr>
              <w:pStyle w:val="VRQABullet1"/>
              <w:numPr>
                <w:ilvl w:val="1"/>
                <w:numId w:val="61"/>
              </w:numPr>
              <w:spacing w:before="120" w:after="120"/>
            </w:pPr>
            <w:r w:rsidRPr="00756691">
              <w:t>propagation techniques, treatment</w:t>
            </w:r>
            <w:r w:rsidRPr="00A21D71">
              <w:t xml:space="preserve">s and environmental conditions required for a range of plant species includes biosecurity and interventions </w:t>
            </w:r>
          </w:p>
          <w:p w14:paraId="2609D9A0" w14:textId="7D7809DB" w:rsidR="00C0067D" w:rsidRPr="00560D1D" w:rsidRDefault="007A314A" w:rsidP="00CB64BB">
            <w:pPr>
              <w:pStyle w:val="VRQABullet1"/>
              <w:numPr>
                <w:ilvl w:val="1"/>
                <w:numId w:val="61"/>
              </w:numPr>
              <w:spacing w:before="120" w:after="120"/>
            </w:pPr>
            <w:r>
              <w:t xml:space="preserve">plant treatments, </w:t>
            </w:r>
            <w:r w:rsidR="00C0067D" w:rsidRPr="00560D1D">
              <w:t>cultural chemical, and biological pest, weed and disease control techniques</w:t>
            </w:r>
          </w:p>
          <w:p w14:paraId="62EEA0A5" w14:textId="77777777" w:rsidR="00C0067D" w:rsidRPr="00CB64BB" w:rsidRDefault="00C0067D" w:rsidP="00CB64BB">
            <w:pPr>
              <w:pStyle w:val="ListParagraph"/>
              <w:numPr>
                <w:ilvl w:val="1"/>
                <w:numId w:val="61"/>
              </w:numPr>
              <w:rPr>
                <w:rFonts w:ascii="Arial" w:eastAsia="Times New Roman" w:hAnsi="Arial" w:cs="Arial"/>
                <w:sz w:val="22"/>
                <w:szCs w:val="22"/>
                <w:lang w:val="en-AU" w:eastAsia="x-none"/>
              </w:rPr>
            </w:pPr>
            <w:r w:rsidRPr="00CB64BB">
              <w:rPr>
                <w:rFonts w:ascii="Arial" w:eastAsia="Times New Roman" w:hAnsi="Arial" w:cs="Arial"/>
                <w:sz w:val="22"/>
                <w:szCs w:val="22"/>
                <w:lang w:val="en-AU" w:eastAsia="x-none"/>
              </w:rPr>
              <w:t xml:space="preserve">common propagation activity problems and preventative actions </w:t>
            </w:r>
          </w:p>
          <w:p w14:paraId="7795CBC1" w14:textId="77777777" w:rsidR="00C0067D" w:rsidRPr="00756691" w:rsidRDefault="00C0067D" w:rsidP="00CB64BB">
            <w:pPr>
              <w:pStyle w:val="VRQABullet1"/>
              <w:numPr>
                <w:ilvl w:val="1"/>
                <w:numId w:val="61"/>
              </w:numPr>
              <w:spacing w:before="120" w:after="120"/>
            </w:pPr>
            <w:r w:rsidRPr="00560D1D">
              <w:t>quality specifications for parent plants, propagation growing media and resources</w:t>
            </w:r>
          </w:p>
          <w:p w14:paraId="48B6A7F2" w14:textId="77777777" w:rsidR="00C0067D" w:rsidRPr="00341FD2" w:rsidRDefault="00C0067D" w:rsidP="00CB64BB">
            <w:pPr>
              <w:pStyle w:val="VRQABullet1"/>
              <w:numPr>
                <w:ilvl w:val="1"/>
                <w:numId w:val="61"/>
              </w:numPr>
              <w:spacing w:before="120" w:after="120"/>
            </w:pPr>
            <w:r w:rsidRPr="00341FD2">
              <w:t>testing methods applied to propagation growing media</w:t>
            </w:r>
          </w:p>
          <w:p w14:paraId="2255BA12" w14:textId="77777777" w:rsidR="00C0067D" w:rsidRPr="00CB64BB" w:rsidRDefault="00C0067D" w:rsidP="00CB64BB">
            <w:pPr>
              <w:pStyle w:val="ListParagraph"/>
              <w:numPr>
                <w:ilvl w:val="1"/>
                <w:numId w:val="61"/>
              </w:numPr>
              <w:rPr>
                <w:rFonts w:ascii="Arial" w:eastAsia="Times New Roman" w:hAnsi="Arial" w:cs="Arial"/>
                <w:sz w:val="22"/>
                <w:szCs w:val="22"/>
                <w:lang w:val="en-AU" w:eastAsia="x-none"/>
              </w:rPr>
            </w:pPr>
            <w:r w:rsidRPr="00CB64BB">
              <w:rPr>
                <w:rFonts w:ascii="Arial" w:eastAsia="Times New Roman" w:hAnsi="Arial" w:cs="Arial"/>
                <w:sz w:val="22"/>
                <w:szCs w:val="22"/>
                <w:lang w:val="en-AU" w:eastAsia="x-none"/>
              </w:rPr>
              <w:t>aftercare, conditioning and storage requirements for a range of propagated plant species</w:t>
            </w:r>
          </w:p>
          <w:p w14:paraId="4DCFFF22" w14:textId="77777777" w:rsidR="00C0067D" w:rsidRPr="00560D1D" w:rsidRDefault="00C0067D" w:rsidP="00CB64BB">
            <w:pPr>
              <w:pStyle w:val="VRQABullet1"/>
              <w:numPr>
                <w:ilvl w:val="1"/>
                <w:numId w:val="61"/>
              </w:numPr>
              <w:spacing w:before="120" w:after="120"/>
            </w:pPr>
            <w:r w:rsidRPr="00560D1D">
              <w:t xml:space="preserve">performance data to measure success </w:t>
            </w:r>
          </w:p>
          <w:p w14:paraId="3F7B96D7" w14:textId="77777777" w:rsidR="00C0067D" w:rsidRPr="00756691" w:rsidRDefault="00C0067D" w:rsidP="00CB64BB">
            <w:pPr>
              <w:pStyle w:val="VRQABullet1"/>
              <w:numPr>
                <w:ilvl w:val="1"/>
                <w:numId w:val="61"/>
              </w:numPr>
              <w:spacing w:before="120" w:after="120"/>
            </w:pPr>
            <w:r w:rsidRPr="00756691">
              <w:t>legislative, regulatory and licensing arrangements</w:t>
            </w:r>
          </w:p>
          <w:p w14:paraId="035687A2" w14:textId="3632C5C7" w:rsidR="00C0067D" w:rsidRPr="00DA16D7" w:rsidRDefault="00C0067D" w:rsidP="00C0067D">
            <w:pPr>
              <w:pStyle w:val="VRQABullet1"/>
              <w:spacing w:before="120" w:after="120"/>
              <w:rPr>
                <w:strike/>
              </w:rPr>
            </w:pPr>
            <w:r w:rsidRPr="00A62AB9">
              <w:t xml:space="preserve">characteristics and types of growing media </w:t>
            </w:r>
            <w:r w:rsidR="004A71E8">
              <w:t>used for plant propagation</w:t>
            </w:r>
          </w:p>
          <w:p w14:paraId="27EC2860" w14:textId="77777777" w:rsidR="00A32F28" w:rsidRDefault="00C0067D" w:rsidP="00C0067D">
            <w:pPr>
              <w:pStyle w:val="VRQABullet1"/>
              <w:spacing w:before="120" w:after="120"/>
            </w:pPr>
            <w:r w:rsidRPr="00A62AB9">
              <w:t>types of propagation containers including</w:t>
            </w:r>
            <w:r w:rsidR="00A32F28">
              <w:t>:</w:t>
            </w:r>
          </w:p>
          <w:p w14:paraId="0B0A9C4C" w14:textId="51B326AE" w:rsidR="00A32F28" w:rsidRDefault="00C0067D" w:rsidP="00CB64BB">
            <w:pPr>
              <w:pStyle w:val="VRQABullet1"/>
              <w:numPr>
                <w:ilvl w:val="1"/>
                <w:numId w:val="63"/>
              </w:numPr>
              <w:spacing w:before="120" w:after="120"/>
            </w:pPr>
            <w:r w:rsidRPr="00A62AB9">
              <w:t>community trays</w:t>
            </w:r>
          </w:p>
          <w:p w14:paraId="361956EF" w14:textId="03E95E73" w:rsidR="00A32F28" w:rsidRDefault="00C0067D" w:rsidP="00CB64BB">
            <w:pPr>
              <w:pStyle w:val="VRQABullet1"/>
              <w:numPr>
                <w:ilvl w:val="1"/>
                <w:numId w:val="63"/>
              </w:numPr>
              <w:spacing w:before="120" w:after="120"/>
            </w:pPr>
            <w:r w:rsidRPr="00A62AB9">
              <w:t>cells/plugs</w:t>
            </w:r>
            <w:r w:rsidR="00A32F28">
              <w:t xml:space="preserve"> and</w:t>
            </w:r>
            <w:r w:rsidRPr="00A62AB9">
              <w:t xml:space="preserve"> tubes </w:t>
            </w:r>
          </w:p>
          <w:p w14:paraId="0945438B" w14:textId="62AFCBB3" w:rsidR="00A32F28" w:rsidRDefault="00C0067D" w:rsidP="00CB64BB">
            <w:pPr>
              <w:pStyle w:val="VRQABullet1"/>
              <w:numPr>
                <w:ilvl w:val="1"/>
                <w:numId w:val="63"/>
              </w:numPr>
              <w:spacing w:before="120" w:after="120"/>
            </w:pPr>
            <w:r w:rsidRPr="00A62AB9">
              <w:t>S1020s, jiffy pots</w:t>
            </w:r>
            <w:r w:rsidR="00A32F28">
              <w:t xml:space="preserve"> and</w:t>
            </w:r>
            <w:r w:rsidR="00A32F28" w:rsidRPr="00A62AB9">
              <w:t xml:space="preserve"> </w:t>
            </w:r>
            <w:proofErr w:type="spellStart"/>
            <w:r w:rsidRPr="00A62AB9">
              <w:t>ellepots</w:t>
            </w:r>
            <w:proofErr w:type="spellEnd"/>
            <w:r w:rsidRPr="00A62AB9">
              <w:t xml:space="preserve"> </w:t>
            </w:r>
          </w:p>
          <w:p w14:paraId="299DF6F1" w14:textId="0528CCCB" w:rsidR="00C0067D" w:rsidRPr="00A62AB9" w:rsidRDefault="00C0067D" w:rsidP="00CB64BB">
            <w:pPr>
              <w:pStyle w:val="VRQABullet1"/>
              <w:numPr>
                <w:ilvl w:val="1"/>
                <w:numId w:val="63"/>
              </w:numPr>
              <w:spacing w:before="120" w:after="120"/>
            </w:pPr>
            <w:r w:rsidRPr="00A62AB9">
              <w:t>biodegradable polymer net</w:t>
            </w:r>
          </w:p>
          <w:p w14:paraId="034C735F" w14:textId="77777777" w:rsidR="00A32F28" w:rsidRDefault="00C0067D" w:rsidP="00C0067D">
            <w:pPr>
              <w:pStyle w:val="VRQABullet1"/>
              <w:spacing w:before="120" w:after="120"/>
            </w:pPr>
            <w:r w:rsidRPr="00A62AB9">
              <w:t>environmental parameters incl</w:t>
            </w:r>
            <w:r>
              <w:t>uding</w:t>
            </w:r>
            <w:r w:rsidR="00A32F28">
              <w:t>:</w:t>
            </w:r>
          </w:p>
          <w:p w14:paraId="08B29B42" w14:textId="0D268918" w:rsidR="00A32F28" w:rsidRDefault="00C0067D" w:rsidP="00CB64BB">
            <w:pPr>
              <w:pStyle w:val="VRQABullet1"/>
              <w:numPr>
                <w:ilvl w:val="1"/>
                <w:numId w:val="65"/>
              </w:numPr>
            </w:pPr>
            <w:r w:rsidRPr="00A62AB9">
              <w:t xml:space="preserve">temperature, </w:t>
            </w:r>
            <w:r w:rsidR="00A32F28" w:rsidRPr="00A62AB9">
              <w:t>light</w:t>
            </w:r>
            <w:r w:rsidR="00A32F28">
              <w:t xml:space="preserve"> and</w:t>
            </w:r>
            <w:r w:rsidR="00A32F28" w:rsidRPr="00A62AB9">
              <w:t>, humidity</w:t>
            </w:r>
          </w:p>
          <w:p w14:paraId="501291AD" w14:textId="56897589" w:rsidR="00A32F28" w:rsidRDefault="00C0067D" w:rsidP="00CB64BB">
            <w:pPr>
              <w:pStyle w:val="VRQABullet1"/>
              <w:numPr>
                <w:ilvl w:val="1"/>
                <w:numId w:val="65"/>
              </w:numPr>
            </w:pPr>
            <w:r w:rsidRPr="00A62AB9">
              <w:t>soil or growing media moisture levels, pH</w:t>
            </w:r>
          </w:p>
          <w:p w14:paraId="23800DD9" w14:textId="3BD2C71E" w:rsidR="00A32F28" w:rsidRDefault="00A32F28" w:rsidP="00CB64BB">
            <w:pPr>
              <w:pStyle w:val="VRQABullet1"/>
              <w:numPr>
                <w:ilvl w:val="1"/>
                <w:numId w:val="65"/>
              </w:numPr>
            </w:pPr>
            <w:r>
              <w:t xml:space="preserve">water supply and </w:t>
            </w:r>
            <w:r w:rsidR="00C0067D" w:rsidRPr="00A62AB9">
              <w:t>irr</w:t>
            </w:r>
            <w:r w:rsidR="00C0067D">
              <w:t>igation</w:t>
            </w:r>
            <w:r>
              <w:t xml:space="preserve"> of plants </w:t>
            </w:r>
          </w:p>
          <w:p w14:paraId="2C175205" w14:textId="48CE0AC5" w:rsidR="00C0067D" w:rsidRPr="00A62AB9" w:rsidRDefault="00C0067D" w:rsidP="00CB64BB">
            <w:pPr>
              <w:pStyle w:val="VRQABullet1"/>
              <w:numPr>
                <w:ilvl w:val="1"/>
                <w:numId w:val="65"/>
              </w:numPr>
            </w:pPr>
            <w:r>
              <w:t xml:space="preserve">pathogens, pest and </w:t>
            </w:r>
            <w:r w:rsidRPr="00A62AB9">
              <w:t>disease</w:t>
            </w:r>
          </w:p>
          <w:p w14:paraId="15B254D3" w14:textId="77777777" w:rsidR="00C0067D" w:rsidRPr="00A62AB9" w:rsidRDefault="00C0067D" w:rsidP="00C0067D">
            <w:pPr>
              <w:pStyle w:val="VRQABullet1"/>
              <w:spacing w:before="120" w:after="120"/>
            </w:pPr>
            <w:r w:rsidRPr="00A62AB9">
              <w:t xml:space="preserve">bio-secure area </w:t>
            </w:r>
            <w:r>
              <w:t xml:space="preserve">requirements including environmental conditions and storage </w:t>
            </w:r>
          </w:p>
          <w:p w14:paraId="5E88E9BF" w14:textId="25B49607" w:rsidR="00C0067D" w:rsidRPr="00A62AB9" w:rsidRDefault="00C0067D" w:rsidP="00C0067D">
            <w:pPr>
              <w:pStyle w:val="VRQABullet1"/>
            </w:pPr>
            <w:r w:rsidRPr="00A62AB9">
              <w:t>processes and techniques for preparing, costing, documenting and reviewing plans and scheduling propagation activities</w:t>
            </w:r>
            <w:r w:rsidR="00077A8D">
              <w:t>.</w:t>
            </w:r>
          </w:p>
        </w:tc>
      </w:tr>
      <w:tr w:rsidR="00C0067D" w:rsidRPr="00A62AB9" w14:paraId="65D60417" w14:textId="77777777" w:rsidTr="002F294B">
        <w:trPr>
          <w:trHeight w:val="561"/>
        </w:trPr>
        <w:tc>
          <w:tcPr>
            <w:tcW w:w="871" w:type="pct"/>
          </w:tcPr>
          <w:p w14:paraId="488BC71E" w14:textId="77777777" w:rsidR="00C0067D" w:rsidRPr="00A62AB9" w:rsidRDefault="00C0067D" w:rsidP="00C0067D">
            <w:pPr>
              <w:spacing w:before="60" w:after="120"/>
              <w:rPr>
                <w:rFonts w:ascii="Arial" w:hAnsi="Arial" w:cs="Arial"/>
                <w:b/>
                <w:color w:val="103D64"/>
                <w:sz w:val="22"/>
                <w:szCs w:val="22"/>
                <w:lang w:val="en-GB"/>
              </w:rPr>
            </w:pPr>
            <w:r w:rsidRPr="00A62AB9">
              <w:rPr>
                <w:rFonts w:ascii="Arial" w:hAnsi="Arial" w:cs="Arial"/>
                <w:b/>
                <w:color w:val="103D64"/>
                <w:sz w:val="22"/>
                <w:szCs w:val="22"/>
                <w:lang w:val="en-GB"/>
              </w:rPr>
              <w:lastRenderedPageBreak/>
              <w:t>Assessment Conditions</w:t>
            </w:r>
          </w:p>
        </w:tc>
        <w:tc>
          <w:tcPr>
            <w:tcW w:w="4129" w:type="pct"/>
          </w:tcPr>
          <w:p w14:paraId="1806A455" w14:textId="54237B60" w:rsidR="00C0067D" w:rsidRPr="00A62AB9" w:rsidRDefault="00C0067D" w:rsidP="00C0067D">
            <w:pPr>
              <w:pStyle w:val="VRQABodyText"/>
            </w:pPr>
            <w:r w:rsidRPr="00A62AB9">
              <w:t>Assessment of the skills in this unit of competency must take place under the following conditions:</w:t>
            </w:r>
          </w:p>
          <w:p w14:paraId="51DB063A" w14:textId="019AB86C" w:rsidR="00C0067D" w:rsidRPr="00A62AB9" w:rsidRDefault="00C0067D" w:rsidP="00C0067D">
            <w:pPr>
              <w:pStyle w:val="VRQABullet1"/>
              <w:spacing w:before="120" w:after="120"/>
            </w:pPr>
            <w:r w:rsidRPr="00A62AB9">
              <w:t>workplace setting or an environment that accurately represents workplace conditions suitable for plant propagation</w:t>
            </w:r>
            <w:r>
              <w:t xml:space="preserve"> and access to:</w:t>
            </w:r>
          </w:p>
          <w:p w14:paraId="5A8AC57F" w14:textId="77777777" w:rsidR="00C0067D" w:rsidRPr="00A62AB9" w:rsidRDefault="00C0067D" w:rsidP="003F30CA">
            <w:pPr>
              <w:pStyle w:val="VRQABullet1"/>
              <w:numPr>
                <w:ilvl w:val="1"/>
                <w:numId w:val="80"/>
              </w:numPr>
              <w:spacing w:before="120" w:after="120"/>
            </w:pPr>
            <w:r>
              <w:t>plant material suitable for a range of propagation methods and practices</w:t>
            </w:r>
            <w:r w:rsidRPr="00A62AB9">
              <w:t xml:space="preserve"> materials, tools and equipment relevant to plant propagation</w:t>
            </w:r>
          </w:p>
          <w:p w14:paraId="18C77E98" w14:textId="77777777" w:rsidR="00C0067D" w:rsidRPr="00A62AB9" w:rsidRDefault="00C0067D" w:rsidP="003F30CA">
            <w:pPr>
              <w:pStyle w:val="VRQABullet1"/>
              <w:numPr>
                <w:ilvl w:val="1"/>
                <w:numId w:val="80"/>
              </w:numPr>
              <w:spacing w:before="120" w:after="120"/>
            </w:pPr>
            <w:r w:rsidRPr="00A62AB9">
              <w:t xml:space="preserve">computers and the internet to access information </w:t>
            </w:r>
          </w:p>
          <w:p w14:paraId="38503E73" w14:textId="1BEC521A" w:rsidR="00C0067D" w:rsidRPr="00A62AB9" w:rsidRDefault="00C0067D" w:rsidP="003F30CA">
            <w:pPr>
              <w:pStyle w:val="VRQABullet1"/>
              <w:numPr>
                <w:ilvl w:val="1"/>
                <w:numId w:val="80"/>
              </w:numPr>
              <w:spacing w:before="120" w:after="120"/>
            </w:pPr>
            <w:r w:rsidRPr="00A62AB9">
              <w:t>Australian Standards, legislation and codes of practice and standards and policies that apply to plant propagation</w:t>
            </w:r>
            <w:r w:rsidR="00077A8D">
              <w:t>.</w:t>
            </w:r>
          </w:p>
          <w:p w14:paraId="79788236" w14:textId="77777777" w:rsidR="00C0067D" w:rsidRPr="00492CBD" w:rsidRDefault="00C0067D" w:rsidP="00C0067D">
            <w:pPr>
              <w:pStyle w:val="VRQABodyText"/>
            </w:pPr>
            <w:r w:rsidRPr="00492CBD">
              <w:lastRenderedPageBreak/>
              <w:t>Assessor requirements</w:t>
            </w:r>
          </w:p>
          <w:p w14:paraId="1AE532AE" w14:textId="1F2859EA" w:rsidR="00C0067D" w:rsidRPr="00A62AB9" w:rsidRDefault="00C0067D" w:rsidP="00C0067D">
            <w:pPr>
              <w:pStyle w:val="VRQABodyText"/>
            </w:pPr>
            <w:r w:rsidRPr="00A62AB9">
              <w:t>No specialist vocational competency requirements for assessors apply to this unit.</w:t>
            </w:r>
          </w:p>
        </w:tc>
      </w:tr>
    </w:tbl>
    <w:p w14:paraId="508C363A" w14:textId="6C393826" w:rsidR="003F70A2" w:rsidRDefault="003F70A2" w:rsidP="00BF4C3D">
      <w:pPr>
        <w:autoSpaceDE w:val="0"/>
        <w:autoSpaceDN w:val="0"/>
        <w:adjustRightInd w:val="0"/>
        <w:spacing w:before="60" w:after="120"/>
        <w:rPr>
          <w:rFonts w:ascii="Arial" w:eastAsia="Times New Roman" w:hAnsi="Arial" w:cs="Arial"/>
          <w:color w:val="555559"/>
          <w:sz w:val="22"/>
          <w:szCs w:val="22"/>
          <w:lang w:val="en-AU" w:eastAsia="x-none"/>
        </w:rPr>
      </w:pPr>
    </w:p>
    <w:p w14:paraId="111D491E" w14:textId="77777777" w:rsidR="00492CBD" w:rsidRDefault="00492CBD" w:rsidP="00BF4C3D">
      <w:pPr>
        <w:autoSpaceDE w:val="0"/>
        <w:autoSpaceDN w:val="0"/>
        <w:adjustRightInd w:val="0"/>
        <w:spacing w:before="60" w:after="120"/>
        <w:rPr>
          <w:rFonts w:ascii="Arial" w:eastAsia="Times New Roman" w:hAnsi="Arial" w:cs="Arial"/>
          <w:color w:val="555559"/>
          <w:sz w:val="22"/>
          <w:szCs w:val="22"/>
          <w:lang w:val="en-AU" w:eastAsia="x-none"/>
        </w:rPr>
        <w:sectPr w:rsidR="00492CBD" w:rsidSect="00580DC3">
          <w:headerReference w:type="even" r:id="rId101"/>
          <w:headerReference w:type="default" r:id="rId102"/>
          <w:footerReference w:type="even" r:id="rId103"/>
          <w:footerReference w:type="default" r:id="rId104"/>
          <w:headerReference w:type="first" r:id="rId105"/>
          <w:footerReference w:type="first" r:id="rId106"/>
          <w:pgSz w:w="11900" w:h="16840"/>
          <w:pgMar w:top="2041" w:right="845" w:bottom="851" w:left="851" w:header="709" w:footer="397" w:gutter="0"/>
          <w:cols w:space="227"/>
          <w:docGrid w:linePitch="360"/>
        </w:sectPr>
      </w:pPr>
    </w:p>
    <w:tbl>
      <w:tblPr>
        <w:tblStyle w:val="TableGrid6"/>
        <w:tblW w:w="10070" w:type="dxa"/>
        <w:tblInd w:w="-15" w:type="dxa"/>
        <w:tblLayout w:type="fixed"/>
        <w:tblLook w:val="04A0" w:firstRow="1" w:lastRow="0" w:firstColumn="1" w:lastColumn="0" w:noHBand="0" w:noVBand="1"/>
      </w:tblPr>
      <w:tblGrid>
        <w:gridCol w:w="3559"/>
        <w:gridCol w:w="6511"/>
      </w:tblGrid>
      <w:tr w:rsidR="00492CBD" w:rsidRPr="00492CBD" w14:paraId="232E20F8" w14:textId="77777777" w:rsidTr="002F294B">
        <w:trPr>
          <w:trHeight w:val="363"/>
        </w:trPr>
        <w:tc>
          <w:tcPr>
            <w:tcW w:w="3559" w:type="dxa"/>
          </w:tcPr>
          <w:p w14:paraId="6C319C51" w14:textId="77777777" w:rsidR="00492CBD" w:rsidRPr="00492CBD" w:rsidRDefault="00492CBD" w:rsidP="00492CBD">
            <w:pPr>
              <w:spacing w:before="60" w:after="120"/>
              <w:rPr>
                <w:rFonts w:ascii="Arial" w:hAnsi="Arial" w:cs="Arial"/>
                <w:b/>
                <w:color w:val="103D64"/>
                <w:sz w:val="22"/>
                <w:szCs w:val="22"/>
                <w:lang w:val="en-GB"/>
              </w:rPr>
            </w:pPr>
            <w:r w:rsidRPr="00492CBD">
              <w:rPr>
                <w:rFonts w:ascii="Arial" w:hAnsi="Arial" w:cs="Arial"/>
                <w:b/>
                <w:color w:val="103D64"/>
                <w:sz w:val="22"/>
                <w:szCs w:val="22"/>
                <w:lang w:val="en-GB"/>
              </w:rPr>
              <w:lastRenderedPageBreak/>
              <w:t>Unit code</w:t>
            </w:r>
          </w:p>
        </w:tc>
        <w:tc>
          <w:tcPr>
            <w:tcW w:w="6511" w:type="dxa"/>
          </w:tcPr>
          <w:p w14:paraId="4646BF85" w14:textId="1138EF93" w:rsidR="00492CBD" w:rsidRPr="00492CBD" w:rsidRDefault="00796873" w:rsidP="00492CBD">
            <w:pPr>
              <w:pStyle w:val="VRQABodyText"/>
              <w:rPr>
                <w:b/>
              </w:rPr>
            </w:pPr>
            <w:r>
              <w:rPr>
                <w:b/>
              </w:rPr>
              <w:t>VU23603</w:t>
            </w:r>
          </w:p>
        </w:tc>
      </w:tr>
      <w:tr w:rsidR="00492CBD" w:rsidRPr="00492CBD" w14:paraId="4938B7CE" w14:textId="77777777" w:rsidTr="002F294B">
        <w:trPr>
          <w:trHeight w:val="363"/>
        </w:trPr>
        <w:tc>
          <w:tcPr>
            <w:tcW w:w="3559" w:type="dxa"/>
          </w:tcPr>
          <w:p w14:paraId="3BB380CB" w14:textId="77777777" w:rsidR="00492CBD" w:rsidRPr="00492CBD" w:rsidRDefault="00492CBD" w:rsidP="00492CBD">
            <w:pPr>
              <w:spacing w:before="60" w:after="120"/>
              <w:rPr>
                <w:rFonts w:ascii="Arial" w:hAnsi="Arial" w:cs="Arial"/>
                <w:b/>
                <w:color w:val="103D64"/>
                <w:sz w:val="22"/>
                <w:szCs w:val="22"/>
                <w:lang w:val="en-GB"/>
              </w:rPr>
            </w:pPr>
            <w:r w:rsidRPr="00492CBD">
              <w:rPr>
                <w:rFonts w:ascii="Arial" w:hAnsi="Arial" w:cs="Arial"/>
                <w:b/>
                <w:color w:val="103D64"/>
                <w:sz w:val="22"/>
                <w:szCs w:val="22"/>
                <w:lang w:val="en-GB"/>
              </w:rPr>
              <w:t>Unit title</w:t>
            </w:r>
          </w:p>
        </w:tc>
        <w:tc>
          <w:tcPr>
            <w:tcW w:w="6511" w:type="dxa"/>
          </w:tcPr>
          <w:p w14:paraId="7060B626" w14:textId="77777777" w:rsidR="00492CBD" w:rsidRPr="00492CBD" w:rsidRDefault="00492CBD" w:rsidP="00492CBD">
            <w:pPr>
              <w:pStyle w:val="VRQABodyText"/>
              <w:rPr>
                <w:b/>
              </w:rPr>
            </w:pPr>
            <w:r w:rsidRPr="00492CBD">
              <w:rPr>
                <w:b/>
              </w:rPr>
              <w:t>Manage the care and maintenance of trees</w:t>
            </w:r>
          </w:p>
        </w:tc>
      </w:tr>
      <w:tr w:rsidR="00492CBD" w:rsidRPr="00492CBD" w14:paraId="593C868D" w14:textId="77777777" w:rsidTr="002F294B">
        <w:trPr>
          <w:trHeight w:val="363"/>
        </w:trPr>
        <w:tc>
          <w:tcPr>
            <w:tcW w:w="3559" w:type="dxa"/>
          </w:tcPr>
          <w:p w14:paraId="1FF0382C" w14:textId="77777777" w:rsidR="00492CBD" w:rsidRPr="00492CBD" w:rsidRDefault="00492CBD" w:rsidP="00492CBD">
            <w:pPr>
              <w:spacing w:before="60" w:after="120"/>
              <w:rPr>
                <w:rFonts w:ascii="Arial" w:hAnsi="Arial" w:cs="Arial"/>
                <w:b/>
                <w:color w:val="103D64"/>
                <w:sz w:val="22"/>
                <w:szCs w:val="22"/>
                <w:lang w:val="en-GB"/>
              </w:rPr>
            </w:pPr>
            <w:r w:rsidRPr="00492CBD">
              <w:rPr>
                <w:rFonts w:ascii="Arial" w:hAnsi="Arial" w:cs="Arial"/>
                <w:b/>
                <w:color w:val="103D64"/>
                <w:sz w:val="22"/>
                <w:szCs w:val="22"/>
                <w:lang w:val="en-GB"/>
              </w:rPr>
              <w:t>Application</w:t>
            </w:r>
          </w:p>
        </w:tc>
        <w:tc>
          <w:tcPr>
            <w:tcW w:w="6511" w:type="dxa"/>
          </w:tcPr>
          <w:p w14:paraId="5FEEC317" w14:textId="0E886285" w:rsidR="006E7FB6" w:rsidRPr="00701C0A" w:rsidRDefault="006E7FB6" w:rsidP="006E7FB6">
            <w:pPr>
              <w:pStyle w:val="VRQABodyText"/>
            </w:pPr>
            <w:r w:rsidRPr="00701C0A">
              <w:t>This unit describes the performance outcomes, skills and knowledge required to</w:t>
            </w:r>
            <w:r w:rsidR="00A32F28">
              <w:t xml:space="preserve"> ma</w:t>
            </w:r>
            <w:r w:rsidR="000B3F72">
              <w:t>nage</w:t>
            </w:r>
            <w:r w:rsidR="00A32F28">
              <w:t xml:space="preserve"> the care and maintenance of trees in a horticultural setting.</w:t>
            </w:r>
          </w:p>
          <w:p w14:paraId="3D4622F8" w14:textId="5FBF9C94" w:rsidR="00A32F28" w:rsidRPr="00F504D4" w:rsidRDefault="00A32F28" w:rsidP="00A32F28">
            <w:pPr>
              <w:pStyle w:val="AccredTemplate"/>
              <w:rPr>
                <w:sz w:val="22"/>
                <w:szCs w:val="22"/>
              </w:rPr>
            </w:pPr>
            <w:r w:rsidRPr="00CB64BB">
              <w:rPr>
                <w:i w:val="0"/>
                <w:color w:val="auto"/>
                <w:sz w:val="22"/>
                <w:szCs w:val="22"/>
              </w:rPr>
              <w:t xml:space="preserve">It requires the ability to identify tree species and assess the general health and condition of trees and soil, recommend treatments according to safety and environmental procedures and seek </w:t>
            </w:r>
            <w:r w:rsidR="00F60FF8" w:rsidRPr="00CB64BB">
              <w:rPr>
                <w:i w:val="0"/>
                <w:color w:val="auto"/>
                <w:sz w:val="22"/>
                <w:szCs w:val="22"/>
              </w:rPr>
              <w:t xml:space="preserve">specialist </w:t>
            </w:r>
            <w:r w:rsidRPr="00CB64BB">
              <w:rPr>
                <w:i w:val="0"/>
                <w:color w:val="auto"/>
                <w:sz w:val="22"/>
                <w:szCs w:val="22"/>
              </w:rPr>
              <w:t xml:space="preserve">and </w:t>
            </w:r>
            <w:r w:rsidR="00F60FF8" w:rsidRPr="00CB64BB">
              <w:rPr>
                <w:i w:val="0"/>
                <w:color w:val="auto"/>
                <w:sz w:val="22"/>
                <w:szCs w:val="22"/>
              </w:rPr>
              <w:t>technical</w:t>
            </w:r>
            <w:r w:rsidR="00F60FF8" w:rsidRPr="00CB64BB" w:rsidDel="00F60FF8">
              <w:rPr>
                <w:i w:val="0"/>
                <w:color w:val="auto"/>
                <w:sz w:val="22"/>
                <w:szCs w:val="22"/>
              </w:rPr>
              <w:t xml:space="preserve"> </w:t>
            </w:r>
            <w:r w:rsidRPr="00E44EC9">
              <w:rPr>
                <w:i w:val="0"/>
                <w:color w:val="auto"/>
                <w:sz w:val="22"/>
                <w:szCs w:val="22"/>
              </w:rPr>
              <w:t>advice</w:t>
            </w:r>
            <w:r w:rsidR="000B3F72">
              <w:rPr>
                <w:i w:val="0"/>
                <w:color w:val="auto"/>
                <w:sz w:val="22"/>
                <w:szCs w:val="22"/>
              </w:rPr>
              <w:t xml:space="preserve"> for the maintenance </w:t>
            </w:r>
            <w:r w:rsidR="00E44EC9">
              <w:rPr>
                <w:i w:val="0"/>
                <w:color w:val="auto"/>
                <w:sz w:val="22"/>
                <w:szCs w:val="22"/>
              </w:rPr>
              <w:t xml:space="preserve">of </w:t>
            </w:r>
            <w:r w:rsidR="000B3F72">
              <w:rPr>
                <w:i w:val="0"/>
                <w:color w:val="auto"/>
                <w:sz w:val="22"/>
                <w:szCs w:val="22"/>
              </w:rPr>
              <w:t>tree health.</w:t>
            </w:r>
          </w:p>
          <w:p w14:paraId="65BF42BD" w14:textId="78391E31" w:rsidR="006E7FB6" w:rsidRDefault="006E7FB6" w:rsidP="006E7FB6">
            <w:pPr>
              <w:pStyle w:val="VRQABodyText"/>
            </w:pPr>
            <w:r w:rsidRPr="00492CBD">
              <w:t xml:space="preserve">This unit applies to </w:t>
            </w:r>
            <w:r>
              <w:t>learners</w:t>
            </w:r>
            <w:r w:rsidRPr="00492CBD">
              <w:t xml:space="preserve"> working in all sectors of the horticulture industry who apply specialised skills and knowledge to develop</w:t>
            </w:r>
            <w:r w:rsidR="000B3F72">
              <w:t xml:space="preserve"> a tree maintenance plan</w:t>
            </w:r>
            <w:r>
              <w:t>.</w:t>
            </w:r>
          </w:p>
          <w:p w14:paraId="6A0B9413" w14:textId="55332A49" w:rsidR="00492CBD" w:rsidRPr="00492CBD" w:rsidRDefault="006E7FB6" w:rsidP="006E7FB6">
            <w:pPr>
              <w:pStyle w:val="VRQABodyText"/>
            </w:pPr>
            <w:r w:rsidRPr="00492CBD">
              <w:t>No occupational licensing, legislative or certification requirements apply to this unit at the time of publication</w:t>
            </w:r>
            <w:r>
              <w:t>.</w:t>
            </w:r>
          </w:p>
        </w:tc>
      </w:tr>
    </w:tbl>
    <w:tbl>
      <w:tblPr>
        <w:tblStyle w:val="TableGrid4"/>
        <w:tblW w:w="10080" w:type="dxa"/>
        <w:tblInd w:w="-15" w:type="dxa"/>
        <w:tblLayout w:type="fixed"/>
        <w:tblLook w:val="04A0" w:firstRow="1" w:lastRow="0" w:firstColumn="1" w:lastColumn="0" w:noHBand="0" w:noVBand="1"/>
      </w:tblPr>
      <w:tblGrid>
        <w:gridCol w:w="3559"/>
        <w:gridCol w:w="6521"/>
      </w:tblGrid>
      <w:tr w:rsidR="00492CBD" w:rsidRPr="003F70A2" w14:paraId="6811EC4C" w14:textId="77777777" w:rsidTr="002F294B">
        <w:trPr>
          <w:trHeight w:val="528"/>
        </w:trPr>
        <w:tc>
          <w:tcPr>
            <w:tcW w:w="3559" w:type="dxa"/>
          </w:tcPr>
          <w:p w14:paraId="36C5B92F" w14:textId="77777777" w:rsidR="00492CBD" w:rsidRPr="003F70A2" w:rsidRDefault="00492CBD" w:rsidP="00701C0A">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3F70A2">
              <w:rPr>
                <w:rFonts w:ascii="Arial" w:hAnsi="Arial" w:cs="Arial"/>
                <w:b/>
                <w:color w:val="103D64"/>
                <w:sz w:val="22"/>
                <w:szCs w:val="22"/>
                <w:lang w:val="en-GB"/>
              </w:rPr>
              <w:t xml:space="preserve">Pre-requisite Unit(s) </w:t>
            </w:r>
          </w:p>
        </w:tc>
        <w:tc>
          <w:tcPr>
            <w:tcW w:w="6521" w:type="dxa"/>
          </w:tcPr>
          <w:p w14:paraId="5A5E2081" w14:textId="77777777" w:rsidR="00492CBD" w:rsidRPr="003F70A2" w:rsidRDefault="00492CBD" w:rsidP="00701C0A">
            <w:pPr>
              <w:pStyle w:val="VRQABodyText"/>
            </w:pPr>
            <w:r w:rsidRPr="003F70A2">
              <w:t>N/A</w:t>
            </w:r>
          </w:p>
        </w:tc>
      </w:tr>
      <w:tr w:rsidR="00492CBD" w:rsidRPr="003F70A2" w14:paraId="2D1EA536" w14:textId="77777777" w:rsidTr="002F294B">
        <w:trPr>
          <w:trHeight w:val="528"/>
        </w:trPr>
        <w:tc>
          <w:tcPr>
            <w:tcW w:w="3559" w:type="dxa"/>
          </w:tcPr>
          <w:p w14:paraId="12A30DFB" w14:textId="77777777" w:rsidR="00492CBD" w:rsidRPr="003F70A2" w:rsidRDefault="00492CBD" w:rsidP="00701C0A">
            <w:pPr>
              <w:spacing w:before="120" w:after="120"/>
              <w:rPr>
                <w:rFonts w:ascii="Arial" w:hAnsi="Arial" w:cs="Arial"/>
                <w:b/>
                <w:color w:val="103D64"/>
                <w:sz w:val="22"/>
                <w:szCs w:val="22"/>
                <w:lang w:val="en-GB"/>
              </w:rPr>
            </w:pPr>
            <w:r w:rsidRPr="003F70A2">
              <w:rPr>
                <w:rFonts w:ascii="Arial" w:hAnsi="Arial" w:cs="Arial"/>
                <w:b/>
                <w:color w:val="103D64"/>
                <w:sz w:val="22"/>
                <w:szCs w:val="22"/>
                <w:lang w:val="en-GB"/>
              </w:rPr>
              <w:t>Competency Field</w:t>
            </w:r>
          </w:p>
        </w:tc>
        <w:tc>
          <w:tcPr>
            <w:tcW w:w="6521" w:type="dxa"/>
          </w:tcPr>
          <w:p w14:paraId="145C1F04" w14:textId="77777777" w:rsidR="00492CBD" w:rsidRPr="003F70A2" w:rsidRDefault="00492CBD" w:rsidP="00701C0A">
            <w:pPr>
              <w:pStyle w:val="VRQABodyText"/>
            </w:pPr>
            <w:r w:rsidRPr="003F70A2">
              <w:t>N/A</w:t>
            </w:r>
          </w:p>
        </w:tc>
      </w:tr>
      <w:tr w:rsidR="00492CBD" w:rsidRPr="003F70A2" w14:paraId="0A0AF4D6" w14:textId="77777777" w:rsidTr="002F294B">
        <w:trPr>
          <w:trHeight w:val="528"/>
        </w:trPr>
        <w:tc>
          <w:tcPr>
            <w:tcW w:w="3559" w:type="dxa"/>
          </w:tcPr>
          <w:p w14:paraId="0BB4CA68" w14:textId="77777777" w:rsidR="00492CBD" w:rsidRPr="003F70A2" w:rsidRDefault="00492CBD" w:rsidP="00701C0A">
            <w:pPr>
              <w:spacing w:before="120" w:after="120"/>
              <w:rPr>
                <w:rFonts w:ascii="Arial" w:hAnsi="Arial" w:cs="Arial"/>
                <w:b/>
                <w:color w:val="103D64"/>
                <w:sz w:val="22"/>
                <w:szCs w:val="22"/>
                <w:lang w:val="en-GB"/>
              </w:rPr>
            </w:pPr>
            <w:r w:rsidRPr="003F70A2">
              <w:rPr>
                <w:rFonts w:ascii="Arial" w:hAnsi="Arial" w:cs="Arial"/>
                <w:b/>
                <w:color w:val="103D64"/>
                <w:sz w:val="22"/>
                <w:szCs w:val="22"/>
                <w:lang w:val="en-GB"/>
              </w:rPr>
              <w:t>Unit Sector</w:t>
            </w:r>
          </w:p>
        </w:tc>
        <w:tc>
          <w:tcPr>
            <w:tcW w:w="6521" w:type="dxa"/>
          </w:tcPr>
          <w:p w14:paraId="31C5BDB1" w14:textId="77777777" w:rsidR="00492CBD" w:rsidRPr="003F70A2" w:rsidRDefault="00492CBD" w:rsidP="00701C0A">
            <w:pPr>
              <w:pStyle w:val="VRQABodyText"/>
            </w:pPr>
            <w:r w:rsidRPr="003F70A2">
              <w:t>N/A</w:t>
            </w:r>
          </w:p>
        </w:tc>
      </w:tr>
    </w:tbl>
    <w:p w14:paraId="29DA75FA" w14:textId="77777777" w:rsidR="00492CBD" w:rsidRPr="00492CBD" w:rsidRDefault="00492CBD" w:rsidP="00492CBD">
      <w:pPr>
        <w:pStyle w:val="VRQABodyText"/>
      </w:pPr>
    </w:p>
    <w:tbl>
      <w:tblPr>
        <w:tblStyle w:val="TableGrid6"/>
        <w:tblW w:w="10070" w:type="dxa"/>
        <w:tblInd w:w="-20" w:type="dxa"/>
        <w:tblLayout w:type="fixed"/>
        <w:tblLook w:val="04A0" w:firstRow="1" w:lastRow="0" w:firstColumn="1" w:lastColumn="0" w:noHBand="0" w:noVBand="1"/>
      </w:tblPr>
      <w:tblGrid>
        <w:gridCol w:w="989"/>
        <w:gridCol w:w="2575"/>
        <w:gridCol w:w="706"/>
        <w:gridCol w:w="5800"/>
      </w:tblGrid>
      <w:tr w:rsidR="00492CBD" w:rsidRPr="00492CBD" w14:paraId="4BC94BAD" w14:textId="77777777" w:rsidTr="002F294B">
        <w:trPr>
          <w:trHeight w:val="363"/>
        </w:trPr>
        <w:tc>
          <w:tcPr>
            <w:tcW w:w="3564" w:type="dxa"/>
            <w:gridSpan w:val="2"/>
            <w:vAlign w:val="center"/>
          </w:tcPr>
          <w:p w14:paraId="3BC354FC" w14:textId="77777777" w:rsidR="00492CBD" w:rsidRPr="00492CBD" w:rsidRDefault="00492CBD" w:rsidP="00492CBD">
            <w:pPr>
              <w:spacing w:before="60" w:after="120"/>
              <w:rPr>
                <w:rFonts w:ascii="Arial" w:hAnsi="Arial" w:cs="Arial"/>
                <w:b/>
                <w:color w:val="103D64"/>
                <w:sz w:val="22"/>
                <w:szCs w:val="22"/>
                <w:lang w:val="en-GB"/>
              </w:rPr>
            </w:pPr>
            <w:r w:rsidRPr="00492CBD">
              <w:rPr>
                <w:rFonts w:ascii="Arial" w:hAnsi="Arial" w:cs="Arial"/>
                <w:b/>
                <w:color w:val="103D64"/>
                <w:sz w:val="22"/>
                <w:szCs w:val="22"/>
                <w:lang w:val="en-GB"/>
              </w:rPr>
              <w:t>Element</w:t>
            </w:r>
          </w:p>
        </w:tc>
        <w:tc>
          <w:tcPr>
            <w:tcW w:w="6506" w:type="dxa"/>
            <w:gridSpan w:val="2"/>
            <w:vAlign w:val="center"/>
          </w:tcPr>
          <w:p w14:paraId="4FA01819" w14:textId="77777777" w:rsidR="00492CBD" w:rsidRPr="00492CBD" w:rsidRDefault="00492CBD" w:rsidP="00492CBD">
            <w:pPr>
              <w:spacing w:before="60" w:after="120"/>
              <w:rPr>
                <w:rFonts w:ascii="Arial" w:hAnsi="Arial" w:cs="Arial"/>
                <w:b/>
                <w:color w:val="103D64"/>
                <w:sz w:val="22"/>
                <w:szCs w:val="22"/>
                <w:lang w:val="en-GB"/>
              </w:rPr>
            </w:pPr>
            <w:r w:rsidRPr="00492CBD">
              <w:rPr>
                <w:rFonts w:ascii="Arial" w:hAnsi="Arial" w:cs="Arial"/>
                <w:b/>
                <w:color w:val="103D64"/>
                <w:sz w:val="22"/>
                <w:szCs w:val="22"/>
                <w:lang w:val="en-GB"/>
              </w:rPr>
              <w:t>Performance Criteria</w:t>
            </w:r>
          </w:p>
        </w:tc>
      </w:tr>
      <w:tr w:rsidR="00492CBD" w:rsidRPr="00492CBD" w14:paraId="73FA4203" w14:textId="77777777" w:rsidTr="002F294B">
        <w:trPr>
          <w:trHeight w:val="752"/>
        </w:trPr>
        <w:tc>
          <w:tcPr>
            <w:tcW w:w="3564" w:type="dxa"/>
            <w:gridSpan w:val="2"/>
          </w:tcPr>
          <w:p w14:paraId="04690877" w14:textId="77777777" w:rsidR="00492CBD" w:rsidRPr="00492CBD" w:rsidRDefault="00492CBD" w:rsidP="00492CBD">
            <w:pPr>
              <w:pStyle w:val="VRQABodyText"/>
            </w:pPr>
            <w:r w:rsidRPr="00492CBD">
              <w:t>Elements describe the essential outcomes of a unit of competency.</w:t>
            </w:r>
          </w:p>
        </w:tc>
        <w:tc>
          <w:tcPr>
            <w:tcW w:w="6506" w:type="dxa"/>
            <w:gridSpan w:val="2"/>
          </w:tcPr>
          <w:p w14:paraId="4C765DD3" w14:textId="77777777" w:rsidR="00492CBD" w:rsidRPr="00492CBD" w:rsidRDefault="00492CBD" w:rsidP="00492CBD">
            <w:pPr>
              <w:pStyle w:val="VRQABodyText"/>
            </w:pPr>
            <w:r w:rsidRPr="00492CBD">
              <w:t>Performance criteria describe the required performance needed to demonstrate achievement of the element. Assessment of performance is to be consistent with the assessment requirements.</w:t>
            </w:r>
          </w:p>
        </w:tc>
      </w:tr>
      <w:tr w:rsidR="00492CBD" w:rsidRPr="00492CBD" w14:paraId="03DF4334" w14:textId="77777777" w:rsidTr="002F294B">
        <w:trPr>
          <w:trHeight w:val="363"/>
        </w:trPr>
        <w:tc>
          <w:tcPr>
            <w:tcW w:w="989" w:type="dxa"/>
            <w:shd w:val="clear" w:color="auto" w:fill="FFFFFF" w:themeFill="background1"/>
          </w:tcPr>
          <w:p w14:paraId="62C36F8A" w14:textId="77777777" w:rsidR="00492CBD" w:rsidRPr="00492CBD" w:rsidRDefault="00492CBD" w:rsidP="00492CBD">
            <w:pPr>
              <w:pStyle w:val="VRQABodyText"/>
            </w:pPr>
          </w:p>
        </w:tc>
        <w:tc>
          <w:tcPr>
            <w:tcW w:w="2575" w:type="dxa"/>
            <w:shd w:val="clear" w:color="auto" w:fill="FFFFFF" w:themeFill="background1"/>
          </w:tcPr>
          <w:p w14:paraId="7E9AE41C" w14:textId="77777777" w:rsidR="00492CBD" w:rsidRPr="00492CBD" w:rsidRDefault="00492CBD" w:rsidP="00492CBD">
            <w:pPr>
              <w:pStyle w:val="VRQABodyText"/>
              <w:rPr>
                <w:iCs/>
              </w:rPr>
            </w:pPr>
          </w:p>
        </w:tc>
        <w:tc>
          <w:tcPr>
            <w:tcW w:w="706" w:type="dxa"/>
            <w:shd w:val="clear" w:color="auto" w:fill="FFFFFF" w:themeFill="background1"/>
          </w:tcPr>
          <w:p w14:paraId="172E045B" w14:textId="77777777" w:rsidR="00492CBD" w:rsidRPr="00492CBD" w:rsidRDefault="00492CBD" w:rsidP="00492CBD">
            <w:pPr>
              <w:pStyle w:val="VRQABodyText"/>
            </w:pPr>
          </w:p>
        </w:tc>
        <w:tc>
          <w:tcPr>
            <w:tcW w:w="5800" w:type="dxa"/>
            <w:shd w:val="clear" w:color="auto" w:fill="FFFFFF" w:themeFill="background1"/>
          </w:tcPr>
          <w:p w14:paraId="5B69C60A" w14:textId="77777777" w:rsidR="00492CBD" w:rsidRPr="00492CBD" w:rsidRDefault="00492CBD" w:rsidP="00492CBD">
            <w:pPr>
              <w:pStyle w:val="VRQABodyText"/>
              <w:rPr>
                <w:iCs/>
              </w:rPr>
            </w:pPr>
          </w:p>
        </w:tc>
      </w:tr>
      <w:tr w:rsidR="00112597" w:rsidRPr="00492CBD" w14:paraId="1A07165C" w14:textId="77777777" w:rsidTr="002F294B">
        <w:trPr>
          <w:trHeight w:val="363"/>
        </w:trPr>
        <w:tc>
          <w:tcPr>
            <w:tcW w:w="989" w:type="dxa"/>
            <w:vMerge w:val="restart"/>
            <w:shd w:val="clear" w:color="auto" w:fill="FFFFFF" w:themeFill="background1"/>
          </w:tcPr>
          <w:p w14:paraId="2721E601" w14:textId="77777777" w:rsidR="00112597" w:rsidRPr="00492CBD" w:rsidRDefault="00112597" w:rsidP="006E7FB6">
            <w:pPr>
              <w:pStyle w:val="VRQABodyText"/>
            </w:pPr>
            <w:r w:rsidRPr="00492CBD">
              <w:t>1</w:t>
            </w:r>
          </w:p>
        </w:tc>
        <w:tc>
          <w:tcPr>
            <w:tcW w:w="2575" w:type="dxa"/>
            <w:vMerge w:val="restart"/>
            <w:shd w:val="clear" w:color="auto" w:fill="FFFFFF" w:themeFill="background1"/>
          </w:tcPr>
          <w:p w14:paraId="5A816C1C" w14:textId="77777777" w:rsidR="00112597" w:rsidRPr="00492CBD" w:rsidRDefault="00112597" w:rsidP="006E7FB6">
            <w:pPr>
              <w:pStyle w:val="VRQABodyText"/>
            </w:pPr>
            <w:r w:rsidRPr="00492CBD">
              <w:t>Examine trees to determine condition</w:t>
            </w:r>
          </w:p>
        </w:tc>
        <w:tc>
          <w:tcPr>
            <w:tcW w:w="706" w:type="dxa"/>
            <w:shd w:val="clear" w:color="auto" w:fill="FFFFFF" w:themeFill="background1"/>
          </w:tcPr>
          <w:p w14:paraId="321D4D68" w14:textId="3F589064" w:rsidR="00112597" w:rsidRPr="00492CBD" w:rsidRDefault="00112597" w:rsidP="006E7FB6">
            <w:pPr>
              <w:pStyle w:val="VRQABodyText"/>
            </w:pPr>
            <w:r w:rsidRPr="00492CBD">
              <w:t>1.1</w:t>
            </w:r>
          </w:p>
        </w:tc>
        <w:tc>
          <w:tcPr>
            <w:tcW w:w="5800" w:type="dxa"/>
            <w:shd w:val="clear" w:color="auto" w:fill="FFFFFF" w:themeFill="background1"/>
          </w:tcPr>
          <w:p w14:paraId="292F6374" w14:textId="253D2C40" w:rsidR="00112597" w:rsidRPr="00720DB1" w:rsidRDefault="00112597" w:rsidP="006E7FB6">
            <w:pPr>
              <w:pStyle w:val="VRQABodyText"/>
            </w:pPr>
            <w:r w:rsidRPr="00720DB1">
              <w:t>Identify and describe a range of tree</w:t>
            </w:r>
            <w:r>
              <w:t>s to</w:t>
            </w:r>
            <w:r w:rsidRPr="00720DB1">
              <w:t xml:space="preserve"> species</w:t>
            </w:r>
            <w:r>
              <w:t xml:space="preserve"> level</w:t>
            </w:r>
          </w:p>
        </w:tc>
      </w:tr>
      <w:tr w:rsidR="00112597" w:rsidRPr="00492CBD" w14:paraId="187E64DC" w14:textId="77777777" w:rsidTr="002F294B">
        <w:trPr>
          <w:trHeight w:val="363"/>
        </w:trPr>
        <w:tc>
          <w:tcPr>
            <w:tcW w:w="989" w:type="dxa"/>
            <w:vMerge/>
            <w:shd w:val="clear" w:color="auto" w:fill="FFFFFF" w:themeFill="background1"/>
          </w:tcPr>
          <w:p w14:paraId="1CF18A43" w14:textId="77777777" w:rsidR="00112597" w:rsidRPr="00492CBD" w:rsidRDefault="00112597" w:rsidP="006E7FB6">
            <w:pPr>
              <w:pStyle w:val="VRQABodyText"/>
            </w:pPr>
          </w:p>
        </w:tc>
        <w:tc>
          <w:tcPr>
            <w:tcW w:w="2575" w:type="dxa"/>
            <w:vMerge/>
            <w:shd w:val="clear" w:color="auto" w:fill="FFFFFF" w:themeFill="background1"/>
          </w:tcPr>
          <w:p w14:paraId="7951E0B6" w14:textId="77777777" w:rsidR="00112597" w:rsidRPr="00492CBD" w:rsidRDefault="00112597" w:rsidP="006E7FB6">
            <w:pPr>
              <w:pStyle w:val="VRQABodyText"/>
            </w:pPr>
          </w:p>
        </w:tc>
        <w:tc>
          <w:tcPr>
            <w:tcW w:w="706" w:type="dxa"/>
            <w:shd w:val="clear" w:color="auto" w:fill="FFFFFF" w:themeFill="background1"/>
          </w:tcPr>
          <w:p w14:paraId="5526A50B" w14:textId="0058CA5A" w:rsidR="00112597" w:rsidRPr="00492CBD" w:rsidRDefault="00112597" w:rsidP="006E7FB6">
            <w:pPr>
              <w:pStyle w:val="VRQABodyText"/>
            </w:pPr>
            <w:r w:rsidRPr="00492CBD">
              <w:t>1.2</w:t>
            </w:r>
          </w:p>
        </w:tc>
        <w:tc>
          <w:tcPr>
            <w:tcW w:w="5800" w:type="dxa"/>
            <w:shd w:val="clear" w:color="auto" w:fill="FFFFFF" w:themeFill="background1"/>
          </w:tcPr>
          <w:p w14:paraId="46968BCF" w14:textId="5FDD102A" w:rsidR="00112597" w:rsidRPr="00720DB1" w:rsidRDefault="00112597" w:rsidP="006E7FB6">
            <w:pPr>
              <w:pStyle w:val="VRQABodyText"/>
            </w:pPr>
            <w:r w:rsidRPr="00720DB1">
              <w:t>Assess tree health and vigour, identifying potential issues or decline, according to the characteristics of the species</w:t>
            </w:r>
          </w:p>
        </w:tc>
      </w:tr>
      <w:tr w:rsidR="00112597" w:rsidRPr="00492CBD" w14:paraId="3E6B0F2B" w14:textId="77777777" w:rsidTr="002F294B">
        <w:trPr>
          <w:trHeight w:val="363"/>
        </w:trPr>
        <w:tc>
          <w:tcPr>
            <w:tcW w:w="989" w:type="dxa"/>
            <w:vMerge/>
            <w:shd w:val="clear" w:color="auto" w:fill="FFFFFF" w:themeFill="background1"/>
          </w:tcPr>
          <w:p w14:paraId="43F00B89" w14:textId="77777777" w:rsidR="00112597" w:rsidRPr="00492CBD" w:rsidRDefault="00112597" w:rsidP="006E7FB6">
            <w:pPr>
              <w:pStyle w:val="VRQABodyText"/>
            </w:pPr>
          </w:p>
        </w:tc>
        <w:tc>
          <w:tcPr>
            <w:tcW w:w="2575" w:type="dxa"/>
            <w:vMerge/>
            <w:shd w:val="clear" w:color="auto" w:fill="FFFFFF" w:themeFill="background1"/>
          </w:tcPr>
          <w:p w14:paraId="6AF768C6" w14:textId="77777777" w:rsidR="00112597" w:rsidRPr="00492CBD" w:rsidRDefault="00112597" w:rsidP="006E7FB6">
            <w:pPr>
              <w:pStyle w:val="VRQABodyText"/>
            </w:pPr>
          </w:p>
        </w:tc>
        <w:tc>
          <w:tcPr>
            <w:tcW w:w="706" w:type="dxa"/>
            <w:shd w:val="clear" w:color="auto" w:fill="FFFFFF" w:themeFill="background1"/>
          </w:tcPr>
          <w:p w14:paraId="307B6440" w14:textId="348DD31B" w:rsidR="00112597" w:rsidRPr="00492CBD" w:rsidRDefault="00112597" w:rsidP="006E7FB6">
            <w:pPr>
              <w:pStyle w:val="VRQABodyText"/>
            </w:pPr>
            <w:r w:rsidRPr="00492CBD">
              <w:t>1.3</w:t>
            </w:r>
          </w:p>
        </w:tc>
        <w:tc>
          <w:tcPr>
            <w:tcW w:w="5800" w:type="dxa"/>
            <w:shd w:val="clear" w:color="auto" w:fill="FFFFFF" w:themeFill="background1"/>
            <w:vAlign w:val="bottom"/>
          </w:tcPr>
          <w:p w14:paraId="0891049F" w14:textId="54B3CD25" w:rsidR="00112597" w:rsidRPr="00720DB1" w:rsidRDefault="00112597" w:rsidP="006E7FB6">
            <w:pPr>
              <w:pStyle w:val="VRQABodyText"/>
            </w:pPr>
            <w:r w:rsidRPr="00720DB1">
              <w:t>Assess trunk and branch structure and architecture, identifying potential issues or need for rectification, according to the characteristics of the species</w:t>
            </w:r>
          </w:p>
        </w:tc>
      </w:tr>
      <w:tr w:rsidR="00112597" w:rsidRPr="00492CBD" w14:paraId="36AAAA29" w14:textId="77777777" w:rsidTr="002F294B">
        <w:trPr>
          <w:trHeight w:val="563"/>
        </w:trPr>
        <w:tc>
          <w:tcPr>
            <w:tcW w:w="989" w:type="dxa"/>
            <w:vMerge/>
            <w:shd w:val="clear" w:color="auto" w:fill="FFFFFF" w:themeFill="background1"/>
          </w:tcPr>
          <w:p w14:paraId="2C31C26F" w14:textId="77777777" w:rsidR="00112597" w:rsidRPr="00720DB1" w:rsidRDefault="00112597" w:rsidP="006E7FB6">
            <w:pPr>
              <w:pStyle w:val="VRQABodyText"/>
            </w:pPr>
          </w:p>
        </w:tc>
        <w:tc>
          <w:tcPr>
            <w:tcW w:w="2575" w:type="dxa"/>
            <w:vMerge/>
            <w:shd w:val="clear" w:color="auto" w:fill="FFFFFF" w:themeFill="background1"/>
          </w:tcPr>
          <w:p w14:paraId="0BFCDFB0" w14:textId="77777777" w:rsidR="00112597" w:rsidRPr="00720DB1" w:rsidRDefault="00112597" w:rsidP="006E7FB6">
            <w:pPr>
              <w:pStyle w:val="VRQABodyText"/>
            </w:pPr>
          </w:p>
        </w:tc>
        <w:tc>
          <w:tcPr>
            <w:tcW w:w="706" w:type="dxa"/>
            <w:shd w:val="clear" w:color="auto" w:fill="FFFFFF" w:themeFill="background1"/>
          </w:tcPr>
          <w:p w14:paraId="7F1E21B9" w14:textId="5D9429F9" w:rsidR="00112597" w:rsidRPr="00720DB1" w:rsidRDefault="00112597" w:rsidP="006E7FB6">
            <w:pPr>
              <w:pStyle w:val="VRQABodyText"/>
            </w:pPr>
            <w:r w:rsidRPr="00720DB1">
              <w:t>1.4</w:t>
            </w:r>
          </w:p>
        </w:tc>
        <w:tc>
          <w:tcPr>
            <w:tcW w:w="5800" w:type="dxa"/>
            <w:shd w:val="clear" w:color="auto" w:fill="FFFFFF" w:themeFill="background1"/>
          </w:tcPr>
          <w:p w14:paraId="319EDDAB" w14:textId="657F163B" w:rsidR="00112597" w:rsidRPr="00720DB1" w:rsidRDefault="00112597" w:rsidP="006E7FB6">
            <w:pPr>
              <w:pStyle w:val="VRQABodyText"/>
            </w:pPr>
            <w:r w:rsidRPr="00720DB1">
              <w:t>Identify abiotic factors affecting tree health</w:t>
            </w:r>
          </w:p>
        </w:tc>
      </w:tr>
      <w:tr w:rsidR="00112597" w:rsidRPr="00492CBD" w14:paraId="3D9AAFB8" w14:textId="77777777" w:rsidTr="002F294B">
        <w:trPr>
          <w:trHeight w:val="469"/>
        </w:trPr>
        <w:tc>
          <w:tcPr>
            <w:tcW w:w="989" w:type="dxa"/>
            <w:vMerge/>
            <w:shd w:val="clear" w:color="auto" w:fill="FFFFFF" w:themeFill="background1"/>
          </w:tcPr>
          <w:p w14:paraId="4C4EB3D8" w14:textId="77777777" w:rsidR="00112597" w:rsidRPr="00720DB1" w:rsidRDefault="00112597" w:rsidP="006E7FB6">
            <w:pPr>
              <w:pStyle w:val="VRQABodyText"/>
            </w:pPr>
          </w:p>
        </w:tc>
        <w:tc>
          <w:tcPr>
            <w:tcW w:w="2575" w:type="dxa"/>
            <w:vMerge/>
            <w:shd w:val="clear" w:color="auto" w:fill="FFFFFF" w:themeFill="background1"/>
          </w:tcPr>
          <w:p w14:paraId="02565438" w14:textId="77777777" w:rsidR="00112597" w:rsidRPr="00720DB1" w:rsidRDefault="00112597" w:rsidP="006E7FB6">
            <w:pPr>
              <w:pStyle w:val="VRQABodyText"/>
            </w:pPr>
          </w:p>
        </w:tc>
        <w:tc>
          <w:tcPr>
            <w:tcW w:w="706" w:type="dxa"/>
            <w:shd w:val="clear" w:color="auto" w:fill="FFFFFF" w:themeFill="background1"/>
          </w:tcPr>
          <w:p w14:paraId="44E9874A" w14:textId="1AA9268F" w:rsidR="00112597" w:rsidRPr="00720DB1" w:rsidRDefault="00112597" w:rsidP="006E7FB6">
            <w:pPr>
              <w:pStyle w:val="VRQABodyText"/>
            </w:pPr>
            <w:r w:rsidRPr="00720DB1">
              <w:t>1.5</w:t>
            </w:r>
          </w:p>
        </w:tc>
        <w:tc>
          <w:tcPr>
            <w:tcW w:w="5800" w:type="dxa"/>
            <w:shd w:val="clear" w:color="auto" w:fill="FFFFFF" w:themeFill="background1"/>
          </w:tcPr>
          <w:p w14:paraId="4DF7FC66" w14:textId="31E41328" w:rsidR="00112597" w:rsidRPr="00720DB1" w:rsidRDefault="00112597" w:rsidP="006E7FB6">
            <w:pPr>
              <w:pStyle w:val="VRQABodyText"/>
            </w:pPr>
            <w:r w:rsidRPr="00720DB1">
              <w:t>Identify biotic factors affecting tree health</w:t>
            </w:r>
          </w:p>
        </w:tc>
      </w:tr>
      <w:tr w:rsidR="00112597" w:rsidRPr="00492CBD" w14:paraId="00E56E50" w14:textId="77777777" w:rsidTr="002F294B">
        <w:trPr>
          <w:trHeight w:val="363"/>
        </w:trPr>
        <w:tc>
          <w:tcPr>
            <w:tcW w:w="989" w:type="dxa"/>
            <w:vMerge/>
            <w:shd w:val="clear" w:color="auto" w:fill="FFFFFF" w:themeFill="background1"/>
          </w:tcPr>
          <w:p w14:paraId="7253F770" w14:textId="77777777" w:rsidR="00112597" w:rsidRPr="00720DB1" w:rsidRDefault="00112597" w:rsidP="006E7FB6">
            <w:pPr>
              <w:pStyle w:val="VRQABodyText"/>
            </w:pPr>
          </w:p>
        </w:tc>
        <w:tc>
          <w:tcPr>
            <w:tcW w:w="2575" w:type="dxa"/>
            <w:vMerge/>
            <w:shd w:val="clear" w:color="auto" w:fill="FFFFFF" w:themeFill="background1"/>
          </w:tcPr>
          <w:p w14:paraId="1A487C79" w14:textId="77777777" w:rsidR="00112597" w:rsidRPr="00720DB1" w:rsidRDefault="00112597" w:rsidP="006E7FB6">
            <w:pPr>
              <w:pStyle w:val="VRQABodyText"/>
            </w:pPr>
          </w:p>
        </w:tc>
        <w:tc>
          <w:tcPr>
            <w:tcW w:w="706" w:type="dxa"/>
            <w:shd w:val="clear" w:color="auto" w:fill="FFFFFF" w:themeFill="background1"/>
          </w:tcPr>
          <w:p w14:paraId="69DC004D" w14:textId="78934BE1" w:rsidR="00112597" w:rsidRPr="00720DB1" w:rsidRDefault="00112597" w:rsidP="006E7FB6">
            <w:pPr>
              <w:pStyle w:val="VRQABodyText"/>
            </w:pPr>
            <w:r w:rsidRPr="00720DB1">
              <w:t>1.6</w:t>
            </w:r>
          </w:p>
        </w:tc>
        <w:tc>
          <w:tcPr>
            <w:tcW w:w="5800" w:type="dxa"/>
            <w:shd w:val="clear" w:color="auto" w:fill="FFFFFF" w:themeFill="background1"/>
          </w:tcPr>
          <w:p w14:paraId="1F0AEAFB" w14:textId="46F408EB" w:rsidR="00112597" w:rsidRPr="00720DB1" w:rsidRDefault="00112597" w:rsidP="006E7FB6">
            <w:pPr>
              <w:pStyle w:val="VRQABodyText"/>
            </w:pPr>
            <w:r w:rsidRPr="00720DB1">
              <w:t>Identify cultural practices that may have an effect on tree health</w:t>
            </w:r>
          </w:p>
        </w:tc>
      </w:tr>
      <w:tr w:rsidR="00112597" w:rsidRPr="00492CBD" w14:paraId="17FFA2F9" w14:textId="77777777" w:rsidTr="002F294B">
        <w:trPr>
          <w:trHeight w:val="473"/>
        </w:trPr>
        <w:tc>
          <w:tcPr>
            <w:tcW w:w="989" w:type="dxa"/>
            <w:vMerge/>
            <w:shd w:val="clear" w:color="auto" w:fill="FFFFFF" w:themeFill="background1"/>
          </w:tcPr>
          <w:p w14:paraId="7CC59F57" w14:textId="77777777" w:rsidR="00112597" w:rsidRPr="00720DB1" w:rsidRDefault="00112597" w:rsidP="006E7FB6">
            <w:pPr>
              <w:pStyle w:val="VRQABodyText"/>
            </w:pPr>
          </w:p>
        </w:tc>
        <w:tc>
          <w:tcPr>
            <w:tcW w:w="2575" w:type="dxa"/>
            <w:vMerge/>
            <w:shd w:val="clear" w:color="auto" w:fill="FFFFFF" w:themeFill="background1"/>
          </w:tcPr>
          <w:p w14:paraId="447EDA39" w14:textId="77777777" w:rsidR="00112597" w:rsidRPr="00720DB1" w:rsidRDefault="00112597" w:rsidP="006E7FB6">
            <w:pPr>
              <w:pStyle w:val="VRQABodyText"/>
            </w:pPr>
          </w:p>
        </w:tc>
        <w:tc>
          <w:tcPr>
            <w:tcW w:w="706" w:type="dxa"/>
            <w:shd w:val="clear" w:color="auto" w:fill="FFFFFF" w:themeFill="background1"/>
          </w:tcPr>
          <w:p w14:paraId="51868743" w14:textId="76E96EE5" w:rsidR="00112597" w:rsidRPr="00720DB1" w:rsidRDefault="00112597" w:rsidP="006E7FB6">
            <w:pPr>
              <w:pStyle w:val="VRQABodyText"/>
            </w:pPr>
            <w:r w:rsidRPr="00720DB1">
              <w:t>1.7</w:t>
            </w:r>
          </w:p>
        </w:tc>
        <w:tc>
          <w:tcPr>
            <w:tcW w:w="5800" w:type="dxa"/>
            <w:shd w:val="clear" w:color="auto" w:fill="FFFFFF" w:themeFill="background1"/>
          </w:tcPr>
          <w:p w14:paraId="63FDBB19" w14:textId="47FD91C9" w:rsidR="00112597" w:rsidRPr="00720DB1" w:rsidRDefault="00112597" w:rsidP="006E7FB6">
            <w:pPr>
              <w:pStyle w:val="VRQABodyText"/>
            </w:pPr>
            <w:r w:rsidRPr="009F5E73">
              <w:t>Record observations and results of tree assessment</w:t>
            </w:r>
          </w:p>
        </w:tc>
      </w:tr>
      <w:tr w:rsidR="00112597" w:rsidRPr="00492CBD" w14:paraId="3CF16AE7" w14:textId="77777777" w:rsidTr="002F294B">
        <w:trPr>
          <w:trHeight w:val="363"/>
        </w:trPr>
        <w:tc>
          <w:tcPr>
            <w:tcW w:w="989" w:type="dxa"/>
            <w:vMerge w:val="restart"/>
            <w:shd w:val="clear" w:color="auto" w:fill="FFFFFF" w:themeFill="background1"/>
          </w:tcPr>
          <w:p w14:paraId="60160620" w14:textId="77777777" w:rsidR="00112597" w:rsidRPr="00720DB1" w:rsidRDefault="00112597" w:rsidP="006E7FB6">
            <w:pPr>
              <w:pStyle w:val="VRQABodyText"/>
            </w:pPr>
            <w:r w:rsidRPr="00720DB1">
              <w:t>2</w:t>
            </w:r>
          </w:p>
        </w:tc>
        <w:tc>
          <w:tcPr>
            <w:tcW w:w="2575" w:type="dxa"/>
            <w:vMerge w:val="restart"/>
            <w:shd w:val="clear" w:color="auto" w:fill="FFFFFF" w:themeFill="background1"/>
          </w:tcPr>
          <w:p w14:paraId="38E83268" w14:textId="77777777" w:rsidR="00112597" w:rsidRPr="00720DB1" w:rsidRDefault="00112597" w:rsidP="006E7FB6">
            <w:pPr>
              <w:pStyle w:val="VRQABodyText"/>
            </w:pPr>
            <w:r w:rsidRPr="00720DB1">
              <w:t>Assess site conditions</w:t>
            </w:r>
          </w:p>
          <w:p w14:paraId="3EC0D6C1" w14:textId="77777777" w:rsidR="00112597" w:rsidRPr="00720DB1" w:rsidRDefault="00112597" w:rsidP="006E7FB6">
            <w:pPr>
              <w:pStyle w:val="VRQABodyText"/>
            </w:pPr>
          </w:p>
        </w:tc>
        <w:tc>
          <w:tcPr>
            <w:tcW w:w="706" w:type="dxa"/>
            <w:shd w:val="clear" w:color="auto" w:fill="FFFFFF" w:themeFill="background1"/>
          </w:tcPr>
          <w:p w14:paraId="06FB7ABD" w14:textId="166B7797" w:rsidR="00112597" w:rsidRPr="00720DB1" w:rsidRDefault="00112597" w:rsidP="006E7FB6">
            <w:pPr>
              <w:pStyle w:val="VRQABodyText"/>
            </w:pPr>
            <w:r w:rsidRPr="00720DB1">
              <w:t>2.1</w:t>
            </w:r>
          </w:p>
        </w:tc>
        <w:tc>
          <w:tcPr>
            <w:tcW w:w="5800" w:type="dxa"/>
            <w:shd w:val="clear" w:color="auto" w:fill="FFFFFF" w:themeFill="background1"/>
          </w:tcPr>
          <w:p w14:paraId="78A06937" w14:textId="733A582A" w:rsidR="00112597" w:rsidRPr="00720DB1" w:rsidRDefault="00112597" w:rsidP="006E7FB6">
            <w:pPr>
              <w:pStyle w:val="VRQABodyText"/>
            </w:pPr>
            <w:r w:rsidRPr="00720DB1">
              <w:t>Perform a site assessment and liaise with client to identify conditions that may impact upon the health of trees on site</w:t>
            </w:r>
          </w:p>
        </w:tc>
      </w:tr>
      <w:tr w:rsidR="00112597" w:rsidRPr="00492CBD" w14:paraId="1503E59F" w14:textId="77777777" w:rsidTr="002F294B">
        <w:trPr>
          <w:trHeight w:val="363"/>
        </w:trPr>
        <w:tc>
          <w:tcPr>
            <w:tcW w:w="989" w:type="dxa"/>
            <w:vMerge/>
            <w:shd w:val="clear" w:color="auto" w:fill="FFFFFF" w:themeFill="background1"/>
          </w:tcPr>
          <w:p w14:paraId="149EE694" w14:textId="77777777" w:rsidR="00112597" w:rsidRPr="00492CBD" w:rsidRDefault="00112597" w:rsidP="006E7FB6">
            <w:pPr>
              <w:pStyle w:val="VRQABodyText"/>
            </w:pPr>
          </w:p>
        </w:tc>
        <w:tc>
          <w:tcPr>
            <w:tcW w:w="2575" w:type="dxa"/>
            <w:vMerge/>
            <w:shd w:val="clear" w:color="auto" w:fill="FFFFFF" w:themeFill="background1"/>
          </w:tcPr>
          <w:p w14:paraId="2F007A42" w14:textId="77777777" w:rsidR="00112597" w:rsidRPr="00492CBD" w:rsidRDefault="00112597" w:rsidP="006E7FB6">
            <w:pPr>
              <w:pStyle w:val="VRQABodyText"/>
            </w:pPr>
          </w:p>
        </w:tc>
        <w:tc>
          <w:tcPr>
            <w:tcW w:w="706" w:type="dxa"/>
            <w:shd w:val="clear" w:color="auto" w:fill="FFFFFF" w:themeFill="background1"/>
          </w:tcPr>
          <w:p w14:paraId="405EFC2F" w14:textId="7FD0B138" w:rsidR="00112597" w:rsidRPr="00492CBD" w:rsidRDefault="00112597" w:rsidP="006E7FB6">
            <w:pPr>
              <w:pStyle w:val="VRQABodyText"/>
            </w:pPr>
            <w:r w:rsidRPr="00492CBD">
              <w:t>2.2</w:t>
            </w:r>
          </w:p>
        </w:tc>
        <w:tc>
          <w:tcPr>
            <w:tcW w:w="5800" w:type="dxa"/>
            <w:shd w:val="clear" w:color="auto" w:fill="FFFFFF" w:themeFill="background1"/>
          </w:tcPr>
          <w:p w14:paraId="16FD787C" w14:textId="180E1EA7" w:rsidR="00112597" w:rsidRPr="00492CBD" w:rsidRDefault="00112597" w:rsidP="006E7FB6">
            <w:pPr>
              <w:pStyle w:val="VRQABodyText"/>
            </w:pPr>
            <w:r w:rsidRPr="00492CBD">
              <w:rPr>
                <w:rFonts w:eastAsia="Times New Roman"/>
                <w:lang w:eastAsia="x-none"/>
              </w:rPr>
              <w:t>Identify factors that may impact on soil condition and determine the relationship between soil condition and the health of trees</w:t>
            </w:r>
          </w:p>
        </w:tc>
      </w:tr>
      <w:tr w:rsidR="00112597" w:rsidRPr="00492CBD" w14:paraId="0712FEC7" w14:textId="77777777" w:rsidTr="002F294B">
        <w:trPr>
          <w:trHeight w:val="512"/>
        </w:trPr>
        <w:tc>
          <w:tcPr>
            <w:tcW w:w="989" w:type="dxa"/>
            <w:vMerge/>
            <w:shd w:val="clear" w:color="auto" w:fill="FFFFFF" w:themeFill="background1"/>
          </w:tcPr>
          <w:p w14:paraId="518CBD8E" w14:textId="77777777" w:rsidR="00112597" w:rsidRPr="00492CBD" w:rsidRDefault="00112597" w:rsidP="006E7FB6">
            <w:pPr>
              <w:pStyle w:val="VRQABodyText"/>
            </w:pPr>
          </w:p>
        </w:tc>
        <w:tc>
          <w:tcPr>
            <w:tcW w:w="2575" w:type="dxa"/>
            <w:vMerge/>
            <w:shd w:val="clear" w:color="auto" w:fill="FFFFFF" w:themeFill="background1"/>
          </w:tcPr>
          <w:p w14:paraId="1F50E4A7" w14:textId="77777777" w:rsidR="00112597" w:rsidRPr="00492CBD" w:rsidRDefault="00112597" w:rsidP="006E7FB6">
            <w:pPr>
              <w:pStyle w:val="VRQABodyText"/>
            </w:pPr>
          </w:p>
        </w:tc>
        <w:tc>
          <w:tcPr>
            <w:tcW w:w="706" w:type="dxa"/>
            <w:shd w:val="clear" w:color="auto" w:fill="FFFFFF" w:themeFill="background1"/>
          </w:tcPr>
          <w:p w14:paraId="7D609C01" w14:textId="41932924" w:rsidR="00112597" w:rsidRPr="00492CBD" w:rsidRDefault="00112597" w:rsidP="006E7FB6">
            <w:pPr>
              <w:pStyle w:val="VRQABodyText"/>
            </w:pPr>
            <w:r w:rsidRPr="00492CBD">
              <w:t>2.3</w:t>
            </w:r>
          </w:p>
        </w:tc>
        <w:tc>
          <w:tcPr>
            <w:tcW w:w="5800" w:type="dxa"/>
            <w:shd w:val="clear" w:color="auto" w:fill="FFFFFF" w:themeFill="background1"/>
          </w:tcPr>
          <w:p w14:paraId="7E4DBB2F" w14:textId="5EB80156" w:rsidR="00112597" w:rsidRPr="00492CBD" w:rsidRDefault="00112597" w:rsidP="006E7FB6">
            <w:pPr>
              <w:pStyle w:val="VRQABodyText"/>
            </w:pPr>
            <w:r w:rsidRPr="00492CBD">
              <w:rPr>
                <w:rFonts w:eastAsia="Times New Roman"/>
                <w:lang w:eastAsia="x-none"/>
              </w:rPr>
              <w:t xml:space="preserve">Undertake relevant soil tests </w:t>
            </w:r>
          </w:p>
        </w:tc>
      </w:tr>
      <w:tr w:rsidR="00112597" w:rsidRPr="00492CBD" w14:paraId="58212645" w14:textId="77777777" w:rsidTr="002F294B">
        <w:trPr>
          <w:trHeight w:val="363"/>
        </w:trPr>
        <w:tc>
          <w:tcPr>
            <w:tcW w:w="989" w:type="dxa"/>
            <w:vMerge/>
            <w:shd w:val="clear" w:color="auto" w:fill="FFFFFF" w:themeFill="background1"/>
          </w:tcPr>
          <w:p w14:paraId="7EC4BFC7" w14:textId="77777777" w:rsidR="00112597" w:rsidRPr="00492CBD" w:rsidRDefault="00112597" w:rsidP="006E7FB6">
            <w:pPr>
              <w:pStyle w:val="VRQABodyText"/>
            </w:pPr>
          </w:p>
        </w:tc>
        <w:tc>
          <w:tcPr>
            <w:tcW w:w="2575" w:type="dxa"/>
            <w:vMerge/>
            <w:shd w:val="clear" w:color="auto" w:fill="FFFFFF" w:themeFill="background1"/>
          </w:tcPr>
          <w:p w14:paraId="5CFE2AEE" w14:textId="77777777" w:rsidR="00112597" w:rsidRPr="00492CBD" w:rsidRDefault="00112597" w:rsidP="006E7FB6">
            <w:pPr>
              <w:pStyle w:val="VRQABodyText"/>
            </w:pPr>
          </w:p>
        </w:tc>
        <w:tc>
          <w:tcPr>
            <w:tcW w:w="706" w:type="dxa"/>
            <w:shd w:val="clear" w:color="auto" w:fill="FFFFFF" w:themeFill="background1"/>
          </w:tcPr>
          <w:p w14:paraId="1DC1CD32" w14:textId="3C09652A" w:rsidR="00112597" w:rsidRPr="00492CBD" w:rsidRDefault="00112597" w:rsidP="006E7FB6">
            <w:pPr>
              <w:pStyle w:val="VRQABodyText"/>
            </w:pPr>
            <w:r w:rsidRPr="00492CBD">
              <w:t>2.4</w:t>
            </w:r>
          </w:p>
        </w:tc>
        <w:tc>
          <w:tcPr>
            <w:tcW w:w="5800" w:type="dxa"/>
            <w:shd w:val="clear" w:color="auto" w:fill="FFFFFF" w:themeFill="background1"/>
          </w:tcPr>
          <w:p w14:paraId="2EE9BDBF" w14:textId="65CE09C0" w:rsidR="00112597" w:rsidRPr="00492CBD" w:rsidRDefault="00112597" w:rsidP="006E7FB6">
            <w:pPr>
              <w:pStyle w:val="VRQABodyText"/>
            </w:pPr>
            <w:r w:rsidRPr="0075392C">
              <w:rPr>
                <w:rFonts w:eastAsia="Times New Roman"/>
                <w:lang w:eastAsia="x-none"/>
              </w:rPr>
              <w:t>Record results and plan soil amendment strategies</w:t>
            </w:r>
            <w:r w:rsidR="003E3F00">
              <w:rPr>
                <w:rFonts w:eastAsia="Times New Roman"/>
                <w:lang w:eastAsia="x-none"/>
              </w:rPr>
              <w:t xml:space="preserve"> required for tree care</w:t>
            </w:r>
          </w:p>
        </w:tc>
      </w:tr>
      <w:tr w:rsidR="00112597" w:rsidRPr="00492CBD" w14:paraId="05EDDC09" w14:textId="77777777" w:rsidTr="002F294B">
        <w:trPr>
          <w:trHeight w:val="363"/>
        </w:trPr>
        <w:tc>
          <w:tcPr>
            <w:tcW w:w="989" w:type="dxa"/>
            <w:vMerge w:val="restart"/>
            <w:shd w:val="clear" w:color="auto" w:fill="FFFFFF" w:themeFill="background1"/>
          </w:tcPr>
          <w:p w14:paraId="0AC615C3" w14:textId="77777777" w:rsidR="00112597" w:rsidRPr="00492CBD" w:rsidRDefault="00112597" w:rsidP="006E7FB6">
            <w:pPr>
              <w:pStyle w:val="VRQABodyText"/>
            </w:pPr>
            <w:r w:rsidRPr="00492CBD">
              <w:t>3</w:t>
            </w:r>
          </w:p>
        </w:tc>
        <w:tc>
          <w:tcPr>
            <w:tcW w:w="2575" w:type="dxa"/>
            <w:vMerge w:val="restart"/>
            <w:shd w:val="clear" w:color="auto" w:fill="FFFFFF" w:themeFill="background1"/>
          </w:tcPr>
          <w:p w14:paraId="1FC01A9A" w14:textId="77777777" w:rsidR="00112597" w:rsidRPr="00492CBD" w:rsidRDefault="00112597" w:rsidP="006E7FB6">
            <w:pPr>
              <w:pStyle w:val="VRQABodyText"/>
            </w:pPr>
            <w:r w:rsidRPr="00492CBD">
              <w:t>Develop tree maintenance plan</w:t>
            </w:r>
          </w:p>
          <w:p w14:paraId="117721AF" w14:textId="77777777" w:rsidR="00112597" w:rsidRPr="00492CBD" w:rsidRDefault="00112597" w:rsidP="006E7FB6">
            <w:pPr>
              <w:pStyle w:val="VRQABodyText"/>
            </w:pPr>
          </w:p>
        </w:tc>
        <w:tc>
          <w:tcPr>
            <w:tcW w:w="706" w:type="dxa"/>
            <w:shd w:val="clear" w:color="auto" w:fill="FFFFFF" w:themeFill="background1"/>
          </w:tcPr>
          <w:p w14:paraId="22540421" w14:textId="7044B808" w:rsidR="00112597" w:rsidRPr="00492CBD" w:rsidRDefault="00112597" w:rsidP="006E7FB6">
            <w:pPr>
              <w:pStyle w:val="VRQABodyText"/>
            </w:pPr>
            <w:r w:rsidRPr="00492CBD">
              <w:t>3.1</w:t>
            </w:r>
          </w:p>
        </w:tc>
        <w:tc>
          <w:tcPr>
            <w:tcW w:w="5800" w:type="dxa"/>
            <w:shd w:val="clear" w:color="auto" w:fill="FFFFFF" w:themeFill="background1"/>
          </w:tcPr>
          <w:p w14:paraId="0C2F1965" w14:textId="2C5902F0" w:rsidR="00112597" w:rsidRPr="00720DB1" w:rsidRDefault="00112597" w:rsidP="006E7FB6">
            <w:pPr>
              <w:pStyle w:val="VRQABodyText"/>
            </w:pPr>
            <w:r w:rsidRPr="00720DB1">
              <w:t>Research the biosecurity, legal and environmental protection requirements that may impact on the care and maintenance of trees</w:t>
            </w:r>
          </w:p>
        </w:tc>
      </w:tr>
      <w:tr w:rsidR="00112597" w:rsidRPr="00492CBD" w14:paraId="34E13474" w14:textId="77777777" w:rsidTr="002F294B">
        <w:trPr>
          <w:trHeight w:val="363"/>
        </w:trPr>
        <w:tc>
          <w:tcPr>
            <w:tcW w:w="989" w:type="dxa"/>
            <w:vMerge/>
            <w:shd w:val="clear" w:color="auto" w:fill="FFFFFF" w:themeFill="background1"/>
          </w:tcPr>
          <w:p w14:paraId="111EFC6C" w14:textId="77777777" w:rsidR="00112597" w:rsidRPr="00492CBD" w:rsidRDefault="00112597" w:rsidP="006E7FB6">
            <w:pPr>
              <w:pStyle w:val="VRQABodyText"/>
            </w:pPr>
          </w:p>
        </w:tc>
        <w:tc>
          <w:tcPr>
            <w:tcW w:w="2575" w:type="dxa"/>
            <w:vMerge/>
            <w:shd w:val="clear" w:color="auto" w:fill="FFFFFF" w:themeFill="background1"/>
          </w:tcPr>
          <w:p w14:paraId="6CC662B8" w14:textId="77777777" w:rsidR="00112597" w:rsidRPr="00492CBD" w:rsidRDefault="00112597" w:rsidP="006E7FB6">
            <w:pPr>
              <w:pStyle w:val="VRQABodyText"/>
            </w:pPr>
          </w:p>
        </w:tc>
        <w:tc>
          <w:tcPr>
            <w:tcW w:w="706" w:type="dxa"/>
            <w:shd w:val="clear" w:color="auto" w:fill="FFFFFF" w:themeFill="background1"/>
          </w:tcPr>
          <w:p w14:paraId="11C6227C" w14:textId="407FCD61" w:rsidR="00112597" w:rsidRPr="00492CBD" w:rsidRDefault="00112597" w:rsidP="006E7FB6">
            <w:pPr>
              <w:pStyle w:val="VRQABodyText"/>
            </w:pPr>
            <w:r w:rsidRPr="00492CBD">
              <w:t>3.2</w:t>
            </w:r>
          </w:p>
        </w:tc>
        <w:tc>
          <w:tcPr>
            <w:tcW w:w="5800" w:type="dxa"/>
            <w:shd w:val="clear" w:color="auto" w:fill="FFFFFF" w:themeFill="background1"/>
          </w:tcPr>
          <w:p w14:paraId="7925A96A" w14:textId="3D720827" w:rsidR="00112597" w:rsidRPr="00492CBD" w:rsidRDefault="00112597" w:rsidP="006E7FB6">
            <w:pPr>
              <w:pStyle w:val="VRQABodyText"/>
            </w:pPr>
            <w:r w:rsidRPr="00492CBD">
              <w:rPr>
                <w:rFonts w:eastAsia="Times New Roman"/>
                <w:lang w:eastAsia="x-none"/>
              </w:rPr>
              <w:t xml:space="preserve">Identify workplace health and safety hazards and environmental impacts of tree management and plan control measures </w:t>
            </w:r>
          </w:p>
        </w:tc>
      </w:tr>
      <w:tr w:rsidR="00112597" w:rsidRPr="00492CBD" w14:paraId="5D5D15B0" w14:textId="77777777" w:rsidTr="002F294B">
        <w:trPr>
          <w:trHeight w:val="572"/>
        </w:trPr>
        <w:tc>
          <w:tcPr>
            <w:tcW w:w="989" w:type="dxa"/>
            <w:vMerge/>
            <w:shd w:val="clear" w:color="auto" w:fill="FFFFFF" w:themeFill="background1"/>
          </w:tcPr>
          <w:p w14:paraId="3EA6242D" w14:textId="77777777" w:rsidR="00112597" w:rsidRPr="00492CBD" w:rsidRDefault="00112597" w:rsidP="006E7FB6">
            <w:pPr>
              <w:pStyle w:val="VRQABodyText"/>
            </w:pPr>
          </w:p>
        </w:tc>
        <w:tc>
          <w:tcPr>
            <w:tcW w:w="2575" w:type="dxa"/>
            <w:vMerge/>
            <w:shd w:val="clear" w:color="auto" w:fill="FFFFFF" w:themeFill="background1"/>
          </w:tcPr>
          <w:p w14:paraId="06C6AA9E" w14:textId="77777777" w:rsidR="00112597" w:rsidRPr="00492CBD" w:rsidRDefault="00112597" w:rsidP="006E7FB6">
            <w:pPr>
              <w:pStyle w:val="VRQABodyText"/>
            </w:pPr>
          </w:p>
        </w:tc>
        <w:tc>
          <w:tcPr>
            <w:tcW w:w="706" w:type="dxa"/>
            <w:shd w:val="clear" w:color="auto" w:fill="FFFFFF" w:themeFill="background1"/>
          </w:tcPr>
          <w:p w14:paraId="0E8C21D4" w14:textId="05711750" w:rsidR="00112597" w:rsidRPr="00492CBD" w:rsidRDefault="00112597" w:rsidP="006E7FB6">
            <w:pPr>
              <w:pStyle w:val="VRQABodyText"/>
            </w:pPr>
            <w:r w:rsidRPr="00492CBD">
              <w:t>3.3</w:t>
            </w:r>
          </w:p>
        </w:tc>
        <w:tc>
          <w:tcPr>
            <w:tcW w:w="5800" w:type="dxa"/>
            <w:shd w:val="clear" w:color="auto" w:fill="FFFFFF" w:themeFill="background1"/>
          </w:tcPr>
          <w:p w14:paraId="51F92068" w14:textId="08F9EA94" w:rsidR="00112597" w:rsidRPr="00720DB1" w:rsidRDefault="00112597" w:rsidP="006E7FB6">
            <w:pPr>
              <w:pStyle w:val="VRQABodyText"/>
            </w:pPr>
            <w:r w:rsidRPr="00720DB1">
              <w:t>Identify maintenance requirements for trees according to identified condition</w:t>
            </w:r>
          </w:p>
        </w:tc>
      </w:tr>
      <w:tr w:rsidR="00112597" w:rsidRPr="00492CBD" w14:paraId="38BBCCE5" w14:textId="77777777" w:rsidTr="002F294B">
        <w:trPr>
          <w:trHeight w:val="639"/>
        </w:trPr>
        <w:tc>
          <w:tcPr>
            <w:tcW w:w="989" w:type="dxa"/>
            <w:vMerge/>
            <w:shd w:val="clear" w:color="auto" w:fill="FFFFFF" w:themeFill="background1"/>
          </w:tcPr>
          <w:p w14:paraId="3D9CC81A" w14:textId="77777777" w:rsidR="00112597" w:rsidRPr="00492CBD" w:rsidRDefault="00112597" w:rsidP="006E7FB6">
            <w:pPr>
              <w:pStyle w:val="VRQABodyText"/>
            </w:pPr>
          </w:p>
        </w:tc>
        <w:tc>
          <w:tcPr>
            <w:tcW w:w="2575" w:type="dxa"/>
            <w:vMerge/>
            <w:shd w:val="clear" w:color="auto" w:fill="FFFFFF" w:themeFill="background1"/>
          </w:tcPr>
          <w:p w14:paraId="42B56915" w14:textId="77777777" w:rsidR="00112597" w:rsidRPr="00492CBD" w:rsidRDefault="00112597" w:rsidP="006E7FB6">
            <w:pPr>
              <w:pStyle w:val="VRQABodyText"/>
            </w:pPr>
          </w:p>
        </w:tc>
        <w:tc>
          <w:tcPr>
            <w:tcW w:w="706" w:type="dxa"/>
            <w:shd w:val="clear" w:color="auto" w:fill="FFFFFF" w:themeFill="background1"/>
          </w:tcPr>
          <w:p w14:paraId="448D2A16" w14:textId="46C6C2D8" w:rsidR="00112597" w:rsidRPr="00492CBD" w:rsidRDefault="00112597" w:rsidP="006E7FB6">
            <w:pPr>
              <w:pStyle w:val="VRQABodyText"/>
            </w:pPr>
            <w:r>
              <w:t>3.4</w:t>
            </w:r>
          </w:p>
        </w:tc>
        <w:tc>
          <w:tcPr>
            <w:tcW w:w="5800" w:type="dxa"/>
            <w:shd w:val="clear" w:color="auto" w:fill="FFFFFF" w:themeFill="background1"/>
          </w:tcPr>
          <w:p w14:paraId="76947790" w14:textId="3E0D1326" w:rsidR="00112597" w:rsidRPr="00720DB1" w:rsidRDefault="00112597" w:rsidP="006E7FB6">
            <w:pPr>
              <w:pStyle w:val="VRQABodyText"/>
            </w:pPr>
            <w:r w:rsidRPr="00720DB1">
              <w:t>Select treatments for identified maintenance requirements</w:t>
            </w:r>
          </w:p>
        </w:tc>
      </w:tr>
      <w:tr w:rsidR="00112597" w:rsidRPr="00492CBD" w14:paraId="096C3A80" w14:textId="77777777" w:rsidTr="002F294B">
        <w:trPr>
          <w:trHeight w:val="776"/>
        </w:trPr>
        <w:tc>
          <w:tcPr>
            <w:tcW w:w="989" w:type="dxa"/>
            <w:vMerge/>
            <w:shd w:val="clear" w:color="auto" w:fill="FFFFFF" w:themeFill="background1"/>
          </w:tcPr>
          <w:p w14:paraId="5715EDF5" w14:textId="77777777" w:rsidR="00112597" w:rsidRPr="00492CBD" w:rsidRDefault="00112597" w:rsidP="006E7FB6">
            <w:pPr>
              <w:pStyle w:val="VRQABodyText"/>
            </w:pPr>
          </w:p>
        </w:tc>
        <w:tc>
          <w:tcPr>
            <w:tcW w:w="2575" w:type="dxa"/>
            <w:vMerge/>
            <w:shd w:val="clear" w:color="auto" w:fill="FFFFFF" w:themeFill="background1"/>
          </w:tcPr>
          <w:p w14:paraId="7F56B4DB" w14:textId="77777777" w:rsidR="00112597" w:rsidRPr="00492CBD" w:rsidRDefault="00112597" w:rsidP="006E7FB6">
            <w:pPr>
              <w:pStyle w:val="VRQABodyText"/>
            </w:pPr>
          </w:p>
        </w:tc>
        <w:tc>
          <w:tcPr>
            <w:tcW w:w="706" w:type="dxa"/>
            <w:shd w:val="clear" w:color="auto" w:fill="FFFFFF" w:themeFill="background1"/>
          </w:tcPr>
          <w:p w14:paraId="3C652221" w14:textId="3BB28DED" w:rsidR="00112597" w:rsidRPr="00492CBD" w:rsidRDefault="00112597" w:rsidP="006E7FB6">
            <w:pPr>
              <w:pStyle w:val="VRQABodyText"/>
            </w:pPr>
            <w:r>
              <w:t>3.5</w:t>
            </w:r>
          </w:p>
        </w:tc>
        <w:tc>
          <w:tcPr>
            <w:tcW w:w="5800" w:type="dxa"/>
            <w:shd w:val="clear" w:color="auto" w:fill="FFFFFF" w:themeFill="background1"/>
          </w:tcPr>
          <w:p w14:paraId="0EDB2D79" w14:textId="0EE87AB5" w:rsidR="00112597" w:rsidRPr="00720DB1" w:rsidRDefault="00112597" w:rsidP="006E7FB6">
            <w:pPr>
              <w:pStyle w:val="VRQABodyText"/>
            </w:pPr>
            <w:r w:rsidRPr="00720DB1">
              <w:t>Source and cost resources, tools, equipment and machinery required for tree maintenance and confirm availability with suppliers, contractors and appropriate personnel</w:t>
            </w:r>
          </w:p>
        </w:tc>
      </w:tr>
      <w:tr w:rsidR="00112597" w:rsidRPr="00492CBD" w14:paraId="4F5E89B4" w14:textId="77777777" w:rsidTr="002F294B">
        <w:trPr>
          <w:trHeight w:val="606"/>
        </w:trPr>
        <w:tc>
          <w:tcPr>
            <w:tcW w:w="989" w:type="dxa"/>
            <w:vMerge/>
            <w:shd w:val="clear" w:color="auto" w:fill="FFFFFF" w:themeFill="background1"/>
          </w:tcPr>
          <w:p w14:paraId="180CF52D" w14:textId="77777777" w:rsidR="00112597" w:rsidRPr="00492CBD" w:rsidRDefault="00112597" w:rsidP="006E7FB6">
            <w:pPr>
              <w:pStyle w:val="VRQABodyText"/>
            </w:pPr>
          </w:p>
        </w:tc>
        <w:tc>
          <w:tcPr>
            <w:tcW w:w="2575" w:type="dxa"/>
            <w:vMerge/>
            <w:shd w:val="clear" w:color="auto" w:fill="FFFFFF" w:themeFill="background1"/>
          </w:tcPr>
          <w:p w14:paraId="44268D6C" w14:textId="77777777" w:rsidR="00112597" w:rsidRPr="00492CBD" w:rsidRDefault="00112597" w:rsidP="006E7FB6">
            <w:pPr>
              <w:pStyle w:val="VRQABodyText"/>
            </w:pPr>
          </w:p>
        </w:tc>
        <w:tc>
          <w:tcPr>
            <w:tcW w:w="706" w:type="dxa"/>
            <w:shd w:val="clear" w:color="auto" w:fill="FFFFFF" w:themeFill="background1"/>
          </w:tcPr>
          <w:p w14:paraId="160C4C6B" w14:textId="3DD82159" w:rsidR="00112597" w:rsidRPr="00492CBD" w:rsidRDefault="00112597" w:rsidP="006E7FB6">
            <w:pPr>
              <w:pStyle w:val="VRQABodyText"/>
            </w:pPr>
            <w:r>
              <w:t>3.6</w:t>
            </w:r>
          </w:p>
        </w:tc>
        <w:tc>
          <w:tcPr>
            <w:tcW w:w="5800" w:type="dxa"/>
            <w:shd w:val="clear" w:color="auto" w:fill="FFFFFF" w:themeFill="background1"/>
          </w:tcPr>
          <w:p w14:paraId="70DC52B9" w14:textId="14CB8267" w:rsidR="00112597" w:rsidRPr="00720DB1" w:rsidRDefault="00112597" w:rsidP="006E7FB6">
            <w:pPr>
              <w:pStyle w:val="VRQABodyText"/>
            </w:pPr>
            <w:r w:rsidRPr="00720DB1">
              <w:t>Determine preventative approaches to tree management and care and incorporate into the maintenance plan</w:t>
            </w:r>
          </w:p>
        </w:tc>
      </w:tr>
      <w:tr w:rsidR="00112597" w:rsidRPr="00492CBD" w14:paraId="5F7658A7" w14:textId="77777777" w:rsidTr="002F294B">
        <w:trPr>
          <w:trHeight w:val="776"/>
        </w:trPr>
        <w:tc>
          <w:tcPr>
            <w:tcW w:w="989" w:type="dxa"/>
            <w:vMerge/>
            <w:shd w:val="clear" w:color="auto" w:fill="FFFFFF" w:themeFill="background1"/>
          </w:tcPr>
          <w:p w14:paraId="78D59A06" w14:textId="77777777" w:rsidR="00112597" w:rsidRPr="00492CBD" w:rsidRDefault="00112597" w:rsidP="006E7FB6">
            <w:pPr>
              <w:pStyle w:val="VRQABodyText"/>
            </w:pPr>
          </w:p>
        </w:tc>
        <w:tc>
          <w:tcPr>
            <w:tcW w:w="2575" w:type="dxa"/>
            <w:vMerge/>
            <w:shd w:val="clear" w:color="auto" w:fill="FFFFFF" w:themeFill="background1"/>
          </w:tcPr>
          <w:p w14:paraId="3582DE01" w14:textId="77777777" w:rsidR="00112597" w:rsidRPr="00720DB1" w:rsidRDefault="00112597" w:rsidP="006E7FB6">
            <w:pPr>
              <w:pStyle w:val="VRQABodyText"/>
            </w:pPr>
          </w:p>
        </w:tc>
        <w:tc>
          <w:tcPr>
            <w:tcW w:w="706" w:type="dxa"/>
            <w:shd w:val="clear" w:color="auto" w:fill="FFFFFF" w:themeFill="background1"/>
          </w:tcPr>
          <w:p w14:paraId="788B8FB8" w14:textId="30E91DDE" w:rsidR="00112597" w:rsidRPr="00720DB1" w:rsidRDefault="00112597" w:rsidP="006E7FB6">
            <w:pPr>
              <w:pStyle w:val="VRQABodyText"/>
            </w:pPr>
            <w:r w:rsidRPr="00720DB1">
              <w:t>3.7</w:t>
            </w:r>
          </w:p>
        </w:tc>
        <w:tc>
          <w:tcPr>
            <w:tcW w:w="5800" w:type="dxa"/>
            <w:shd w:val="clear" w:color="auto" w:fill="FFFFFF" w:themeFill="background1"/>
          </w:tcPr>
          <w:p w14:paraId="1D15915D" w14:textId="749A9C8D" w:rsidR="00112597" w:rsidRPr="00720DB1" w:rsidRDefault="00112597" w:rsidP="006E7FB6">
            <w:pPr>
              <w:pStyle w:val="VRQABodyText"/>
            </w:pPr>
            <w:r w:rsidRPr="00720DB1">
              <w:t>Document tree maintenance plan, including useful landscape life expectancy and risk management strategies</w:t>
            </w:r>
          </w:p>
        </w:tc>
      </w:tr>
      <w:tr w:rsidR="00112597" w:rsidRPr="00492CBD" w14:paraId="0946BF13" w14:textId="77777777" w:rsidTr="002F294B">
        <w:trPr>
          <w:trHeight w:val="776"/>
        </w:trPr>
        <w:tc>
          <w:tcPr>
            <w:tcW w:w="989" w:type="dxa"/>
            <w:vMerge w:val="restart"/>
            <w:shd w:val="clear" w:color="auto" w:fill="FFFFFF" w:themeFill="background1"/>
          </w:tcPr>
          <w:p w14:paraId="5A33DD87" w14:textId="77777777" w:rsidR="00112597" w:rsidRPr="00492CBD" w:rsidRDefault="00112597" w:rsidP="006E7FB6">
            <w:pPr>
              <w:pStyle w:val="VRQABodyText"/>
            </w:pPr>
            <w:r w:rsidRPr="00492CBD">
              <w:t>4</w:t>
            </w:r>
          </w:p>
        </w:tc>
        <w:tc>
          <w:tcPr>
            <w:tcW w:w="2575" w:type="dxa"/>
            <w:vMerge w:val="restart"/>
            <w:shd w:val="clear" w:color="auto" w:fill="FFFFFF" w:themeFill="background1"/>
          </w:tcPr>
          <w:p w14:paraId="5E1CBC8D" w14:textId="5B2C12E0" w:rsidR="00112597" w:rsidRPr="00720DB1" w:rsidRDefault="00112597" w:rsidP="006E7FB6">
            <w:pPr>
              <w:pStyle w:val="VRQABodyText"/>
            </w:pPr>
            <w:r w:rsidRPr="00720DB1">
              <w:t>Source technical</w:t>
            </w:r>
            <w:r>
              <w:t xml:space="preserve"> and specialist expert services</w:t>
            </w:r>
          </w:p>
        </w:tc>
        <w:tc>
          <w:tcPr>
            <w:tcW w:w="706" w:type="dxa"/>
            <w:shd w:val="clear" w:color="auto" w:fill="FFFFFF" w:themeFill="background1"/>
          </w:tcPr>
          <w:p w14:paraId="0F7A6018" w14:textId="77777777" w:rsidR="00112597" w:rsidRPr="00720DB1" w:rsidRDefault="00112597" w:rsidP="006E7FB6">
            <w:pPr>
              <w:pStyle w:val="VRQABodyText"/>
            </w:pPr>
            <w:r w:rsidRPr="00720DB1">
              <w:t>4.1</w:t>
            </w:r>
          </w:p>
        </w:tc>
        <w:tc>
          <w:tcPr>
            <w:tcW w:w="5800" w:type="dxa"/>
            <w:shd w:val="clear" w:color="auto" w:fill="FFFFFF" w:themeFill="background1"/>
          </w:tcPr>
          <w:p w14:paraId="7B8DC836" w14:textId="0F1BA9F5" w:rsidR="00112597" w:rsidRPr="00720DB1" w:rsidRDefault="00112597" w:rsidP="006E7FB6">
            <w:pPr>
              <w:pStyle w:val="VRQABodyText"/>
            </w:pPr>
            <w:r w:rsidRPr="00720DB1">
              <w:t xml:space="preserve">Identify limits of own expertise and specify actions </w:t>
            </w:r>
            <w:r w:rsidR="00AB0336">
              <w:t>or</w:t>
            </w:r>
            <w:r w:rsidR="00ED01F6">
              <w:t xml:space="preserve"> </w:t>
            </w:r>
            <w:r w:rsidRPr="00720DB1">
              <w:t>programs to be undertaken by technical and specialised experts</w:t>
            </w:r>
          </w:p>
        </w:tc>
      </w:tr>
      <w:tr w:rsidR="00112597" w:rsidRPr="00492CBD" w14:paraId="09472532" w14:textId="77777777" w:rsidTr="002F294B">
        <w:trPr>
          <w:trHeight w:val="776"/>
        </w:trPr>
        <w:tc>
          <w:tcPr>
            <w:tcW w:w="989" w:type="dxa"/>
            <w:vMerge/>
            <w:shd w:val="clear" w:color="auto" w:fill="FFFFFF" w:themeFill="background1"/>
          </w:tcPr>
          <w:p w14:paraId="7A1CEE53" w14:textId="77777777" w:rsidR="00112597" w:rsidRPr="00492CBD" w:rsidRDefault="00112597" w:rsidP="006E7FB6">
            <w:pPr>
              <w:pStyle w:val="VRQABodyText"/>
            </w:pPr>
          </w:p>
        </w:tc>
        <w:tc>
          <w:tcPr>
            <w:tcW w:w="2575" w:type="dxa"/>
            <w:vMerge/>
            <w:shd w:val="clear" w:color="auto" w:fill="FFFFFF" w:themeFill="background1"/>
          </w:tcPr>
          <w:p w14:paraId="42EFEFB9" w14:textId="77777777" w:rsidR="00112597" w:rsidRPr="00720DB1" w:rsidRDefault="00112597" w:rsidP="006E7FB6">
            <w:pPr>
              <w:pStyle w:val="VRQABodyText"/>
            </w:pPr>
          </w:p>
        </w:tc>
        <w:tc>
          <w:tcPr>
            <w:tcW w:w="706" w:type="dxa"/>
            <w:shd w:val="clear" w:color="auto" w:fill="FFFFFF" w:themeFill="background1"/>
          </w:tcPr>
          <w:p w14:paraId="09CC5291" w14:textId="77777777" w:rsidR="00112597" w:rsidRPr="00720DB1" w:rsidRDefault="00112597" w:rsidP="006E7FB6">
            <w:pPr>
              <w:pStyle w:val="VRQABodyText"/>
            </w:pPr>
            <w:r w:rsidRPr="00720DB1">
              <w:t>4.2</w:t>
            </w:r>
          </w:p>
        </w:tc>
        <w:tc>
          <w:tcPr>
            <w:tcW w:w="5800" w:type="dxa"/>
            <w:shd w:val="clear" w:color="auto" w:fill="FFFFFF" w:themeFill="background1"/>
          </w:tcPr>
          <w:p w14:paraId="4E17FCB9" w14:textId="30E09742" w:rsidR="00112597" w:rsidRPr="00720DB1" w:rsidRDefault="00112597" w:rsidP="006E7FB6">
            <w:pPr>
              <w:pStyle w:val="VRQABodyText"/>
            </w:pPr>
            <w:r w:rsidRPr="00720DB1">
              <w:t xml:space="preserve">Seek advice </w:t>
            </w:r>
            <w:r w:rsidR="005B6A76">
              <w:t>from</w:t>
            </w:r>
            <w:r w:rsidRPr="00720DB1">
              <w:t xml:space="preserve"> technical and specialised experts</w:t>
            </w:r>
            <w:r w:rsidR="00AB0336">
              <w:t xml:space="preserve"> for specified tree care and maintenance actions or programs</w:t>
            </w:r>
          </w:p>
        </w:tc>
      </w:tr>
      <w:tr w:rsidR="00112597" w:rsidRPr="00492CBD" w14:paraId="7AE05D14" w14:textId="77777777" w:rsidTr="002F294B">
        <w:trPr>
          <w:trHeight w:val="776"/>
        </w:trPr>
        <w:tc>
          <w:tcPr>
            <w:tcW w:w="989" w:type="dxa"/>
            <w:vMerge/>
            <w:shd w:val="clear" w:color="auto" w:fill="FFFFFF" w:themeFill="background1"/>
          </w:tcPr>
          <w:p w14:paraId="096A966E" w14:textId="77777777" w:rsidR="00112597" w:rsidRPr="00492CBD" w:rsidRDefault="00112597" w:rsidP="006E7FB6">
            <w:pPr>
              <w:pStyle w:val="VRQABodyText"/>
            </w:pPr>
          </w:p>
        </w:tc>
        <w:tc>
          <w:tcPr>
            <w:tcW w:w="2575" w:type="dxa"/>
            <w:vMerge/>
            <w:shd w:val="clear" w:color="auto" w:fill="FFFFFF" w:themeFill="background1"/>
          </w:tcPr>
          <w:p w14:paraId="5919B454" w14:textId="77777777" w:rsidR="00112597" w:rsidRPr="00720DB1" w:rsidRDefault="00112597" w:rsidP="006E7FB6">
            <w:pPr>
              <w:pStyle w:val="VRQABodyText"/>
            </w:pPr>
          </w:p>
        </w:tc>
        <w:tc>
          <w:tcPr>
            <w:tcW w:w="706" w:type="dxa"/>
            <w:shd w:val="clear" w:color="auto" w:fill="FFFFFF" w:themeFill="background1"/>
          </w:tcPr>
          <w:p w14:paraId="4A27E776" w14:textId="77777777" w:rsidR="00112597" w:rsidRPr="00720DB1" w:rsidRDefault="00112597" w:rsidP="006E7FB6">
            <w:pPr>
              <w:pStyle w:val="VRQABodyText"/>
            </w:pPr>
            <w:r w:rsidRPr="00720DB1">
              <w:t>4.3</w:t>
            </w:r>
          </w:p>
        </w:tc>
        <w:tc>
          <w:tcPr>
            <w:tcW w:w="5800" w:type="dxa"/>
            <w:shd w:val="clear" w:color="auto" w:fill="FFFFFF" w:themeFill="background1"/>
          </w:tcPr>
          <w:p w14:paraId="05E9F172" w14:textId="23C723FB" w:rsidR="00112597" w:rsidRPr="00720DB1" w:rsidRDefault="00ED01F6" w:rsidP="006E7FB6">
            <w:pPr>
              <w:pStyle w:val="VRQABodyText"/>
            </w:pPr>
            <w:r>
              <w:t xml:space="preserve">Use </w:t>
            </w:r>
            <w:r w:rsidR="00C46633">
              <w:t xml:space="preserve">specialist and technical </w:t>
            </w:r>
            <w:r>
              <w:t>advice to p</w:t>
            </w:r>
            <w:r w:rsidR="00112597" w:rsidRPr="00720DB1">
              <w:t>rioritise</w:t>
            </w:r>
            <w:r>
              <w:t xml:space="preserve"> tree maintenance</w:t>
            </w:r>
            <w:r w:rsidR="00112597" w:rsidRPr="00720DB1">
              <w:t xml:space="preserve"> work activities and adjust maintenance plan </w:t>
            </w:r>
          </w:p>
        </w:tc>
      </w:tr>
      <w:tr w:rsidR="00112597" w:rsidRPr="00492CBD" w14:paraId="5008A082" w14:textId="77777777" w:rsidTr="002F294B">
        <w:trPr>
          <w:trHeight w:val="776"/>
        </w:trPr>
        <w:tc>
          <w:tcPr>
            <w:tcW w:w="989" w:type="dxa"/>
            <w:vMerge/>
            <w:shd w:val="clear" w:color="auto" w:fill="FFFFFF" w:themeFill="background1"/>
          </w:tcPr>
          <w:p w14:paraId="0C5FD117" w14:textId="77777777" w:rsidR="00112597" w:rsidRPr="00492CBD" w:rsidRDefault="00112597" w:rsidP="006E7FB6">
            <w:pPr>
              <w:pStyle w:val="VRQABodyText"/>
            </w:pPr>
          </w:p>
        </w:tc>
        <w:tc>
          <w:tcPr>
            <w:tcW w:w="2575" w:type="dxa"/>
            <w:vMerge/>
            <w:shd w:val="clear" w:color="auto" w:fill="FFFFFF" w:themeFill="background1"/>
          </w:tcPr>
          <w:p w14:paraId="52E5068B" w14:textId="77777777" w:rsidR="00112597" w:rsidRPr="00720DB1" w:rsidRDefault="00112597" w:rsidP="006E7FB6">
            <w:pPr>
              <w:pStyle w:val="VRQABodyText"/>
            </w:pPr>
          </w:p>
        </w:tc>
        <w:tc>
          <w:tcPr>
            <w:tcW w:w="706" w:type="dxa"/>
            <w:shd w:val="clear" w:color="auto" w:fill="FFFFFF" w:themeFill="background1"/>
          </w:tcPr>
          <w:p w14:paraId="3738DC43" w14:textId="77777777" w:rsidR="00112597" w:rsidRPr="00720DB1" w:rsidRDefault="00112597" w:rsidP="006E7FB6">
            <w:pPr>
              <w:pStyle w:val="VRQABodyText"/>
            </w:pPr>
            <w:r w:rsidRPr="00720DB1">
              <w:t>4.4</w:t>
            </w:r>
          </w:p>
        </w:tc>
        <w:tc>
          <w:tcPr>
            <w:tcW w:w="5800" w:type="dxa"/>
            <w:shd w:val="clear" w:color="auto" w:fill="FFFFFF" w:themeFill="background1"/>
          </w:tcPr>
          <w:p w14:paraId="1B66C10C" w14:textId="29BC2A94" w:rsidR="00112597" w:rsidRPr="00720DB1" w:rsidRDefault="00112597" w:rsidP="006E7FB6">
            <w:pPr>
              <w:pStyle w:val="VRQABodyText"/>
            </w:pPr>
            <w:r w:rsidRPr="00720DB1">
              <w:t xml:space="preserve">Communicate maintenance plan to </w:t>
            </w:r>
            <w:r w:rsidR="00DD3DB4">
              <w:t xml:space="preserve">relevant </w:t>
            </w:r>
            <w:r w:rsidR="00560D1D">
              <w:t>stakeholders</w:t>
            </w:r>
            <w:r w:rsidR="00DD3DB4">
              <w:t xml:space="preserve"> </w:t>
            </w:r>
          </w:p>
        </w:tc>
      </w:tr>
    </w:tbl>
    <w:p w14:paraId="5579DD3A" w14:textId="77777777" w:rsidR="00492CBD" w:rsidRPr="00492CBD" w:rsidRDefault="00492CBD" w:rsidP="00492CBD">
      <w:pPr>
        <w:widowControl w:val="0"/>
        <w:tabs>
          <w:tab w:val="left" w:pos="160"/>
          <w:tab w:val="left" w:pos="660"/>
        </w:tabs>
        <w:suppressAutoHyphens/>
        <w:autoSpaceDE w:val="0"/>
        <w:autoSpaceDN w:val="0"/>
        <w:adjustRightInd w:val="0"/>
        <w:spacing w:before="60" w:after="120"/>
        <w:textAlignment w:val="center"/>
        <w:rPr>
          <w:rFonts w:ascii="Arial" w:hAnsi="Arial" w:cs="Arial"/>
          <w:b/>
          <w:sz w:val="22"/>
          <w:szCs w:val="22"/>
          <w:lang w:val="en-GB"/>
        </w:rPr>
        <w:sectPr w:rsidR="00492CBD" w:rsidRPr="00492CBD" w:rsidSect="00492CBD">
          <w:headerReference w:type="even" r:id="rId107"/>
          <w:headerReference w:type="default" r:id="rId108"/>
          <w:footerReference w:type="even" r:id="rId109"/>
          <w:footerReference w:type="default" r:id="rId110"/>
          <w:headerReference w:type="first" r:id="rId111"/>
          <w:footerReference w:type="first" r:id="rId112"/>
          <w:pgSz w:w="11900" w:h="16840"/>
          <w:pgMar w:top="2041" w:right="845" w:bottom="851" w:left="851" w:header="709" w:footer="397" w:gutter="0"/>
          <w:cols w:space="227"/>
          <w:docGrid w:linePitch="360"/>
        </w:sectPr>
      </w:pPr>
    </w:p>
    <w:tbl>
      <w:tblPr>
        <w:tblStyle w:val="TableGrid6"/>
        <w:tblW w:w="0" w:type="auto"/>
        <w:tblInd w:w="-20" w:type="dxa"/>
        <w:tblLayout w:type="fixed"/>
        <w:tblLook w:val="04A0" w:firstRow="1" w:lastRow="0" w:firstColumn="1" w:lastColumn="0" w:noHBand="0" w:noVBand="1"/>
      </w:tblPr>
      <w:tblGrid>
        <w:gridCol w:w="10191"/>
      </w:tblGrid>
      <w:tr w:rsidR="00492CBD" w:rsidRPr="00492CBD" w14:paraId="0EDCD5DE" w14:textId="77777777" w:rsidTr="00701C0A">
        <w:trPr>
          <w:trHeight w:val="363"/>
        </w:trPr>
        <w:tc>
          <w:tcPr>
            <w:tcW w:w="10191" w:type="dxa"/>
            <w:tcBorders>
              <w:top w:val="nil"/>
              <w:left w:val="nil"/>
              <w:bottom w:val="nil"/>
              <w:right w:val="nil"/>
            </w:tcBorders>
            <w:shd w:val="clear" w:color="auto" w:fill="103D64" w:themeFill="text2"/>
          </w:tcPr>
          <w:p w14:paraId="5585F38A" w14:textId="77777777" w:rsidR="00492CBD" w:rsidRPr="00492CBD" w:rsidRDefault="00492CBD" w:rsidP="00492CBD">
            <w:pPr>
              <w:widowControl w:val="0"/>
              <w:tabs>
                <w:tab w:val="left" w:pos="160"/>
                <w:tab w:val="left" w:pos="660"/>
              </w:tabs>
              <w:suppressAutoHyphens/>
              <w:autoSpaceDE w:val="0"/>
              <w:autoSpaceDN w:val="0"/>
              <w:adjustRightInd w:val="0"/>
              <w:spacing w:before="60" w:after="120"/>
              <w:textAlignment w:val="center"/>
              <w:rPr>
                <w:rFonts w:ascii="Arial" w:hAnsi="Arial" w:cs="Arial"/>
                <w:b/>
                <w:sz w:val="22"/>
                <w:szCs w:val="22"/>
                <w:lang w:val="en-GB"/>
              </w:rPr>
            </w:pPr>
            <w:r w:rsidRPr="00492CBD">
              <w:rPr>
                <w:rFonts w:ascii="Arial" w:hAnsi="Arial" w:cs="Arial"/>
                <w:b/>
                <w:sz w:val="22"/>
                <w:szCs w:val="22"/>
                <w:lang w:val="en-GB"/>
              </w:rPr>
              <w:lastRenderedPageBreak/>
              <w:t>Range of Conditions</w:t>
            </w:r>
          </w:p>
        </w:tc>
      </w:tr>
      <w:tr w:rsidR="00492CBD" w:rsidRPr="00492CBD" w14:paraId="7015F151" w14:textId="77777777" w:rsidTr="00707365">
        <w:trPr>
          <w:trHeight w:val="418"/>
        </w:trPr>
        <w:tc>
          <w:tcPr>
            <w:tcW w:w="10191" w:type="dxa"/>
            <w:tcBorders>
              <w:top w:val="nil"/>
              <w:left w:val="nil"/>
              <w:bottom w:val="nil"/>
              <w:right w:val="nil"/>
            </w:tcBorders>
          </w:tcPr>
          <w:p w14:paraId="038133E5" w14:textId="77777777" w:rsidR="00A32F28" w:rsidRPr="003F70A2" w:rsidRDefault="00A32F28" w:rsidP="00A32F28">
            <w:pPr>
              <w:pStyle w:val="VRQABodyText"/>
            </w:pPr>
            <w:r>
              <w:t>Tree care and maintenance</w:t>
            </w:r>
            <w:r w:rsidRPr="003F70A2">
              <w:t xml:space="preserve"> activities should be undertaken at a height limit of no more than </w:t>
            </w:r>
            <w:r>
              <w:t>1.8</w:t>
            </w:r>
            <w:r w:rsidRPr="003F70A2">
              <w:t xml:space="preserve"> metres. This unit does not cover aerial pruning from ladders, elevated work platforms or from climbing ropes and rigging in a tree. </w:t>
            </w:r>
            <w:r w:rsidRPr="00E44EC9">
              <w:t>Specialist and technical experts</w:t>
            </w:r>
            <w:r w:rsidRPr="003F70A2">
              <w:t xml:space="preserve"> should be consulted when required.</w:t>
            </w:r>
          </w:p>
          <w:p w14:paraId="49056C3B" w14:textId="32BA33CD" w:rsidR="00492CBD" w:rsidRPr="00492CBD" w:rsidRDefault="00492CBD" w:rsidP="00701C0A">
            <w:pPr>
              <w:pStyle w:val="VRQABodyText"/>
            </w:pPr>
          </w:p>
        </w:tc>
      </w:tr>
    </w:tbl>
    <w:p w14:paraId="14D7A11F" w14:textId="0A524DAC" w:rsidR="00701C0A" w:rsidRDefault="00701C0A" w:rsidP="00492CBD">
      <w:pPr>
        <w:spacing w:before="60" w:after="120"/>
        <w:rPr>
          <w:rFonts w:ascii="Arial" w:hAnsi="Arial" w:cs="Arial"/>
          <w:sz w:val="22"/>
          <w:szCs w:val="22"/>
        </w:rPr>
      </w:pPr>
    </w:p>
    <w:tbl>
      <w:tblPr>
        <w:tblStyle w:val="TableGrid4"/>
        <w:tblW w:w="4932" w:type="pct"/>
        <w:tblLook w:val="04A0" w:firstRow="1" w:lastRow="0" w:firstColumn="1" w:lastColumn="0" w:noHBand="0" w:noVBand="1"/>
      </w:tblPr>
      <w:tblGrid>
        <w:gridCol w:w="10065"/>
      </w:tblGrid>
      <w:tr w:rsidR="00701C0A" w:rsidRPr="003F70A2" w14:paraId="5E78B47D" w14:textId="77777777" w:rsidTr="00701C0A">
        <w:trPr>
          <w:trHeight w:val="363"/>
        </w:trPr>
        <w:tc>
          <w:tcPr>
            <w:tcW w:w="5000" w:type="pct"/>
            <w:tcBorders>
              <w:top w:val="nil"/>
              <w:left w:val="nil"/>
              <w:bottom w:val="nil"/>
              <w:right w:val="nil"/>
            </w:tcBorders>
            <w:shd w:val="clear" w:color="auto" w:fill="103D64" w:themeFill="text2"/>
            <w:vAlign w:val="center"/>
          </w:tcPr>
          <w:p w14:paraId="050651B1" w14:textId="77777777" w:rsidR="00701C0A" w:rsidRPr="003F70A2" w:rsidRDefault="00701C0A" w:rsidP="00701C0A">
            <w:pPr>
              <w:spacing w:before="60" w:after="120"/>
              <w:rPr>
                <w:rFonts w:ascii="Arial" w:eastAsia="Times New Roman" w:hAnsi="Arial" w:cs="Arial"/>
                <w:color w:val="555559"/>
                <w:sz w:val="22"/>
                <w:szCs w:val="22"/>
                <w:lang w:val="en-AU" w:eastAsia="x-none"/>
              </w:rPr>
            </w:pPr>
            <w:r w:rsidRPr="003F70A2">
              <w:rPr>
                <w:rFonts w:ascii="Arial" w:hAnsi="Arial" w:cs="Arial"/>
                <w:b/>
                <w:color w:val="FFFFFF" w:themeColor="background1"/>
                <w:sz w:val="22"/>
                <w:szCs w:val="22"/>
                <w:lang w:val="en-GB"/>
              </w:rPr>
              <w:t>Foundation Skills</w:t>
            </w:r>
          </w:p>
        </w:tc>
      </w:tr>
    </w:tbl>
    <w:tbl>
      <w:tblPr>
        <w:tblStyle w:val="TableGrid5"/>
        <w:tblW w:w="4932" w:type="pct"/>
        <w:tblLook w:val="04A0" w:firstRow="1" w:lastRow="0" w:firstColumn="1" w:lastColumn="0" w:noHBand="0" w:noVBand="1"/>
      </w:tblPr>
      <w:tblGrid>
        <w:gridCol w:w="10065"/>
      </w:tblGrid>
      <w:tr w:rsidR="00701C0A" w:rsidRPr="00A62AB9" w14:paraId="3B7F1C1D" w14:textId="77777777" w:rsidTr="00701C0A">
        <w:trPr>
          <w:trHeight w:val="620"/>
        </w:trPr>
        <w:tc>
          <w:tcPr>
            <w:tcW w:w="5000" w:type="pct"/>
            <w:tcBorders>
              <w:top w:val="nil"/>
              <w:left w:val="nil"/>
              <w:bottom w:val="single" w:sz="4" w:space="0" w:color="auto"/>
              <w:right w:val="nil"/>
            </w:tcBorders>
          </w:tcPr>
          <w:p w14:paraId="57B0FA4C" w14:textId="77777777" w:rsidR="00701C0A" w:rsidRPr="00A62AB9" w:rsidRDefault="00701C0A" w:rsidP="00701C0A">
            <w:pPr>
              <w:pStyle w:val="VRQABodyText"/>
            </w:pPr>
          </w:p>
        </w:tc>
      </w:tr>
    </w:tbl>
    <w:tbl>
      <w:tblPr>
        <w:tblStyle w:val="TableGrid6"/>
        <w:tblW w:w="4937" w:type="pct"/>
        <w:tblInd w:w="-5" w:type="dxa"/>
        <w:tblLook w:val="04A0" w:firstRow="1" w:lastRow="0" w:firstColumn="1" w:lastColumn="0" w:noHBand="0" w:noVBand="1"/>
      </w:tblPr>
      <w:tblGrid>
        <w:gridCol w:w="2762"/>
        <w:gridCol w:w="640"/>
        <w:gridCol w:w="1794"/>
        <w:gridCol w:w="2434"/>
        <w:gridCol w:w="2436"/>
      </w:tblGrid>
      <w:tr w:rsidR="00492CBD" w:rsidRPr="00492CBD" w14:paraId="0D0E23C3" w14:textId="77777777" w:rsidTr="00701C0A">
        <w:trPr>
          <w:trHeight w:val="31"/>
        </w:trPr>
        <w:tc>
          <w:tcPr>
            <w:tcW w:w="1690" w:type="pct"/>
            <w:gridSpan w:val="2"/>
            <w:tcBorders>
              <w:top w:val="single" w:sz="4" w:space="0" w:color="auto"/>
              <w:bottom w:val="single" w:sz="4" w:space="0" w:color="auto"/>
            </w:tcBorders>
            <w:shd w:val="clear" w:color="auto" w:fill="auto"/>
          </w:tcPr>
          <w:p w14:paraId="2F4CDCEF" w14:textId="163B811B" w:rsidR="00492CBD" w:rsidRPr="00492CBD" w:rsidRDefault="003E6D52" w:rsidP="00492CBD">
            <w:pPr>
              <w:pStyle w:val="VRQABodyText"/>
            </w:pPr>
            <w:r>
              <w:t>Reading skills to:</w:t>
            </w:r>
          </w:p>
        </w:tc>
        <w:tc>
          <w:tcPr>
            <w:tcW w:w="3310" w:type="pct"/>
            <w:gridSpan w:val="3"/>
            <w:tcBorders>
              <w:top w:val="single" w:sz="4" w:space="0" w:color="auto"/>
              <w:left w:val="nil"/>
              <w:bottom w:val="single" w:sz="4" w:space="0" w:color="auto"/>
              <w:right w:val="single" w:sz="4" w:space="0" w:color="auto"/>
            </w:tcBorders>
          </w:tcPr>
          <w:p w14:paraId="365F9CC6" w14:textId="28050092" w:rsidR="00492CBD" w:rsidRPr="00492CBD" w:rsidRDefault="003E6D52" w:rsidP="00CB64BB">
            <w:pPr>
              <w:pStyle w:val="VRQABullet1"/>
              <w:numPr>
                <w:ilvl w:val="0"/>
                <w:numId w:val="0"/>
              </w:numPr>
              <w:spacing w:before="120" w:after="120"/>
              <w:ind w:left="360" w:hanging="360"/>
              <w:rPr>
                <w:lang w:eastAsia="en-AU"/>
              </w:rPr>
            </w:pPr>
            <w:r>
              <w:t>interpretation of expert advice reports</w:t>
            </w:r>
          </w:p>
        </w:tc>
      </w:tr>
      <w:tr w:rsidR="00492CBD" w:rsidRPr="00492CBD" w14:paraId="06F686AF" w14:textId="77777777" w:rsidTr="00626606">
        <w:trPr>
          <w:trHeight w:val="636"/>
        </w:trPr>
        <w:tc>
          <w:tcPr>
            <w:tcW w:w="1690" w:type="pct"/>
            <w:gridSpan w:val="2"/>
            <w:tcBorders>
              <w:top w:val="single" w:sz="4" w:space="0" w:color="auto"/>
              <w:bottom w:val="single" w:sz="4" w:space="0" w:color="auto"/>
            </w:tcBorders>
            <w:shd w:val="clear" w:color="auto" w:fill="auto"/>
          </w:tcPr>
          <w:p w14:paraId="727E9C6B" w14:textId="77777777" w:rsidR="00492CBD" w:rsidRPr="00492CBD" w:rsidRDefault="00492CBD" w:rsidP="00492CBD">
            <w:pPr>
              <w:pStyle w:val="VRQABodyText"/>
            </w:pPr>
            <w:r w:rsidRPr="00492CBD">
              <w:t>Numeracy skills to:</w:t>
            </w:r>
          </w:p>
        </w:tc>
        <w:tc>
          <w:tcPr>
            <w:tcW w:w="3310" w:type="pct"/>
            <w:gridSpan w:val="3"/>
            <w:tcBorders>
              <w:top w:val="single" w:sz="4" w:space="0" w:color="auto"/>
              <w:left w:val="nil"/>
              <w:bottom w:val="single" w:sz="4" w:space="0" w:color="auto"/>
              <w:right w:val="single" w:sz="4" w:space="0" w:color="auto"/>
            </w:tcBorders>
          </w:tcPr>
          <w:p w14:paraId="7E43B7FE" w14:textId="77777777" w:rsidR="00492CBD" w:rsidRPr="00492CBD" w:rsidRDefault="00492CBD" w:rsidP="00492CBD">
            <w:pPr>
              <w:pStyle w:val="VRQABodyText"/>
              <w:rPr>
                <w:rFonts w:eastAsia="Times New Roman"/>
                <w:lang w:eastAsia="en-AU"/>
              </w:rPr>
            </w:pPr>
            <w:r w:rsidRPr="00492CBD">
              <w:rPr>
                <w:rFonts w:eastAsia="Times New Roman"/>
                <w:lang w:eastAsia="en-AU"/>
              </w:rPr>
              <w:t>calculate volume, weight and ratio for determining and applying treatments to trees</w:t>
            </w:r>
          </w:p>
        </w:tc>
      </w:tr>
      <w:tr w:rsidR="00492CBD" w:rsidRPr="00492CBD" w14:paraId="2A9064A5" w14:textId="77777777" w:rsidTr="00701C0A">
        <w:trPr>
          <w:trHeight w:val="31"/>
        </w:trPr>
        <w:tc>
          <w:tcPr>
            <w:tcW w:w="1690" w:type="pct"/>
            <w:gridSpan w:val="2"/>
            <w:tcBorders>
              <w:top w:val="single" w:sz="4" w:space="0" w:color="auto"/>
              <w:bottom w:val="single" w:sz="4" w:space="0" w:color="auto"/>
            </w:tcBorders>
            <w:shd w:val="clear" w:color="auto" w:fill="auto"/>
          </w:tcPr>
          <w:p w14:paraId="647B37DB" w14:textId="77777777" w:rsidR="00492CBD" w:rsidRPr="00492CBD" w:rsidRDefault="00492CBD" w:rsidP="00492CBD">
            <w:pPr>
              <w:pStyle w:val="VRQABodyText"/>
            </w:pPr>
            <w:r w:rsidRPr="00492CBD">
              <w:t>Technology skills to:</w:t>
            </w:r>
          </w:p>
        </w:tc>
        <w:tc>
          <w:tcPr>
            <w:tcW w:w="3310" w:type="pct"/>
            <w:gridSpan w:val="3"/>
            <w:tcBorders>
              <w:top w:val="single" w:sz="4" w:space="0" w:color="auto"/>
              <w:left w:val="nil"/>
              <w:bottom w:val="single" w:sz="4" w:space="0" w:color="auto"/>
              <w:right w:val="single" w:sz="4" w:space="0" w:color="auto"/>
            </w:tcBorders>
          </w:tcPr>
          <w:p w14:paraId="661ABB4D" w14:textId="2C62169E" w:rsidR="00492CBD" w:rsidRPr="00492CBD" w:rsidRDefault="00C001AB" w:rsidP="00492CBD">
            <w:pPr>
              <w:pStyle w:val="VRQABodyText"/>
              <w:rPr>
                <w:rFonts w:eastAsia="Times New Roman"/>
                <w:lang w:eastAsia="en-AU"/>
              </w:rPr>
            </w:pPr>
            <w:r w:rsidRPr="009952E1">
              <w:t>use computers, digital devices</w:t>
            </w:r>
            <w:r>
              <w:t>,</w:t>
            </w:r>
            <w:r w:rsidRPr="009952E1">
              <w:t xml:space="preserve"> software programs, and apps </w:t>
            </w:r>
            <w:r w:rsidR="00AB0336" w:rsidRPr="00E44EC9">
              <w:t>to</w:t>
            </w:r>
            <w:r w:rsidR="00AB0336">
              <w:t xml:space="preserve"> access information on tree care and maintenance</w:t>
            </w:r>
          </w:p>
        </w:tc>
      </w:tr>
      <w:tr w:rsidR="00492CBD" w:rsidRPr="00492CBD" w14:paraId="7E13E9EB" w14:textId="77777777" w:rsidTr="00701C0A">
        <w:trPr>
          <w:trHeight w:val="31"/>
        </w:trPr>
        <w:tc>
          <w:tcPr>
            <w:tcW w:w="1690" w:type="pct"/>
            <w:gridSpan w:val="2"/>
            <w:tcBorders>
              <w:top w:val="single" w:sz="4" w:space="0" w:color="auto"/>
              <w:bottom w:val="single" w:sz="4" w:space="0" w:color="auto"/>
            </w:tcBorders>
            <w:shd w:val="clear" w:color="auto" w:fill="auto"/>
          </w:tcPr>
          <w:p w14:paraId="0071E876" w14:textId="77777777" w:rsidR="00492CBD" w:rsidRPr="00492CBD" w:rsidRDefault="00492CBD" w:rsidP="00492CBD">
            <w:pPr>
              <w:pStyle w:val="VRQABodyText"/>
            </w:pPr>
            <w:r w:rsidRPr="00492CBD">
              <w:t>Digital literacy skills to:</w:t>
            </w:r>
          </w:p>
        </w:tc>
        <w:tc>
          <w:tcPr>
            <w:tcW w:w="3310" w:type="pct"/>
            <w:gridSpan w:val="3"/>
            <w:tcBorders>
              <w:top w:val="single" w:sz="4" w:space="0" w:color="auto"/>
              <w:left w:val="nil"/>
              <w:bottom w:val="single" w:sz="4" w:space="0" w:color="auto"/>
              <w:right w:val="single" w:sz="4" w:space="0" w:color="auto"/>
            </w:tcBorders>
          </w:tcPr>
          <w:p w14:paraId="2CEF942A" w14:textId="0C5398A0" w:rsidR="005D6CFB" w:rsidRPr="00492CBD" w:rsidRDefault="00C001AB" w:rsidP="00492CBD">
            <w:pPr>
              <w:pStyle w:val="VRQABodyText"/>
              <w:rPr>
                <w:rFonts w:eastAsia="Times New Roman"/>
                <w:lang w:eastAsia="en-AU"/>
              </w:rPr>
            </w:pPr>
            <w:r w:rsidRPr="00E44EC9">
              <w:t xml:space="preserve">use computers, digital devices, software programs, and apps </w:t>
            </w:r>
            <w:r w:rsidR="00EA0DA6" w:rsidRPr="00E44EC9">
              <w:t xml:space="preserve">to </w:t>
            </w:r>
            <w:r w:rsidR="00492CBD" w:rsidRPr="00E44EC9">
              <w:rPr>
                <w:rFonts w:eastAsia="Times New Roman"/>
                <w:lang w:eastAsia="en-AU"/>
              </w:rPr>
              <w:t>research technical information relating to tree care and maintenance</w:t>
            </w:r>
          </w:p>
        </w:tc>
      </w:tr>
      <w:tr w:rsidR="00492CBD" w:rsidRPr="00492CBD" w14:paraId="2BF4CF90" w14:textId="77777777" w:rsidTr="00556EB9">
        <w:trPr>
          <w:trHeight w:val="31"/>
        </w:trPr>
        <w:tc>
          <w:tcPr>
            <w:tcW w:w="5000" w:type="pct"/>
            <w:gridSpan w:val="5"/>
            <w:tcBorders>
              <w:top w:val="single" w:sz="4" w:space="0" w:color="auto"/>
              <w:left w:val="nil"/>
              <w:bottom w:val="single" w:sz="4" w:space="0" w:color="auto"/>
              <w:right w:val="nil"/>
            </w:tcBorders>
          </w:tcPr>
          <w:p w14:paraId="5D01DFD5" w14:textId="77777777" w:rsidR="00492CBD" w:rsidRPr="00492CBD" w:rsidRDefault="00492CBD" w:rsidP="00492CBD">
            <w:pPr>
              <w:pStyle w:val="VRQABodyText"/>
              <w:rPr>
                <w:iCs/>
              </w:rPr>
            </w:pPr>
          </w:p>
        </w:tc>
      </w:tr>
      <w:tr w:rsidR="00F3200C" w:rsidRPr="00492CBD" w14:paraId="6669A4D0" w14:textId="77777777" w:rsidTr="00F3200C">
        <w:trPr>
          <w:trHeight w:val="363"/>
        </w:trPr>
        <w:tc>
          <w:tcPr>
            <w:tcW w:w="1372" w:type="pct"/>
            <w:vMerge w:val="restart"/>
            <w:tcBorders>
              <w:left w:val="single" w:sz="4" w:space="0" w:color="auto"/>
              <w:right w:val="single" w:sz="4" w:space="0" w:color="auto"/>
            </w:tcBorders>
          </w:tcPr>
          <w:p w14:paraId="0444C110" w14:textId="2A68B9C8" w:rsidR="00F3200C" w:rsidRPr="00701C0A" w:rsidRDefault="00F3200C" w:rsidP="0003125D">
            <w:pPr>
              <w:pStyle w:val="VRQABodyText"/>
              <w:rPr>
                <w:b/>
                <w:color w:val="103D64"/>
                <w:lang w:val="en-GB"/>
              </w:rPr>
            </w:pPr>
            <w:r w:rsidRPr="00701C0A">
              <w:rPr>
                <w:b/>
                <w:color w:val="103D64"/>
                <w:lang w:val="en-GB"/>
              </w:rPr>
              <w:t>Unit Mapping Information</w:t>
            </w:r>
            <w:r w:rsidRPr="00492CBD">
              <w:rPr>
                <w:b/>
              </w:rPr>
              <w:t xml:space="preserve"> </w:t>
            </w:r>
          </w:p>
        </w:tc>
        <w:tc>
          <w:tcPr>
            <w:tcW w:w="3628" w:type="pct"/>
            <w:gridSpan w:val="4"/>
            <w:tcBorders>
              <w:top w:val="single" w:sz="4" w:space="0" w:color="auto"/>
              <w:left w:val="single" w:sz="4" w:space="0" w:color="auto"/>
              <w:bottom w:val="single" w:sz="4" w:space="0" w:color="auto"/>
              <w:right w:val="single" w:sz="4" w:space="0" w:color="auto"/>
            </w:tcBorders>
          </w:tcPr>
          <w:p w14:paraId="265A0474" w14:textId="77777777" w:rsidR="00F3200C" w:rsidRPr="00701C0A" w:rsidRDefault="00F3200C" w:rsidP="0003125D">
            <w:pPr>
              <w:pStyle w:val="VRQABodyText"/>
            </w:pPr>
          </w:p>
        </w:tc>
      </w:tr>
      <w:tr w:rsidR="00F3200C" w:rsidRPr="00492CBD" w14:paraId="28FEA469" w14:textId="77777777" w:rsidTr="00874521">
        <w:trPr>
          <w:trHeight w:val="363"/>
        </w:trPr>
        <w:tc>
          <w:tcPr>
            <w:tcW w:w="1372" w:type="pct"/>
            <w:vMerge/>
            <w:tcBorders>
              <w:left w:val="single" w:sz="4" w:space="0" w:color="auto"/>
              <w:right w:val="single" w:sz="4" w:space="0" w:color="auto"/>
            </w:tcBorders>
          </w:tcPr>
          <w:p w14:paraId="6C4CBE93" w14:textId="531A1371" w:rsidR="00F3200C" w:rsidRPr="00492CBD" w:rsidRDefault="00F3200C" w:rsidP="0003125D">
            <w:pPr>
              <w:pStyle w:val="VRQABodyText"/>
              <w:rPr>
                <w:b/>
              </w:rPr>
            </w:pPr>
          </w:p>
        </w:tc>
        <w:tc>
          <w:tcPr>
            <w:tcW w:w="1209" w:type="pct"/>
            <w:gridSpan w:val="2"/>
            <w:tcBorders>
              <w:top w:val="single" w:sz="4" w:space="0" w:color="auto"/>
              <w:left w:val="single" w:sz="4" w:space="0" w:color="auto"/>
              <w:bottom w:val="single" w:sz="4" w:space="0" w:color="auto"/>
              <w:right w:val="single" w:sz="4" w:space="0" w:color="auto"/>
            </w:tcBorders>
          </w:tcPr>
          <w:p w14:paraId="57380DAE" w14:textId="77777777" w:rsidR="00F3200C" w:rsidRPr="00701C0A" w:rsidRDefault="00F3200C" w:rsidP="0003125D">
            <w:pPr>
              <w:pStyle w:val="VRQABodyText"/>
            </w:pPr>
            <w:r w:rsidRPr="00701C0A">
              <w:t>Code and Title</w:t>
            </w:r>
          </w:p>
          <w:p w14:paraId="1C71A4DB" w14:textId="77777777" w:rsidR="00F3200C" w:rsidRPr="00701C0A" w:rsidRDefault="00F3200C" w:rsidP="0003125D">
            <w:pPr>
              <w:pStyle w:val="VRQABodyText"/>
            </w:pPr>
            <w:r w:rsidRPr="00701C0A">
              <w:t>Current Version</w:t>
            </w:r>
          </w:p>
        </w:tc>
        <w:tc>
          <w:tcPr>
            <w:tcW w:w="1209" w:type="pct"/>
            <w:tcBorders>
              <w:top w:val="single" w:sz="4" w:space="0" w:color="auto"/>
              <w:left w:val="single" w:sz="4" w:space="0" w:color="auto"/>
              <w:bottom w:val="single" w:sz="4" w:space="0" w:color="auto"/>
              <w:right w:val="single" w:sz="4" w:space="0" w:color="auto"/>
            </w:tcBorders>
          </w:tcPr>
          <w:p w14:paraId="4ECE1477" w14:textId="77777777" w:rsidR="00F3200C" w:rsidRPr="00701C0A" w:rsidRDefault="00F3200C" w:rsidP="0003125D">
            <w:pPr>
              <w:pStyle w:val="VRQABodyText"/>
            </w:pPr>
            <w:r w:rsidRPr="00701C0A">
              <w:t>Code and Title</w:t>
            </w:r>
          </w:p>
          <w:p w14:paraId="52F3E7D4" w14:textId="77777777" w:rsidR="00F3200C" w:rsidRPr="00701C0A" w:rsidRDefault="00F3200C" w:rsidP="0003125D">
            <w:pPr>
              <w:pStyle w:val="VRQABodyText"/>
            </w:pPr>
            <w:r w:rsidRPr="00701C0A">
              <w:t>Previous Version</w:t>
            </w:r>
          </w:p>
        </w:tc>
        <w:tc>
          <w:tcPr>
            <w:tcW w:w="1210" w:type="pct"/>
            <w:tcBorders>
              <w:top w:val="single" w:sz="4" w:space="0" w:color="auto"/>
              <w:left w:val="single" w:sz="4" w:space="0" w:color="auto"/>
              <w:bottom w:val="single" w:sz="4" w:space="0" w:color="auto"/>
              <w:right w:val="single" w:sz="4" w:space="0" w:color="auto"/>
            </w:tcBorders>
          </w:tcPr>
          <w:p w14:paraId="72119E9B" w14:textId="77777777" w:rsidR="00F3200C" w:rsidRPr="00701C0A" w:rsidDel="009030EE" w:rsidRDefault="00F3200C" w:rsidP="0003125D">
            <w:pPr>
              <w:pStyle w:val="VRQABodyText"/>
            </w:pPr>
            <w:r w:rsidRPr="00701C0A">
              <w:t>Comments</w:t>
            </w:r>
          </w:p>
        </w:tc>
      </w:tr>
      <w:tr w:rsidR="00F3200C" w:rsidRPr="00492CBD" w14:paraId="411FB0C6" w14:textId="77777777" w:rsidTr="00D14BEC">
        <w:trPr>
          <w:trHeight w:val="363"/>
        </w:trPr>
        <w:tc>
          <w:tcPr>
            <w:tcW w:w="1372" w:type="pct"/>
            <w:vMerge/>
            <w:tcBorders>
              <w:left w:val="single" w:sz="4" w:space="0" w:color="auto"/>
              <w:bottom w:val="single" w:sz="4" w:space="0" w:color="auto"/>
              <w:right w:val="single" w:sz="4" w:space="0" w:color="auto"/>
            </w:tcBorders>
          </w:tcPr>
          <w:p w14:paraId="4BF60C9C" w14:textId="77777777" w:rsidR="00F3200C" w:rsidRPr="00492CBD" w:rsidRDefault="00F3200C" w:rsidP="0003125D">
            <w:pPr>
              <w:pStyle w:val="VRQABodyText"/>
              <w:rPr>
                <w:b/>
              </w:rPr>
            </w:pPr>
          </w:p>
        </w:tc>
        <w:tc>
          <w:tcPr>
            <w:tcW w:w="1209" w:type="pct"/>
            <w:gridSpan w:val="2"/>
            <w:tcBorders>
              <w:top w:val="single" w:sz="4" w:space="0" w:color="auto"/>
              <w:left w:val="single" w:sz="4" w:space="0" w:color="auto"/>
              <w:bottom w:val="single" w:sz="4" w:space="0" w:color="auto"/>
              <w:right w:val="single" w:sz="4" w:space="0" w:color="auto"/>
            </w:tcBorders>
          </w:tcPr>
          <w:p w14:paraId="1A4C6A99" w14:textId="7FF306DC" w:rsidR="00F3200C" w:rsidRPr="00701C0A" w:rsidRDefault="00796873" w:rsidP="0003125D">
            <w:pPr>
              <w:pStyle w:val="VRQABodyText"/>
            </w:pPr>
            <w:r>
              <w:t>VU23603</w:t>
            </w:r>
            <w:r w:rsidR="00F3200C" w:rsidRPr="00701C0A">
              <w:t xml:space="preserve"> Manage the care and maintenance of trees</w:t>
            </w:r>
          </w:p>
        </w:tc>
        <w:tc>
          <w:tcPr>
            <w:tcW w:w="1209" w:type="pct"/>
            <w:tcBorders>
              <w:top w:val="single" w:sz="4" w:space="0" w:color="auto"/>
              <w:left w:val="single" w:sz="4" w:space="0" w:color="auto"/>
              <w:bottom w:val="single" w:sz="4" w:space="0" w:color="auto"/>
              <w:right w:val="single" w:sz="4" w:space="0" w:color="auto"/>
            </w:tcBorders>
          </w:tcPr>
          <w:p w14:paraId="666730C9" w14:textId="64ECA6D7" w:rsidR="00F3200C" w:rsidRPr="00701C0A" w:rsidRDefault="00F3200C" w:rsidP="0003125D">
            <w:pPr>
              <w:pStyle w:val="VRQABodyText"/>
            </w:pPr>
            <w:r w:rsidRPr="00701C0A">
              <w:t>VU22741 Manage the care and maintenance of trees</w:t>
            </w:r>
          </w:p>
        </w:tc>
        <w:tc>
          <w:tcPr>
            <w:tcW w:w="1210" w:type="pct"/>
            <w:tcBorders>
              <w:top w:val="single" w:sz="4" w:space="0" w:color="auto"/>
              <w:left w:val="single" w:sz="4" w:space="0" w:color="auto"/>
              <w:bottom w:val="single" w:sz="4" w:space="0" w:color="auto"/>
              <w:right w:val="single" w:sz="4" w:space="0" w:color="auto"/>
            </w:tcBorders>
          </w:tcPr>
          <w:p w14:paraId="1FC76FFB" w14:textId="469D3139" w:rsidR="00F3200C" w:rsidRPr="00701C0A" w:rsidDel="009030EE" w:rsidRDefault="00F3200C" w:rsidP="0003125D">
            <w:pPr>
              <w:pStyle w:val="VRQABodyText"/>
            </w:pPr>
            <w:r>
              <w:t>E</w:t>
            </w:r>
            <w:r w:rsidRPr="00701C0A">
              <w:t>quivalent</w:t>
            </w:r>
          </w:p>
        </w:tc>
      </w:tr>
      <w:tr w:rsidR="0003125D" w:rsidRPr="00492CBD" w14:paraId="651D4962" w14:textId="77777777" w:rsidTr="00D14BEC">
        <w:trPr>
          <w:trHeight w:val="363"/>
        </w:trPr>
        <w:tc>
          <w:tcPr>
            <w:tcW w:w="1372" w:type="pct"/>
            <w:tcBorders>
              <w:top w:val="single" w:sz="4" w:space="0" w:color="auto"/>
              <w:left w:val="nil"/>
              <w:bottom w:val="nil"/>
              <w:right w:val="nil"/>
            </w:tcBorders>
          </w:tcPr>
          <w:p w14:paraId="77CD656E" w14:textId="77777777" w:rsidR="0003125D" w:rsidRPr="00492CBD" w:rsidRDefault="0003125D" w:rsidP="0003125D">
            <w:pPr>
              <w:spacing w:before="60" w:after="120"/>
              <w:rPr>
                <w:rFonts w:ascii="Arial" w:hAnsi="Arial" w:cs="Arial"/>
                <w:b/>
                <w:sz w:val="22"/>
                <w:szCs w:val="22"/>
                <w:lang w:val="en-GB"/>
              </w:rPr>
            </w:pPr>
          </w:p>
        </w:tc>
        <w:tc>
          <w:tcPr>
            <w:tcW w:w="3628" w:type="pct"/>
            <w:gridSpan w:val="4"/>
            <w:tcBorders>
              <w:top w:val="single" w:sz="4" w:space="0" w:color="auto"/>
              <w:left w:val="nil"/>
              <w:bottom w:val="dotted" w:sz="2" w:space="0" w:color="888B8D" w:themeColor="accent2"/>
              <w:right w:val="nil"/>
            </w:tcBorders>
          </w:tcPr>
          <w:p w14:paraId="1DB9346F" w14:textId="77777777" w:rsidR="0003125D" w:rsidRPr="00492CBD" w:rsidDel="009030EE" w:rsidRDefault="0003125D" w:rsidP="0003125D">
            <w:pPr>
              <w:spacing w:before="60" w:after="120"/>
              <w:rPr>
                <w:rFonts w:ascii="Arial" w:hAnsi="Arial" w:cs="Arial"/>
                <w:iCs/>
                <w:sz w:val="22"/>
                <w:szCs w:val="22"/>
                <w:lang w:val="en-GB"/>
              </w:rPr>
            </w:pPr>
          </w:p>
        </w:tc>
      </w:tr>
    </w:tbl>
    <w:p w14:paraId="40949FC5" w14:textId="77777777" w:rsidR="004C0EF5" w:rsidRDefault="00492CBD" w:rsidP="00492CBD">
      <w:pPr>
        <w:spacing w:before="60" w:after="120"/>
        <w:rPr>
          <w:rFonts w:ascii="Arial" w:hAnsi="Arial" w:cs="Arial"/>
          <w:sz w:val="22"/>
          <w:szCs w:val="22"/>
        </w:rPr>
        <w:sectPr w:rsidR="004C0EF5" w:rsidSect="00701C0A">
          <w:type w:val="continuous"/>
          <w:pgSz w:w="11900" w:h="16840"/>
          <w:pgMar w:top="2041" w:right="845" w:bottom="851" w:left="851" w:header="709" w:footer="397" w:gutter="0"/>
          <w:cols w:space="227"/>
          <w:docGrid w:linePitch="360"/>
        </w:sectPr>
      </w:pPr>
      <w:r w:rsidRPr="00492CBD">
        <w:rPr>
          <w:rFonts w:ascii="Arial" w:hAnsi="Arial" w:cs="Arial"/>
          <w:sz w:val="22"/>
          <w:szCs w:val="22"/>
        </w:rPr>
        <w:t xml:space="preserve"> </w:t>
      </w:r>
    </w:p>
    <w:p w14:paraId="079C5118" w14:textId="42B7AE7A" w:rsidR="004C0EF5" w:rsidRDefault="004C0EF5">
      <w:pPr>
        <w:rPr>
          <w:rFonts w:ascii="Arial" w:eastAsia="Times New Roman" w:hAnsi="Arial" w:cs="Arial"/>
          <w:sz w:val="22"/>
          <w:szCs w:val="22"/>
          <w:lang w:val="en-AU" w:eastAsia="x-none"/>
        </w:rPr>
      </w:pPr>
      <w:r>
        <w:rPr>
          <w:rFonts w:ascii="Arial" w:eastAsia="Times New Roman" w:hAnsi="Arial" w:cs="Arial"/>
          <w:sz w:val="22"/>
          <w:szCs w:val="22"/>
          <w:lang w:val="en-AU" w:eastAsia="x-none"/>
        </w:rPr>
        <w:br w:type="page"/>
      </w:r>
    </w:p>
    <w:tbl>
      <w:tblPr>
        <w:tblStyle w:val="TableGrid6"/>
        <w:tblW w:w="10065" w:type="dxa"/>
        <w:tblInd w:w="-20" w:type="dxa"/>
        <w:tblLayout w:type="fixed"/>
        <w:tblLook w:val="04A0" w:firstRow="1" w:lastRow="0" w:firstColumn="1" w:lastColumn="0" w:noHBand="0" w:noVBand="1"/>
      </w:tblPr>
      <w:tblGrid>
        <w:gridCol w:w="2283"/>
        <w:gridCol w:w="7782"/>
      </w:tblGrid>
      <w:tr w:rsidR="00492CBD" w:rsidRPr="00492CBD" w14:paraId="2A40F6D0" w14:textId="77777777" w:rsidTr="00556EB9">
        <w:trPr>
          <w:trHeight w:val="363"/>
        </w:trPr>
        <w:tc>
          <w:tcPr>
            <w:tcW w:w="10065" w:type="dxa"/>
            <w:gridSpan w:val="2"/>
            <w:tcBorders>
              <w:top w:val="single" w:sz="4" w:space="0" w:color="auto"/>
              <w:bottom w:val="single" w:sz="4" w:space="0" w:color="auto"/>
            </w:tcBorders>
            <w:shd w:val="clear" w:color="auto" w:fill="103D64" w:themeFill="text2"/>
          </w:tcPr>
          <w:p w14:paraId="12DFAEC8" w14:textId="77777777" w:rsidR="00492CBD" w:rsidRPr="00492CBD" w:rsidRDefault="00492CBD" w:rsidP="00492CBD">
            <w:pPr>
              <w:widowControl w:val="0"/>
              <w:tabs>
                <w:tab w:val="left" w:pos="160"/>
                <w:tab w:val="left" w:pos="660"/>
              </w:tabs>
              <w:suppressAutoHyphens/>
              <w:autoSpaceDE w:val="0"/>
              <w:autoSpaceDN w:val="0"/>
              <w:adjustRightInd w:val="0"/>
              <w:spacing w:before="60" w:after="120"/>
              <w:textAlignment w:val="center"/>
              <w:rPr>
                <w:rFonts w:ascii="Arial" w:hAnsi="Arial" w:cs="Arial"/>
                <w:b/>
                <w:sz w:val="22"/>
                <w:szCs w:val="22"/>
                <w:lang w:val="en-GB"/>
              </w:rPr>
            </w:pPr>
            <w:r w:rsidRPr="00492CBD">
              <w:rPr>
                <w:rFonts w:ascii="Arial" w:hAnsi="Arial" w:cs="Arial"/>
                <w:b/>
                <w:sz w:val="22"/>
                <w:szCs w:val="22"/>
                <w:lang w:val="en-GB"/>
              </w:rPr>
              <w:lastRenderedPageBreak/>
              <w:t>Assessment Requirements Template</w:t>
            </w:r>
          </w:p>
        </w:tc>
      </w:tr>
      <w:tr w:rsidR="00492CBD" w:rsidRPr="00492CBD" w14:paraId="6268AE3A" w14:textId="77777777" w:rsidTr="00556EB9">
        <w:trPr>
          <w:trHeight w:val="561"/>
        </w:trPr>
        <w:tc>
          <w:tcPr>
            <w:tcW w:w="2283" w:type="dxa"/>
            <w:tcBorders>
              <w:top w:val="single" w:sz="4" w:space="0" w:color="auto"/>
              <w:left w:val="single" w:sz="4" w:space="0" w:color="auto"/>
              <w:bottom w:val="single" w:sz="4" w:space="0" w:color="auto"/>
              <w:right w:val="single" w:sz="4" w:space="0" w:color="auto"/>
            </w:tcBorders>
          </w:tcPr>
          <w:p w14:paraId="19496055" w14:textId="77777777" w:rsidR="00492CBD" w:rsidRPr="00492CBD" w:rsidRDefault="00492CBD" w:rsidP="00492CBD">
            <w:pPr>
              <w:spacing w:before="60" w:after="120"/>
              <w:rPr>
                <w:rFonts w:ascii="Arial" w:hAnsi="Arial" w:cs="Arial"/>
                <w:b/>
                <w:color w:val="103D64"/>
                <w:sz w:val="22"/>
                <w:szCs w:val="22"/>
                <w:lang w:val="en-GB"/>
              </w:rPr>
            </w:pPr>
            <w:r w:rsidRPr="00492CBD">
              <w:rPr>
                <w:rFonts w:ascii="Arial" w:hAnsi="Arial" w:cs="Arial"/>
                <w:b/>
                <w:color w:val="103D64"/>
                <w:sz w:val="22"/>
                <w:szCs w:val="22"/>
                <w:lang w:val="en-GB"/>
              </w:rPr>
              <w:t>Title</w:t>
            </w:r>
          </w:p>
        </w:tc>
        <w:tc>
          <w:tcPr>
            <w:tcW w:w="7782" w:type="dxa"/>
            <w:tcBorders>
              <w:top w:val="single" w:sz="4" w:space="0" w:color="auto"/>
              <w:left w:val="single" w:sz="4" w:space="0" w:color="auto"/>
              <w:bottom w:val="single" w:sz="4" w:space="0" w:color="auto"/>
              <w:right w:val="single" w:sz="4" w:space="0" w:color="auto"/>
            </w:tcBorders>
          </w:tcPr>
          <w:p w14:paraId="2F015D65" w14:textId="29708456" w:rsidR="00492CBD" w:rsidRPr="00492CBD" w:rsidRDefault="00492CBD" w:rsidP="00701C0A">
            <w:pPr>
              <w:pStyle w:val="VRQABodyText"/>
            </w:pPr>
            <w:r w:rsidRPr="00492CBD">
              <w:rPr>
                <w:bCs/>
              </w:rPr>
              <w:t xml:space="preserve">Assessment Requirements for </w:t>
            </w:r>
            <w:r w:rsidR="00796873">
              <w:t>VU23603</w:t>
            </w:r>
            <w:r w:rsidRPr="00492CBD">
              <w:t xml:space="preserve"> Manage the care and maintenance of trees.</w:t>
            </w:r>
          </w:p>
        </w:tc>
      </w:tr>
      <w:tr w:rsidR="00492CBD" w:rsidRPr="00492CBD" w14:paraId="4B62203B" w14:textId="77777777" w:rsidTr="00556EB9">
        <w:trPr>
          <w:trHeight w:val="561"/>
        </w:trPr>
        <w:tc>
          <w:tcPr>
            <w:tcW w:w="2283" w:type="dxa"/>
            <w:tcBorders>
              <w:top w:val="single" w:sz="4" w:space="0" w:color="auto"/>
              <w:left w:val="single" w:sz="4" w:space="0" w:color="auto"/>
              <w:bottom w:val="single" w:sz="4" w:space="0" w:color="auto"/>
              <w:right w:val="single" w:sz="4" w:space="0" w:color="auto"/>
            </w:tcBorders>
          </w:tcPr>
          <w:p w14:paraId="64F0CC4C" w14:textId="77777777" w:rsidR="00492CBD" w:rsidRPr="00492CBD" w:rsidRDefault="00492CBD" w:rsidP="00492CBD">
            <w:pPr>
              <w:spacing w:before="60" w:after="120"/>
              <w:rPr>
                <w:rFonts w:ascii="Arial" w:hAnsi="Arial" w:cs="Arial"/>
                <w:b/>
                <w:color w:val="103D64"/>
                <w:sz w:val="22"/>
                <w:szCs w:val="22"/>
                <w:lang w:val="en-GB"/>
              </w:rPr>
            </w:pPr>
            <w:r w:rsidRPr="00492CBD">
              <w:rPr>
                <w:rFonts w:ascii="Arial" w:hAnsi="Arial" w:cs="Arial"/>
                <w:b/>
                <w:color w:val="103D64"/>
                <w:sz w:val="22"/>
                <w:szCs w:val="22"/>
                <w:lang w:val="en-GB"/>
              </w:rPr>
              <w:t>Performance Evidence</w:t>
            </w:r>
          </w:p>
        </w:tc>
        <w:tc>
          <w:tcPr>
            <w:tcW w:w="7782" w:type="dxa"/>
            <w:tcBorders>
              <w:top w:val="single" w:sz="4" w:space="0" w:color="auto"/>
              <w:left w:val="single" w:sz="4" w:space="0" w:color="auto"/>
              <w:bottom w:val="single" w:sz="4" w:space="0" w:color="auto"/>
              <w:right w:val="single" w:sz="4" w:space="0" w:color="auto"/>
            </w:tcBorders>
          </w:tcPr>
          <w:p w14:paraId="0516FFD0" w14:textId="7E12F2DC" w:rsidR="00B171D8" w:rsidRDefault="00B171D8" w:rsidP="00B171D8">
            <w:pPr>
              <w:pStyle w:val="VRQABodyText"/>
            </w:pPr>
            <w:r w:rsidRPr="00720DB1">
              <w:t>There must be evidence the learner has completed at least once the tasks outlined in the elements and performance criteria of this unit</w:t>
            </w:r>
            <w:r w:rsidR="005F70EF">
              <w:t xml:space="preserve"> and,</w:t>
            </w:r>
            <w:r w:rsidRPr="00720DB1">
              <w:t xml:space="preserve"> on at least one occasion</w:t>
            </w:r>
            <w:r w:rsidR="005F70EF">
              <w:t>,</w:t>
            </w:r>
            <w:r w:rsidR="00894542">
              <w:t xml:space="preserve"> developed </w:t>
            </w:r>
            <w:r w:rsidR="008F2900">
              <w:t xml:space="preserve">and documented </w:t>
            </w:r>
            <w:r w:rsidR="00894542">
              <w:t xml:space="preserve">a tree care and maintenance plan for </w:t>
            </w:r>
            <w:r w:rsidR="0067627E">
              <w:t>trees in a horticultural setting. The tree care and maintenance plan should include</w:t>
            </w:r>
            <w:r w:rsidRPr="00720DB1">
              <w:t>:</w:t>
            </w:r>
          </w:p>
          <w:p w14:paraId="08B2AFA0" w14:textId="0B60C3A3" w:rsidR="0067627E" w:rsidRDefault="0067627E" w:rsidP="00C32D9A">
            <w:pPr>
              <w:pStyle w:val="VRQABullet1"/>
              <w:spacing w:before="120" w:after="120"/>
            </w:pPr>
            <w:r>
              <w:t>an assessment of site conditions</w:t>
            </w:r>
            <w:r w:rsidR="008F2900">
              <w:t xml:space="preserve"> including soil test </w:t>
            </w:r>
            <w:r w:rsidR="00522FD4">
              <w:t>outcomes</w:t>
            </w:r>
          </w:p>
          <w:p w14:paraId="63A388A5" w14:textId="7125ACAC" w:rsidR="0067627E" w:rsidRDefault="0067627E" w:rsidP="00B171D8">
            <w:pPr>
              <w:pStyle w:val="VRQABullet1"/>
              <w:spacing w:before="120" w:after="120"/>
            </w:pPr>
            <w:r>
              <w:t>a report on the health and condition of trees identified for inclusion in the plan that includes:</w:t>
            </w:r>
          </w:p>
          <w:p w14:paraId="4D5E4396" w14:textId="11F72ACD" w:rsidR="0067627E" w:rsidRDefault="0067627E" w:rsidP="00CB64BB">
            <w:pPr>
              <w:pStyle w:val="VRQABullet1"/>
              <w:numPr>
                <w:ilvl w:val="1"/>
                <w:numId w:val="67"/>
              </w:numPr>
              <w:spacing w:before="120" w:after="120"/>
            </w:pPr>
            <w:r>
              <w:t>name of tree species</w:t>
            </w:r>
            <w:r w:rsidR="00F724C4">
              <w:t xml:space="preserve"> identified</w:t>
            </w:r>
            <w:r>
              <w:t xml:space="preserve"> and location on site</w:t>
            </w:r>
          </w:p>
          <w:p w14:paraId="488BBBA5" w14:textId="7E0E5ABF" w:rsidR="0067627E" w:rsidRDefault="0067627E" w:rsidP="00CB64BB">
            <w:pPr>
              <w:pStyle w:val="VRQABullet1"/>
              <w:numPr>
                <w:ilvl w:val="1"/>
                <w:numId w:val="67"/>
              </w:numPr>
              <w:spacing w:before="120" w:after="120"/>
            </w:pPr>
            <w:r w:rsidRPr="00720DB1">
              <w:t xml:space="preserve">characteristics </w:t>
            </w:r>
            <w:r>
              <w:t>indicating the</w:t>
            </w:r>
            <w:r w:rsidRPr="00720DB1">
              <w:t xml:space="preserve"> level of vigour in trees</w:t>
            </w:r>
            <w:r>
              <w:t xml:space="preserve"> </w:t>
            </w:r>
          </w:p>
          <w:p w14:paraId="5E607F57" w14:textId="54C2BB82" w:rsidR="00B171D8" w:rsidRPr="00720DB1" w:rsidRDefault="0067627E" w:rsidP="00CB64BB">
            <w:pPr>
              <w:pStyle w:val="VRQABullet1"/>
              <w:numPr>
                <w:ilvl w:val="1"/>
                <w:numId w:val="67"/>
              </w:numPr>
              <w:spacing w:before="120" w:after="120"/>
            </w:pPr>
            <w:r w:rsidRPr="00720DB1">
              <w:t>structural defects in trunk and branch architecture that indicate potential issues in trees</w:t>
            </w:r>
          </w:p>
          <w:p w14:paraId="37020FF6" w14:textId="1BDE09A1" w:rsidR="00B171D8" w:rsidRDefault="0067627E" w:rsidP="0067627E">
            <w:pPr>
              <w:pStyle w:val="VRQABullet1"/>
              <w:numPr>
                <w:ilvl w:val="1"/>
                <w:numId w:val="67"/>
              </w:numPr>
              <w:spacing w:before="120" w:after="120"/>
            </w:pPr>
            <w:r w:rsidRPr="00720DB1">
              <w:t xml:space="preserve">diseases, pests and symptoms of decline in trees </w:t>
            </w:r>
            <w:r w:rsidR="00B171D8" w:rsidRPr="00720DB1">
              <w:t>identified</w:t>
            </w:r>
          </w:p>
          <w:p w14:paraId="67CAA639" w14:textId="77777777" w:rsidR="008F2900" w:rsidRPr="00720DB1" w:rsidRDefault="008F2900" w:rsidP="008F2900">
            <w:pPr>
              <w:pStyle w:val="VRQABullet1"/>
              <w:spacing w:before="120" w:after="120"/>
            </w:pPr>
            <w:r>
              <w:t>a summary of legislative and regulatory requirements that apply to tree care and maintenance works on the site</w:t>
            </w:r>
          </w:p>
          <w:p w14:paraId="432A4E7F" w14:textId="1A3DEBC8" w:rsidR="00B171D8" w:rsidRPr="00720DB1" w:rsidRDefault="00522FD4" w:rsidP="00B171D8">
            <w:pPr>
              <w:pStyle w:val="VRQABullet1"/>
              <w:spacing w:before="120" w:after="120"/>
            </w:pPr>
            <w:r>
              <w:t>an</w:t>
            </w:r>
            <w:r w:rsidR="008F2900">
              <w:t xml:space="preserve"> assessment of </w:t>
            </w:r>
            <w:r w:rsidR="008F2900" w:rsidRPr="00492CBD">
              <w:t xml:space="preserve">workplace health and safety hazards and environmental impacts of tree management and plan control measures </w:t>
            </w:r>
          </w:p>
          <w:p w14:paraId="440693D5" w14:textId="54E6C6C9" w:rsidR="00492CBD" w:rsidRPr="00720DB1" w:rsidRDefault="008F2900" w:rsidP="00E44EC9">
            <w:pPr>
              <w:pStyle w:val="VRQABullet1"/>
              <w:spacing w:before="120" w:after="120"/>
            </w:pPr>
            <w:r>
              <w:t xml:space="preserve">a summary of information provided by </w:t>
            </w:r>
            <w:r w:rsidR="00B171D8" w:rsidRPr="00720DB1">
              <w:t xml:space="preserve">specialist </w:t>
            </w:r>
            <w:r w:rsidR="00E44EC9">
              <w:t xml:space="preserve">and technical </w:t>
            </w:r>
            <w:r w:rsidR="00B171D8" w:rsidRPr="00720DB1">
              <w:t xml:space="preserve">experts </w:t>
            </w:r>
            <w:r>
              <w:t>for tree care and maintenance works</w:t>
            </w:r>
            <w:r w:rsidR="00077A8D">
              <w:t>.</w:t>
            </w:r>
          </w:p>
        </w:tc>
      </w:tr>
      <w:tr w:rsidR="00B171D8" w:rsidRPr="00492CBD" w14:paraId="27AD38A4" w14:textId="77777777" w:rsidTr="00556EB9">
        <w:trPr>
          <w:trHeight w:val="561"/>
        </w:trPr>
        <w:tc>
          <w:tcPr>
            <w:tcW w:w="2283" w:type="dxa"/>
            <w:tcBorders>
              <w:top w:val="single" w:sz="4" w:space="0" w:color="auto"/>
              <w:left w:val="single" w:sz="4" w:space="0" w:color="auto"/>
              <w:bottom w:val="single" w:sz="4" w:space="0" w:color="auto"/>
              <w:right w:val="single" w:sz="4" w:space="0" w:color="auto"/>
            </w:tcBorders>
          </w:tcPr>
          <w:p w14:paraId="0E7B46B6" w14:textId="77777777" w:rsidR="00B171D8" w:rsidRPr="00492CBD" w:rsidRDefault="00B171D8" w:rsidP="00B171D8">
            <w:pPr>
              <w:spacing w:before="60" w:after="120"/>
              <w:rPr>
                <w:rFonts w:ascii="Arial" w:hAnsi="Arial" w:cs="Arial"/>
                <w:b/>
                <w:color w:val="103D64"/>
                <w:sz w:val="22"/>
                <w:szCs w:val="22"/>
                <w:lang w:val="en-GB"/>
              </w:rPr>
            </w:pPr>
            <w:r w:rsidRPr="00492CBD">
              <w:rPr>
                <w:rFonts w:ascii="Arial" w:hAnsi="Arial" w:cs="Arial"/>
                <w:b/>
                <w:color w:val="103D64"/>
                <w:sz w:val="22"/>
                <w:szCs w:val="22"/>
                <w:lang w:val="en-GB"/>
              </w:rPr>
              <w:t>Knowledge Evidence</w:t>
            </w:r>
          </w:p>
        </w:tc>
        <w:tc>
          <w:tcPr>
            <w:tcW w:w="7782" w:type="dxa"/>
            <w:tcBorders>
              <w:top w:val="single" w:sz="4" w:space="0" w:color="auto"/>
              <w:left w:val="single" w:sz="4" w:space="0" w:color="auto"/>
              <w:bottom w:val="single" w:sz="4" w:space="0" w:color="auto"/>
              <w:right w:val="single" w:sz="4" w:space="0" w:color="auto"/>
            </w:tcBorders>
          </w:tcPr>
          <w:p w14:paraId="51788535" w14:textId="5FE77DF1" w:rsidR="00B171D8" w:rsidRPr="00492CBD" w:rsidRDefault="00B171D8" w:rsidP="00B171D8">
            <w:pPr>
              <w:pStyle w:val="VRQABodyText"/>
            </w:pPr>
            <w:r w:rsidRPr="00492CBD">
              <w:t>The learner must be able to apply knowledge required to effectively perform the task</w:t>
            </w:r>
            <w:r w:rsidR="00080422">
              <w:t>s</w:t>
            </w:r>
            <w:r w:rsidRPr="00492CBD">
              <w:t xml:space="preserve"> outlined in elements and performance criteria of this unit. This includes knowledge of: </w:t>
            </w:r>
          </w:p>
          <w:p w14:paraId="179B22B0" w14:textId="75F517CF" w:rsidR="00B171D8" w:rsidRPr="00492CBD" w:rsidRDefault="00B171D8" w:rsidP="00B171D8">
            <w:pPr>
              <w:pStyle w:val="VRQABullet1"/>
              <w:spacing w:before="120" w:after="120"/>
            </w:pPr>
            <w:r w:rsidRPr="00492CBD">
              <w:t xml:space="preserve">principles and practices of tree identification, </w:t>
            </w:r>
            <w:r w:rsidR="00F724C4" w:rsidRPr="00492CBD">
              <w:t>includ</w:t>
            </w:r>
            <w:r w:rsidR="00F724C4">
              <w:t>ing</w:t>
            </w:r>
            <w:r w:rsidRPr="00492CBD">
              <w:t>:</w:t>
            </w:r>
          </w:p>
          <w:p w14:paraId="358E8B03" w14:textId="77777777" w:rsidR="00B171D8" w:rsidRPr="00492CBD" w:rsidRDefault="00B171D8" w:rsidP="00CB64BB">
            <w:pPr>
              <w:pStyle w:val="VRQABullet1"/>
              <w:numPr>
                <w:ilvl w:val="1"/>
                <w:numId w:val="68"/>
              </w:numPr>
              <w:spacing w:before="120" w:after="120"/>
            </w:pPr>
            <w:r w:rsidRPr="00492CBD">
              <w:t>morphology and sensory characteristic</w:t>
            </w:r>
          </w:p>
          <w:p w14:paraId="3877BA19" w14:textId="77777777" w:rsidR="00B171D8" w:rsidRPr="00492CBD" w:rsidRDefault="00B171D8" w:rsidP="00CB64BB">
            <w:pPr>
              <w:pStyle w:val="VRQABullet1"/>
              <w:numPr>
                <w:ilvl w:val="1"/>
                <w:numId w:val="68"/>
              </w:numPr>
              <w:spacing w:before="120" w:after="120"/>
            </w:pPr>
            <w:r w:rsidRPr="00492CBD">
              <w:t>phylogenetic similarities</w:t>
            </w:r>
          </w:p>
          <w:p w14:paraId="642B19E9" w14:textId="77777777" w:rsidR="00B171D8" w:rsidRPr="00492CBD" w:rsidRDefault="00B171D8" w:rsidP="00CB64BB">
            <w:pPr>
              <w:pStyle w:val="VRQABullet1"/>
              <w:numPr>
                <w:ilvl w:val="1"/>
                <w:numId w:val="68"/>
              </w:numPr>
              <w:spacing w:before="120" w:after="120"/>
            </w:pPr>
            <w:r w:rsidRPr="00492CBD">
              <w:t>plant taxonomy and naming trees to species level</w:t>
            </w:r>
          </w:p>
          <w:p w14:paraId="648DEEC3" w14:textId="77777777" w:rsidR="00B171D8" w:rsidRPr="00492CBD" w:rsidRDefault="00B171D8" w:rsidP="00CB64BB">
            <w:pPr>
              <w:pStyle w:val="VRQABullet1"/>
              <w:numPr>
                <w:ilvl w:val="1"/>
                <w:numId w:val="68"/>
              </w:numPr>
              <w:spacing w:before="120" w:after="120"/>
            </w:pPr>
            <w:r w:rsidRPr="00492CBD">
              <w:t>tree families common to the local area</w:t>
            </w:r>
          </w:p>
          <w:p w14:paraId="340D96FE" w14:textId="77777777" w:rsidR="00B171D8" w:rsidRPr="00492CBD" w:rsidRDefault="00B171D8" w:rsidP="00CB64BB">
            <w:pPr>
              <w:pStyle w:val="VRQABullet1"/>
              <w:numPr>
                <w:ilvl w:val="1"/>
                <w:numId w:val="68"/>
              </w:numPr>
              <w:spacing w:before="120" w:after="120"/>
            </w:pPr>
            <w:r w:rsidRPr="00492CBD">
              <w:t>using plant keys, field guides, databases and botanical references</w:t>
            </w:r>
          </w:p>
          <w:p w14:paraId="0866542F" w14:textId="569F50AA" w:rsidR="00B171D8" w:rsidRPr="00492CBD" w:rsidRDefault="00B171D8" w:rsidP="00B171D8">
            <w:pPr>
              <w:pStyle w:val="VRQABullet1"/>
              <w:spacing w:before="120" w:after="120"/>
            </w:pPr>
            <w:r w:rsidRPr="00492CBD">
              <w:t xml:space="preserve">tree growth and development, </w:t>
            </w:r>
            <w:r w:rsidR="00F724C4" w:rsidRPr="00492CBD">
              <w:t>includ</w:t>
            </w:r>
            <w:r w:rsidR="00F724C4">
              <w:t>ing</w:t>
            </w:r>
            <w:r w:rsidRPr="00492CBD">
              <w:t>:</w:t>
            </w:r>
          </w:p>
          <w:p w14:paraId="58B8549B" w14:textId="77777777" w:rsidR="00B171D8" w:rsidRPr="00492CBD" w:rsidRDefault="00B171D8" w:rsidP="00CB64BB">
            <w:pPr>
              <w:pStyle w:val="VRQABullet1"/>
              <w:numPr>
                <w:ilvl w:val="1"/>
                <w:numId w:val="69"/>
              </w:numPr>
              <w:spacing w:before="120" w:after="120"/>
            </w:pPr>
            <w:r w:rsidRPr="00492CBD">
              <w:t xml:space="preserve">physiology cellular, tissue and organ function </w:t>
            </w:r>
          </w:p>
          <w:p w14:paraId="3292ADBA" w14:textId="77777777" w:rsidR="00B171D8" w:rsidRPr="00492CBD" w:rsidRDefault="00B171D8" w:rsidP="00CB64BB">
            <w:pPr>
              <w:pStyle w:val="VRQABullet1"/>
              <w:numPr>
                <w:ilvl w:val="1"/>
                <w:numId w:val="69"/>
              </w:numPr>
              <w:spacing w:before="120" w:after="120"/>
            </w:pPr>
            <w:r w:rsidRPr="00492CBD">
              <w:t>interactions with environmental factors</w:t>
            </w:r>
          </w:p>
          <w:p w14:paraId="401F963B" w14:textId="77777777" w:rsidR="00B171D8" w:rsidRPr="00492CBD" w:rsidRDefault="00B171D8" w:rsidP="00CB64BB">
            <w:pPr>
              <w:pStyle w:val="VRQABullet1"/>
              <w:numPr>
                <w:ilvl w:val="1"/>
                <w:numId w:val="69"/>
              </w:numPr>
              <w:spacing w:before="120" w:after="120"/>
            </w:pPr>
            <w:r w:rsidRPr="00492CBD">
              <w:t>how it relates to structural integrity/tissues</w:t>
            </w:r>
          </w:p>
          <w:p w14:paraId="16D33139" w14:textId="0D2C34ED" w:rsidR="00B171D8" w:rsidRPr="00492CBD" w:rsidRDefault="00B171D8" w:rsidP="00B171D8">
            <w:pPr>
              <w:pStyle w:val="VRQABullet1"/>
              <w:spacing w:before="120" w:after="120"/>
            </w:pPr>
            <w:r w:rsidRPr="00492CBD">
              <w:t>tree health</w:t>
            </w:r>
            <w:r w:rsidR="00F724C4">
              <w:t xml:space="preserve"> assessment </w:t>
            </w:r>
            <w:r w:rsidR="00F724C4" w:rsidRPr="00492CBD">
              <w:t>includ</w:t>
            </w:r>
            <w:r w:rsidR="00F724C4">
              <w:t>ing</w:t>
            </w:r>
            <w:r w:rsidRPr="00492CBD">
              <w:t>:</w:t>
            </w:r>
          </w:p>
          <w:p w14:paraId="3F141EBD" w14:textId="77777777" w:rsidR="00B171D8" w:rsidRPr="00492CBD" w:rsidRDefault="00B171D8" w:rsidP="00CB64BB">
            <w:pPr>
              <w:pStyle w:val="VRQABullet1"/>
              <w:numPr>
                <w:ilvl w:val="1"/>
                <w:numId w:val="70"/>
              </w:numPr>
              <w:spacing w:before="120" w:after="120"/>
            </w:pPr>
            <w:r w:rsidRPr="00492CBD">
              <w:lastRenderedPageBreak/>
              <w:t xml:space="preserve">signs and symptoms of </w:t>
            </w:r>
            <w:r>
              <w:t>poor health and vigour</w:t>
            </w:r>
          </w:p>
          <w:p w14:paraId="01EC19FF" w14:textId="77777777" w:rsidR="00B171D8" w:rsidRPr="00492CBD" w:rsidRDefault="00B171D8" w:rsidP="00CB64BB">
            <w:pPr>
              <w:pStyle w:val="VRQABullet1"/>
              <w:numPr>
                <w:ilvl w:val="1"/>
                <w:numId w:val="70"/>
              </w:numPr>
              <w:spacing w:before="120" w:after="120"/>
            </w:pPr>
            <w:r w:rsidRPr="00492CBD">
              <w:t>methods of detecting decay and structural defects in trees</w:t>
            </w:r>
          </w:p>
          <w:p w14:paraId="59ADFD3D" w14:textId="77777777" w:rsidR="00B171D8" w:rsidRPr="00492CBD" w:rsidRDefault="00B171D8" w:rsidP="00CB64BB">
            <w:pPr>
              <w:pStyle w:val="VRQABullet1"/>
              <w:numPr>
                <w:ilvl w:val="1"/>
                <w:numId w:val="70"/>
              </w:numPr>
              <w:spacing w:before="120" w:after="120"/>
            </w:pPr>
            <w:r w:rsidRPr="00492CBD">
              <w:t xml:space="preserve">use of basic diagnostic tools and testing equipment </w:t>
            </w:r>
          </w:p>
          <w:p w14:paraId="02D8F072" w14:textId="77777777" w:rsidR="00B171D8" w:rsidRPr="00492CBD" w:rsidRDefault="00B171D8" w:rsidP="00CB64BB">
            <w:pPr>
              <w:pStyle w:val="VRQABullet1"/>
              <w:numPr>
                <w:ilvl w:val="1"/>
                <w:numId w:val="70"/>
              </w:numPr>
              <w:spacing w:before="120" w:after="120"/>
            </w:pPr>
            <w:r w:rsidRPr="00492CBD">
              <w:t>factors affecting the likelihood of tree failure</w:t>
            </w:r>
          </w:p>
          <w:p w14:paraId="578D0361" w14:textId="73F71893" w:rsidR="00B171D8" w:rsidRDefault="00B171D8" w:rsidP="00B171D8">
            <w:pPr>
              <w:pStyle w:val="VRQABullet1"/>
              <w:spacing w:before="120" w:after="120"/>
            </w:pPr>
            <w:r w:rsidRPr="00492CBD">
              <w:t xml:space="preserve">symptoms and signs of </w:t>
            </w:r>
            <w:r>
              <w:t>poor health and vigour</w:t>
            </w:r>
            <w:r w:rsidRPr="00492CBD">
              <w:t xml:space="preserve"> in trees </w:t>
            </w:r>
            <w:r w:rsidR="00F724C4">
              <w:t>including</w:t>
            </w:r>
            <w:r>
              <w:t>:</w:t>
            </w:r>
          </w:p>
          <w:p w14:paraId="57C78265" w14:textId="77777777" w:rsidR="00B171D8" w:rsidRDefault="00B171D8" w:rsidP="00CB64BB">
            <w:pPr>
              <w:pStyle w:val="VRQABullet1"/>
              <w:numPr>
                <w:ilvl w:val="1"/>
                <w:numId w:val="71"/>
              </w:numPr>
              <w:spacing w:before="120" w:after="120"/>
            </w:pPr>
            <w:r>
              <w:t>disease and pests</w:t>
            </w:r>
            <w:r w:rsidRPr="00770274">
              <w:t xml:space="preserve"> </w:t>
            </w:r>
          </w:p>
          <w:p w14:paraId="1BE24B96" w14:textId="77777777" w:rsidR="00B171D8" w:rsidRDefault="00B171D8" w:rsidP="00CB64BB">
            <w:pPr>
              <w:pStyle w:val="VRQABullet1"/>
              <w:numPr>
                <w:ilvl w:val="1"/>
                <w:numId w:val="71"/>
              </w:numPr>
              <w:spacing w:before="120" w:after="120"/>
            </w:pPr>
            <w:r w:rsidRPr="00770274">
              <w:t xml:space="preserve">deficiencies </w:t>
            </w:r>
          </w:p>
          <w:p w14:paraId="537A8CBD" w14:textId="77777777" w:rsidR="00B171D8" w:rsidRPr="00492CBD" w:rsidRDefault="00B171D8" w:rsidP="00CB64BB">
            <w:pPr>
              <w:pStyle w:val="VRQABullet1"/>
              <w:numPr>
                <w:ilvl w:val="1"/>
                <w:numId w:val="71"/>
              </w:numPr>
              <w:spacing w:before="120" w:after="120"/>
            </w:pPr>
            <w:r>
              <w:t xml:space="preserve">disorders and </w:t>
            </w:r>
            <w:r w:rsidRPr="00770274">
              <w:t>growth form of trees</w:t>
            </w:r>
          </w:p>
          <w:p w14:paraId="1F7600EF" w14:textId="6976AD3F" w:rsidR="00B171D8" w:rsidRDefault="00B171D8" w:rsidP="00B171D8">
            <w:pPr>
              <w:pStyle w:val="VRQABullet1"/>
              <w:spacing w:before="120" w:after="120"/>
            </w:pPr>
            <w:r w:rsidRPr="00492CBD">
              <w:t xml:space="preserve">factors affecting tree health, </w:t>
            </w:r>
            <w:r w:rsidR="00F724C4" w:rsidRPr="00492CBD">
              <w:t>includ</w:t>
            </w:r>
            <w:r w:rsidR="00F724C4">
              <w:t>ing</w:t>
            </w:r>
            <w:r w:rsidRPr="00492CBD">
              <w:t>:</w:t>
            </w:r>
          </w:p>
          <w:p w14:paraId="0D0E953D" w14:textId="77777777" w:rsidR="00B171D8" w:rsidRDefault="00B171D8" w:rsidP="00CB64BB">
            <w:pPr>
              <w:pStyle w:val="VRQABullet1"/>
              <w:numPr>
                <w:ilvl w:val="1"/>
                <w:numId w:val="72"/>
              </w:numPr>
              <w:spacing w:before="120" w:after="120"/>
            </w:pPr>
            <w:r>
              <w:t>abiotic and biotic</w:t>
            </w:r>
          </w:p>
          <w:p w14:paraId="037FF26C" w14:textId="77777777" w:rsidR="00B171D8" w:rsidRDefault="00B171D8" w:rsidP="00CB64BB">
            <w:pPr>
              <w:pStyle w:val="VRQABullet1"/>
              <w:numPr>
                <w:ilvl w:val="1"/>
                <w:numId w:val="72"/>
              </w:numPr>
              <w:spacing w:before="120" w:after="120"/>
            </w:pPr>
            <w:r>
              <w:t>cultural practices</w:t>
            </w:r>
          </w:p>
          <w:p w14:paraId="5E83C19F" w14:textId="77777777" w:rsidR="00B171D8" w:rsidRPr="00492CBD" w:rsidRDefault="00B171D8" w:rsidP="00B171D8">
            <w:pPr>
              <w:pStyle w:val="VRQABullet1"/>
              <w:spacing w:before="120" w:after="120"/>
            </w:pPr>
            <w:r w:rsidRPr="00492CBD">
              <w:t>treatments used for recognised common diseases, pests and tree disorders</w:t>
            </w:r>
          </w:p>
          <w:p w14:paraId="7FA7C6ED" w14:textId="77777777" w:rsidR="00B171D8" w:rsidRPr="00770274" w:rsidRDefault="00B171D8" w:rsidP="00B171D8">
            <w:pPr>
              <w:pStyle w:val="VRQABullet1"/>
              <w:spacing w:before="120" w:after="120"/>
              <w:rPr>
                <w:strike/>
              </w:rPr>
            </w:pPr>
            <w:r>
              <w:t>testing and evaluating soils</w:t>
            </w:r>
            <w:r w:rsidRPr="00492CBD">
              <w:t xml:space="preserve"> for physical and chemical properties</w:t>
            </w:r>
          </w:p>
          <w:p w14:paraId="62876DF4" w14:textId="77777777" w:rsidR="00B171D8" w:rsidRPr="00492CBD" w:rsidRDefault="00B171D8" w:rsidP="00B171D8">
            <w:pPr>
              <w:pStyle w:val="VRQABullet1"/>
              <w:spacing w:before="120" w:after="120"/>
            </w:pPr>
            <w:r w:rsidRPr="00492CBD">
              <w:t>principles and methods of pruning within limits of own expertise</w:t>
            </w:r>
          </w:p>
          <w:p w14:paraId="00920D39" w14:textId="77777777" w:rsidR="00B171D8" w:rsidRPr="00492CBD" w:rsidRDefault="00B171D8" w:rsidP="00B171D8">
            <w:pPr>
              <w:pStyle w:val="VRQABullet1"/>
              <w:spacing w:before="120" w:after="120"/>
            </w:pPr>
            <w:r w:rsidRPr="00492CBD">
              <w:t>maintenance requirements for trees within limits of own expertise and required legislation, restrictions and standards</w:t>
            </w:r>
          </w:p>
          <w:p w14:paraId="7E12068A" w14:textId="77777777" w:rsidR="00B171D8" w:rsidRPr="00770274" w:rsidRDefault="00B171D8" w:rsidP="00B171D8">
            <w:pPr>
              <w:pStyle w:val="VRQABullet1"/>
              <w:spacing w:before="120" w:after="120"/>
              <w:rPr>
                <w:rFonts w:eastAsiaTheme="minorHAnsi"/>
              </w:rPr>
            </w:pPr>
            <w:r w:rsidRPr="00492CBD">
              <w:rPr>
                <w:rFonts w:eastAsiaTheme="minorHAnsi"/>
              </w:rPr>
              <w:t xml:space="preserve">common tree disorders specific to tree species </w:t>
            </w:r>
            <w:r>
              <w:rPr>
                <w:rFonts w:eastAsiaTheme="minorHAnsi"/>
              </w:rPr>
              <w:t>includes</w:t>
            </w:r>
            <w:r w:rsidRPr="00770274">
              <w:rPr>
                <w:rFonts w:eastAsiaTheme="minorHAnsi"/>
              </w:rPr>
              <w:t xml:space="preserve"> pests and diseases, nutritional deficiencies and toxicities, soil diseases and conditions, compartmentalisation of decay in trees (CODIT), structural faults and defects of trees</w:t>
            </w:r>
          </w:p>
          <w:p w14:paraId="1491DD3D" w14:textId="77777777" w:rsidR="00B171D8" w:rsidRPr="00307EE2" w:rsidRDefault="00B171D8" w:rsidP="00B171D8">
            <w:pPr>
              <w:pStyle w:val="VRQABullet1"/>
              <w:spacing w:before="120" w:after="120"/>
              <w:rPr>
                <w:strike/>
              </w:rPr>
            </w:pPr>
            <w:r w:rsidRPr="00492CBD">
              <w:t>measures to prevent tree damage and environmental health issues</w:t>
            </w:r>
          </w:p>
          <w:p w14:paraId="65BF321B" w14:textId="41CDD51A" w:rsidR="003E3F00" w:rsidRPr="00F60FF8" w:rsidRDefault="00B171D8" w:rsidP="00B171D8">
            <w:pPr>
              <w:pStyle w:val="VRQABullet1"/>
              <w:spacing w:before="120" w:after="120"/>
            </w:pPr>
            <w:r w:rsidRPr="00F60FF8">
              <w:t xml:space="preserve">relevant </w:t>
            </w:r>
            <w:r w:rsidR="003E3F00" w:rsidRPr="00F60FF8">
              <w:t xml:space="preserve">legislative </w:t>
            </w:r>
            <w:r w:rsidRPr="00F60FF8">
              <w:t xml:space="preserve">requirements </w:t>
            </w:r>
            <w:r w:rsidR="00C56762" w:rsidRPr="00F60FF8">
              <w:t xml:space="preserve">applicable to the care and maintenance of trees </w:t>
            </w:r>
            <w:r w:rsidRPr="00F60FF8">
              <w:t>including international, national, state acts and regulations</w:t>
            </w:r>
            <w:r w:rsidR="00C56762" w:rsidRPr="00F60FF8">
              <w:t xml:space="preserve"> </w:t>
            </w:r>
            <w:r w:rsidR="00015AE0" w:rsidRPr="00F60FF8">
              <w:t xml:space="preserve">including workplace health and safety </w:t>
            </w:r>
            <w:r w:rsidR="00C56762" w:rsidRPr="00F60FF8">
              <w:t>and biosecurity requirements</w:t>
            </w:r>
          </w:p>
          <w:p w14:paraId="3894765F" w14:textId="3373CFCF" w:rsidR="00015AE0" w:rsidRPr="00F60FF8" w:rsidRDefault="00015AE0" w:rsidP="00B171D8">
            <w:pPr>
              <w:pStyle w:val="VRQABullet1"/>
              <w:spacing w:before="120" w:after="120"/>
            </w:pPr>
            <w:r w:rsidRPr="00F60FF8">
              <w:t>local government regulations and planning relating to tree works including environmental and heritage overlays</w:t>
            </w:r>
          </w:p>
          <w:p w14:paraId="3AE12AFA" w14:textId="7AF47EFB" w:rsidR="00B171D8" w:rsidRPr="00F60FF8" w:rsidRDefault="00B171D8" w:rsidP="00B171D8">
            <w:pPr>
              <w:pStyle w:val="VRQABullet1"/>
              <w:spacing w:before="120" w:after="120"/>
            </w:pPr>
            <w:r w:rsidRPr="00F60FF8">
              <w:t xml:space="preserve">industry </w:t>
            </w:r>
            <w:r w:rsidR="00C56762" w:rsidRPr="00F60FF8">
              <w:t xml:space="preserve">practices, </w:t>
            </w:r>
            <w:r w:rsidR="00BB3AED" w:rsidRPr="00F60FF8">
              <w:t xml:space="preserve">standards and </w:t>
            </w:r>
            <w:r w:rsidRPr="00F60FF8">
              <w:t>guidelines</w:t>
            </w:r>
            <w:r w:rsidR="00C56762" w:rsidRPr="00F60FF8">
              <w:t xml:space="preserve"> for the </w:t>
            </w:r>
            <w:r w:rsidRPr="00F60FF8">
              <w:t xml:space="preserve">conservation, environmental management and protection </w:t>
            </w:r>
            <w:r w:rsidR="00C56762" w:rsidRPr="00F60FF8">
              <w:t>of</w:t>
            </w:r>
            <w:r w:rsidRPr="00F60FF8">
              <w:t xml:space="preserve"> trees </w:t>
            </w:r>
            <w:r w:rsidR="003E3F00" w:rsidRPr="00F60FF8">
              <w:t>including relevant Australian Standards for the pruning, care, maintenance and protection of trees</w:t>
            </w:r>
            <w:r w:rsidR="00C56762" w:rsidRPr="00F60FF8">
              <w:t xml:space="preserve"> </w:t>
            </w:r>
          </w:p>
          <w:p w14:paraId="6B3A8D0A" w14:textId="0B932CAF" w:rsidR="00B171D8" w:rsidRDefault="00F724C4" w:rsidP="00B171D8">
            <w:pPr>
              <w:pStyle w:val="VRQABullet1"/>
              <w:spacing w:before="120" w:after="120"/>
            </w:pPr>
            <w:r>
              <w:t xml:space="preserve">components of a </w:t>
            </w:r>
            <w:r w:rsidR="00B171D8" w:rsidRPr="00492CBD">
              <w:t xml:space="preserve">tree </w:t>
            </w:r>
            <w:r w:rsidR="00B171D8">
              <w:t>maintenance plan</w:t>
            </w:r>
            <w:r>
              <w:t xml:space="preserve"> including</w:t>
            </w:r>
            <w:r w:rsidR="00B171D8">
              <w:t>:</w:t>
            </w:r>
          </w:p>
          <w:p w14:paraId="404198C4" w14:textId="77777777" w:rsidR="00B171D8" w:rsidRPr="000A1FAF" w:rsidRDefault="00B171D8" w:rsidP="003F30CA">
            <w:pPr>
              <w:pStyle w:val="VRQABullet1"/>
              <w:numPr>
                <w:ilvl w:val="1"/>
                <w:numId w:val="81"/>
              </w:numPr>
              <w:spacing w:before="120" w:after="120"/>
            </w:pPr>
            <w:r w:rsidRPr="000A1FAF">
              <w:t>health, condition and maintenance requirements</w:t>
            </w:r>
          </w:p>
          <w:p w14:paraId="2F8E72D7" w14:textId="77777777" w:rsidR="00B171D8" w:rsidRPr="000A1FAF" w:rsidRDefault="00B171D8" w:rsidP="003F30CA">
            <w:pPr>
              <w:pStyle w:val="VRQABullet1"/>
              <w:numPr>
                <w:ilvl w:val="1"/>
                <w:numId w:val="81"/>
              </w:numPr>
              <w:spacing w:before="120" w:after="120"/>
            </w:pPr>
            <w:r w:rsidRPr="000A1FAF">
              <w:t>pruning cycles</w:t>
            </w:r>
            <w:r>
              <w:t>, frequency and operations</w:t>
            </w:r>
          </w:p>
          <w:p w14:paraId="06D88191" w14:textId="77777777" w:rsidR="00B171D8" w:rsidRPr="000A1FAF" w:rsidRDefault="00B171D8" w:rsidP="003F30CA">
            <w:pPr>
              <w:pStyle w:val="VRQABullet1"/>
              <w:numPr>
                <w:ilvl w:val="1"/>
                <w:numId w:val="81"/>
              </w:numPr>
              <w:spacing w:before="120" w:after="120"/>
            </w:pPr>
            <w:r w:rsidRPr="000A1FAF">
              <w:t>soils analysis and growing conditions</w:t>
            </w:r>
          </w:p>
          <w:p w14:paraId="3AEF5AE3" w14:textId="77777777" w:rsidR="00B171D8" w:rsidRPr="000A1FAF" w:rsidRDefault="00B171D8" w:rsidP="003F30CA">
            <w:pPr>
              <w:pStyle w:val="VRQABullet1"/>
              <w:numPr>
                <w:ilvl w:val="1"/>
                <w:numId w:val="81"/>
              </w:numPr>
              <w:spacing w:before="120" w:after="120"/>
            </w:pPr>
            <w:r w:rsidRPr="000A1FAF">
              <w:t xml:space="preserve">tree protection </w:t>
            </w:r>
            <w:r>
              <w:t>from</w:t>
            </w:r>
            <w:r w:rsidRPr="000A1FAF">
              <w:t xml:space="preserve"> development and construction sites</w:t>
            </w:r>
          </w:p>
          <w:p w14:paraId="0B7E8DAF" w14:textId="77777777" w:rsidR="00B171D8" w:rsidRPr="000A1FAF" w:rsidRDefault="00B171D8" w:rsidP="003F30CA">
            <w:pPr>
              <w:pStyle w:val="VRQABullet1"/>
              <w:numPr>
                <w:ilvl w:val="1"/>
                <w:numId w:val="81"/>
              </w:numPr>
              <w:spacing w:before="120" w:after="120"/>
            </w:pPr>
            <w:r w:rsidRPr="000A1FAF">
              <w:lastRenderedPageBreak/>
              <w:t>habitat protection</w:t>
            </w:r>
          </w:p>
          <w:p w14:paraId="110E368A" w14:textId="77777777" w:rsidR="00B171D8" w:rsidRDefault="00B171D8" w:rsidP="003F30CA">
            <w:pPr>
              <w:pStyle w:val="VRQABullet1"/>
              <w:numPr>
                <w:ilvl w:val="1"/>
                <w:numId w:val="81"/>
              </w:numPr>
              <w:spacing w:before="120" w:after="120"/>
            </w:pPr>
            <w:r w:rsidRPr="000A1FAF">
              <w:t xml:space="preserve">pest and disease controls and control strategies </w:t>
            </w:r>
          </w:p>
          <w:p w14:paraId="694EF5F1" w14:textId="77777777" w:rsidR="00B171D8" w:rsidRDefault="00B171D8" w:rsidP="003F30CA">
            <w:pPr>
              <w:pStyle w:val="VRQABullet1"/>
              <w:numPr>
                <w:ilvl w:val="1"/>
                <w:numId w:val="81"/>
              </w:numPr>
              <w:spacing w:before="120" w:after="120"/>
            </w:pPr>
            <w:r w:rsidRPr="00492CBD">
              <w:t xml:space="preserve">risk management strategies to </w:t>
            </w:r>
            <w:r>
              <w:t>identify and control</w:t>
            </w:r>
            <w:r w:rsidRPr="00492CBD">
              <w:t xml:space="preserve"> occupational health and safety and workplace health and safety hazard</w:t>
            </w:r>
            <w:r>
              <w:t>s</w:t>
            </w:r>
            <w:r w:rsidRPr="00492CBD">
              <w:t xml:space="preserve"> </w:t>
            </w:r>
          </w:p>
          <w:p w14:paraId="153E0608" w14:textId="77777777" w:rsidR="00B171D8" w:rsidRDefault="00B171D8" w:rsidP="003F30CA">
            <w:pPr>
              <w:pStyle w:val="VRQABullet1"/>
              <w:numPr>
                <w:ilvl w:val="1"/>
                <w:numId w:val="81"/>
              </w:numPr>
              <w:spacing w:before="120" w:after="120"/>
            </w:pPr>
            <w:r w:rsidRPr="00492CBD">
              <w:t xml:space="preserve">strategies for ensuring tree maintenance activities </w:t>
            </w:r>
            <w:r>
              <w:t>meet pruning specifications</w:t>
            </w:r>
          </w:p>
          <w:p w14:paraId="0A3CF048" w14:textId="501A1886" w:rsidR="003E6D52" w:rsidRDefault="003E6D52" w:rsidP="00560D1D">
            <w:pPr>
              <w:pStyle w:val="VRQABullet1"/>
              <w:spacing w:before="120" w:after="120"/>
            </w:pPr>
            <w:r>
              <w:t>resources to manage the care and maintenance of trees</w:t>
            </w:r>
            <w:r w:rsidR="00B171D8">
              <w:t xml:space="preserve"> includ</w:t>
            </w:r>
            <w:r w:rsidR="00F724C4">
              <w:t>ing</w:t>
            </w:r>
            <w:r w:rsidR="00B171D8">
              <w:t xml:space="preserve"> </w:t>
            </w:r>
            <w:r w:rsidR="00B171D8" w:rsidRPr="00492CBD">
              <w:t xml:space="preserve">consumables, tools, equipment, machinery and labour </w:t>
            </w:r>
          </w:p>
          <w:p w14:paraId="6CE89AFC" w14:textId="1578CCDB" w:rsidR="00D72261" w:rsidRPr="00492CBD" w:rsidRDefault="00D72261" w:rsidP="00B171D8">
            <w:pPr>
              <w:pStyle w:val="VRQABullet1"/>
              <w:spacing w:before="120" w:after="120"/>
            </w:pPr>
            <w:r w:rsidRPr="00D72261">
              <w:t>research methods to source horticultural information and advice and services from technical and specialist experts</w:t>
            </w:r>
          </w:p>
          <w:p w14:paraId="034C783C" w14:textId="4F5B824D" w:rsidR="00B171D8" w:rsidRPr="00492CBD" w:rsidRDefault="00560D1D" w:rsidP="00B171D8">
            <w:pPr>
              <w:pStyle w:val="VRQABullet1"/>
            </w:pPr>
            <w:r>
              <w:t>workplace procedures for communicating with stakeholders</w:t>
            </w:r>
            <w:r w:rsidR="00077A8D">
              <w:t>.</w:t>
            </w:r>
          </w:p>
        </w:tc>
      </w:tr>
      <w:tr w:rsidR="00492CBD" w:rsidRPr="00492CBD" w14:paraId="0CEFB9B6" w14:textId="77777777" w:rsidTr="00556EB9">
        <w:trPr>
          <w:trHeight w:val="561"/>
        </w:trPr>
        <w:tc>
          <w:tcPr>
            <w:tcW w:w="2283" w:type="dxa"/>
            <w:tcBorders>
              <w:top w:val="single" w:sz="4" w:space="0" w:color="auto"/>
              <w:left w:val="single" w:sz="4" w:space="0" w:color="auto"/>
              <w:bottom w:val="single" w:sz="4" w:space="0" w:color="auto"/>
              <w:right w:val="single" w:sz="4" w:space="0" w:color="auto"/>
            </w:tcBorders>
          </w:tcPr>
          <w:p w14:paraId="3B62B0D1" w14:textId="77777777" w:rsidR="00492CBD" w:rsidRPr="00492CBD" w:rsidRDefault="00492CBD" w:rsidP="00492CBD">
            <w:pPr>
              <w:spacing w:before="60" w:after="120"/>
              <w:rPr>
                <w:rFonts w:ascii="Arial" w:hAnsi="Arial" w:cs="Arial"/>
                <w:b/>
                <w:sz w:val="22"/>
                <w:szCs w:val="22"/>
                <w:lang w:val="en-GB"/>
              </w:rPr>
            </w:pPr>
            <w:r w:rsidRPr="00492CBD">
              <w:rPr>
                <w:rFonts w:ascii="Arial" w:hAnsi="Arial" w:cs="Arial"/>
                <w:b/>
                <w:color w:val="103D64"/>
                <w:sz w:val="22"/>
                <w:szCs w:val="22"/>
                <w:lang w:val="en-GB"/>
              </w:rPr>
              <w:lastRenderedPageBreak/>
              <w:t>Assessment Conditions</w:t>
            </w:r>
          </w:p>
        </w:tc>
        <w:tc>
          <w:tcPr>
            <w:tcW w:w="7782" w:type="dxa"/>
            <w:tcBorders>
              <w:top w:val="single" w:sz="4" w:space="0" w:color="auto"/>
              <w:left w:val="single" w:sz="4" w:space="0" w:color="auto"/>
              <w:bottom w:val="single" w:sz="4" w:space="0" w:color="auto"/>
              <w:right w:val="single" w:sz="4" w:space="0" w:color="auto"/>
            </w:tcBorders>
          </w:tcPr>
          <w:p w14:paraId="28125E53" w14:textId="1F9FE496" w:rsidR="00D73401" w:rsidRPr="00492CBD" w:rsidRDefault="00D73401" w:rsidP="00D73401">
            <w:pPr>
              <w:pStyle w:val="VRQABodyText"/>
              <w:rPr>
                <w:shd w:val="clear" w:color="auto" w:fill="FFFFFF"/>
              </w:rPr>
            </w:pPr>
            <w:r w:rsidRPr="00492CBD">
              <w:rPr>
                <w:shd w:val="clear" w:color="auto" w:fill="FFFFFF"/>
              </w:rPr>
              <w:t>Assessment of the skills in this unit of competency must take place under the following conditions:</w:t>
            </w:r>
          </w:p>
          <w:p w14:paraId="63B959A9" w14:textId="46A298A4" w:rsidR="00D73401" w:rsidRPr="00492CBD" w:rsidRDefault="00D73401" w:rsidP="00D73401">
            <w:pPr>
              <w:pStyle w:val="VRQABullet1"/>
              <w:spacing w:before="120" w:after="120"/>
            </w:pPr>
            <w:r w:rsidRPr="00492CBD">
              <w:t>workplace setting or an environment that accurately represents workplace conditions</w:t>
            </w:r>
            <w:r>
              <w:t xml:space="preserve"> and access to:</w:t>
            </w:r>
          </w:p>
          <w:p w14:paraId="58B19B7C" w14:textId="77777777" w:rsidR="00D73401" w:rsidRPr="00492CBD" w:rsidRDefault="00D73401" w:rsidP="003F30CA">
            <w:pPr>
              <w:pStyle w:val="VRQABullet1"/>
              <w:numPr>
                <w:ilvl w:val="1"/>
                <w:numId w:val="82"/>
              </w:numPr>
              <w:spacing w:before="120" w:after="120"/>
            </w:pPr>
            <w:r w:rsidRPr="00492CBD">
              <w:t>trees, tools and equipment</w:t>
            </w:r>
          </w:p>
          <w:p w14:paraId="30A6BDE3" w14:textId="77777777" w:rsidR="00D73401" w:rsidRPr="00492CBD" w:rsidRDefault="00D73401" w:rsidP="003F30CA">
            <w:pPr>
              <w:pStyle w:val="VRQABullet1"/>
              <w:numPr>
                <w:ilvl w:val="1"/>
                <w:numId w:val="82"/>
              </w:numPr>
              <w:spacing w:before="120" w:after="120"/>
            </w:pPr>
            <w:r w:rsidRPr="00492CBD">
              <w:t xml:space="preserve">computers and the internet to access information </w:t>
            </w:r>
          </w:p>
          <w:p w14:paraId="07CF7F24" w14:textId="4041500A" w:rsidR="00D73401" w:rsidRPr="00492CBD" w:rsidRDefault="00D73401" w:rsidP="003F30CA">
            <w:pPr>
              <w:pStyle w:val="VRQABullet1"/>
              <w:numPr>
                <w:ilvl w:val="1"/>
                <w:numId w:val="82"/>
              </w:numPr>
              <w:spacing w:before="120" w:after="120"/>
            </w:pPr>
            <w:r w:rsidRPr="00492CBD">
              <w:t>relevant legislation, standards, policies and industry references and publications</w:t>
            </w:r>
            <w:r w:rsidR="00077A8D">
              <w:t>.</w:t>
            </w:r>
          </w:p>
          <w:p w14:paraId="3E4D3B1B" w14:textId="77777777" w:rsidR="00D73401" w:rsidRPr="00F60FF8" w:rsidRDefault="00D73401" w:rsidP="00D73401">
            <w:pPr>
              <w:spacing w:before="60" w:after="120"/>
              <w:rPr>
                <w:rFonts w:ascii="Arial" w:hAnsi="Arial" w:cs="Arial"/>
                <w:bCs/>
                <w:sz w:val="22"/>
                <w:szCs w:val="22"/>
                <w:lang w:val="en-GB"/>
              </w:rPr>
            </w:pPr>
            <w:r w:rsidRPr="00F60FF8">
              <w:rPr>
                <w:rFonts w:ascii="Arial" w:hAnsi="Arial" w:cs="Arial"/>
                <w:bCs/>
                <w:sz w:val="22"/>
                <w:szCs w:val="22"/>
                <w:lang w:val="en-GB"/>
              </w:rPr>
              <w:t>Assessor requirements</w:t>
            </w:r>
          </w:p>
          <w:p w14:paraId="048211C1" w14:textId="33E14909" w:rsidR="00492CBD" w:rsidRPr="00492CBD" w:rsidRDefault="00D73401" w:rsidP="00D73401">
            <w:pPr>
              <w:pStyle w:val="VRQABodyText"/>
            </w:pPr>
            <w:r w:rsidRPr="00492CBD">
              <w:rPr>
                <w:bCs/>
                <w:lang w:val="en-GB"/>
              </w:rPr>
              <w:t>No specialist vocational competency requirements for assessors apply to this unit.</w:t>
            </w:r>
          </w:p>
        </w:tc>
      </w:tr>
    </w:tbl>
    <w:p w14:paraId="63B42F1E" w14:textId="77777777" w:rsidR="00492CBD" w:rsidRPr="00492CBD" w:rsidRDefault="00492CBD" w:rsidP="00492CBD">
      <w:pPr>
        <w:autoSpaceDE w:val="0"/>
        <w:autoSpaceDN w:val="0"/>
        <w:adjustRightInd w:val="0"/>
        <w:spacing w:before="60" w:after="120"/>
        <w:rPr>
          <w:rFonts w:ascii="Arial" w:eastAsia="Times New Roman" w:hAnsi="Arial" w:cs="Arial"/>
          <w:sz w:val="22"/>
          <w:szCs w:val="22"/>
          <w:lang w:val="en-AU" w:eastAsia="x-none"/>
        </w:rPr>
        <w:sectPr w:rsidR="00492CBD" w:rsidRPr="00492CBD" w:rsidSect="00701C0A">
          <w:type w:val="continuous"/>
          <w:pgSz w:w="11900" w:h="16840"/>
          <w:pgMar w:top="2041" w:right="845" w:bottom="851" w:left="851" w:header="709" w:footer="397" w:gutter="0"/>
          <w:cols w:space="227"/>
          <w:docGrid w:linePitch="360"/>
        </w:sectPr>
      </w:pPr>
    </w:p>
    <w:tbl>
      <w:tblPr>
        <w:tblStyle w:val="TableGrid"/>
        <w:tblW w:w="10080" w:type="dxa"/>
        <w:tblInd w:w="-15" w:type="dxa"/>
        <w:tblLayout w:type="fixed"/>
        <w:tblLook w:val="04A0" w:firstRow="1" w:lastRow="0" w:firstColumn="1" w:lastColumn="0" w:noHBand="0" w:noVBand="1"/>
      </w:tblPr>
      <w:tblGrid>
        <w:gridCol w:w="3554"/>
        <w:gridCol w:w="6526"/>
      </w:tblGrid>
      <w:tr w:rsidR="00701C0A" w:rsidRPr="00157672" w14:paraId="168F3CF8" w14:textId="77777777" w:rsidTr="00981CB6">
        <w:trPr>
          <w:trHeight w:val="363"/>
        </w:trPr>
        <w:tc>
          <w:tcPr>
            <w:tcW w:w="3554" w:type="dxa"/>
          </w:tcPr>
          <w:p w14:paraId="79BD9543" w14:textId="77777777" w:rsidR="00701C0A" w:rsidRPr="00157672" w:rsidRDefault="00701C0A" w:rsidP="00701C0A">
            <w:pPr>
              <w:pStyle w:val="VRQAIntro"/>
              <w:spacing w:before="60" w:after="120" w:line="240" w:lineRule="auto"/>
              <w:ind w:left="57"/>
              <w:rPr>
                <w:b/>
                <w:sz w:val="22"/>
                <w:szCs w:val="22"/>
              </w:rPr>
            </w:pPr>
            <w:r w:rsidRPr="00157672">
              <w:rPr>
                <w:b/>
                <w:sz w:val="22"/>
                <w:szCs w:val="22"/>
              </w:rPr>
              <w:lastRenderedPageBreak/>
              <w:t>Unit code</w:t>
            </w:r>
          </w:p>
        </w:tc>
        <w:tc>
          <w:tcPr>
            <w:tcW w:w="6526" w:type="dxa"/>
          </w:tcPr>
          <w:p w14:paraId="79143056" w14:textId="0F5AA071" w:rsidR="00701C0A" w:rsidRPr="00E4249B" w:rsidRDefault="00796873" w:rsidP="00E4249B">
            <w:pPr>
              <w:pStyle w:val="VRQABodyText"/>
              <w:rPr>
                <w:b/>
              </w:rPr>
            </w:pPr>
            <w:r>
              <w:rPr>
                <w:b/>
              </w:rPr>
              <w:t>VU23604</w:t>
            </w:r>
          </w:p>
        </w:tc>
      </w:tr>
      <w:tr w:rsidR="00DD2BAD" w:rsidRPr="00157672" w14:paraId="6FF959E3" w14:textId="77777777" w:rsidTr="00981CB6">
        <w:trPr>
          <w:trHeight w:val="363"/>
        </w:trPr>
        <w:tc>
          <w:tcPr>
            <w:tcW w:w="3554" w:type="dxa"/>
          </w:tcPr>
          <w:p w14:paraId="1022B4F6" w14:textId="77777777" w:rsidR="00DD2BAD" w:rsidRPr="00157672" w:rsidRDefault="00DD2BAD" w:rsidP="00DD2BAD">
            <w:pPr>
              <w:pStyle w:val="VRQAIntro"/>
              <w:spacing w:before="60" w:after="120" w:line="240" w:lineRule="auto"/>
              <w:ind w:left="57"/>
              <w:rPr>
                <w:b/>
                <w:sz w:val="22"/>
                <w:szCs w:val="22"/>
              </w:rPr>
            </w:pPr>
            <w:r w:rsidRPr="00157672">
              <w:rPr>
                <w:b/>
                <w:sz w:val="22"/>
                <w:szCs w:val="22"/>
              </w:rPr>
              <w:t>Unit title</w:t>
            </w:r>
          </w:p>
        </w:tc>
        <w:tc>
          <w:tcPr>
            <w:tcW w:w="6526" w:type="dxa"/>
          </w:tcPr>
          <w:p w14:paraId="1E85040E" w14:textId="1AF89C83" w:rsidR="00DD2BAD" w:rsidRPr="00E4249B" w:rsidRDefault="00DD2BAD" w:rsidP="00DD2BAD">
            <w:pPr>
              <w:pStyle w:val="VRQABodyText"/>
              <w:rPr>
                <w:b/>
              </w:rPr>
            </w:pPr>
            <w:r w:rsidRPr="00E4249B">
              <w:rPr>
                <w:b/>
                <w:bCs/>
              </w:rPr>
              <w:t>Plan</w:t>
            </w:r>
            <w:r w:rsidR="0063013D">
              <w:rPr>
                <w:b/>
                <w:bCs/>
              </w:rPr>
              <w:t>,</w:t>
            </w:r>
            <w:r w:rsidRPr="00E4249B">
              <w:rPr>
                <w:b/>
                <w:bCs/>
              </w:rPr>
              <w:t xml:space="preserve"> establish and maintain lawns </w:t>
            </w:r>
          </w:p>
        </w:tc>
      </w:tr>
      <w:tr w:rsidR="00DD2BAD" w:rsidRPr="00157672" w14:paraId="1B6AD0B2" w14:textId="77777777" w:rsidTr="00981CB6">
        <w:trPr>
          <w:trHeight w:val="4271"/>
        </w:trPr>
        <w:tc>
          <w:tcPr>
            <w:tcW w:w="3554" w:type="dxa"/>
          </w:tcPr>
          <w:p w14:paraId="4BFA3A46" w14:textId="77777777" w:rsidR="00DD2BAD" w:rsidRPr="00157672" w:rsidRDefault="00DD2BAD" w:rsidP="00DD2BAD">
            <w:pPr>
              <w:pStyle w:val="VRQAIntro"/>
              <w:spacing w:before="60" w:after="120" w:line="240" w:lineRule="auto"/>
              <w:ind w:left="57"/>
              <w:rPr>
                <w:b/>
                <w:sz w:val="22"/>
                <w:szCs w:val="22"/>
              </w:rPr>
            </w:pPr>
            <w:r w:rsidRPr="00157672">
              <w:rPr>
                <w:b/>
                <w:sz w:val="22"/>
                <w:szCs w:val="22"/>
              </w:rPr>
              <w:t>Application</w:t>
            </w:r>
          </w:p>
        </w:tc>
        <w:tc>
          <w:tcPr>
            <w:tcW w:w="6526" w:type="dxa"/>
          </w:tcPr>
          <w:p w14:paraId="3E526094" w14:textId="142C4830" w:rsidR="00625019" w:rsidRDefault="00DD2BAD" w:rsidP="00EC1D5A">
            <w:pPr>
              <w:pStyle w:val="VRQABodyText"/>
            </w:pPr>
            <w:r w:rsidRPr="00EC1D5A">
              <w:t>This unit of competency describes the performance outcomes, skills and knowledge required to plan, establish, maintain and monitor lawn in public recreational open space, and domestic situation</w:t>
            </w:r>
            <w:r w:rsidR="00625019">
              <w:t>s</w:t>
            </w:r>
            <w:r w:rsidRPr="00EC1D5A">
              <w:t xml:space="preserve">. </w:t>
            </w:r>
          </w:p>
          <w:p w14:paraId="729DBCDF" w14:textId="01DA25CB" w:rsidR="00DD2BAD" w:rsidRPr="001B7FE5" w:rsidRDefault="00625019" w:rsidP="001B7FE5">
            <w:pPr>
              <w:pStyle w:val="VRQABodyText"/>
            </w:pPr>
            <w:r w:rsidRPr="00F504D4">
              <w:t>It requires the ability to</w:t>
            </w:r>
            <w:r>
              <w:t xml:space="preserve"> select plant species and cultivars</w:t>
            </w:r>
            <w:r w:rsidR="001B7FE5">
              <w:t xml:space="preserve"> for growth habits and cultural requirements to suit soil and environmental conditions, and </w:t>
            </w:r>
            <w:r w:rsidR="00DD2BAD" w:rsidRPr="00EC1D5A">
              <w:t>encourage the use of lawn plant species that require less maintenance, consumption of water and other resources.</w:t>
            </w:r>
          </w:p>
          <w:p w14:paraId="2863BBDD" w14:textId="28E893BF" w:rsidR="00DD2BAD" w:rsidRPr="00EC1D5A" w:rsidRDefault="00DD2BAD" w:rsidP="00EC1D5A">
            <w:pPr>
              <w:pStyle w:val="VRQABodyText"/>
            </w:pPr>
            <w:r w:rsidRPr="00EC1D5A">
              <w:t>This unit applies to learners working in all sectors of the horticulture industry who apply specialised skills and knowledge to plan, establish, maintain and monitor lawn in public recreational open space</w:t>
            </w:r>
            <w:r w:rsidR="00AE1B3B">
              <w:t>s</w:t>
            </w:r>
            <w:r w:rsidRPr="00EC1D5A">
              <w:t>, and</w:t>
            </w:r>
            <w:r w:rsidR="00AE1B3B">
              <w:t xml:space="preserve"> </w:t>
            </w:r>
            <w:r w:rsidRPr="00EC1D5A">
              <w:t>domestic situation</w:t>
            </w:r>
            <w:r w:rsidR="00AE1B3B">
              <w:t>s</w:t>
            </w:r>
            <w:r w:rsidRPr="00EC1D5A">
              <w:t xml:space="preserve">. </w:t>
            </w:r>
          </w:p>
          <w:p w14:paraId="6E284EFA" w14:textId="486403F2" w:rsidR="00DD2BAD" w:rsidRPr="00157672" w:rsidRDefault="00DD2BAD" w:rsidP="00EC1D5A">
            <w:pPr>
              <w:pStyle w:val="VRQABodyText"/>
              <w:rPr>
                <w:bCs/>
                <w:iCs/>
              </w:rPr>
            </w:pPr>
            <w:r w:rsidRPr="00EC1D5A">
              <w:t>No occupational licensing, legislative or certification requirements apply to this unit at the time of publication</w:t>
            </w:r>
            <w:r w:rsidR="001B7FE5">
              <w:t>.</w:t>
            </w:r>
          </w:p>
        </w:tc>
      </w:tr>
    </w:tbl>
    <w:tbl>
      <w:tblPr>
        <w:tblStyle w:val="TableGrid4"/>
        <w:tblW w:w="10080" w:type="dxa"/>
        <w:tblInd w:w="-15" w:type="dxa"/>
        <w:tblLayout w:type="fixed"/>
        <w:tblLook w:val="04A0" w:firstRow="1" w:lastRow="0" w:firstColumn="1" w:lastColumn="0" w:noHBand="0" w:noVBand="1"/>
      </w:tblPr>
      <w:tblGrid>
        <w:gridCol w:w="3559"/>
        <w:gridCol w:w="6521"/>
      </w:tblGrid>
      <w:tr w:rsidR="00E4249B" w:rsidRPr="003F70A2" w14:paraId="3A4125BE" w14:textId="77777777" w:rsidTr="00611770">
        <w:trPr>
          <w:trHeight w:val="528"/>
        </w:trPr>
        <w:tc>
          <w:tcPr>
            <w:tcW w:w="3559" w:type="dxa"/>
          </w:tcPr>
          <w:p w14:paraId="62CD3B0C" w14:textId="77777777" w:rsidR="00E4249B" w:rsidRPr="003F70A2" w:rsidRDefault="00E4249B" w:rsidP="008C275E">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3F70A2">
              <w:rPr>
                <w:rFonts w:ascii="Arial" w:hAnsi="Arial" w:cs="Arial"/>
                <w:b/>
                <w:color w:val="103D64"/>
                <w:sz w:val="22"/>
                <w:szCs w:val="22"/>
                <w:lang w:val="en-GB"/>
              </w:rPr>
              <w:t xml:space="preserve">Pre-requisite Unit(s) </w:t>
            </w:r>
          </w:p>
        </w:tc>
        <w:tc>
          <w:tcPr>
            <w:tcW w:w="6521" w:type="dxa"/>
          </w:tcPr>
          <w:p w14:paraId="765F1F50" w14:textId="77777777" w:rsidR="00E4249B" w:rsidRPr="003F70A2" w:rsidRDefault="00E4249B" w:rsidP="008C275E">
            <w:pPr>
              <w:pStyle w:val="VRQABodyText"/>
            </w:pPr>
            <w:r w:rsidRPr="003F70A2">
              <w:t>N/A</w:t>
            </w:r>
          </w:p>
        </w:tc>
      </w:tr>
      <w:tr w:rsidR="00E4249B" w:rsidRPr="003F70A2" w14:paraId="7A741F09" w14:textId="77777777" w:rsidTr="00611770">
        <w:trPr>
          <w:trHeight w:val="528"/>
        </w:trPr>
        <w:tc>
          <w:tcPr>
            <w:tcW w:w="3559" w:type="dxa"/>
          </w:tcPr>
          <w:p w14:paraId="7051B03B" w14:textId="77777777" w:rsidR="00E4249B" w:rsidRPr="003F70A2" w:rsidRDefault="00E4249B" w:rsidP="008C275E">
            <w:pPr>
              <w:spacing w:before="120" w:after="120"/>
              <w:rPr>
                <w:rFonts w:ascii="Arial" w:hAnsi="Arial" w:cs="Arial"/>
                <w:b/>
                <w:color w:val="103D64"/>
                <w:sz w:val="22"/>
                <w:szCs w:val="22"/>
                <w:lang w:val="en-GB"/>
              </w:rPr>
            </w:pPr>
            <w:r w:rsidRPr="003F70A2">
              <w:rPr>
                <w:rFonts w:ascii="Arial" w:hAnsi="Arial" w:cs="Arial"/>
                <w:b/>
                <w:color w:val="103D64"/>
                <w:sz w:val="22"/>
                <w:szCs w:val="22"/>
                <w:lang w:val="en-GB"/>
              </w:rPr>
              <w:t>Competency Field</w:t>
            </w:r>
          </w:p>
        </w:tc>
        <w:tc>
          <w:tcPr>
            <w:tcW w:w="6521" w:type="dxa"/>
          </w:tcPr>
          <w:p w14:paraId="08E2A8D8" w14:textId="77777777" w:rsidR="00E4249B" w:rsidRPr="003F70A2" w:rsidRDefault="00E4249B" w:rsidP="008C275E">
            <w:pPr>
              <w:pStyle w:val="VRQABodyText"/>
            </w:pPr>
            <w:r w:rsidRPr="003F70A2">
              <w:t>N/A</w:t>
            </w:r>
          </w:p>
        </w:tc>
      </w:tr>
      <w:tr w:rsidR="00E4249B" w:rsidRPr="003F70A2" w14:paraId="0977DADC" w14:textId="77777777" w:rsidTr="00611770">
        <w:trPr>
          <w:trHeight w:val="528"/>
        </w:trPr>
        <w:tc>
          <w:tcPr>
            <w:tcW w:w="3559" w:type="dxa"/>
          </w:tcPr>
          <w:p w14:paraId="53D7A1CA" w14:textId="77777777" w:rsidR="00E4249B" w:rsidRPr="003F70A2" w:rsidRDefault="00E4249B" w:rsidP="008C275E">
            <w:pPr>
              <w:spacing w:before="120" w:after="120"/>
              <w:rPr>
                <w:rFonts w:ascii="Arial" w:hAnsi="Arial" w:cs="Arial"/>
                <w:b/>
                <w:color w:val="103D64"/>
                <w:sz w:val="22"/>
                <w:szCs w:val="22"/>
                <w:lang w:val="en-GB"/>
              </w:rPr>
            </w:pPr>
            <w:r w:rsidRPr="003F70A2">
              <w:rPr>
                <w:rFonts w:ascii="Arial" w:hAnsi="Arial" w:cs="Arial"/>
                <w:b/>
                <w:color w:val="103D64"/>
                <w:sz w:val="22"/>
                <w:szCs w:val="22"/>
                <w:lang w:val="en-GB"/>
              </w:rPr>
              <w:t>Unit Sector</w:t>
            </w:r>
          </w:p>
        </w:tc>
        <w:tc>
          <w:tcPr>
            <w:tcW w:w="6521" w:type="dxa"/>
          </w:tcPr>
          <w:p w14:paraId="1266B69A" w14:textId="77777777" w:rsidR="00E4249B" w:rsidRPr="003F70A2" w:rsidRDefault="00E4249B" w:rsidP="008C275E">
            <w:pPr>
              <w:pStyle w:val="VRQABodyText"/>
            </w:pPr>
            <w:r w:rsidRPr="003F70A2">
              <w:t>N/A</w:t>
            </w:r>
          </w:p>
        </w:tc>
      </w:tr>
    </w:tbl>
    <w:p w14:paraId="1F0F766F" w14:textId="77777777" w:rsidR="00E4249B" w:rsidRPr="00157672" w:rsidRDefault="00E4249B" w:rsidP="00701C0A">
      <w:pPr>
        <w:spacing w:before="60" w:after="120"/>
        <w:ind w:left="57"/>
        <w:rPr>
          <w:rFonts w:ascii="Arial" w:hAnsi="Arial" w:cs="Arial"/>
          <w:sz w:val="22"/>
          <w:szCs w:val="22"/>
        </w:rPr>
      </w:pPr>
    </w:p>
    <w:tbl>
      <w:tblPr>
        <w:tblStyle w:val="TableGrid"/>
        <w:tblW w:w="10070" w:type="dxa"/>
        <w:tblInd w:w="-20" w:type="dxa"/>
        <w:tblLayout w:type="fixed"/>
        <w:tblLook w:val="04A0" w:firstRow="1" w:lastRow="0" w:firstColumn="1" w:lastColumn="0" w:noHBand="0" w:noVBand="1"/>
      </w:tblPr>
      <w:tblGrid>
        <w:gridCol w:w="989"/>
        <w:gridCol w:w="2572"/>
        <w:gridCol w:w="709"/>
        <w:gridCol w:w="5800"/>
      </w:tblGrid>
      <w:tr w:rsidR="00701C0A" w:rsidRPr="00157672" w14:paraId="0CDE9008" w14:textId="77777777" w:rsidTr="00556EB9">
        <w:trPr>
          <w:trHeight w:val="363"/>
        </w:trPr>
        <w:tc>
          <w:tcPr>
            <w:tcW w:w="3561" w:type="dxa"/>
            <w:gridSpan w:val="2"/>
            <w:vAlign w:val="center"/>
          </w:tcPr>
          <w:p w14:paraId="3A5F43E2" w14:textId="77777777" w:rsidR="00701C0A" w:rsidRPr="00157672" w:rsidRDefault="00701C0A" w:rsidP="00701C0A">
            <w:pPr>
              <w:pStyle w:val="VRQAFormBody"/>
              <w:framePr w:hSpace="0" w:wrap="auto" w:vAnchor="margin" w:hAnchor="text" w:xAlign="left" w:yAlign="inline"/>
              <w:spacing w:after="120"/>
              <w:ind w:left="57"/>
              <w:rPr>
                <w:rFonts w:eastAsiaTheme="minorHAnsi"/>
                <w:b/>
                <w:color w:val="103D64"/>
                <w:sz w:val="22"/>
                <w:szCs w:val="22"/>
                <w:lang w:val="en-GB" w:eastAsia="en-US"/>
              </w:rPr>
            </w:pPr>
            <w:r w:rsidRPr="00157672">
              <w:rPr>
                <w:rFonts w:eastAsiaTheme="minorHAnsi"/>
                <w:b/>
                <w:color w:val="103D64"/>
                <w:sz w:val="22"/>
                <w:szCs w:val="22"/>
                <w:lang w:val="en-GB" w:eastAsia="en-US"/>
              </w:rPr>
              <w:t>Element</w:t>
            </w:r>
          </w:p>
        </w:tc>
        <w:tc>
          <w:tcPr>
            <w:tcW w:w="6509" w:type="dxa"/>
            <w:gridSpan w:val="2"/>
            <w:vAlign w:val="center"/>
          </w:tcPr>
          <w:p w14:paraId="73BBF623" w14:textId="77777777" w:rsidR="00701C0A" w:rsidRPr="00157672" w:rsidRDefault="00701C0A" w:rsidP="00701C0A">
            <w:pPr>
              <w:pStyle w:val="VRQAFormBody"/>
              <w:framePr w:hSpace="0" w:wrap="auto" w:vAnchor="margin" w:hAnchor="text" w:xAlign="left" w:yAlign="inline"/>
              <w:spacing w:after="120"/>
              <w:ind w:left="57"/>
              <w:rPr>
                <w:rFonts w:eastAsiaTheme="minorHAnsi"/>
                <w:b/>
                <w:color w:val="103D64"/>
                <w:sz w:val="22"/>
                <w:szCs w:val="22"/>
                <w:lang w:val="en-GB" w:eastAsia="en-US"/>
              </w:rPr>
            </w:pPr>
            <w:r w:rsidRPr="00157672">
              <w:rPr>
                <w:rFonts w:eastAsiaTheme="minorHAnsi"/>
                <w:b/>
                <w:color w:val="103D64"/>
                <w:sz w:val="22"/>
                <w:szCs w:val="22"/>
                <w:lang w:val="en-GB" w:eastAsia="en-US"/>
              </w:rPr>
              <w:t>Performance Criteria</w:t>
            </w:r>
          </w:p>
        </w:tc>
      </w:tr>
      <w:tr w:rsidR="00701C0A" w:rsidRPr="00157672" w14:paraId="11CF6B35" w14:textId="77777777" w:rsidTr="00556EB9">
        <w:trPr>
          <w:trHeight w:val="752"/>
        </w:trPr>
        <w:tc>
          <w:tcPr>
            <w:tcW w:w="3561" w:type="dxa"/>
            <w:gridSpan w:val="2"/>
          </w:tcPr>
          <w:p w14:paraId="51484B5C" w14:textId="77777777" w:rsidR="00701C0A" w:rsidRPr="00E4249B" w:rsidRDefault="00701C0A" w:rsidP="00E4249B">
            <w:pPr>
              <w:pStyle w:val="VRQABodyText"/>
            </w:pPr>
            <w:r w:rsidRPr="00E4249B">
              <w:t>Elements describe the essential outcomes of a unit of competency.</w:t>
            </w:r>
          </w:p>
        </w:tc>
        <w:tc>
          <w:tcPr>
            <w:tcW w:w="6509" w:type="dxa"/>
            <w:gridSpan w:val="2"/>
          </w:tcPr>
          <w:p w14:paraId="5D7FFB10" w14:textId="77777777" w:rsidR="00701C0A" w:rsidRPr="00E4249B" w:rsidRDefault="00701C0A" w:rsidP="00E4249B">
            <w:pPr>
              <w:pStyle w:val="VRQABodyText"/>
            </w:pPr>
            <w:r w:rsidRPr="00E4249B">
              <w:t>Performance criteria describe the required performance needed to demonstrate achievement of the element. Assessment of performance is to be consistent with the assessment requirements.</w:t>
            </w:r>
          </w:p>
        </w:tc>
      </w:tr>
      <w:tr w:rsidR="00DD3DB4" w:rsidRPr="00157672" w14:paraId="4291D33B" w14:textId="77777777" w:rsidTr="00EC1D5A">
        <w:trPr>
          <w:trHeight w:val="363"/>
        </w:trPr>
        <w:tc>
          <w:tcPr>
            <w:tcW w:w="989" w:type="dxa"/>
            <w:vMerge w:val="restart"/>
            <w:shd w:val="clear" w:color="auto" w:fill="FFFFFF" w:themeFill="background1"/>
          </w:tcPr>
          <w:p w14:paraId="5D50944A" w14:textId="528E9B1B" w:rsidR="00DD3DB4" w:rsidRPr="00157672" w:rsidRDefault="00DD3DB4" w:rsidP="00DD2BAD">
            <w:pPr>
              <w:pStyle w:val="VRQAIntro"/>
              <w:tabs>
                <w:tab w:val="clear" w:pos="160"/>
                <w:tab w:val="left" w:pos="51"/>
              </w:tabs>
              <w:spacing w:before="60" w:after="120" w:line="240" w:lineRule="auto"/>
              <w:ind w:left="57"/>
              <w:rPr>
                <w:color w:val="auto"/>
                <w:sz w:val="22"/>
                <w:szCs w:val="22"/>
              </w:rPr>
            </w:pPr>
            <w:r w:rsidRPr="00157672">
              <w:rPr>
                <w:color w:val="auto"/>
                <w:sz w:val="22"/>
                <w:szCs w:val="22"/>
              </w:rPr>
              <w:t>1</w:t>
            </w:r>
          </w:p>
        </w:tc>
        <w:tc>
          <w:tcPr>
            <w:tcW w:w="2572" w:type="dxa"/>
            <w:vMerge w:val="restart"/>
            <w:shd w:val="clear" w:color="auto" w:fill="FFFFFF" w:themeFill="background1"/>
          </w:tcPr>
          <w:p w14:paraId="2D9B7389" w14:textId="303AC6A9" w:rsidR="00DD3DB4" w:rsidRPr="00307EE2" w:rsidRDefault="00DD3DB4" w:rsidP="00DD2BAD">
            <w:pPr>
              <w:pStyle w:val="VRQABodyText"/>
            </w:pPr>
            <w:r w:rsidRPr="00307EE2">
              <w:t>Plan the establishment and maintenance of lawn plant species</w:t>
            </w:r>
          </w:p>
        </w:tc>
        <w:tc>
          <w:tcPr>
            <w:tcW w:w="709" w:type="dxa"/>
            <w:shd w:val="clear" w:color="auto" w:fill="FFFFFF" w:themeFill="background1"/>
          </w:tcPr>
          <w:p w14:paraId="3FAC2337" w14:textId="1E1288B0" w:rsidR="00DD3DB4" w:rsidRPr="00307EE2" w:rsidRDefault="00DD3DB4" w:rsidP="00EC1D5A">
            <w:pPr>
              <w:pStyle w:val="VRQABodyText"/>
            </w:pPr>
            <w:r w:rsidRPr="00307EE2">
              <w:t>1.1</w:t>
            </w:r>
          </w:p>
        </w:tc>
        <w:tc>
          <w:tcPr>
            <w:tcW w:w="5800" w:type="dxa"/>
            <w:shd w:val="clear" w:color="auto" w:fill="FFFFFF" w:themeFill="background1"/>
          </w:tcPr>
          <w:p w14:paraId="49CFC3A8" w14:textId="26FB5F0E" w:rsidR="00DD3DB4" w:rsidRPr="00307EE2" w:rsidRDefault="00DD3DB4" w:rsidP="00EC1D5A">
            <w:pPr>
              <w:pStyle w:val="VRQABodyText"/>
            </w:pPr>
            <w:r w:rsidRPr="00307EE2">
              <w:t>Confirm client preferences and requirements for proposed site</w:t>
            </w:r>
          </w:p>
        </w:tc>
      </w:tr>
      <w:tr w:rsidR="00DD3DB4" w:rsidRPr="00157672" w14:paraId="66FB9D4A" w14:textId="77777777" w:rsidTr="00EC1D5A">
        <w:trPr>
          <w:trHeight w:val="363"/>
        </w:trPr>
        <w:tc>
          <w:tcPr>
            <w:tcW w:w="989" w:type="dxa"/>
            <w:vMerge/>
            <w:shd w:val="clear" w:color="auto" w:fill="FFFFFF" w:themeFill="background1"/>
          </w:tcPr>
          <w:p w14:paraId="6F61580C" w14:textId="77777777" w:rsidR="00DD3DB4" w:rsidRPr="00E4249B" w:rsidRDefault="00DD3DB4" w:rsidP="00DD2BAD">
            <w:pPr>
              <w:pStyle w:val="VRQABodyText"/>
            </w:pPr>
          </w:p>
        </w:tc>
        <w:tc>
          <w:tcPr>
            <w:tcW w:w="2572" w:type="dxa"/>
            <w:vMerge/>
            <w:shd w:val="clear" w:color="auto" w:fill="FFFFFF" w:themeFill="background1"/>
          </w:tcPr>
          <w:p w14:paraId="047BA77E" w14:textId="77777777" w:rsidR="00DD3DB4" w:rsidRPr="00307EE2" w:rsidRDefault="00DD3DB4" w:rsidP="00DD2BAD">
            <w:pPr>
              <w:pStyle w:val="VRQABodyText"/>
            </w:pPr>
          </w:p>
        </w:tc>
        <w:tc>
          <w:tcPr>
            <w:tcW w:w="709" w:type="dxa"/>
            <w:shd w:val="clear" w:color="auto" w:fill="FFFFFF" w:themeFill="background1"/>
          </w:tcPr>
          <w:p w14:paraId="16D54C3E" w14:textId="00C295F2" w:rsidR="00DD3DB4" w:rsidRPr="00307EE2" w:rsidRDefault="00DD3DB4" w:rsidP="00EC1D5A">
            <w:pPr>
              <w:pStyle w:val="VRQABodyText"/>
            </w:pPr>
            <w:r w:rsidRPr="00307EE2">
              <w:t>1.2</w:t>
            </w:r>
          </w:p>
        </w:tc>
        <w:tc>
          <w:tcPr>
            <w:tcW w:w="5800" w:type="dxa"/>
            <w:shd w:val="clear" w:color="auto" w:fill="FFFFFF" w:themeFill="background1"/>
          </w:tcPr>
          <w:p w14:paraId="4F756DA1" w14:textId="2E379068" w:rsidR="00DD3DB4" w:rsidRPr="00307EE2" w:rsidRDefault="00DD3DB4" w:rsidP="00EC1D5A">
            <w:pPr>
              <w:pStyle w:val="VRQABodyText"/>
            </w:pPr>
            <w:r w:rsidRPr="00307EE2">
              <w:t>Assess site for existing conditions and perform necessary soil tests</w:t>
            </w:r>
          </w:p>
        </w:tc>
      </w:tr>
      <w:tr w:rsidR="00DD3DB4" w:rsidRPr="00157672" w14:paraId="08ADCC55" w14:textId="77777777" w:rsidTr="00EC1D5A">
        <w:trPr>
          <w:trHeight w:val="363"/>
        </w:trPr>
        <w:tc>
          <w:tcPr>
            <w:tcW w:w="989" w:type="dxa"/>
            <w:vMerge/>
            <w:shd w:val="clear" w:color="auto" w:fill="FFFFFF" w:themeFill="background1"/>
          </w:tcPr>
          <w:p w14:paraId="5DCE1DFC" w14:textId="77777777" w:rsidR="00DD3DB4" w:rsidRPr="00E4249B" w:rsidRDefault="00DD3DB4" w:rsidP="00DD2BAD">
            <w:pPr>
              <w:pStyle w:val="VRQABodyText"/>
            </w:pPr>
          </w:p>
        </w:tc>
        <w:tc>
          <w:tcPr>
            <w:tcW w:w="2572" w:type="dxa"/>
            <w:vMerge/>
            <w:shd w:val="clear" w:color="auto" w:fill="FFFFFF" w:themeFill="background1"/>
          </w:tcPr>
          <w:p w14:paraId="47614149" w14:textId="77777777" w:rsidR="00DD3DB4" w:rsidRPr="00307EE2" w:rsidRDefault="00DD3DB4" w:rsidP="00DD2BAD">
            <w:pPr>
              <w:pStyle w:val="VRQABodyText"/>
            </w:pPr>
          </w:p>
        </w:tc>
        <w:tc>
          <w:tcPr>
            <w:tcW w:w="709" w:type="dxa"/>
            <w:shd w:val="clear" w:color="auto" w:fill="FFFFFF" w:themeFill="background1"/>
          </w:tcPr>
          <w:p w14:paraId="79126735" w14:textId="6822F3A0" w:rsidR="00DD3DB4" w:rsidRPr="00307EE2" w:rsidRDefault="00DD3DB4" w:rsidP="00EC1D5A">
            <w:pPr>
              <w:pStyle w:val="VRQABodyText"/>
            </w:pPr>
            <w:r w:rsidRPr="00307EE2">
              <w:t>1.3</w:t>
            </w:r>
          </w:p>
        </w:tc>
        <w:tc>
          <w:tcPr>
            <w:tcW w:w="5800" w:type="dxa"/>
            <w:shd w:val="clear" w:color="auto" w:fill="FFFFFF" w:themeFill="background1"/>
          </w:tcPr>
          <w:p w14:paraId="520E465A" w14:textId="7CD4C69D" w:rsidR="00DD3DB4" w:rsidRPr="00307EE2" w:rsidRDefault="00DD3DB4" w:rsidP="00EC1D5A">
            <w:pPr>
              <w:pStyle w:val="VRQABodyText"/>
            </w:pPr>
            <w:r w:rsidRPr="00307EE2">
              <w:t>Investigate and select plant species</w:t>
            </w:r>
            <w:r w:rsidR="00AE1B3B">
              <w:t xml:space="preserve"> or species </w:t>
            </w:r>
            <w:r w:rsidRPr="00307EE2">
              <w:t>cultivars and planting methods to suit site and client requirements</w:t>
            </w:r>
          </w:p>
        </w:tc>
      </w:tr>
      <w:tr w:rsidR="00DD3DB4" w:rsidRPr="00157672" w14:paraId="4A38B21C" w14:textId="77777777" w:rsidTr="00EC1D5A">
        <w:trPr>
          <w:trHeight w:val="363"/>
        </w:trPr>
        <w:tc>
          <w:tcPr>
            <w:tcW w:w="989" w:type="dxa"/>
            <w:vMerge/>
            <w:shd w:val="clear" w:color="auto" w:fill="FFFFFF" w:themeFill="background1"/>
          </w:tcPr>
          <w:p w14:paraId="0E847FFF" w14:textId="77777777" w:rsidR="00DD3DB4" w:rsidRPr="00E4249B" w:rsidRDefault="00DD3DB4" w:rsidP="00DD2BAD">
            <w:pPr>
              <w:pStyle w:val="VRQABodyText"/>
            </w:pPr>
          </w:p>
        </w:tc>
        <w:tc>
          <w:tcPr>
            <w:tcW w:w="2572" w:type="dxa"/>
            <w:vMerge/>
            <w:shd w:val="clear" w:color="auto" w:fill="FFFFFF" w:themeFill="background1"/>
          </w:tcPr>
          <w:p w14:paraId="0C2F0613" w14:textId="77777777" w:rsidR="00DD3DB4" w:rsidRPr="00307EE2" w:rsidRDefault="00DD3DB4" w:rsidP="00DD2BAD">
            <w:pPr>
              <w:pStyle w:val="VRQABodyText"/>
            </w:pPr>
          </w:p>
        </w:tc>
        <w:tc>
          <w:tcPr>
            <w:tcW w:w="709" w:type="dxa"/>
            <w:shd w:val="clear" w:color="auto" w:fill="FFFFFF" w:themeFill="background1"/>
          </w:tcPr>
          <w:p w14:paraId="0308AF5E" w14:textId="18BBD475" w:rsidR="00DD3DB4" w:rsidRPr="00307EE2" w:rsidRDefault="00DD3DB4" w:rsidP="00EC1D5A">
            <w:pPr>
              <w:pStyle w:val="VRQABodyText"/>
            </w:pPr>
            <w:r w:rsidRPr="00307EE2">
              <w:t>1.4</w:t>
            </w:r>
          </w:p>
        </w:tc>
        <w:tc>
          <w:tcPr>
            <w:tcW w:w="5800" w:type="dxa"/>
            <w:shd w:val="clear" w:color="auto" w:fill="FFFFFF" w:themeFill="background1"/>
          </w:tcPr>
          <w:p w14:paraId="7F3C5FEB" w14:textId="09D462E2" w:rsidR="00DD3DB4" w:rsidRPr="00307EE2" w:rsidRDefault="00DD3DB4" w:rsidP="00EC1D5A">
            <w:pPr>
              <w:pStyle w:val="VRQABodyText"/>
            </w:pPr>
            <w:r w:rsidRPr="00307EE2">
              <w:t>Identify and comply with relevant legislation that may impact on the establishment of lawn on the site</w:t>
            </w:r>
          </w:p>
        </w:tc>
      </w:tr>
      <w:tr w:rsidR="00DD3DB4" w:rsidRPr="00157672" w14:paraId="5C391E25" w14:textId="77777777" w:rsidTr="00EC1D5A">
        <w:trPr>
          <w:trHeight w:val="363"/>
        </w:trPr>
        <w:tc>
          <w:tcPr>
            <w:tcW w:w="989" w:type="dxa"/>
            <w:vMerge/>
            <w:shd w:val="clear" w:color="auto" w:fill="FFFFFF" w:themeFill="background1"/>
          </w:tcPr>
          <w:p w14:paraId="7C15B0C3" w14:textId="77777777" w:rsidR="00DD3DB4" w:rsidRPr="00E4249B" w:rsidRDefault="00DD3DB4" w:rsidP="00DD2BAD">
            <w:pPr>
              <w:pStyle w:val="VRQABodyText"/>
            </w:pPr>
          </w:p>
        </w:tc>
        <w:tc>
          <w:tcPr>
            <w:tcW w:w="2572" w:type="dxa"/>
            <w:vMerge/>
            <w:shd w:val="clear" w:color="auto" w:fill="FFFFFF" w:themeFill="background1"/>
          </w:tcPr>
          <w:p w14:paraId="672B2BD0" w14:textId="77777777" w:rsidR="00DD3DB4" w:rsidRPr="00307EE2" w:rsidRDefault="00DD3DB4" w:rsidP="00DD2BAD">
            <w:pPr>
              <w:pStyle w:val="VRQABodyText"/>
            </w:pPr>
          </w:p>
        </w:tc>
        <w:tc>
          <w:tcPr>
            <w:tcW w:w="709" w:type="dxa"/>
            <w:shd w:val="clear" w:color="auto" w:fill="FFFFFF" w:themeFill="background1"/>
          </w:tcPr>
          <w:p w14:paraId="7E3CB7E1" w14:textId="21174645" w:rsidR="00DD3DB4" w:rsidRPr="00307EE2" w:rsidRDefault="00DD3DB4" w:rsidP="00EC1D5A">
            <w:pPr>
              <w:pStyle w:val="VRQABodyText"/>
            </w:pPr>
            <w:r w:rsidRPr="00307EE2">
              <w:t>1.5</w:t>
            </w:r>
          </w:p>
        </w:tc>
        <w:tc>
          <w:tcPr>
            <w:tcW w:w="5800" w:type="dxa"/>
            <w:shd w:val="clear" w:color="auto" w:fill="FFFFFF" w:themeFill="background1"/>
          </w:tcPr>
          <w:p w14:paraId="642E3877" w14:textId="43A52A83" w:rsidR="00DD3DB4" w:rsidRPr="00307EE2" w:rsidRDefault="00DD3DB4" w:rsidP="00EC1D5A">
            <w:pPr>
              <w:pStyle w:val="VRQABodyText"/>
            </w:pPr>
            <w:r w:rsidRPr="00307EE2">
              <w:t>Identify environmental impact of proposed works, and recommend actions to minimise impact according to legislative and regulatory requirements</w:t>
            </w:r>
          </w:p>
        </w:tc>
      </w:tr>
      <w:tr w:rsidR="00DD3DB4" w:rsidRPr="00157672" w14:paraId="1A9D37DB" w14:textId="77777777" w:rsidTr="00EC1D5A">
        <w:trPr>
          <w:trHeight w:val="363"/>
        </w:trPr>
        <w:tc>
          <w:tcPr>
            <w:tcW w:w="989" w:type="dxa"/>
            <w:vMerge/>
            <w:shd w:val="clear" w:color="auto" w:fill="FFFFFF" w:themeFill="background1"/>
            <w:vAlign w:val="center"/>
          </w:tcPr>
          <w:p w14:paraId="16466762" w14:textId="77777777" w:rsidR="00DD3DB4" w:rsidRPr="00E4249B" w:rsidRDefault="00DD3DB4" w:rsidP="00DD2BAD">
            <w:pPr>
              <w:pStyle w:val="VRQABodyText"/>
              <w:rPr>
                <w:color w:val="95999E" w:themeColor="text1" w:themeTint="99"/>
              </w:rPr>
            </w:pPr>
          </w:p>
        </w:tc>
        <w:tc>
          <w:tcPr>
            <w:tcW w:w="2572" w:type="dxa"/>
            <w:vMerge/>
            <w:shd w:val="clear" w:color="auto" w:fill="FFFFFF" w:themeFill="background1"/>
            <w:vAlign w:val="center"/>
          </w:tcPr>
          <w:p w14:paraId="25F8CA55" w14:textId="77777777" w:rsidR="00DD3DB4" w:rsidRPr="00307EE2" w:rsidRDefault="00DD3DB4" w:rsidP="00DD2BAD">
            <w:pPr>
              <w:pStyle w:val="VRQABodyText"/>
            </w:pPr>
          </w:p>
        </w:tc>
        <w:tc>
          <w:tcPr>
            <w:tcW w:w="709" w:type="dxa"/>
            <w:shd w:val="clear" w:color="auto" w:fill="FFFFFF" w:themeFill="background1"/>
          </w:tcPr>
          <w:p w14:paraId="5476ED67" w14:textId="28E7CD23" w:rsidR="00DD3DB4" w:rsidRPr="00307EE2" w:rsidRDefault="00DD3DB4" w:rsidP="00EC1D5A">
            <w:pPr>
              <w:pStyle w:val="VRQABodyText"/>
            </w:pPr>
            <w:r w:rsidRPr="00307EE2">
              <w:t>1.6</w:t>
            </w:r>
          </w:p>
        </w:tc>
        <w:tc>
          <w:tcPr>
            <w:tcW w:w="5800" w:type="dxa"/>
            <w:shd w:val="clear" w:color="auto" w:fill="FFFFFF" w:themeFill="background1"/>
          </w:tcPr>
          <w:p w14:paraId="717E700B" w14:textId="33E236AB" w:rsidR="00DD3DB4" w:rsidRPr="00307EE2" w:rsidRDefault="00DD3DB4" w:rsidP="00EC1D5A">
            <w:pPr>
              <w:pStyle w:val="VRQABodyText"/>
            </w:pPr>
            <w:r w:rsidRPr="00307EE2">
              <w:t xml:space="preserve">Identify the workplace health and safety hazards </w:t>
            </w:r>
            <w:r w:rsidRPr="00307EE2">
              <w:lastRenderedPageBreak/>
              <w:t>associated with plant establishment works and assess and control risks</w:t>
            </w:r>
          </w:p>
        </w:tc>
      </w:tr>
      <w:tr w:rsidR="00DD3DB4" w:rsidRPr="00157672" w14:paraId="19760BDA" w14:textId="77777777" w:rsidTr="00EC1D5A">
        <w:trPr>
          <w:trHeight w:val="363"/>
        </w:trPr>
        <w:tc>
          <w:tcPr>
            <w:tcW w:w="989" w:type="dxa"/>
            <w:vMerge/>
            <w:shd w:val="clear" w:color="auto" w:fill="FFFFFF" w:themeFill="background1"/>
            <w:vAlign w:val="center"/>
          </w:tcPr>
          <w:p w14:paraId="1C7488BA" w14:textId="77777777" w:rsidR="00DD3DB4" w:rsidRPr="00E4249B" w:rsidRDefault="00DD3DB4" w:rsidP="00DD2BAD">
            <w:pPr>
              <w:pStyle w:val="VRQABodyText"/>
              <w:rPr>
                <w:color w:val="95999E" w:themeColor="text1" w:themeTint="99"/>
              </w:rPr>
            </w:pPr>
          </w:p>
        </w:tc>
        <w:tc>
          <w:tcPr>
            <w:tcW w:w="2572" w:type="dxa"/>
            <w:vMerge/>
            <w:shd w:val="clear" w:color="auto" w:fill="FFFFFF" w:themeFill="background1"/>
            <w:vAlign w:val="center"/>
          </w:tcPr>
          <w:p w14:paraId="3DAE1BF1" w14:textId="77777777" w:rsidR="00DD3DB4" w:rsidRPr="00307EE2" w:rsidRDefault="00DD3DB4" w:rsidP="00DD2BAD">
            <w:pPr>
              <w:pStyle w:val="VRQABodyText"/>
            </w:pPr>
          </w:p>
        </w:tc>
        <w:tc>
          <w:tcPr>
            <w:tcW w:w="709" w:type="dxa"/>
            <w:shd w:val="clear" w:color="auto" w:fill="FFFFFF" w:themeFill="background1"/>
          </w:tcPr>
          <w:p w14:paraId="5B72B441" w14:textId="1196A21F" w:rsidR="00DD3DB4" w:rsidRPr="00307EE2" w:rsidRDefault="00DD3DB4" w:rsidP="00EC1D5A">
            <w:pPr>
              <w:pStyle w:val="VRQABodyText"/>
            </w:pPr>
            <w:r w:rsidRPr="00307EE2">
              <w:t>1.7</w:t>
            </w:r>
          </w:p>
        </w:tc>
        <w:tc>
          <w:tcPr>
            <w:tcW w:w="5800" w:type="dxa"/>
            <w:shd w:val="clear" w:color="auto" w:fill="FFFFFF" w:themeFill="background1"/>
          </w:tcPr>
          <w:p w14:paraId="5A7A1B4C" w14:textId="6A5920CF" w:rsidR="00DD3DB4" w:rsidRPr="00307EE2" w:rsidRDefault="00DD3DB4" w:rsidP="00EC1D5A">
            <w:pPr>
              <w:pStyle w:val="VRQABodyText"/>
            </w:pPr>
            <w:r w:rsidRPr="00307EE2">
              <w:t>Develop and document the plan for the pre and post establishment and ongoing maintenance of the area and confirm with client</w:t>
            </w:r>
          </w:p>
        </w:tc>
      </w:tr>
      <w:tr w:rsidR="00DD3DB4" w:rsidRPr="00157672" w14:paraId="06C1D839" w14:textId="77777777" w:rsidTr="00EC1D5A">
        <w:trPr>
          <w:trHeight w:val="363"/>
        </w:trPr>
        <w:tc>
          <w:tcPr>
            <w:tcW w:w="989" w:type="dxa"/>
            <w:vMerge/>
            <w:shd w:val="clear" w:color="auto" w:fill="FFFFFF" w:themeFill="background1"/>
            <w:vAlign w:val="center"/>
          </w:tcPr>
          <w:p w14:paraId="60B16A7B" w14:textId="77777777" w:rsidR="00DD3DB4" w:rsidRPr="00E4249B" w:rsidRDefault="00DD3DB4" w:rsidP="00DD2BAD">
            <w:pPr>
              <w:pStyle w:val="VRQABodyText"/>
              <w:rPr>
                <w:color w:val="95999E" w:themeColor="text1" w:themeTint="99"/>
              </w:rPr>
            </w:pPr>
          </w:p>
        </w:tc>
        <w:tc>
          <w:tcPr>
            <w:tcW w:w="2572" w:type="dxa"/>
            <w:vMerge/>
            <w:shd w:val="clear" w:color="auto" w:fill="FFFFFF" w:themeFill="background1"/>
            <w:vAlign w:val="center"/>
          </w:tcPr>
          <w:p w14:paraId="114EEB0B" w14:textId="77777777" w:rsidR="00DD3DB4" w:rsidRPr="00307EE2" w:rsidRDefault="00DD3DB4" w:rsidP="00DD2BAD">
            <w:pPr>
              <w:pStyle w:val="VRQABodyText"/>
            </w:pPr>
          </w:p>
        </w:tc>
        <w:tc>
          <w:tcPr>
            <w:tcW w:w="709" w:type="dxa"/>
            <w:shd w:val="clear" w:color="auto" w:fill="FFFFFF" w:themeFill="background1"/>
          </w:tcPr>
          <w:p w14:paraId="1B9BD03A" w14:textId="2AB528AB" w:rsidR="00DD3DB4" w:rsidRPr="00307EE2" w:rsidRDefault="00DD3DB4" w:rsidP="00EC1D5A">
            <w:pPr>
              <w:pStyle w:val="VRQABodyText"/>
            </w:pPr>
            <w:r w:rsidRPr="00307EE2">
              <w:t>1.8</w:t>
            </w:r>
          </w:p>
        </w:tc>
        <w:tc>
          <w:tcPr>
            <w:tcW w:w="5800" w:type="dxa"/>
            <w:shd w:val="clear" w:color="auto" w:fill="FFFFFF" w:themeFill="background1"/>
          </w:tcPr>
          <w:p w14:paraId="439002A2" w14:textId="48FDB90B" w:rsidR="00DD3DB4" w:rsidRPr="00307EE2" w:rsidRDefault="00DD3DB4" w:rsidP="00EC1D5A">
            <w:pPr>
              <w:pStyle w:val="VRQABodyText"/>
            </w:pPr>
            <w:r w:rsidRPr="00307EE2">
              <w:t>Determine resources and contractor requirements for planting and establishment of lawn plant species</w:t>
            </w:r>
          </w:p>
        </w:tc>
      </w:tr>
      <w:tr w:rsidR="00DD3DB4" w:rsidRPr="00157672" w14:paraId="3B8CC6F5" w14:textId="77777777" w:rsidTr="00EC1D5A">
        <w:trPr>
          <w:trHeight w:val="363"/>
        </w:trPr>
        <w:tc>
          <w:tcPr>
            <w:tcW w:w="989" w:type="dxa"/>
            <w:vMerge/>
            <w:shd w:val="clear" w:color="auto" w:fill="FFFFFF" w:themeFill="background1"/>
            <w:vAlign w:val="center"/>
          </w:tcPr>
          <w:p w14:paraId="5590AE3D" w14:textId="77777777" w:rsidR="00DD3DB4" w:rsidRPr="00E4249B" w:rsidRDefault="00DD3DB4" w:rsidP="00DD2BAD">
            <w:pPr>
              <w:pStyle w:val="VRQABodyText"/>
              <w:rPr>
                <w:color w:val="95999E" w:themeColor="text1" w:themeTint="99"/>
              </w:rPr>
            </w:pPr>
          </w:p>
        </w:tc>
        <w:tc>
          <w:tcPr>
            <w:tcW w:w="2572" w:type="dxa"/>
            <w:vMerge/>
            <w:shd w:val="clear" w:color="auto" w:fill="FFFFFF" w:themeFill="background1"/>
            <w:vAlign w:val="center"/>
          </w:tcPr>
          <w:p w14:paraId="2A794875" w14:textId="77777777" w:rsidR="00DD3DB4" w:rsidRPr="00307EE2" w:rsidRDefault="00DD3DB4" w:rsidP="00DD2BAD">
            <w:pPr>
              <w:pStyle w:val="VRQABodyText"/>
            </w:pPr>
          </w:p>
        </w:tc>
        <w:tc>
          <w:tcPr>
            <w:tcW w:w="709" w:type="dxa"/>
            <w:shd w:val="clear" w:color="auto" w:fill="FFFFFF" w:themeFill="background1"/>
          </w:tcPr>
          <w:p w14:paraId="09DD725F" w14:textId="403885D8" w:rsidR="00DD3DB4" w:rsidRPr="00307EE2" w:rsidRDefault="00DD3DB4" w:rsidP="00EC1D5A">
            <w:pPr>
              <w:pStyle w:val="VRQABodyText"/>
            </w:pPr>
            <w:r w:rsidRPr="00307EE2">
              <w:t>1.9</w:t>
            </w:r>
          </w:p>
        </w:tc>
        <w:tc>
          <w:tcPr>
            <w:tcW w:w="5800" w:type="dxa"/>
            <w:shd w:val="clear" w:color="auto" w:fill="FFFFFF" w:themeFill="background1"/>
          </w:tcPr>
          <w:p w14:paraId="0F794D07" w14:textId="145E76BE" w:rsidR="00DD3DB4" w:rsidRPr="00307EE2" w:rsidRDefault="00DD3DB4" w:rsidP="00EC1D5A">
            <w:pPr>
              <w:pStyle w:val="VRQABodyText"/>
            </w:pPr>
            <w:r w:rsidRPr="00307EE2">
              <w:t>Prepare a list</w:t>
            </w:r>
            <w:r>
              <w:t xml:space="preserve"> of materials and costs</w:t>
            </w:r>
            <w:r w:rsidRPr="00307EE2">
              <w:t xml:space="preserve"> and confirm availability with suppliers</w:t>
            </w:r>
          </w:p>
        </w:tc>
      </w:tr>
      <w:tr w:rsidR="00DD3DB4" w:rsidRPr="00157672" w14:paraId="7735873A" w14:textId="77777777" w:rsidTr="00EC1D5A">
        <w:trPr>
          <w:trHeight w:val="363"/>
        </w:trPr>
        <w:tc>
          <w:tcPr>
            <w:tcW w:w="989" w:type="dxa"/>
            <w:vMerge w:val="restart"/>
            <w:shd w:val="clear" w:color="auto" w:fill="FFFFFF" w:themeFill="background1"/>
          </w:tcPr>
          <w:p w14:paraId="22B96E70" w14:textId="5BFC75A0" w:rsidR="00DD3DB4" w:rsidRPr="00E4249B" w:rsidRDefault="00DD3DB4" w:rsidP="00DD2BAD">
            <w:pPr>
              <w:pStyle w:val="VRQABodyText"/>
            </w:pPr>
            <w:r w:rsidRPr="00E4249B">
              <w:t>2</w:t>
            </w:r>
          </w:p>
        </w:tc>
        <w:tc>
          <w:tcPr>
            <w:tcW w:w="2572" w:type="dxa"/>
            <w:vMerge w:val="restart"/>
            <w:shd w:val="clear" w:color="auto" w:fill="FFFFFF" w:themeFill="background1"/>
          </w:tcPr>
          <w:p w14:paraId="3ECE7277" w14:textId="58C1D3C4" w:rsidR="00DD3DB4" w:rsidRPr="00307EE2" w:rsidRDefault="00DD3DB4" w:rsidP="00DD2BAD">
            <w:pPr>
              <w:pStyle w:val="VRQABodyText"/>
            </w:pPr>
            <w:r w:rsidRPr="00307EE2">
              <w:t xml:space="preserve">Establish lawn </w:t>
            </w:r>
          </w:p>
        </w:tc>
        <w:tc>
          <w:tcPr>
            <w:tcW w:w="709" w:type="dxa"/>
            <w:shd w:val="clear" w:color="auto" w:fill="FFFFFF" w:themeFill="background1"/>
          </w:tcPr>
          <w:p w14:paraId="110A066A" w14:textId="7803E74C" w:rsidR="00DD3DB4" w:rsidRPr="00E4249B" w:rsidRDefault="00DD3DB4" w:rsidP="00EC1D5A">
            <w:pPr>
              <w:pStyle w:val="VRQABodyText"/>
              <w:rPr>
                <w:lang w:val="en-GB"/>
              </w:rPr>
            </w:pPr>
            <w:r w:rsidRPr="00E4249B">
              <w:rPr>
                <w:lang w:val="en-GB"/>
              </w:rPr>
              <w:t>2.1</w:t>
            </w:r>
          </w:p>
        </w:tc>
        <w:tc>
          <w:tcPr>
            <w:tcW w:w="5800" w:type="dxa"/>
            <w:shd w:val="clear" w:color="auto" w:fill="FFFFFF" w:themeFill="background1"/>
          </w:tcPr>
          <w:p w14:paraId="48A4D96A" w14:textId="54110989" w:rsidR="00DD3DB4" w:rsidRPr="00E4249B" w:rsidRDefault="00DD3DB4" w:rsidP="00F30052">
            <w:pPr>
              <w:pStyle w:val="VRQABodyText"/>
            </w:pPr>
            <w:r w:rsidRPr="00E4249B">
              <w:t xml:space="preserve">Organise resources required for </w:t>
            </w:r>
            <w:r w:rsidRPr="00F30052">
              <w:t>plant</w:t>
            </w:r>
            <w:r w:rsidRPr="00E4249B">
              <w:t xml:space="preserve"> establishment</w:t>
            </w:r>
          </w:p>
        </w:tc>
      </w:tr>
      <w:tr w:rsidR="00DD3DB4" w:rsidRPr="00157672" w14:paraId="498DFF3C" w14:textId="77777777" w:rsidTr="00EC1D5A">
        <w:trPr>
          <w:trHeight w:val="363"/>
        </w:trPr>
        <w:tc>
          <w:tcPr>
            <w:tcW w:w="989" w:type="dxa"/>
            <w:vMerge/>
            <w:shd w:val="clear" w:color="auto" w:fill="FFFFFF" w:themeFill="background1"/>
          </w:tcPr>
          <w:p w14:paraId="5B91C676" w14:textId="77777777" w:rsidR="00DD3DB4" w:rsidRPr="00E4249B" w:rsidRDefault="00DD3DB4" w:rsidP="00DD2BAD">
            <w:pPr>
              <w:pStyle w:val="VRQABodyText"/>
            </w:pPr>
          </w:p>
        </w:tc>
        <w:tc>
          <w:tcPr>
            <w:tcW w:w="2572" w:type="dxa"/>
            <w:vMerge/>
            <w:shd w:val="clear" w:color="auto" w:fill="FFFFFF" w:themeFill="background1"/>
          </w:tcPr>
          <w:p w14:paraId="02778998" w14:textId="77777777" w:rsidR="00DD3DB4" w:rsidRPr="00E4249B" w:rsidRDefault="00DD3DB4" w:rsidP="00DD2BAD">
            <w:pPr>
              <w:pStyle w:val="VRQABodyText"/>
            </w:pPr>
          </w:p>
        </w:tc>
        <w:tc>
          <w:tcPr>
            <w:tcW w:w="709" w:type="dxa"/>
            <w:shd w:val="clear" w:color="auto" w:fill="FFFFFF" w:themeFill="background1"/>
          </w:tcPr>
          <w:p w14:paraId="3EE62ED6" w14:textId="0EDA9C17" w:rsidR="00DD3DB4" w:rsidRPr="00E4249B" w:rsidRDefault="00DD3DB4" w:rsidP="00EC1D5A">
            <w:pPr>
              <w:pStyle w:val="VRQABodyText"/>
              <w:rPr>
                <w:lang w:val="en-GB"/>
              </w:rPr>
            </w:pPr>
            <w:r w:rsidRPr="00E4249B">
              <w:rPr>
                <w:lang w:val="en-GB"/>
              </w:rPr>
              <w:t>2.2</w:t>
            </w:r>
          </w:p>
        </w:tc>
        <w:tc>
          <w:tcPr>
            <w:tcW w:w="5800" w:type="dxa"/>
            <w:shd w:val="clear" w:color="auto" w:fill="FFFFFF" w:themeFill="background1"/>
          </w:tcPr>
          <w:p w14:paraId="1F9F9E70" w14:textId="4AF66BEB" w:rsidR="00DD3DB4" w:rsidRPr="00E4249B" w:rsidRDefault="00DD3DB4" w:rsidP="00EC1D5A">
            <w:pPr>
              <w:pStyle w:val="VRQABodyText"/>
            </w:pPr>
            <w:r w:rsidRPr="00E4249B">
              <w:t>Undertake pre-establishment procedures according to the plan</w:t>
            </w:r>
          </w:p>
        </w:tc>
      </w:tr>
      <w:tr w:rsidR="00DD3DB4" w:rsidRPr="00157672" w14:paraId="455695A9" w14:textId="77777777" w:rsidTr="00EC1D5A">
        <w:trPr>
          <w:trHeight w:val="363"/>
        </w:trPr>
        <w:tc>
          <w:tcPr>
            <w:tcW w:w="989" w:type="dxa"/>
            <w:vMerge/>
            <w:shd w:val="clear" w:color="auto" w:fill="FFFFFF" w:themeFill="background1"/>
          </w:tcPr>
          <w:p w14:paraId="678584C0" w14:textId="77777777" w:rsidR="00DD3DB4" w:rsidRPr="00E4249B" w:rsidRDefault="00DD3DB4" w:rsidP="00DD2BAD">
            <w:pPr>
              <w:pStyle w:val="VRQABodyText"/>
            </w:pPr>
          </w:p>
        </w:tc>
        <w:tc>
          <w:tcPr>
            <w:tcW w:w="2572" w:type="dxa"/>
            <w:vMerge/>
            <w:shd w:val="clear" w:color="auto" w:fill="FFFFFF" w:themeFill="background1"/>
          </w:tcPr>
          <w:p w14:paraId="08429F6E" w14:textId="77777777" w:rsidR="00DD3DB4" w:rsidRPr="00E4249B" w:rsidRDefault="00DD3DB4" w:rsidP="00DD2BAD">
            <w:pPr>
              <w:pStyle w:val="VRQABodyText"/>
            </w:pPr>
          </w:p>
        </w:tc>
        <w:tc>
          <w:tcPr>
            <w:tcW w:w="709" w:type="dxa"/>
            <w:shd w:val="clear" w:color="auto" w:fill="FFFFFF" w:themeFill="background1"/>
          </w:tcPr>
          <w:p w14:paraId="7EEB0517" w14:textId="3B509BE0" w:rsidR="00DD3DB4" w:rsidRPr="00E4249B" w:rsidRDefault="00DD3DB4" w:rsidP="00EC1D5A">
            <w:pPr>
              <w:pStyle w:val="VRQABodyText"/>
              <w:rPr>
                <w:lang w:val="en-GB"/>
              </w:rPr>
            </w:pPr>
            <w:r w:rsidRPr="00E4249B">
              <w:rPr>
                <w:lang w:val="en-GB"/>
              </w:rPr>
              <w:t>2.3</w:t>
            </w:r>
          </w:p>
        </w:tc>
        <w:tc>
          <w:tcPr>
            <w:tcW w:w="5800" w:type="dxa"/>
            <w:shd w:val="clear" w:color="auto" w:fill="FFFFFF" w:themeFill="background1"/>
          </w:tcPr>
          <w:p w14:paraId="192F4429" w14:textId="147A5269" w:rsidR="00DD3DB4" w:rsidRPr="00307EE2" w:rsidRDefault="00DD3DB4" w:rsidP="00EC1D5A">
            <w:pPr>
              <w:pStyle w:val="VRQABodyText"/>
            </w:pPr>
            <w:r w:rsidRPr="00307EE2">
              <w:t>Establish lawn plant species using planting or installation method consistent with the plant species requirements identified in the plan</w:t>
            </w:r>
          </w:p>
        </w:tc>
      </w:tr>
      <w:tr w:rsidR="00DD3DB4" w:rsidRPr="00157672" w14:paraId="36AC155A" w14:textId="77777777" w:rsidTr="00EC1D5A">
        <w:trPr>
          <w:trHeight w:val="363"/>
        </w:trPr>
        <w:tc>
          <w:tcPr>
            <w:tcW w:w="989" w:type="dxa"/>
            <w:vMerge/>
            <w:shd w:val="clear" w:color="auto" w:fill="FFFFFF" w:themeFill="background1"/>
          </w:tcPr>
          <w:p w14:paraId="25B85A26" w14:textId="77777777" w:rsidR="00DD3DB4" w:rsidRPr="00E4249B" w:rsidRDefault="00DD3DB4" w:rsidP="00DD2BAD">
            <w:pPr>
              <w:pStyle w:val="VRQABodyText"/>
            </w:pPr>
          </w:p>
        </w:tc>
        <w:tc>
          <w:tcPr>
            <w:tcW w:w="2572" w:type="dxa"/>
            <w:vMerge/>
            <w:shd w:val="clear" w:color="auto" w:fill="FFFFFF" w:themeFill="background1"/>
          </w:tcPr>
          <w:p w14:paraId="2C6730E8" w14:textId="77777777" w:rsidR="00DD3DB4" w:rsidRPr="00E4249B" w:rsidRDefault="00DD3DB4" w:rsidP="00DD2BAD">
            <w:pPr>
              <w:pStyle w:val="VRQABodyText"/>
            </w:pPr>
          </w:p>
        </w:tc>
        <w:tc>
          <w:tcPr>
            <w:tcW w:w="709" w:type="dxa"/>
            <w:shd w:val="clear" w:color="auto" w:fill="FFFFFF" w:themeFill="background1"/>
          </w:tcPr>
          <w:p w14:paraId="0DCC0A9A" w14:textId="3636C4DE" w:rsidR="00DD3DB4" w:rsidRPr="00E4249B" w:rsidRDefault="00DD3DB4" w:rsidP="00EC1D5A">
            <w:pPr>
              <w:pStyle w:val="VRQABodyText"/>
              <w:rPr>
                <w:lang w:val="en-GB"/>
              </w:rPr>
            </w:pPr>
            <w:r w:rsidRPr="00E4249B">
              <w:rPr>
                <w:lang w:val="en-GB"/>
              </w:rPr>
              <w:t>2.4</w:t>
            </w:r>
          </w:p>
        </w:tc>
        <w:tc>
          <w:tcPr>
            <w:tcW w:w="5800" w:type="dxa"/>
            <w:shd w:val="clear" w:color="auto" w:fill="FFFFFF" w:themeFill="background1"/>
          </w:tcPr>
          <w:p w14:paraId="67BF7303" w14:textId="08580B4D" w:rsidR="00DD3DB4" w:rsidRPr="00E4249B" w:rsidRDefault="00DD3DB4" w:rsidP="00EC1D5A">
            <w:pPr>
              <w:pStyle w:val="VRQABodyText"/>
            </w:pPr>
            <w:r w:rsidRPr="00E4249B">
              <w:t>Implement post-establishment</w:t>
            </w:r>
            <w:r w:rsidR="007C4700">
              <w:t xml:space="preserve"> and </w:t>
            </w:r>
            <w:r w:rsidRPr="00DC0A34">
              <w:t>maintenance</w:t>
            </w:r>
            <w:r w:rsidRPr="00E4249B">
              <w:t xml:space="preserve"> proc</w:t>
            </w:r>
            <w:r>
              <w:t>edures according to the plan</w:t>
            </w:r>
          </w:p>
        </w:tc>
      </w:tr>
      <w:tr w:rsidR="00DD3DB4" w:rsidRPr="00157672" w14:paraId="361A665A" w14:textId="77777777" w:rsidTr="00EC1D5A">
        <w:trPr>
          <w:trHeight w:val="363"/>
        </w:trPr>
        <w:tc>
          <w:tcPr>
            <w:tcW w:w="989" w:type="dxa"/>
            <w:vMerge/>
            <w:shd w:val="clear" w:color="auto" w:fill="FFFFFF" w:themeFill="background1"/>
          </w:tcPr>
          <w:p w14:paraId="02BC00AE" w14:textId="77777777" w:rsidR="00DD3DB4" w:rsidRPr="00E4249B" w:rsidRDefault="00DD3DB4" w:rsidP="00DD2BAD">
            <w:pPr>
              <w:pStyle w:val="VRQABodyText"/>
            </w:pPr>
          </w:p>
        </w:tc>
        <w:tc>
          <w:tcPr>
            <w:tcW w:w="2572" w:type="dxa"/>
            <w:vMerge/>
            <w:shd w:val="clear" w:color="auto" w:fill="FFFFFF" w:themeFill="background1"/>
          </w:tcPr>
          <w:p w14:paraId="0172C4AB" w14:textId="77777777" w:rsidR="00DD3DB4" w:rsidRPr="00E4249B" w:rsidRDefault="00DD3DB4" w:rsidP="00DD2BAD">
            <w:pPr>
              <w:pStyle w:val="VRQABodyText"/>
            </w:pPr>
          </w:p>
        </w:tc>
        <w:tc>
          <w:tcPr>
            <w:tcW w:w="709" w:type="dxa"/>
            <w:shd w:val="clear" w:color="auto" w:fill="FFFFFF" w:themeFill="background1"/>
          </w:tcPr>
          <w:p w14:paraId="2AEF831B" w14:textId="0C17B58A" w:rsidR="00DD3DB4" w:rsidRPr="00E4249B" w:rsidRDefault="00DD3DB4" w:rsidP="00EC1D5A">
            <w:pPr>
              <w:pStyle w:val="VRQABodyText"/>
              <w:rPr>
                <w:lang w:val="en-GB"/>
              </w:rPr>
            </w:pPr>
            <w:r w:rsidRPr="00E4249B">
              <w:rPr>
                <w:lang w:val="en-GB"/>
              </w:rPr>
              <w:t>2.5</w:t>
            </w:r>
          </w:p>
        </w:tc>
        <w:tc>
          <w:tcPr>
            <w:tcW w:w="5800" w:type="dxa"/>
            <w:shd w:val="clear" w:color="auto" w:fill="FFFFFF" w:themeFill="background1"/>
          </w:tcPr>
          <w:p w14:paraId="41856903" w14:textId="596CB4A8" w:rsidR="00DD3DB4" w:rsidRPr="00E4249B" w:rsidRDefault="00DD3DB4" w:rsidP="00EC1D5A">
            <w:pPr>
              <w:pStyle w:val="VRQABodyText"/>
            </w:pPr>
            <w:r w:rsidRPr="00E4249B">
              <w:t>Monitor the newly established planted area, identify any problems and implement required changes to the plan</w:t>
            </w:r>
          </w:p>
        </w:tc>
      </w:tr>
      <w:tr w:rsidR="00DD3DB4" w:rsidRPr="00157672" w14:paraId="0EDF40FC" w14:textId="77777777" w:rsidTr="00EC1D5A">
        <w:trPr>
          <w:trHeight w:val="363"/>
        </w:trPr>
        <w:tc>
          <w:tcPr>
            <w:tcW w:w="989" w:type="dxa"/>
            <w:vMerge w:val="restart"/>
            <w:shd w:val="clear" w:color="auto" w:fill="FFFFFF" w:themeFill="background1"/>
          </w:tcPr>
          <w:p w14:paraId="2DD56D27" w14:textId="2088BEFE" w:rsidR="00DD3DB4" w:rsidRPr="00E4249B" w:rsidRDefault="00DD3DB4" w:rsidP="00DD2BAD">
            <w:pPr>
              <w:pStyle w:val="VRQABodyText"/>
            </w:pPr>
            <w:r w:rsidRPr="00E4249B">
              <w:t>3</w:t>
            </w:r>
          </w:p>
        </w:tc>
        <w:tc>
          <w:tcPr>
            <w:tcW w:w="2572" w:type="dxa"/>
            <w:vMerge w:val="restart"/>
            <w:shd w:val="clear" w:color="auto" w:fill="FFFFFF" w:themeFill="background1"/>
          </w:tcPr>
          <w:p w14:paraId="6FC93E91" w14:textId="48774DAE" w:rsidR="00DD3DB4" w:rsidRPr="00307EE2" w:rsidRDefault="00DD3DB4" w:rsidP="00DD2BAD">
            <w:pPr>
              <w:pStyle w:val="VRQABodyText"/>
            </w:pPr>
            <w:r w:rsidRPr="00307EE2">
              <w:t xml:space="preserve">Maintain and monitor lawn </w:t>
            </w:r>
          </w:p>
        </w:tc>
        <w:tc>
          <w:tcPr>
            <w:tcW w:w="709" w:type="dxa"/>
            <w:shd w:val="clear" w:color="auto" w:fill="FFFFFF" w:themeFill="background1"/>
          </w:tcPr>
          <w:p w14:paraId="167232DF" w14:textId="2A69E378" w:rsidR="00DD3DB4" w:rsidRPr="00E4249B" w:rsidRDefault="00DD3DB4" w:rsidP="00EC1D5A">
            <w:pPr>
              <w:pStyle w:val="VRQABodyText"/>
              <w:rPr>
                <w:lang w:val="en-GB"/>
              </w:rPr>
            </w:pPr>
            <w:r w:rsidRPr="00E4249B">
              <w:rPr>
                <w:lang w:val="en-GB"/>
              </w:rPr>
              <w:t>3.1</w:t>
            </w:r>
          </w:p>
        </w:tc>
        <w:tc>
          <w:tcPr>
            <w:tcW w:w="5800" w:type="dxa"/>
            <w:shd w:val="clear" w:color="auto" w:fill="FFFFFF" w:themeFill="background1"/>
          </w:tcPr>
          <w:p w14:paraId="36164198" w14:textId="5AE08716" w:rsidR="00DD3DB4" w:rsidRPr="00E4249B" w:rsidRDefault="00DD3DB4" w:rsidP="00EC1D5A">
            <w:pPr>
              <w:pStyle w:val="VRQABodyText"/>
            </w:pPr>
            <w:r w:rsidRPr="00E4249B">
              <w:t>Identify the maintenance requirements covering a range of conditions and purposes according to published data on the species or cultivar, historical records and own experience</w:t>
            </w:r>
          </w:p>
        </w:tc>
      </w:tr>
      <w:tr w:rsidR="00DD3DB4" w:rsidRPr="00157672" w14:paraId="18619E3F" w14:textId="77777777" w:rsidTr="00EC1D5A">
        <w:trPr>
          <w:trHeight w:val="363"/>
        </w:trPr>
        <w:tc>
          <w:tcPr>
            <w:tcW w:w="989" w:type="dxa"/>
            <w:vMerge/>
            <w:shd w:val="clear" w:color="auto" w:fill="FFFFFF" w:themeFill="background1"/>
          </w:tcPr>
          <w:p w14:paraId="25CCB214" w14:textId="77777777" w:rsidR="00DD3DB4" w:rsidRPr="00E4249B" w:rsidRDefault="00DD3DB4" w:rsidP="00DD2BAD">
            <w:pPr>
              <w:pStyle w:val="VRQABodyText"/>
            </w:pPr>
          </w:p>
        </w:tc>
        <w:tc>
          <w:tcPr>
            <w:tcW w:w="2572" w:type="dxa"/>
            <w:vMerge/>
            <w:shd w:val="clear" w:color="auto" w:fill="FFFFFF" w:themeFill="background1"/>
          </w:tcPr>
          <w:p w14:paraId="38D87B63" w14:textId="77777777" w:rsidR="00DD3DB4" w:rsidRPr="00E4249B" w:rsidRDefault="00DD3DB4" w:rsidP="00DD2BAD">
            <w:pPr>
              <w:pStyle w:val="VRQABodyText"/>
            </w:pPr>
          </w:p>
        </w:tc>
        <w:tc>
          <w:tcPr>
            <w:tcW w:w="709" w:type="dxa"/>
            <w:shd w:val="clear" w:color="auto" w:fill="FFFFFF" w:themeFill="background1"/>
          </w:tcPr>
          <w:p w14:paraId="640261CD" w14:textId="30CCFB64" w:rsidR="00DD3DB4" w:rsidRPr="00E4249B" w:rsidRDefault="00DD3DB4" w:rsidP="00EC1D5A">
            <w:pPr>
              <w:pStyle w:val="VRQABodyText"/>
              <w:rPr>
                <w:lang w:val="en-GB"/>
              </w:rPr>
            </w:pPr>
            <w:r w:rsidRPr="00E4249B">
              <w:rPr>
                <w:lang w:val="en-GB"/>
              </w:rPr>
              <w:t>3.2</w:t>
            </w:r>
          </w:p>
        </w:tc>
        <w:tc>
          <w:tcPr>
            <w:tcW w:w="5800" w:type="dxa"/>
            <w:shd w:val="clear" w:color="auto" w:fill="FFFFFF" w:themeFill="background1"/>
          </w:tcPr>
          <w:p w14:paraId="4A6ED156" w14:textId="2CA7ABB5" w:rsidR="00DD3DB4" w:rsidRPr="00E4249B" w:rsidRDefault="00DD3DB4" w:rsidP="00F30052">
            <w:pPr>
              <w:pStyle w:val="VRQABodyText"/>
            </w:pPr>
            <w:r w:rsidRPr="00E4249B">
              <w:t xml:space="preserve">Identify and confirm availability </w:t>
            </w:r>
            <w:r w:rsidRPr="00307EE2">
              <w:t>of labour</w:t>
            </w:r>
            <w:r>
              <w:t xml:space="preserve"> and </w:t>
            </w:r>
            <w:r w:rsidRPr="00307EE2">
              <w:t>resources</w:t>
            </w:r>
            <w:r w:rsidRPr="00E4249B">
              <w:t xml:space="preserve"> required for </w:t>
            </w:r>
            <w:r w:rsidRPr="00F30052">
              <w:t>plant</w:t>
            </w:r>
            <w:r w:rsidRPr="00E4249B">
              <w:t xml:space="preserve"> maintenance</w:t>
            </w:r>
          </w:p>
        </w:tc>
      </w:tr>
      <w:tr w:rsidR="00DD3DB4" w:rsidRPr="00157672" w14:paraId="571CF51E" w14:textId="77777777" w:rsidTr="00EC1D5A">
        <w:trPr>
          <w:trHeight w:val="363"/>
        </w:trPr>
        <w:tc>
          <w:tcPr>
            <w:tcW w:w="989" w:type="dxa"/>
            <w:vMerge/>
            <w:shd w:val="clear" w:color="auto" w:fill="FFFFFF" w:themeFill="background1"/>
          </w:tcPr>
          <w:p w14:paraId="74008DBB" w14:textId="77777777" w:rsidR="00DD3DB4" w:rsidRPr="00E4249B" w:rsidRDefault="00DD3DB4" w:rsidP="00DD2BAD">
            <w:pPr>
              <w:pStyle w:val="VRQABodyText"/>
            </w:pPr>
          </w:p>
        </w:tc>
        <w:tc>
          <w:tcPr>
            <w:tcW w:w="2572" w:type="dxa"/>
            <w:vMerge/>
            <w:shd w:val="clear" w:color="auto" w:fill="FFFFFF" w:themeFill="background1"/>
          </w:tcPr>
          <w:p w14:paraId="544A3DA3" w14:textId="77777777" w:rsidR="00DD3DB4" w:rsidRPr="00E4249B" w:rsidRDefault="00DD3DB4" w:rsidP="00DD2BAD">
            <w:pPr>
              <w:pStyle w:val="VRQABodyText"/>
            </w:pPr>
          </w:p>
        </w:tc>
        <w:tc>
          <w:tcPr>
            <w:tcW w:w="709" w:type="dxa"/>
            <w:shd w:val="clear" w:color="auto" w:fill="FFFFFF" w:themeFill="background1"/>
          </w:tcPr>
          <w:p w14:paraId="3F2B760C" w14:textId="237792C0" w:rsidR="00DD3DB4" w:rsidRPr="00E4249B" w:rsidRDefault="00DD3DB4" w:rsidP="00EC1D5A">
            <w:pPr>
              <w:pStyle w:val="VRQABodyText"/>
              <w:rPr>
                <w:lang w:val="en-GB"/>
              </w:rPr>
            </w:pPr>
            <w:r w:rsidRPr="00E4249B">
              <w:rPr>
                <w:lang w:val="en-GB"/>
              </w:rPr>
              <w:t>3.3</w:t>
            </w:r>
          </w:p>
        </w:tc>
        <w:tc>
          <w:tcPr>
            <w:tcW w:w="5800" w:type="dxa"/>
            <w:shd w:val="clear" w:color="auto" w:fill="FFFFFF" w:themeFill="background1"/>
          </w:tcPr>
          <w:p w14:paraId="015C906A" w14:textId="34B63FE5" w:rsidR="00DD3DB4" w:rsidRPr="00E4249B" w:rsidRDefault="00DD3DB4" w:rsidP="00EC1D5A">
            <w:pPr>
              <w:pStyle w:val="VRQABodyText"/>
            </w:pPr>
            <w:r w:rsidRPr="00E4249B">
              <w:t xml:space="preserve">Identify the </w:t>
            </w:r>
            <w:r w:rsidR="00AE1B3B">
              <w:t>workplace</w:t>
            </w:r>
            <w:r w:rsidR="00AE1B3B" w:rsidRPr="00E4249B">
              <w:t xml:space="preserve"> </w:t>
            </w:r>
            <w:r w:rsidRPr="00E4249B">
              <w:t>health and safety and workplace health and safety hazards and environmental implications associated with the maintenance plan</w:t>
            </w:r>
          </w:p>
        </w:tc>
      </w:tr>
      <w:tr w:rsidR="00DD3DB4" w:rsidRPr="00157672" w14:paraId="2296A96E" w14:textId="77777777" w:rsidTr="00EC1D5A">
        <w:trPr>
          <w:trHeight w:val="363"/>
        </w:trPr>
        <w:tc>
          <w:tcPr>
            <w:tcW w:w="989" w:type="dxa"/>
            <w:vMerge/>
            <w:shd w:val="clear" w:color="auto" w:fill="FFFFFF" w:themeFill="background1"/>
          </w:tcPr>
          <w:p w14:paraId="0CF46C19" w14:textId="77777777" w:rsidR="00DD3DB4" w:rsidRPr="00E4249B" w:rsidRDefault="00DD3DB4" w:rsidP="00DD2BAD">
            <w:pPr>
              <w:pStyle w:val="VRQABodyText"/>
            </w:pPr>
          </w:p>
        </w:tc>
        <w:tc>
          <w:tcPr>
            <w:tcW w:w="2572" w:type="dxa"/>
            <w:vMerge/>
            <w:shd w:val="clear" w:color="auto" w:fill="FFFFFF" w:themeFill="background1"/>
          </w:tcPr>
          <w:p w14:paraId="17E3C51D" w14:textId="77777777" w:rsidR="00DD3DB4" w:rsidRPr="00E4249B" w:rsidRDefault="00DD3DB4" w:rsidP="00DD2BAD">
            <w:pPr>
              <w:pStyle w:val="VRQABodyText"/>
            </w:pPr>
          </w:p>
        </w:tc>
        <w:tc>
          <w:tcPr>
            <w:tcW w:w="709" w:type="dxa"/>
            <w:shd w:val="clear" w:color="auto" w:fill="FFFFFF" w:themeFill="background1"/>
          </w:tcPr>
          <w:p w14:paraId="180DAEB2" w14:textId="5D0D8C73" w:rsidR="00DD3DB4" w:rsidRPr="00E4249B" w:rsidRDefault="00DD3DB4" w:rsidP="00EC1D5A">
            <w:pPr>
              <w:pStyle w:val="VRQABodyText"/>
              <w:rPr>
                <w:lang w:val="en-GB"/>
              </w:rPr>
            </w:pPr>
            <w:r w:rsidRPr="00E4249B">
              <w:rPr>
                <w:lang w:val="en-GB"/>
              </w:rPr>
              <w:t>3.4</w:t>
            </w:r>
          </w:p>
        </w:tc>
        <w:tc>
          <w:tcPr>
            <w:tcW w:w="5800" w:type="dxa"/>
            <w:shd w:val="clear" w:color="auto" w:fill="FFFFFF" w:themeFill="background1"/>
          </w:tcPr>
          <w:p w14:paraId="5FF3AF3D" w14:textId="750BB412" w:rsidR="00DD3DB4" w:rsidRPr="00E4249B" w:rsidRDefault="00DD3DB4" w:rsidP="00EC1D5A">
            <w:pPr>
              <w:pStyle w:val="VRQABodyText"/>
            </w:pPr>
            <w:r w:rsidRPr="00E4249B">
              <w:t>Plan and implement cyclical maintenance procedures according to the scope and standards required by the client</w:t>
            </w:r>
          </w:p>
        </w:tc>
      </w:tr>
      <w:tr w:rsidR="00DD3DB4" w:rsidRPr="00157672" w14:paraId="35756581" w14:textId="77777777" w:rsidTr="00EC1D5A">
        <w:trPr>
          <w:trHeight w:val="846"/>
        </w:trPr>
        <w:tc>
          <w:tcPr>
            <w:tcW w:w="989" w:type="dxa"/>
            <w:vMerge/>
            <w:shd w:val="clear" w:color="auto" w:fill="FFFFFF" w:themeFill="background1"/>
          </w:tcPr>
          <w:p w14:paraId="08EE9484" w14:textId="77777777" w:rsidR="00DD3DB4" w:rsidRPr="00E4249B" w:rsidRDefault="00DD3DB4" w:rsidP="00DD2BAD">
            <w:pPr>
              <w:pStyle w:val="VRQABodyText"/>
            </w:pPr>
          </w:p>
        </w:tc>
        <w:tc>
          <w:tcPr>
            <w:tcW w:w="2572" w:type="dxa"/>
            <w:vMerge/>
            <w:shd w:val="clear" w:color="auto" w:fill="FFFFFF" w:themeFill="background1"/>
          </w:tcPr>
          <w:p w14:paraId="43C43E3B" w14:textId="77777777" w:rsidR="00DD3DB4" w:rsidRPr="00E4249B" w:rsidRDefault="00DD3DB4" w:rsidP="00DD2BAD">
            <w:pPr>
              <w:pStyle w:val="VRQABodyText"/>
            </w:pPr>
          </w:p>
        </w:tc>
        <w:tc>
          <w:tcPr>
            <w:tcW w:w="709" w:type="dxa"/>
            <w:shd w:val="clear" w:color="auto" w:fill="FFFFFF" w:themeFill="background1"/>
          </w:tcPr>
          <w:p w14:paraId="5A9432B3" w14:textId="175AEB6F" w:rsidR="00DD3DB4" w:rsidRPr="00E4249B" w:rsidRDefault="00DD3DB4" w:rsidP="00EC1D5A">
            <w:pPr>
              <w:pStyle w:val="VRQABodyText"/>
              <w:rPr>
                <w:lang w:val="en-GB"/>
              </w:rPr>
            </w:pPr>
            <w:r w:rsidRPr="00E4249B">
              <w:rPr>
                <w:lang w:val="en-GB"/>
              </w:rPr>
              <w:t>3.5</w:t>
            </w:r>
          </w:p>
        </w:tc>
        <w:tc>
          <w:tcPr>
            <w:tcW w:w="5800" w:type="dxa"/>
            <w:shd w:val="clear" w:color="auto" w:fill="FFFFFF" w:themeFill="background1"/>
          </w:tcPr>
          <w:p w14:paraId="0269F1FF" w14:textId="4EBE1380" w:rsidR="00DD3DB4" w:rsidRPr="00E4249B" w:rsidRDefault="00DD3DB4" w:rsidP="00EC1D5A">
            <w:pPr>
              <w:pStyle w:val="VRQABodyText"/>
            </w:pPr>
            <w:r w:rsidRPr="00E4249B">
              <w:t>Monitor and review the maintenance plan and take remedial action in response to changing conditions</w:t>
            </w:r>
          </w:p>
        </w:tc>
      </w:tr>
    </w:tbl>
    <w:p w14:paraId="73C3E399" w14:textId="7047D524" w:rsidR="00707365" w:rsidRDefault="00707365" w:rsidP="00701C0A">
      <w:pPr>
        <w:spacing w:before="60" w:after="120"/>
        <w:ind w:left="57"/>
        <w:rPr>
          <w:rFonts w:ascii="Arial" w:hAnsi="Arial" w:cs="Arial"/>
          <w:sz w:val="22"/>
          <w:szCs w:val="22"/>
        </w:rPr>
      </w:pPr>
      <w:r>
        <w:rPr>
          <w:rFonts w:ascii="Arial" w:hAnsi="Arial" w:cs="Arial"/>
          <w:sz w:val="22"/>
          <w:szCs w:val="22"/>
        </w:rPr>
        <w:br w:type="page"/>
      </w:r>
    </w:p>
    <w:tbl>
      <w:tblPr>
        <w:tblStyle w:val="TableGrid"/>
        <w:tblW w:w="10070" w:type="dxa"/>
        <w:tblInd w:w="-20" w:type="dxa"/>
        <w:tblLayout w:type="fixed"/>
        <w:tblLook w:val="04A0" w:firstRow="1" w:lastRow="0" w:firstColumn="1" w:lastColumn="0" w:noHBand="0" w:noVBand="1"/>
      </w:tblPr>
      <w:tblGrid>
        <w:gridCol w:w="10070"/>
      </w:tblGrid>
      <w:tr w:rsidR="00701C0A" w:rsidRPr="00157672" w14:paraId="2BD30FE4" w14:textId="77777777" w:rsidTr="00556EB9">
        <w:trPr>
          <w:trHeight w:val="363"/>
        </w:trPr>
        <w:tc>
          <w:tcPr>
            <w:tcW w:w="10070" w:type="dxa"/>
            <w:shd w:val="clear" w:color="auto" w:fill="003E59" w:themeFill="accent1" w:themeFillShade="80"/>
          </w:tcPr>
          <w:p w14:paraId="3CFF5E57" w14:textId="77777777" w:rsidR="00701C0A" w:rsidRPr="00157672" w:rsidRDefault="00701C0A" w:rsidP="00701C0A">
            <w:pPr>
              <w:pStyle w:val="VRQAIntro"/>
              <w:spacing w:before="60" w:after="120" w:line="240" w:lineRule="auto"/>
              <w:ind w:left="57"/>
              <w:rPr>
                <w:b/>
                <w:color w:val="FFFFFF" w:themeColor="background1"/>
                <w:sz w:val="22"/>
                <w:szCs w:val="22"/>
              </w:rPr>
            </w:pPr>
            <w:r w:rsidRPr="00157672">
              <w:rPr>
                <w:b/>
                <w:color w:val="FFFFFF" w:themeColor="background1"/>
                <w:sz w:val="22"/>
                <w:szCs w:val="22"/>
              </w:rPr>
              <w:lastRenderedPageBreak/>
              <w:t>Range of Conditions</w:t>
            </w:r>
          </w:p>
        </w:tc>
      </w:tr>
      <w:tr w:rsidR="00701C0A" w:rsidRPr="00157672" w14:paraId="5E35B3FA" w14:textId="77777777" w:rsidTr="00556EB9">
        <w:trPr>
          <w:trHeight w:val="464"/>
        </w:trPr>
        <w:tc>
          <w:tcPr>
            <w:tcW w:w="10070" w:type="dxa"/>
          </w:tcPr>
          <w:p w14:paraId="5B1560F6" w14:textId="77777777" w:rsidR="00701C0A" w:rsidRPr="00157672" w:rsidRDefault="00701C0A" w:rsidP="00E4249B">
            <w:pPr>
              <w:pStyle w:val="VRQABodyText"/>
            </w:pPr>
            <w:r w:rsidRPr="00157672">
              <w:t>N/A</w:t>
            </w:r>
          </w:p>
        </w:tc>
      </w:tr>
    </w:tbl>
    <w:p w14:paraId="4D466C44" w14:textId="77777777" w:rsidR="00701C0A" w:rsidRPr="00157672" w:rsidRDefault="00701C0A" w:rsidP="00701C0A">
      <w:pPr>
        <w:spacing w:before="60" w:after="120"/>
        <w:ind w:left="57"/>
        <w:rPr>
          <w:rFonts w:ascii="Arial" w:hAnsi="Arial" w:cs="Arial"/>
          <w:sz w:val="22"/>
          <w:szCs w:val="22"/>
        </w:rPr>
      </w:pPr>
    </w:p>
    <w:tbl>
      <w:tblPr>
        <w:tblStyle w:val="TableGrid"/>
        <w:tblW w:w="0" w:type="auto"/>
        <w:tblInd w:w="-5" w:type="dxa"/>
        <w:tblLayout w:type="fixed"/>
        <w:tblLook w:val="04A0" w:firstRow="1" w:lastRow="0" w:firstColumn="1" w:lastColumn="0" w:noHBand="0" w:noVBand="1"/>
      </w:tblPr>
      <w:tblGrid>
        <w:gridCol w:w="2018"/>
        <w:gridCol w:w="1237"/>
        <w:gridCol w:w="1163"/>
        <w:gridCol w:w="3378"/>
        <w:gridCol w:w="2269"/>
      </w:tblGrid>
      <w:tr w:rsidR="00701C0A" w:rsidRPr="00157672" w14:paraId="1A81E580" w14:textId="77777777" w:rsidTr="00F3200C">
        <w:trPr>
          <w:trHeight w:val="363"/>
        </w:trPr>
        <w:tc>
          <w:tcPr>
            <w:tcW w:w="10065" w:type="dxa"/>
            <w:gridSpan w:val="5"/>
            <w:shd w:val="clear" w:color="auto" w:fill="003E59" w:themeFill="accent1" w:themeFillShade="80"/>
            <w:vAlign w:val="center"/>
          </w:tcPr>
          <w:p w14:paraId="21B43C81" w14:textId="77777777" w:rsidR="00701C0A" w:rsidRPr="00157672" w:rsidRDefault="00701C0A" w:rsidP="00701C0A">
            <w:pPr>
              <w:pStyle w:val="VRQAFormBody"/>
              <w:framePr w:hSpace="0" w:wrap="auto" w:vAnchor="margin" w:hAnchor="text" w:xAlign="left" w:yAlign="inline"/>
              <w:spacing w:after="120"/>
              <w:ind w:left="57"/>
              <w:rPr>
                <w:sz w:val="22"/>
                <w:szCs w:val="22"/>
              </w:rPr>
            </w:pPr>
            <w:r w:rsidRPr="00157672">
              <w:rPr>
                <w:rFonts w:eastAsiaTheme="minorHAnsi"/>
                <w:b/>
                <w:color w:val="FFFFFF" w:themeColor="background1"/>
                <w:sz w:val="22"/>
                <w:szCs w:val="22"/>
                <w:lang w:val="en-GB" w:eastAsia="en-US"/>
              </w:rPr>
              <w:t>Foundation Skills</w:t>
            </w:r>
          </w:p>
        </w:tc>
      </w:tr>
      <w:tr w:rsidR="00701C0A" w:rsidRPr="00157672" w14:paraId="446E3925" w14:textId="77777777" w:rsidTr="00F3200C">
        <w:trPr>
          <w:trHeight w:val="620"/>
        </w:trPr>
        <w:tc>
          <w:tcPr>
            <w:tcW w:w="10065" w:type="dxa"/>
            <w:gridSpan w:val="5"/>
          </w:tcPr>
          <w:p w14:paraId="044E21AA" w14:textId="77777777" w:rsidR="00701C0A" w:rsidRPr="00157672" w:rsidRDefault="00701C0A" w:rsidP="00E4249B">
            <w:pPr>
              <w:pStyle w:val="VRQABodyText"/>
            </w:pPr>
          </w:p>
        </w:tc>
      </w:tr>
      <w:tr w:rsidR="00701C0A" w:rsidRPr="00157672" w14:paraId="6D19471F" w14:textId="77777777" w:rsidTr="00F3200C">
        <w:trPr>
          <w:trHeight w:val="42"/>
        </w:trPr>
        <w:tc>
          <w:tcPr>
            <w:tcW w:w="3255" w:type="dxa"/>
            <w:gridSpan w:val="2"/>
            <w:shd w:val="clear" w:color="auto" w:fill="auto"/>
          </w:tcPr>
          <w:p w14:paraId="539317BB" w14:textId="77777777" w:rsidR="00701C0A" w:rsidRPr="00E4249B" w:rsidRDefault="00701C0A" w:rsidP="00E4249B">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E4249B">
              <w:rPr>
                <w:rFonts w:ascii="Arial" w:hAnsi="Arial" w:cs="Arial"/>
                <w:b/>
                <w:color w:val="103D64"/>
                <w:sz w:val="22"/>
                <w:szCs w:val="22"/>
                <w:lang w:val="en-GB"/>
              </w:rPr>
              <w:t>Skill</w:t>
            </w:r>
          </w:p>
        </w:tc>
        <w:tc>
          <w:tcPr>
            <w:tcW w:w="6810" w:type="dxa"/>
            <w:gridSpan w:val="3"/>
          </w:tcPr>
          <w:p w14:paraId="4D02523A" w14:textId="77777777" w:rsidR="00701C0A" w:rsidRPr="00E4249B" w:rsidRDefault="00701C0A" w:rsidP="00E4249B">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E4249B">
              <w:rPr>
                <w:rFonts w:ascii="Arial" w:hAnsi="Arial" w:cs="Arial"/>
                <w:b/>
                <w:color w:val="103D64"/>
                <w:sz w:val="22"/>
                <w:szCs w:val="22"/>
                <w:lang w:val="en-GB"/>
              </w:rPr>
              <w:t>Description</w:t>
            </w:r>
          </w:p>
        </w:tc>
      </w:tr>
      <w:tr w:rsidR="00701C0A" w:rsidRPr="00157672" w14:paraId="65C147AD" w14:textId="77777777" w:rsidTr="00F3200C">
        <w:trPr>
          <w:trHeight w:val="31"/>
        </w:trPr>
        <w:tc>
          <w:tcPr>
            <w:tcW w:w="3255" w:type="dxa"/>
            <w:gridSpan w:val="2"/>
            <w:shd w:val="clear" w:color="auto" w:fill="auto"/>
          </w:tcPr>
          <w:p w14:paraId="7DCA581C" w14:textId="77777777" w:rsidR="00701C0A" w:rsidRPr="00E4249B" w:rsidRDefault="00701C0A" w:rsidP="00E4249B">
            <w:pPr>
              <w:pStyle w:val="VRQABodyText"/>
            </w:pPr>
            <w:r w:rsidRPr="00E4249B">
              <w:t>Reading skills to:</w:t>
            </w:r>
          </w:p>
        </w:tc>
        <w:tc>
          <w:tcPr>
            <w:tcW w:w="6810" w:type="dxa"/>
            <w:gridSpan w:val="3"/>
          </w:tcPr>
          <w:p w14:paraId="4B3906A8" w14:textId="36DBE5FB" w:rsidR="00701C0A" w:rsidRPr="00E4249B" w:rsidRDefault="00701C0A" w:rsidP="00E4249B">
            <w:pPr>
              <w:pStyle w:val="VRQABodyText"/>
            </w:pPr>
            <w:r w:rsidRPr="00E4249B">
              <w:t xml:space="preserve">undertake research to source, examine and compare botanical and technical </w:t>
            </w:r>
            <w:r w:rsidR="00FD344C">
              <w:t xml:space="preserve">lawn establishment </w:t>
            </w:r>
            <w:r w:rsidRPr="00E4249B">
              <w:t>information</w:t>
            </w:r>
          </w:p>
        </w:tc>
      </w:tr>
      <w:tr w:rsidR="00701C0A" w:rsidRPr="00157672" w14:paraId="291855BC" w14:textId="77777777" w:rsidTr="00F3200C">
        <w:trPr>
          <w:trHeight w:val="31"/>
        </w:trPr>
        <w:tc>
          <w:tcPr>
            <w:tcW w:w="3255" w:type="dxa"/>
            <w:gridSpan w:val="2"/>
            <w:shd w:val="clear" w:color="auto" w:fill="auto"/>
          </w:tcPr>
          <w:p w14:paraId="36C57C00" w14:textId="77777777" w:rsidR="00701C0A" w:rsidRPr="00E4249B" w:rsidRDefault="00701C0A" w:rsidP="00E4249B">
            <w:pPr>
              <w:pStyle w:val="VRQABodyText"/>
            </w:pPr>
            <w:r w:rsidRPr="00E4249B">
              <w:t>Numeracy skills to:</w:t>
            </w:r>
          </w:p>
        </w:tc>
        <w:tc>
          <w:tcPr>
            <w:tcW w:w="6810" w:type="dxa"/>
            <w:gridSpan w:val="3"/>
          </w:tcPr>
          <w:p w14:paraId="13150C95" w14:textId="73151BE7" w:rsidR="00701C0A" w:rsidRDefault="00701C0A" w:rsidP="00E4249B">
            <w:pPr>
              <w:pStyle w:val="VRQABodyText"/>
            </w:pPr>
            <w:r w:rsidRPr="00E4249B">
              <w:t>calculate resource usage</w:t>
            </w:r>
            <w:r w:rsidR="00FD344C">
              <w:t xml:space="preserve"> requirements for lawn establishment</w:t>
            </w:r>
          </w:p>
          <w:p w14:paraId="5132E8C3" w14:textId="3DD9B41B" w:rsidR="00DD3DB4" w:rsidRPr="00E4249B" w:rsidRDefault="00DD3DB4" w:rsidP="00E4249B">
            <w:pPr>
              <w:pStyle w:val="VRQABodyText"/>
            </w:pPr>
            <w:r w:rsidRPr="00E4249B">
              <w:t xml:space="preserve">interpret values </w:t>
            </w:r>
            <w:r w:rsidR="00FD344C">
              <w:t xml:space="preserve">for lawn establishment materials and other resources presented </w:t>
            </w:r>
            <w:r w:rsidRPr="00E4249B">
              <w:t>in a table, chart or graph</w:t>
            </w:r>
            <w:r w:rsidR="00FD344C">
              <w:t xml:space="preserve"> </w:t>
            </w:r>
          </w:p>
        </w:tc>
      </w:tr>
      <w:tr w:rsidR="00701C0A" w:rsidRPr="00157672" w14:paraId="236C3D13" w14:textId="77777777" w:rsidTr="00626606">
        <w:trPr>
          <w:trHeight w:val="451"/>
        </w:trPr>
        <w:tc>
          <w:tcPr>
            <w:tcW w:w="3255" w:type="dxa"/>
            <w:gridSpan w:val="2"/>
            <w:shd w:val="clear" w:color="auto" w:fill="auto"/>
          </w:tcPr>
          <w:p w14:paraId="40FAD266" w14:textId="7434D1A7" w:rsidR="00701C0A" w:rsidRPr="00E4249B" w:rsidRDefault="00701C0A" w:rsidP="00E4249B">
            <w:pPr>
              <w:pStyle w:val="VRQABodyText"/>
            </w:pPr>
            <w:r w:rsidRPr="00E4249B">
              <w:t>Problem-solving skills to:</w:t>
            </w:r>
          </w:p>
        </w:tc>
        <w:tc>
          <w:tcPr>
            <w:tcW w:w="6810" w:type="dxa"/>
            <w:gridSpan w:val="3"/>
          </w:tcPr>
          <w:p w14:paraId="17E0BAD5" w14:textId="6048F9A1" w:rsidR="00701C0A" w:rsidRPr="00E4249B" w:rsidRDefault="00701C0A" w:rsidP="00E4249B">
            <w:pPr>
              <w:pStyle w:val="VRQABodyText"/>
            </w:pPr>
            <w:r w:rsidRPr="00E4249B">
              <w:t>analyse soil test results and draw valid conclusions</w:t>
            </w:r>
          </w:p>
        </w:tc>
      </w:tr>
      <w:tr w:rsidR="00701C0A" w:rsidRPr="00157672" w14:paraId="50A63A6F" w14:textId="77777777" w:rsidTr="00F3200C">
        <w:trPr>
          <w:trHeight w:val="31"/>
        </w:trPr>
        <w:tc>
          <w:tcPr>
            <w:tcW w:w="3255" w:type="dxa"/>
            <w:gridSpan w:val="2"/>
            <w:shd w:val="clear" w:color="auto" w:fill="auto"/>
          </w:tcPr>
          <w:p w14:paraId="37F50DF2" w14:textId="77777777" w:rsidR="00701C0A" w:rsidRPr="00E4249B" w:rsidRDefault="00701C0A" w:rsidP="00E4249B">
            <w:pPr>
              <w:pStyle w:val="VRQABodyText"/>
            </w:pPr>
            <w:r w:rsidRPr="00E4249B">
              <w:t>Planning and organising skills to:</w:t>
            </w:r>
          </w:p>
        </w:tc>
        <w:tc>
          <w:tcPr>
            <w:tcW w:w="6810" w:type="dxa"/>
            <w:gridSpan w:val="3"/>
          </w:tcPr>
          <w:p w14:paraId="4F24C4FF" w14:textId="77777777" w:rsidR="00701C0A" w:rsidRPr="00E4249B" w:rsidRDefault="00701C0A" w:rsidP="00E4249B">
            <w:pPr>
              <w:pStyle w:val="VRQABodyText"/>
            </w:pPr>
            <w:r w:rsidRPr="00E4249B">
              <w:t>develop, review and evaluate lawn or lawn alternative pre and post establishment and maintenance plan</w:t>
            </w:r>
          </w:p>
        </w:tc>
      </w:tr>
      <w:tr w:rsidR="00701C0A" w:rsidRPr="00157672" w14:paraId="4380EDB8" w14:textId="77777777" w:rsidTr="00F3200C">
        <w:trPr>
          <w:trHeight w:val="31"/>
        </w:trPr>
        <w:tc>
          <w:tcPr>
            <w:tcW w:w="3255" w:type="dxa"/>
            <w:gridSpan w:val="2"/>
            <w:shd w:val="clear" w:color="auto" w:fill="auto"/>
          </w:tcPr>
          <w:p w14:paraId="40F7EC7D" w14:textId="77777777" w:rsidR="00701C0A" w:rsidRPr="00E4249B" w:rsidRDefault="00701C0A" w:rsidP="00E4249B">
            <w:pPr>
              <w:pStyle w:val="VRQABodyText"/>
            </w:pPr>
            <w:r w:rsidRPr="00E4249B">
              <w:t>Technology skills to:</w:t>
            </w:r>
          </w:p>
        </w:tc>
        <w:tc>
          <w:tcPr>
            <w:tcW w:w="6810" w:type="dxa"/>
            <w:gridSpan w:val="3"/>
          </w:tcPr>
          <w:p w14:paraId="02384377" w14:textId="3C34A0B5" w:rsidR="00701C0A" w:rsidRPr="00E4249B" w:rsidRDefault="00C001AB" w:rsidP="00E4249B">
            <w:pPr>
              <w:pStyle w:val="VRQABodyText"/>
            </w:pPr>
            <w:r w:rsidRPr="009952E1">
              <w:t>use computers, digital devices</w:t>
            </w:r>
            <w:r>
              <w:t>,</w:t>
            </w:r>
            <w:r w:rsidRPr="009952E1">
              <w:t xml:space="preserve"> software programs, and apps</w:t>
            </w:r>
            <w:r w:rsidR="00EA0DA6">
              <w:t xml:space="preserve"> </w:t>
            </w:r>
            <w:r w:rsidR="00EA0DA6" w:rsidRPr="00F30052">
              <w:t>to</w:t>
            </w:r>
            <w:r w:rsidR="00EA0DA6" w:rsidRPr="00891B7C">
              <w:t xml:space="preserve"> </w:t>
            </w:r>
            <w:r w:rsidR="00EA0DA6">
              <w:t xml:space="preserve">access </w:t>
            </w:r>
            <w:r w:rsidR="00701C0A" w:rsidRPr="00E4249B">
              <w:t>information and data</w:t>
            </w:r>
            <w:r w:rsidR="005E5A3C">
              <w:t xml:space="preserve"> related to lawn establishment</w:t>
            </w:r>
          </w:p>
        </w:tc>
      </w:tr>
      <w:tr w:rsidR="00701C0A" w:rsidRPr="00157672" w14:paraId="20D7105A" w14:textId="77777777" w:rsidTr="00F3200C">
        <w:trPr>
          <w:trHeight w:val="31"/>
        </w:trPr>
        <w:tc>
          <w:tcPr>
            <w:tcW w:w="3255" w:type="dxa"/>
            <w:gridSpan w:val="2"/>
            <w:shd w:val="clear" w:color="auto" w:fill="auto"/>
          </w:tcPr>
          <w:p w14:paraId="442C7C3F" w14:textId="77777777" w:rsidR="00701C0A" w:rsidRPr="00E4249B" w:rsidRDefault="00701C0A" w:rsidP="00E4249B">
            <w:pPr>
              <w:pStyle w:val="VRQABodyText"/>
            </w:pPr>
            <w:r w:rsidRPr="00E4249B">
              <w:t>Digital literacy skills to:</w:t>
            </w:r>
          </w:p>
        </w:tc>
        <w:tc>
          <w:tcPr>
            <w:tcW w:w="6810" w:type="dxa"/>
            <w:gridSpan w:val="3"/>
          </w:tcPr>
          <w:p w14:paraId="79A7438A" w14:textId="117452B6" w:rsidR="00701C0A" w:rsidRPr="00E4249B" w:rsidRDefault="00C001AB" w:rsidP="00E4249B">
            <w:pPr>
              <w:pStyle w:val="VRQABodyText"/>
            </w:pPr>
            <w:r w:rsidRPr="00F30052">
              <w:t xml:space="preserve">use computers, digital devices, software programs, and apps </w:t>
            </w:r>
            <w:r w:rsidR="00EA0DA6" w:rsidRPr="00F30052">
              <w:t xml:space="preserve">to research </w:t>
            </w:r>
            <w:r w:rsidR="005E5A3C" w:rsidRPr="00F30052">
              <w:t>information relevant to the lawn site, resources and materials</w:t>
            </w:r>
          </w:p>
        </w:tc>
      </w:tr>
      <w:tr w:rsidR="00701C0A" w:rsidRPr="00157672" w14:paraId="5936C911" w14:textId="77777777" w:rsidTr="00F3200C">
        <w:trPr>
          <w:trHeight w:val="31"/>
        </w:trPr>
        <w:tc>
          <w:tcPr>
            <w:tcW w:w="10065" w:type="dxa"/>
            <w:gridSpan w:val="5"/>
            <w:tcBorders>
              <w:top w:val="single" w:sz="4" w:space="0" w:color="auto"/>
              <w:left w:val="nil"/>
              <w:bottom w:val="single" w:sz="4" w:space="0" w:color="auto"/>
              <w:right w:val="nil"/>
            </w:tcBorders>
          </w:tcPr>
          <w:p w14:paraId="759B130D" w14:textId="4E80342C" w:rsidR="00707365" w:rsidRPr="00157672" w:rsidRDefault="00707365" w:rsidP="00707365">
            <w:pPr>
              <w:pStyle w:val="VRQABodyText"/>
            </w:pPr>
          </w:p>
        </w:tc>
      </w:tr>
      <w:tr w:rsidR="00BB44C7" w:rsidRPr="00157672" w14:paraId="1F51FB64" w14:textId="77777777" w:rsidTr="00F3200C">
        <w:trPr>
          <w:trHeight w:val="363"/>
        </w:trPr>
        <w:tc>
          <w:tcPr>
            <w:tcW w:w="2018" w:type="dxa"/>
            <w:vMerge w:val="restart"/>
            <w:tcBorders>
              <w:top w:val="single" w:sz="4" w:space="0" w:color="auto"/>
              <w:left w:val="single" w:sz="4" w:space="0" w:color="auto"/>
              <w:right w:val="single" w:sz="4" w:space="0" w:color="auto"/>
            </w:tcBorders>
          </w:tcPr>
          <w:p w14:paraId="25CC6805" w14:textId="77777777" w:rsidR="00BB44C7" w:rsidRPr="00157672" w:rsidRDefault="00BB44C7" w:rsidP="00701C0A">
            <w:pPr>
              <w:spacing w:before="60" w:after="120"/>
              <w:ind w:left="57"/>
              <w:rPr>
                <w:rFonts w:ascii="Arial" w:hAnsi="Arial" w:cs="Arial"/>
                <w:b/>
                <w:color w:val="103D64"/>
                <w:sz w:val="22"/>
                <w:szCs w:val="22"/>
                <w:lang w:val="en-GB"/>
              </w:rPr>
            </w:pPr>
            <w:r w:rsidRPr="00157672">
              <w:rPr>
                <w:rFonts w:ascii="Arial" w:hAnsi="Arial" w:cs="Arial"/>
                <w:b/>
                <w:color w:val="103D64"/>
                <w:sz w:val="22"/>
                <w:szCs w:val="22"/>
                <w:lang w:val="en-GB"/>
              </w:rPr>
              <w:t xml:space="preserve">Unit Mapping Information </w:t>
            </w:r>
          </w:p>
        </w:tc>
        <w:tc>
          <w:tcPr>
            <w:tcW w:w="8047" w:type="dxa"/>
            <w:gridSpan w:val="4"/>
            <w:tcBorders>
              <w:top w:val="single" w:sz="4" w:space="0" w:color="auto"/>
              <w:left w:val="single" w:sz="4" w:space="0" w:color="auto"/>
              <w:bottom w:val="single" w:sz="4" w:space="0" w:color="auto"/>
              <w:right w:val="single" w:sz="4" w:space="0" w:color="auto"/>
            </w:tcBorders>
          </w:tcPr>
          <w:p w14:paraId="2DBF4F4D" w14:textId="77777777" w:rsidR="00BB44C7" w:rsidRPr="00157672" w:rsidRDefault="00BB44C7" w:rsidP="00707365">
            <w:pPr>
              <w:pStyle w:val="VRQABodyText"/>
            </w:pPr>
          </w:p>
        </w:tc>
      </w:tr>
      <w:tr w:rsidR="00BB44C7" w:rsidRPr="00157672" w14:paraId="1D2C1873" w14:textId="77777777" w:rsidTr="00F3200C">
        <w:trPr>
          <w:trHeight w:val="363"/>
        </w:trPr>
        <w:tc>
          <w:tcPr>
            <w:tcW w:w="2018" w:type="dxa"/>
            <w:vMerge/>
            <w:tcBorders>
              <w:left w:val="single" w:sz="4" w:space="0" w:color="auto"/>
              <w:right w:val="single" w:sz="4" w:space="0" w:color="auto"/>
            </w:tcBorders>
          </w:tcPr>
          <w:p w14:paraId="2725EA92" w14:textId="77777777" w:rsidR="00BB44C7" w:rsidRPr="00157672" w:rsidRDefault="00BB44C7" w:rsidP="00701C0A">
            <w:pPr>
              <w:spacing w:before="60" w:after="120"/>
              <w:ind w:left="57"/>
              <w:rPr>
                <w:rFonts w:ascii="Arial" w:hAnsi="Arial" w:cs="Arial"/>
                <w:b/>
                <w:color w:val="103D64"/>
                <w:sz w:val="22"/>
                <w:szCs w:val="22"/>
                <w:lang w:val="en-GB"/>
              </w:rPr>
            </w:pPr>
          </w:p>
        </w:tc>
        <w:tc>
          <w:tcPr>
            <w:tcW w:w="2400" w:type="dxa"/>
            <w:gridSpan w:val="2"/>
            <w:tcBorders>
              <w:top w:val="single" w:sz="4" w:space="0" w:color="auto"/>
              <w:left w:val="single" w:sz="4" w:space="0" w:color="auto"/>
              <w:bottom w:val="single" w:sz="4" w:space="0" w:color="auto"/>
              <w:right w:val="single" w:sz="4" w:space="0" w:color="auto"/>
            </w:tcBorders>
          </w:tcPr>
          <w:p w14:paraId="74A4A233" w14:textId="77777777" w:rsidR="00BB44C7" w:rsidRPr="00157672" w:rsidRDefault="00BB44C7" w:rsidP="00E4249B">
            <w:pPr>
              <w:pStyle w:val="VRQABodyText"/>
            </w:pPr>
            <w:r w:rsidRPr="00157672">
              <w:t>Code and Title</w:t>
            </w:r>
          </w:p>
          <w:p w14:paraId="6AEF8373" w14:textId="77777777" w:rsidR="00BB44C7" w:rsidRPr="00157672" w:rsidRDefault="00BB44C7" w:rsidP="00E4249B">
            <w:pPr>
              <w:pStyle w:val="VRQABodyText"/>
            </w:pPr>
            <w:r w:rsidRPr="00157672">
              <w:t>Current Version</w:t>
            </w:r>
          </w:p>
        </w:tc>
        <w:tc>
          <w:tcPr>
            <w:tcW w:w="3378" w:type="dxa"/>
            <w:tcBorders>
              <w:top w:val="single" w:sz="4" w:space="0" w:color="auto"/>
              <w:left w:val="single" w:sz="4" w:space="0" w:color="auto"/>
              <w:bottom w:val="single" w:sz="4" w:space="0" w:color="auto"/>
              <w:right w:val="single" w:sz="4" w:space="0" w:color="auto"/>
            </w:tcBorders>
          </w:tcPr>
          <w:p w14:paraId="0192B59D" w14:textId="77777777" w:rsidR="00BB44C7" w:rsidRPr="00157672" w:rsidRDefault="00BB44C7" w:rsidP="00E4249B">
            <w:pPr>
              <w:pStyle w:val="VRQABodyText"/>
            </w:pPr>
            <w:r w:rsidRPr="00157672">
              <w:t>Code and Title</w:t>
            </w:r>
          </w:p>
          <w:p w14:paraId="744DEBA0" w14:textId="77777777" w:rsidR="00BB44C7" w:rsidRPr="00157672" w:rsidRDefault="00BB44C7" w:rsidP="00E4249B">
            <w:pPr>
              <w:pStyle w:val="VRQABodyText"/>
            </w:pPr>
            <w:r w:rsidRPr="00157672">
              <w:t>Previous Version</w:t>
            </w:r>
          </w:p>
        </w:tc>
        <w:tc>
          <w:tcPr>
            <w:tcW w:w="2269" w:type="dxa"/>
            <w:tcBorders>
              <w:top w:val="single" w:sz="4" w:space="0" w:color="auto"/>
              <w:left w:val="single" w:sz="4" w:space="0" w:color="auto"/>
              <w:bottom w:val="single" w:sz="4" w:space="0" w:color="auto"/>
              <w:right w:val="single" w:sz="4" w:space="0" w:color="auto"/>
            </w:tcBorders>
          </w:tcPr>
          <w:p w14:paraId="6C553DAD" w14:textId="77777777" w:rsidR="00BB44C7" w:rsidRPr="00157672" w:rsidDel="009030EE" w:rsidRDefault="00BB44C7" w:rsidP="00E4249B">
            <w:pPr>
              <w:pStyle w:val="VRQABodyText"/>
            </w:pPr>
            <w:r w:rsidRPr="00157672">
              <w:t>Comments</w:t>
            </w:r>
          </w:p>
        </w:tc>
      </w:tr>
      <w:tr w:rsidR="00BB44C7" w:rsidRPr="00157672" w14:paraId="1C9D1F6B" w14:textId="77777777" w:rsidTr="00F3200C">
        <w:trPr>
          <w:trHeight w:val="363"/>
        </w:trPr>
        <w:tc>
          <w:tcPr>
            <w:tcW w:w="2018" w:type="dxa"/>
            <w:vMerge/>
            <w:tcBorders>
              <w:left w:val="single" w:sz="4" w:space="0" w:color="auto"/>
              <w:bottom w:val="single" w:sz="4" w:space="0" w:color="auto"/>
              <w:right w:val="single" w:sz="4" w:space="0" w:color="auto"/>
            </w:tcBorders>
          </w:tcPr>
          <w:p w14:paraId="3FB2BE55" w14:textId="77777777" w:rsidR="00BB44C7" w:rsidRPr="00157672" w:rsidRDefault="00BB44C7" w:rsidP="00701C0A">
            <w:pPr>
              <w:spacing w:before="60" w:after="120"/>
              <w:ind w:left="57"/>
              <w:rPr>
                <w:rFonts w:ascii="Arial" w:hAnsi="Arial" w:cs="Arial"/>
                <w:b/>
                <w:color w:val="103D64"/>
                <w:sz w:val="22"/>
                <w:szCs w:val="22"/>
                <w:lang w:val="en-GB"/>
              </w:rPr>
            </w:pPr>
          </w:p>
        </w:tc>
        <w:tc>
          <w:tcPr>
            <w:tcW w:w="2400" w:type="dxa"/>
            <w:gridSpan w:val="2"/>
            <w:tcBorders>
              <w:top w:val="single" w:sz="4" w:space="0" w:color="auto"/>
              <w:left w:val="single" w:sz="4" w:space="0" w:color="auto"/>
              <w:bottom w:val="single" w:sz="4" w:space="0" w:color="auto"/>
              <w:right w:val="single" w:sz="4" w:space="0" w:color="auto"/>
            </w:tcBorders>
          </w:tcPr>
          <w:p w14:paraId="473C9274" w14:textId="318BE2F7" w:rsidR="00BB44C7" w:rsidRPr="00157672" w:rsidRDefault="00796873" w:rsidP="00E4249B">
            <w:pPr>
              <w:pStyle w:val="VRQABodyText"/>
              <w:rPr>
                <w:rFonts w:eastAsia="Times New Roman"/>
                <w:lang w:eastAsia="x-none"/>
              </w:rPr>
            </w:pPr>
            <w:r>
              <w:t>VU23604</w:t>
            </w:r>
            <w:r w:rsidR="00BB44C7" w:rsidRPr="00157672">
              <w:t xml:space="preserve"> Plan, establish and maintain lawns </w:t>
            </w:r>
          </w:p>
        </w:tc>
        <w:tc>
          <w:tcPr>
            <w:tcW w:w="3378" w:type="dxa"/>
            <w:tcBorders>
              <w:top w:val="single" w:sz="4" w:space="0" w:color="auto"/>
              <w:left w:val="single" w:sz="4" w:space="0" w:color="auto"/>
              <w:bottom w:val="single" w:sz="4" w:space="0" w:color="auto"/>
              <w:right w:val="single" w:sz="4" w:space="0" w:color="auto"/>
            </w:tcBorders>
          </w:tcPr>
          <w:p w14:paraId="79CB423B" w14:textId="77777777" w:rsidR="00BB44C7" w:rsidRPr="00157672" w:rsidRDefault="00BB44C7" w:rsidP="00E4249B">
            <w:pPr>
              <w:pStyle w:val="VRQABodyText"/>
              <w:rPr>
                <w:rFonts w:eastAsia="Times New Roman"/>
                <w:lang w:eastAsia="x-none"/>
              </w:rPr>
            </w:pPr>
            <w:r w:rsidRPr="00157672">
              <w:t xml:space="preserve">VU22742 </w:t>
            </w:r>
            <w:r w:rsidRPr="00157672">
              <w:rPr>
                <w:bCs/>
              </w:rPr>
              <w:t>Plan, establish and maintain lawns and lawn alternatives</w:t>
            </w:r>
          </w:p>
        </w:tc>
        <w:tc>
          <w:tcPr>
            <w:tcW w:w="2269" w:type="dxa"/>
            <w:tcBorders>
              <w:top w:val="single" w:sz="4" w:space="0" w:color="auto"/>
              <w:left w:val="single" w:sz="4" w:space="0" w:color="auto"/>
              <w:bottom w:val="single" w:sz="4" w:space="0" w:color="auto"/>
              <w:right w:val="single" w:sz="4" w:space="0" w:color="auto"/>
            </w:tcBorders>
          </w:tcPr>
          <w:p w14:paraId="05B8C653" w14:textId="1C34CB9A" w:rsidR="00BB44C7" w:rsidRPr="00157672" w:rsidDel="009030EE" w:rsidRDefault="00BB44C7" w:rsidP="00E4249B">
            <w:pPr>
              <w:pStyle w:val="VRQABodyText"/>
              <w:rPr>
                <w:rFonts w:eastAsia="Times New Roman"/>
                <w:lang w:eastAsia="x-none"/>
              </w:rPr>
            </w:pPr>
            <w:r>
              <w:t>E</w:t>
            </w:r>
            <w:r w:rsidRPr="00157672">
              <w:t xml:space="preserve">quivalent </w:t>
            </w:r>
          </w:p>
        </w:tc>
      </w:tr>
    </w:tbl>
    <w:p w14:paraId="0EE2460A" w14:textId="674A7D40" w:rsidR="00EF7E19" w:rsidRDefault="00EF7E19" w:rsidP="00701C0A">
      <w:pPr>
        <w:spacing w:before="60" w:after="120"/>
        <w:ind w:left="57"/>
        <w:rPr>
          <w:rFonts w:ascii="Arial" w:hAnsi="Arial" w:cs="Arial"/>
          <w:sz w:val="22"/>
          <w:szCs w:val="22"/>
        </w:rPr>
      </w:pPr>
    </w:p>
    <w:p w14:paraId="2FB3E4A8" w14:textId="77777777" w:rsidR="00EF7E19" w:rsidRDefault="00EF7E19">
      <w:pPr>
        <w:rPr>
          <w:rFonts w:ascii="Arial" w:hAnsi="Arial" w:cs="Arial"/>
          <w:sz w:val="22"/>
          <w:szCs w:val="22"/>
        </w:rPr>
      </w:pPr>
      <w:r>
        <w:rPr>
          <w:rFonts w:ascii="Arial" w:hAnsi="Arial" w:cs="Arial"/>
          <w:sz w:val="22"/>
          <w:szCs w:val="22"/>
        </w:rPr>
        <w:br w:type="page"/>
      </w:r>
    </w:p>
    <w:tbl>
      <w:tblPr>
        <w:tblStyle w:val="TableGrid"/>
        <w:tblW w:w="5000" w:type="pct"/>
        <w:tblLook w:val="04A0" w:firstRow="1" w:lastRow="0" w:firstColumn="1" w:lastColumn="0" w:noHBand="0" w:noVBand="1"/>
      </w:tblPr>
      <w:tblGrid>
        <w:gridCol w:w="2018"/>
        <w:gridCol w:w="8176"/>
      </w:tblGrid>
      <w:tr w:rsidR="00701C0A" w:rsidRPr="00157672" w14:paraId="010BAD64" w14:textId="77777777" w:rsidTr="00556EB9">
        <w:trPr>
          <w:trHeight w:val="363"/>
        </w:trPr>
        <w:tc>
          <w:tcPr>
            <w:tcW w:w="5000" w:type="pct"/>
            <w:gridSpan w:val="2"/>
            <w:tcBorders>
              <w:top w:val="single" w:sz="4" w:space="0" w:color="auto"/>
              <w:bottom w:val="single" w:sz="4" w:space="0" w:color="auto"/>
            </w:tcBorders>
            <w:shd w:val="clear" w:color="auto" w:fill="003E59" w:themeFill="accent1" w:themeFillShade="80"/>
          </w:tcPr>
          <w:p w14:paraId="19A599D8" w14:textId="77777777" w:rsidR="00701C0A" w:rsidRPr="00157672" w:rsidRDefault="00701C0A" w:rsidP="00701C0A">
            <w:pPr>
              <w:pStyle w:val="VRQAIntro"/>
              <w:spacing w:before="60" w:after="120" w:line="240" w:lineRule="auto"/>
              <w:ind w:left="57"/>
              <w:rPr>
                <w:b/>
                <w:color w:val="FFFFFF" w:themeColor="background1"/>
                <w:sz w:val="22"/>
                <w:szCs w:val="22"/>
              </w:rPr>
            </w:pPr>
            <w:r w:rsidRPr="00157672">
              <w:rPr>
                <w:b/>
                <w:color w:val="FFFFFF" w:themeColor="background1"/>
                <w:sz w:val="22"/>
                <w:szCs w:val="22"/>
              </w:rPr>
              <w:lastRenderedPageBreak/>
              <w:t>Assessment Requirements Template</w:t>
            </w:r>
          </w:p>
        </w:tc>
      </w:tr>
      <w:tr w:rsidR="00DD2BAD" w:rsidRPr="00157672" w14:paraId="02ED8B3C" w14:textId="77777777" w:rsidTr="00556EB9">
        <w:trPr>
          <w:trHeight w:val="561"/>
        </w:trPr>
        <w:tc>
          <w:tcPr>
            <w:tcW w:w="990" w:type="pct"/>
            <w:tcBorders>
              <w:top w:val="single" w:sz="4" w:space="0" w:color="auto"/>
              <w:left w:val="single" w:sz="4" w:space="0" w:color="auto"/>
              <w:bottom w:val="single" w:sz="4" w:space="0" w:color="auto"/>
              <w:right w:val="single" w:sz="4" w:space="0" w:color="auto"/>
            </w:tcBorders>
          </w:tcPr>
          <w:p w14:paraId="38079877" w14:textId="77777777" w:rsidR="00DD2BAD" w:rsidRPr="00157672" w:rsidRDefault="00DD2BAD" w:rsidP="00DD2BAD">
            <w:pPr>
              <w:pStyle w:val="AccredTemplate"/>
              <w:ind w:left="57"/>
              <w:rPr>
                <w:i w:val="0"/>
                <w:iCs w:val="0"/>
                <w:sz w:val="22"/>
                <w:szCs w:val="22"/>
              </w:rPr>
            </w:pPr>
            <w:r w:rsidRPr="00157672">
              <w:rPr>
                <w:b/>
                <w:i w:val="0"/>
                <w:iCs w:val="0"/>
                <w:color w:val="103D64"/>
                <w:sz w:val="22"/>
                <w:szCs w:val="22"/>
              </w:rPr>
              <w:t>Title</w:t>
            </w:r>
          </w:p>
        </w:tc>
        <w:tc>
          <w:tcPr>
            <w:tcW w:w="4010" w:type="pct"/>
            <w:tcBorders>
              <w:top w:val="single" w:sz="4" w:space="0" w:color="auto"/>
              <w:left w:val="single" w:sz="4" w:space="0" w:color="auto"/>
              <w:bottom w:val="single" w:sz="4" w:space="0" w:color="auto"/>
              <w:right w:val="single" w:sz="4" w:space="0" w:color="auto"/>
            </w:tcBorders>
          </w:tcPr>
          <w:p w14:paraId="1670DD7C" w14:textId="2D01961E" w:rsidR="00DD2BAD" w:rsidRPr="00E4249B" w:rsidRDefault="00DD2BAD" w:rsidP="00DD2BAD">
            <w:pPr>
              <w:pStyle w:val="VRQABodyText"/>
            </w:pPr>
            <w:r w:rsidRPr="00E4249B">
              <w:t xml:space="preserve">Assessment Requirements for </w:t>
            </w:r>
            <w:r w:rsidR="00796873">
              <w:t>VU23604</w:t>
            </w:r>
            <w:r w:rsidRPr="00E4249B">
              <w:t xml:space="preserve"> Plan, establish and maintain lawns</w:t>
            </w:r>
          </w:p>
        </w:tc>
      </w:tr>
      <w:tr w:rsidR="00DD2BAD" w:rsidRPr="00157672" w14:paraId="0F03D215" w14:textId="77777777" w:rsidTr="00556EB9">
        <w:trPr>
          <w:trHeight w:val="561"/>
        </w:trPr>
        <w:tc>
          <w:tcPr>
            <w:tcW w:w="990" w:type="pct"/>
            <w:tcBorders>
              <w:top w:val="single" w:sz="4" w:space="0" w:color="auto"/>
              <w:left w:val="single" w:sz="4" w:space="0" w:color="auto"/>
              <w:bottom w:val="single" w:sz="4" w:space="0" w:color="auto"/>
              <w:right w:val="single" w:sz="4" w:space="0" w:color="auto"/>
            </w:tcBorders>
          </w:tcPr>
          <w:p w14:paraId="6E031E36" w14:textId="77777777" w:rsidR="00DD2BAD" w:rsidRPr="00157672" w:rsidRDefault="00DD2BAD" w:rsidP="00DD2BAD">
            <w:pPr>
              <w:pStyle w:val="AccredTemplate"/>
              <w:ind w:left="57"/>
              <w:rPr>
                <w:b/>
                <w:i w:val="0"/>
                <w:iCs w:val="0"/>
                <w:color w:val="103D64"/>
                <w:sz w:val="22"/>
                <w:szCs w:val="22"/>
              </w:rPr>
            </w:pPr>
            <w:r w:rsidRPr="00157672">
              <w:rPr>
                <w:b/>
                <w:i w:val="0"/>
                <w:iCs w:val="0"/>
                <w:color w:val="103D64"/>
                <w:sz w:val="22"/>
                <w:szCs w:val="22"/>
              </w:rPr>
              <w:t>Performance Evidence</w:t>
            </w:r>
          </w:p>
        </w:tc>
        <w:tc>
          <w:tcPr>
            <w:tcW w:w="4010" w:type="pct"/>
            <w:tcBorders>
              <w:top w:val="single" w:sz="4" w:space="0" w:color="auto"/>
              <w:left w:val="single" w:sz="4" w:space="0" w:color="auto"/>
              <w:bottom w:val="single" w:sz="4" w:space="0" w:color="auto"/>
              <w:right w:val="single" w:sz="4" w:space="0" w:color="auto"/>
            </w:tcBorders>
          </w:tcPr>
          <w:p w14:paraId="6DE2902C" w14:textId="3695CA30" w:rsidR="00DD2BAD" w:rsidRPr="00E4249B" w:rsidRDefault="00756691" w:rsidP="00DD2BAD">
            <w:pPr>
              <w:pStyle w:val="VRQABodyText"/>
            </w:pPr>
            <w:r w:rsidRPr="00720DB1">
              <w:t>There must be evidence the learner has completed at least once the tasks outlined in the elements and performance criteria of this unit</w:t>
            </w:r>
            <w:r>
              <w:t xml:space="preserve"> </w:t>
            </w:r>
            <w:r w:rsidR="00DD2BAD" w:rsidRPr="00E4249B">
              <w:t>and, on at least one occasion:</w:t>
            </w:r>
          </w:p>
          <w:p w14:paraId="27C1D42F" w14:textId="2B7A6483" w:rsidR="00DD2BAD" w:rsidRPr="00E4249B" w:rsidRDefault="00DD2BAD" w:rsidP="00DD2BAD">
            <w:pPr>
              <w:pStyle w:val="VRQABullet1"/>
              <w:spacing w:before="120" w:after="120"/>
            </w:pPr>
            <w:r w:rsidRPr="00E4249B">
              <w:t>prepared a plan for the establishment, maintenance and monitoring of a lawn as per client p</w:t>
            </w:r>
            <w:r>
              <w:t xml:space="preserve">references and </w:t>
            </w:r>
            <w:r w:rsidRPr="00E4249B">
              <w:t>relevant legislation, regulations and codes of practice for a site</w:t>
            </w:r>
            <w:r w:rsidR="00756691">
              <w:t xml:space="preserve"> that</w:t>
            </w:r>
            <w:r w:rsidRPr="00E4249B">
              <w:t xml:space="preserve"> includes:</w:t>
            </w:r>
          </w:p>
          <w:p w14:paraId="51F5CDA3" w14:textId="77777777" w:rsidR="00DD2BAD" w:rsidRPr="00E4249B" w:rsidRDefault="00DD2BAD" w:rsidP="00CB64BB">
            <w:pPr>
              <w:pStyle w:val="VRQABullet1"/>
              <w:numPr>
                <w:ilvl w:val="1"/>
                <w:numId w:val="73"/>
              </w:numPr>
              <w:spacing w:before="120" w:after="120"/>
            </w:pPr>
            <w:r w:rsidRPr="00E4249B">
              <w:t>an assessment of the site conditions and potential environmental impacts of the works</w:t>
            </w:r>
          </w:p>
          <w:p w14:paraId="5DDED9C1" w14:textId="77777777" w:rsidR="00DD2BAD" w:rsidRPr="00E4249B" w:rsidRDefault="00DD2BAD" w:rsidP="00CB64BB">
            <w:pPr>
              <w:pStyle w:val="VRQABullet1"/>
              <w:numPr>
                <w:ilvl w:val="1"/>
                <w:numId w:val="73"/>
              </w:numPr>
              <w:spacing w:before="120" w:after="120"/>
            </w:pPr>
            <w:r w:rsidRPr="00E4249B">
              <w:t>selection rationale for lawn plant species</w:t>
            </w:r>
          </w:p>
          <w:p w14:paraId="49549E66" w14:textId="77777777" w:rsidR="00DD2BAD" w:rsidRPr="00E4249B" w:rsidRDefault="00DD2BAD" w:rsidP="00CB64BB">
            <w:pPr>
              <w:pStyle w:val="VRQABullet1"/>
              <w:numPr>
                <w:ilvl w:val="1"/>
                <w:numId w:val="73"/>
              </w:numPr>
              <w:spacing w:before="120" w:after="120"/>
            </w:pPr>
            <w:r w:rsidRPr="00E4249B">
              <w:t xml:space="preserve">procedures for the establishing and maintaining a lawn </w:t>
            </w:r>
          </w:p>
          <w:p w14:paraId="4E4D8E5D" w14:textId="77777777" w:rsidR="00DD2BAD" w:rsidRPr="00E4249B" w:rsidRDefault="00DD2BAD" w:rsidP="00CB64BB">
            <w:pPr>
              <w:pStyle w:val="VRQABullet1"/>
              <w:numPr>
                <w:ilvl w:val="1"/>
                <w:numId w:val="73"/>
              </w:numPr>
              <w:spacing w:before="120" w:after="120"/>
            </w:pPr>
            <w:r w:rsidRPr="00E4249B">
              <w:t xml:space="preserve">chemicals as per licensing and application requirements </w:t>
            </w:r>
          </w:p>
          <w:p w14:paraId="105B616D" w14:textId="3D027C52" w:rsidR="00DD2BAD" w:rsidRDefault="00DD2BAD" w:rsidP="00756691">
            <w:pPr>
              <w:pStyle w:val="VRQABullet1"/>
              <w:numPr>
                <w:ilvl w:val="1"/>
                <w:numId w:val="73"/>
              </w:numPr>
              <w:spacing w:before="120" w:after="120"/>
            </w:pPr>
            <w:r w:rsidRPr="00E4249B">
              <w:t>hazard and risk assessment for each stage of the works complying with occupational health and safety and workplace health and safety hazards requirements</w:t>
            </w:r>
          </w:p>
          <w:p w14:paraId="23682C09" w14:textId="34E1D930" w:rsidR="00A21D71" w:rsidRDefault="00A21D71" w:rsidP="00756691">
            <w:pPr>
              <w:pStyle w:val="VRQABullet1"/>
              <w:numPr>
                <w:ilvl w:val="1"/>
                <w:numId w:val="73"/>
              </w:numPr>
              <w:spacing w:before="120" w:after="120"/>
            </w:pPr>
            <w:r w:rsidRPr="00E4249B">
              <w:t xml:space="preserve">a lawn establishment schedule of works </w:t>
            </w:r>
            <w:r>
              <w:t xml:space="preserve">with </w:t>
            </w:r>
            <w:r w:rsidRPr="00E4249B">
              <w:t>costs of materials and resources for each stage of works</w:t>
            </w:r>
          </w:p>
          <w:p w14:paraId="1612CFE6" w14:textId="45F44A51" w:rsidR="00A21D71" w:rsidRPr="00E4249B" w:rsidRDefault="00A21D71" w:rsidP="00CB64BB">
            <w:pPr>
              <w:pStyle w:val="VRQABullet1"/>
              <w:numPr>
                <w:ilvl w:val="1"/>
                <w:numId w:val="73"/>
              </w:numPr>
              <w:spacing w:before="120" w:after="120"/>
            </w:pPr>
            <w:r w:rsidRPr="00E4249B">
              <w:t>resources and contractor requirements for planting and establishment of lawn</w:t>
            </w:r>
          </w:p>
          <w:p w14:paraId="2E1FA4D9" w14:textId="24A86AAC" w:rsidR="00DD2BAD" w:rsidRPr="00E4249B" w:rsidRDefault="00A21D71" w:rsidP="00CB64BB">
            <w:pPr>
              <w:pStyle w:val="VRQABullet1"/>
              <w:spacing w:before="120" w:after="120"/>
            </w:pPr>
            <w:r>
              <w:t>reviewed</w:t>
            </w:r>
            <w:r w:rsidR="006D01A2">
              <w:t xml:space="preserve"> and made changes to </w:t>
            </w:r>
            <w:r>
              <w:t xml:space="preserve">the </w:t>
            </w:r>
            <w:r w:rsidR="006D01A2">
              <w:t xml:space="preserve">lawn </w:t>
            </w:r>
            <w:r w:rsidR="00DD2BAD" w:rsidRPr="00E4249B">
              <w:t>establish</w:t>
            </w:r>
            <w:r w:rsidR="006D01A2">
              <w:t>ment</w:t>
            </w:r>
            <w:r w:rsidR="004408BC">
              <w:t xml:space="preserve">, </w:t>
            </w:r>
            <w:r w:rsidR="006D01A2">
              <w:t>maintenance</w:t>
            </w:r>
            <w:r w:rsidR="004408BC">
              <w:t xml:space="preserve"> and monitoring</w:t>
            </w:r>
            <w:r w:rsidR="006D01A2">
              <w:t xml:space="preserve"> plan based on lawn establishment </w:t>
            </w:r>
            <w:r w:rsidR="004408BC">
              <w:t xml:space="preserve">monitoring </w:t>
            </w:r>
            <w:r w:rsidR="006D01A2">
              <w:t>outcomes</w:t>
            </w:r>
            <w:r w:rsidR="00077A8D">
              <w:t>.</w:t>
            </w:r>
          </w:p>
        </w:tc>
      </w:tr>
      <w:tr w:rsidR="00DD2BAD" w:rsidRPr="00157672" w14:paraId="5A9C05A0" w14:textId="77777777" w:rsidTr="00556EB9">
        <w:trPr>
          <w:trHeight w:val="561"/>
        </w:trPr>
        <w:tc>
          <w:tcPr>
            <w:tcW w:w="990" w:type="pct"/>
            <w:tcBorders>
              <w:top w:val="single" w:sz="4" w:space="0" w:color="auto"/>
              <w:left w:val="single" w:sz="4" w:space="0" w:color="auto"/>
              <w:bottom w:val="single" w:sz="4" w:space="0" w:color="auto"/>
              <w:right w:val="single" w:sz="4" w:space="0" w:color="auto"/>
            </w:tcBorders>
          </w:tcPr>
          <w:p w14:paraId="209F1A6A" w14:textId="77777777" w:rsidR="00DD2BAD" w:rsidRPr="00157672" w:rsidRDefault="00DD2BAD" w:rsidP="00DD2BAD">
            <w:pPr>
              <w:pStyle w:val="AccredTemplate"/>
              <w:ind w:left="57"/>
              <w:rPr>
                <w:b/>
                <w:i w:val="0"/>
                <w:iCs w:val="0"/>
                <w:color w:val="103D64"/>
                <w:sz w:val="22"/>
                <w:szCs w:val="22"/>
              </w:rPr>
            </w:pPr>
            <w:r w:rsidRPr="00157672">
              <w:rPr>
                <w:b/>
                <w:i w:val="0"/>
                <w:iCs w:val="0"/>
                <w:color w:val="103D64"/>
                <w:sz w:val="22"/>
                <w:szCs w:val="22"/>
              </w:rPr>
              <w:t>Knowledge Evidence</w:t>
            </w:r>
          </w:p>
        </w:tc>
        <w:tc>
          <w:tcPr>
            <w:tcW w:w="4010" w:type="pct"/>
            <w:tcBorders>
              <w:top w:val="single" w:sz="4" w:space="0" w:color="auto"/>
              <w:left w:val="single" w:sz="4" w:space="0" w:color="auto"/>
              <w:bottom w:val="single" w:sz="4" w:space="0" w:color="auto"/>
              <w:right w:val="single" w:sz="4" w:space="0" w:color="auto"/>
            </w:tcBorders>
          </w:tcPr>
          <w:p w14:paraId="4142D0B1" w14:textId="4ED763E9" w:rsidR="00DD2BAD" w:rsidRPr="00E4249B" w:rsidRDefault="00DD2BAD" w:rsidP="00DD2BAD">
            <w:pPr>
              <w:pStyle w:val="VRQABodyText"/>
            </w:pPr>
            <w:r w:rsidRPr="00E4249B">
              <w:t>The learner must be able to demonstrate essential knowledge required to effectively do the task</w:t>
            </w:r>
            <w:r w:rsidR="00080422">
              <w:t>s</w:t>
            </w:r>
            <w:r w:rsidRPr="00E4249B">
              <w:t xml:space="preserve"> outlined in elements and performance criteria of this unit, manage the task and manage contingencies in the context of the work role. This includes knowledge of:</w:t>
            </w:r>
          </w:p>
          <w:p w14:paraId="15D6D86B" w14:textId="77777777" w:rsidR="0074051C" w:rsidRDefault="00DD2BAD" w:rsidP="0074051C">
            <w:pPr>
              <w:pStyle w:val="VRQABullet1"/>
              <w:spacing w:before="120" w:after="120"/>
            </w:pPr>
            <w:r w:rsidRPr="00E4249B">
              <w:t xml:space="preserve">site assessment </w:t>
            </w:r>
            <w:r>
              <w:t>principles and practices</w:t>
            </w:r>
            <w:r w:rsidRPr="00E4249B">
              <w:t xml:space="preserve"> </w:t>
            </w:r>
            <w:r>
              <w:t>to determine</w:t>
            </w:r>
            <w:r w:rsidRPr="00E4249B">
              <w:t xml:space="preserve"> </w:t>
            </w:r>
            <w:r>
              <w:t>site condition,</w:t>
            </w:r>
            <w:r w:rsidRPr="00E4249B">
              <w:t xml:space="preserve"> </w:t>
            </w:r>
            <w:r>
              <w:t>suitability for purpose and use and planting requirements</w:t>
            </w:r>
          </w:p>
          <w:p w14:paraId="3B4CE74D" w14:textId="4061162B" w:rsidR="00DD2BAD" w:rsidRDefault="00DD2BAD" w:rsidP="00C32D9A">
            <w:pPr>
              <w:pStyle w:val="VRQABullet1"/>
              <w:spacing w:before="120" w:after="120"/>
            </w:pPr>
            <w:r w:rsidRPr="009847DE">
              <w:t xml:space="preserve">workplace health and safety procedures to identify hazards and assess risks associated with </w:t>
            </w:r>
            <w:r>
              <w:t>the site assessment, pre and post establishment and maintenance</w:t>
            </w:r>
          </w:p>
          <w:p w14:paraId="10523603" w14:textId="679C3CB8" w:rsidR="00DD2BAD" w:rsidRPr="00DA1C3A" w:rsidRDefault="00DD2BAD" w:rsidP="00DD2BAD">
            <w:pPr>
              <w:pStyle w:val="VRQABullet1"/>
              <w:spacing w:before="120" w:after="120"/>
            </w:pPr>
            <w:r w:rsidRPr="00DA1C3A">
              <w:t>soil tests and test procedures</w:t>
            </w:r>
            <w:r w:rsidR="0074051C">
              <w:t xml:space="preserve"> for site assessment</w:t>
            </w:r>
          </w:p>
          <w:p w14:paraId="3CEEDE0B" w14:textId="44484F90" w:rsidR="00DD2BAD" w:rsidRPr="00E4249B" w:rsidRDefault="00DD2BAD" w:rsidP="00DD2BAD">
            <w:pPr>
              <w:pStyle w:val="VRQABullet1"/>
              <w:spacing w:before="120" w:after="120"/>
            </w:pPr>
            <w:r w:rsidRPr="00E4249B">
              <w:t>plant species selection for use in a lawn</w:t>
            </w:r>
            <w:r w:rsidR="007A0561">
              <w:t xml:space="preserve"> and planting methods</w:t>
            </w:r>
          </w:p>
          <w:p w14:paraId="671F928B" w14:textId="77777777" w:rsidR="00DD2BAD" w:rsidRPr="00AF2551" w:rsidRDefault="00DD2BAD" w:rsidP="00DD2BAD">
            <w:pPr>
              <w:pStyle w:val="VRQABullet1"/>
              <w:spacing w:before="120" w:after="120"/>
              <w:rPr>
                <w:strike/>
              </w:rPr>
            </w:pPr>
            <w:r w:rsidRPr="00E4249B">
              <w:t>environmental impacts of establishing a lawn including weed potential of plant species selected for lawns</w:t>
            </w:r>
          </w:p>
          <w:p w14:paraId="4145DF5F" w14:textId="77777777" w:rsidR="00DD2BAD" w:rsidRPr="00E4249B" w:rsidRDefault="00DD2BAD" w:rsidP="00DD2BAD">
            <w:pPr>
              <w:pStyle w:val="VRQABullet1"/>
              <w:spacing w:before="120" w:after="120"/>
            </w:pPr>
            <w:r w:rsidRPr="00E4249B">
              <w:t>growth habits and cultural requirements of specific lawn plant species and cultivars under a range of soil and environmental conditions</w:t>
            </w:r>
          </w:p>
          <w:p w14:paraId="30972989" w14:textId="77777777" w:rsidR="00DD2BAD" w:rsidRPr="00E4249B" w:rsidRDefault="00DD2BAD" w:rsidP="00DD2BAD">
            <w:pPr>
              <w:pStyle w:val="VRQABullet1"/>
              <w:spacing w:before="120" w:after="120"/>
            </w:pPr>
            <w:r w:rsidRPr="00E4249B">
              <w:lastRenderedPageBreak/>
              <w:t>maintenance requirements and procedures for specific lawn plant species and cultivars after initial establishment</w:t>
            </w:r>
          </w:p>
          <w:p w14:paraId="3221476F" w14:textId="77777777" w:rsidR="00DD2BAD" w:rsidRPr="00E4249B" w:rsidRDefault="00DD2BAD" w:rsidP="00DD2BAD">
            <w:pPr>
              <w:pStyle w:val="VRQABullet1"/>
              <w:spacing w:before="120" w:after="120"/>
            </w:pPr>
            <w:r w:rsidRPr="00E4249B">
              <w:t>nutrient requirements of specific lawn plant species and cultivars and the effects of nutrient deficiency and toxicity on individual plant species and cultivars, including visual symptoms</w:t>
            </w:r>
          </w:p>
          <w:p w14:paraId="41BE3EEC" w14:textId="77777777" w:rsidR="00DD2BAD" w:rsidRPr="00E4249B" w:rsidRDefault="00DD2BAD" w:rsidP="00DD2BAD">
            <w:pPr>
              <w:pStyle w:val="VRQABullet1"/>
              <w:spacing w:before="120" w:after="120"/>
            </w:pPr>
            <w:r w:rsidRPr="00E4249B">
              <w:t>the use of additives and ameliorants to enhance the available nutrition for specific plant species and cultivars</w:t>
            </w:r>
          </w:p>
          <w:p w14:paraId="3A80B628" w14:textId="77777777" w:rsidR="00DD2BAD" w:rsidRPr="00E4249B" w:rsidRDefault="00DD2BAD" w:rsidP="00DD2BAD">
            <w:pPr>
              <w:pStyle w:val="VRQABullet1"/>
              <w:spacing w:before="120" w:after="120"/>
            </w:pPr>
            <w:r w:rsidRPr="00E4249B">
              <w:t>characteristics of simple and compound fertiliser products us</w:t>
            </w:r>
            <w:r>
              <w:t>ed for lawn plant species</w:t>
            </w:r>
          </w:p>
          <w:p w14:paraId="76D8EEE0" w14:textId="77777777" w:rsidR="00DD2BAD" w:rsidRPr="00B65B13" w:rsidRDefault="00DD2BAD" w:rsidP="00DD2BAD">
            <w:pPr>
              <w:pStyle w:val="VRQABullet1"/>
              <w:spacing w:before="120" w:after="120"/>
              <w:rPr>
                <w:strike/>
              </w:rPr>
            </w:pPr>
            <w:r>
              <w:t xml:space="preserve">work plan </w:t>
            </w:r>
            <w:r w:rsidRPr="00E4249B">
              <w:t xml:space="preserve">requirements </w:t>
            </w:r>
            <w:r>
              <w:t>including</w:t>
            </w:r>
            <w:r w:rsidRPr="00E4249B">
              <w:t xml:space="preserve"> pre and post-establishment activities, </w:t>
            </w:r>
            <w:r>
              <w:t xml:space="preserve">maintenance, </w:t>
            </w:r>
            <w:r w:rsidRPr="00E4249B">
              <w:t xml:space="preserve">staged timelines, </w:t>
            </w:r>
            <w:r>
              <w:t xml:space="preserve">costing and </w:t>
            </w:r>
            <w:r w:rsidRPr="00E4249B">
              <w:t xml:space="preserve">availability of </w:t>
            </w:r>
            <w:r>
              <w:t xml:space="preserve">resources and equipment and relevant procedures </w:t>
            </w:r>
          </w:p>
          <w:p w14:paraId="7B50F91D" w14:textId="77777777" w:rsidR="00DD2BAD" w:rsidRDefault="00DD2BAD" w:rsidP="00DD2BAD">
            <w:pPr>
              <w:pStyle w:val="VRQABullet1"/>
              <w:spacing w:before="120" w:after="120"/>
            </w:pPr>
            <w:r>
              <w:t xml:space="preserve">required resources, machinery, equipment and tools </w:t>
            </w:r>
            <w:r w:rsidRPr="00E4249B">
              <w:t xml:space="preserve">for lawn plant species pre and post-establishment </w:t>
            </w:r>
            <w:r>
              <w:t>and maintenance</w:t>
            </w:r>
          </w:p>
          <w:p w14:paraId="6C71C38B" w14:textId="77777777" w:rsidR="00DD2BAD" w:rsidRPr="00E4249B" w:rsidRDefault="00DD2BAD" w:rsidP="00DD2BAD">
            <w:pPr>
              <w:pStyle w:val="VRQABullet1"/>
              <w:spacing w:before="120" w:after="120"/>
            </w:pPr>
            <w:r w:rsidRPr="00E4249B">
              <w:t xml:space="preserve">post-establishment requirements for plant maintenance including renovation, replanting and repairing </w:t>
            </w:r>
          </w:p>
          <w:p w14:paraId="6367AEFE" w14:textId="59339882" w:rsidR="00DD2BAD" w:rsidRDefault="00DD2BAD" w:rsidP="00DD2BAD">
            <w:pPr>
              <w:pStyle w:val="VRQABullet1"/>
              <w:spacing w:before="120" w:after="120"/>
            </w:pPr>
            <w:r w:rsidRPr="00E4249B">
              <w:t>plant maintenance procedures includ</w:t>
            </w:r>
            <w:r>
              <w:t>ing</w:t>
            </w:r>
            <w:r w:rsidRPr="00E4249B">
              <w:t xml:space="preserve"> </w:t>
            </w:r>
            <w:r>
              <w:t>monitoring health, nutrient</w:t>
            </w:r>
            <w:r w:rsidR="007A0561">
              <w:t xml:space="preserve"> and </w:t>
            </w:r>
            <w:r>
              <w:t>fertiliser requirements, soil testing, disease, pest and weed controls, mowing, rolling and aerating</w:t>
            </w:r>
          </w:p>
          <w:p w14:paraId="1BB13E16" w14:textId="2DDF349B" w:rsidR="00DD2BAD" w:rsidRDefault="00DD2BAD" w:rsidP="00DD2BAD">
            <w:pPr>
              <w:pStyle w:val="VRQABullet1"/>
              <w:spacing w:before="120" w:after="120"/>
            </w:pPr>
            <w:r w:rsidRPr="00E12FE1">
              <w:t xml:space="preserve">relevant </w:t>
            </w:r>
            <w:r w:rsidRPr="00E4249B">
              <w:t xml:space="preserve">workplace health and safety </w:t>
            </w:r>
            <w:r>
              <w:t xml:space="preserve">and environmental </w:t>
            </w:r>
            <w:r w:rsidRPr="00E12FE1">
              <w:t xml:space="preserve">requirements </w:t>
            </w:r>
            <w:r w:rsidR="007C4700" w:rsidRPr="00E12FE1">
              <w:t>includ</w:t>
            </w:r>
            <w:r w:rsidR="007C4700">
              <w:t>ing</w:t>
            </w:r>
            <w:r w:rsidR="007C4700" w:rsidRPr="00E12FE1">
              <w:t xml:space="preserve"> </w:t>
            </w:r>
            <w:r w:rsidRPr="00E12FE1">
              <w:t xml:space="preserve">international, national, state and local acts and regulations, industry best practice, guidelines and standards </w:t>
            </w:r>
            <w:r>
              <w:t>including:</w:t>
            </w:r>
          </w:p>
          <w:p w14:paraId="79A79679" w14:textId="77777777" w:rsidR="00DD2BAD" w:rsidRDefault="00DD2BAD" w:rsidP="00CB64BB">
            <w:pPr>
              <w:pStyle w:val="VRQABullet1"/>
              <w:numPr>
                <w:ilvl w:val="1"/>
                <w:numId w:val="48"/>
              </w:numPr>
              <w:spacing w:before="120" w:after="120"/>
            </w:pPr>
            <w:r>
              <w:t>biosecurity</w:t>
            </w:r>
            <w:r w:rsidRPr="00E4249B">
              <w:t xml:space="preserve"> </w:t>
            </w:r>
            <w:r>
              <w:t xml:space="preserve">and </w:t>
            </w:r>
            <w:r w:rsidRPr="00E4249B">
              <w:t>chemical licensing</w:t>
            </w:r>
          </w:p>
          <w:p w14:paraId="2D44A0E9" w14:textId="77777777" w:rsidR="00DD2BAD" w:rsidRPr="00E4249B" w:rsidRDefault="00DD2BAD" w:rsidP="00CB64BB">
            <w:pPr>
              <w:pStyle w:val="VRQABullet1"/>
              <w:numPr>
                <w:ilvl w:val="1"/>
                <w:numId w:val="48"/>
              </w:numPr>
              <w:spacing w:before="120" w:after="120"/>
            </w:pPr>
            <w:r w:rsidRPr="00E4249B">
              <w:t xml:space="preserve">heritage overlays, covenants, easements, prohibited plant species </w:t>
            </w:r>
          </w:p>
          <w:p w14:paraId="3CDDD559" w14:textId="77777777" w:rsidR="00DD2BAD" w:rsidRPr="00E4249B" w:rsidRDefault="00DD2BAD" w:rsidP="00CB64BB">
            <w:pPr>
              <w:pStyle w:val="VRQABullet1"/>
              <w:numPr>
                <w:ilvl w:val="1"/>
                <w:numId w:val="48"/>
              </w:numPr>
              <w:spacing w:before="120" w:after="120"/>
            </w:pPr>
            <w:r w:rsidRPr="00E4249B">
              <w:t>land- use restrictions, ownership rights</w:t>
            </w:r>
          </w:p>
          <w:p w14:paraId="254E94D8" w14:textId="77777777" w:rsidR="00DD2BAD" w:rsidRPr="00E4249B" w:rsidRDefault="00DD2BAD" w:rsidP="00CB64BB">
            <w:pPr>
              <w:pStyle w:val="VRQABullet1"/>
              <w:numPr>
                <w:ilvl w:val="1"/>
                <w:numId w:val="48"/>
              </w:numPr>
              <w:spacing w:before="120" w:after="120"/>
            </w:pPr>
            <w:r w:rsidRPr="00E4249B">
              <w:t xml:space="preserve">environmental protection </w:t>
            </w:r>
          </w:p>
          <w:p w14:paraId="52B0F052" w14:textId="5388AE25" w:rsidR="00DD2BAD" w:rsidRPr="00E4249B" w:rsidRDefault="00DD2BAD" w:rsidP="00CB64BB">
            <w:pPr>
              <w:pStyle w:val="VRQABullet1"/>
              <w:numPr>
                <w:ilvl w:val="1"/>
                <w:numId w:val="48"/>
              </w:numPr>
              <w:spacing w:before="120" w:after="120"/>
            </w:pPr>
            <w:r w:rsidRPr="00E4249B">
              <w:t>workplace health and safety</w:t>
            </w:r>
            <w:r w:rsidR="007C4700">
              <w:t xml:space="preserve"> hazards and risk control</w:t>
            </w:r>
          </w:p>
          <w:p w14:paraId="69004910" w14:textId="77777777" w:rsidR="00DD2BAD" w:rsidRPr="00E4249B" w:rsidRDefault="00DD2BAD" w:rsidP="00CB64BB">
            <w:pPr>
              <w:pStyle w:val="VRQABullet1"/>
              <w:numPr>
                <w:ilvl w:val="1"/>
                <w:numId w:val="48"/>
              </w:numPr>
              <w:spacing w:before="120" w:after="120"/>
            </w:pPr>
            <w:r w:rsidRPr="00E4249B">
              <w:t>traffic management</w:t>
            </w:r>
          </w:p>
          <w:p w14:paraId="07FEF224" w14:textId="6C11168F" w:rsidR="00DD2BAD" w:rsidRPr="00AA6230" w:rsidRDefault="00DD2BAD" w:rsidP="00DD2BAD">
            <w:pPr>
              <w:pStyle w:val="VRQABullet1"/>
            </w:pPr>
            <w:r w:rsidRPr="00E4249B">
              <w:t>remedial actions including adjustments to irrigation scheduling and nutrient application rates, pest and disease control for lawn species, replacement of stock, changes to soil management practices, and rescheduling maintenance tasks</w:t>
            </w:r>
            <w:r w:rsidR="00077A8D">
              <w:t>.</w:t>
            </w:r>
            <w:r w:rsidRPr="00E4249B">
              <w:t xml:space="preserve"> </w:t>
            </w:r>
          </w:p>
        </w:tc>
      </w:tr>
      <w:tr w:rsidR="00DD2BAD" w:rsidRPr="00157672" w14:paraId="65AE025B" w14:textId="77777777" w:rsidTr="00556EB9">
        <w:trPr>
          <w:trHeight w:val="561"/>
        </w:trPr>
        <w:tc>
          <w:tcPr>
            <w:tcW w:w="990" w:type="pct"/>
            <w:tcBorders>
              <w:top w:val="single" w:sz="4" w:space="0" w:color="auto"/>
              <w:left w:val="single" w:sz="4" w:space="0" w:color="auto"/>
              <w:bottom w:val="single" w:sz="4" w:space="0" w:color="auto"/>
              <w:right w:val="single" w:sz="4" w:space="0" w:color="auto"/>
            </w:tcBorders>
          </w:tcPr>
          <w:p w14:paraId="2E90ADF5" w14:textId="77777777" w:rsidR="00DD2BAD" w:rsidRPr="00157672" w:rsidRDefault="00DD2BAD" w:rsidP="00DD2BAD">
            <w:pPr>
              <w:pStyle w:val="AccredTemplate"/>
              <w:ind w:left="57"/>
              <w:rPr>
                <w:b/>
                <w:i w:val="0"/>
                <w:iCs w:val="0"/>
                <w:color w:val="103D64"/>
                <w:sz w:val="22"/>
                <w:szCs w:val="22"/>
              </w:rPr>
            </w:pPr>
          </w:p>
        </w:tc>
        <w:tc>
          <w:tcPr>
            <w:tcW w:w="4010" w:type="pct"/>
            <w:tcBorders>
              <w:top w:val="single" w:sz="4" w:space="0" w:color="auto"/>
              <w:left w:val="single" w:sz="4" w:space="0" w:color="auto"/>
              <w:bottom w:val="single" w:sz="4" w:space="0" w:color="auto"/>
              <w:right w:val="single" w:sz="4" w:space="0" w:color="auto"/>
            </w:tcBorders>
          </w:tcPr>
          <w:p w14:paraId="2A5F0AA0" w14:textId="508FA9EC" w:rsidR="00DD2BAD" w:rsidRPr="008B42B8" w:rsidRDefault="00DD2BAD" w:rsidP="00DD2BAD">
            <w:pPr>
              <w:pStyle w:val="VRQABodyText"/>
              <w:rPr>
                <w:shd w:val="clear" w:color="auto" w:fill="FFFFFF"/>
              </w:rPr>
            </w:pPr>
            <w:r w:rsidRPr="008B42B8">
              <w:rPr>
                <w:shd w:val="clear" w:color="auto" w:fill="FFFFFF"/>
              </w:rPr>
              <w:t>Assessment of the skills in this unit of competency must take place under the following conditions:</w:t>
            </w:r>
          </w:p>
          <w:p w14:paraId="1B275C1E" w14:textId="33E68B2A" w:rsidR="00DD2BAD" w:rsidRPr="00DA1C3A" w:rsidRDefault="00DD2BAD" w:rsidP="00DD2BAD">
            <w:pPr>
              <w:pStyle w:val="VRQABullet1"/>
              <w:spacing w:before="120" w:after="120"/>
            </w:pPr>
            <w:r w:rsidRPr="00157672">
              <w:t>a real or simulated workplace environment and site for establis</w:t>
            </w:r>
            <w:r>
              <w:t xml:space="preserve">hing a lawn </w:t>
            </w:r>
            <w:r w:rsidRPr="00DA1C3A">
              <w:t>and access to:</w:t>
            </w:r>
          </w:p>
          <w:p w14:paraId="5005A305" w14:textId="77777777" w:rsidR="00DD2BAD" w:rsidRPr="00157672" w:rsidRDefault="00DD2BAD" w:rsidP="003F30CA">
            <w:pPr>
              <w:pStyle w:val="VRQABullet1"/>
              <w:numPr>
                <w:ilvl w:val="1"/>
                <w:numId w:val="83"/>
              </w:numPr>
              <w:spacing w:before="120" w:after="120"/>
              <w:rPr>
                <w:lang w:val="en-GB"/>
              </w:rPr>
            </w:pPr>
            <w:r w:rsidRPr="00157672">
              <w:t>a range of</w:t>
            </w:r>
            <w:r>
              <w:t xml:space="preserve"> lawn </w:t>
            </w:r>
            <w:r w:rsidRPr="00B145A7">
              <w:t>plant species</w:t>
            </w:r>
            <w:r w:rsidRPr="00157672">
              <w:t>, materials, tools and equipment</w:t>
            </w:r>
          </w:p>
          <w:p w14:paraId="034BD288" w14:textId="77777777" w:rsidR="00DD2BAD" w:rsidRPr="00157672" w:rsidRDefault="00DD2BAD" w:rsidP="003F30CA">
            <w:pPr>
              <w:pStyle w:val="VRQABullet1"/>
              <w:numPr>
                <w:ilvl w:val="1"/>
                <w:numId w:val="83"/>
              </w:numPr>
              <w:spacing w:before="120" w:after="120"/>
              <w:rPr>
                <w:lang w:val="en-GB"/>
              </w:rPr>
            </w:pPr>
            <w:r w:rsidRPr="00157672">
              <w:t>relevant legislation, regulations and Codes of Practice</w:t>
            </w:r>
          </w:p>
          <w:p w14:paraId="0ED86B79" w14:textId="669B5020" w:rsidR="00DD2BAD" w:rsidRPr="00157672" w:rsidRDefault="00DD2BAD" w:rsidP="003F30CA">
            <w:pPr>
              <w:pStyle w:val="VRQABullet1"/>
              <w:numPr>
                <w:ilvl w:val="1"/>
                <w:numId w:val="83"/>
              </w:numPr>
              <w:spacing w:before="120" w:after="120"/>
              <w:rPr>
                <w:lang w:val="en-GB"/>
              </w:rPr>
            </w:pPr>
            <w:r w:rsidRPr="00157672">
              <w:t>computers and industry references and publications</w:t>
            </w:r>
            <w:r w:rsidR="00077A8D">
              <w:t>.</w:t>
            </w:r>
          </w:p>
          <w:p w14:paraId="1F9FC00D" w14:textId="77777777" w:rsidR="00DD2BAD" w:rsidRPr="00E4249B" w:rsidRDefault="00DD2BAD" w:rsidP="00DD2BAD">
            <w:pPr>
              <w:pStyle w:val="VRQABodyText"/>
            </w:pPr>
            <w:r w:rsidRPr="00E4249B">
              <w:lastRenderedPageBreak/>
              <w:t>Assessor requirements</w:t>
            </w:r>
          </w:p>
          <w:p w14:paraId="3903E67C" w14:textId="4E977AF4" w:rsidR="00DD2BAD" w:rsidRPr="00157672" w:rsidRDefault="00DD2BAD" w:rsidP="00DD2BAD">
            <w:pPr>
              <w:pStyle w:val="VRQABodyText"/>
            </w:pPr>
            <w:r w:rsidRPr="00157672">
              <w:t>No specialist vocational competency requirements for assessors apply to this unit.</w:t>
            </w:r>
          </w:p>
        </w:tc>
      </w:tr>
    </w:tbl>
    <w:p w14:paraId="4F00F05E" w14:textId="447562AD" w:rsidR="00492CBD" w:rsidRDefault="00492CBD" w:rsidP="00701C0A">
      <w:pPr>
        <w:pStyle w:val="VRQABodyText"/>
      </w:pPr>
    </w:p>
    <w:p w14:paraId="6B56FA29" w14:textId="77777777" w:rsidR="00956033" w:rsidRDefault="00956033" w:rsidP="00701C0A">
      <w:pPr>
        <w:pStyle w:val="VRQABodyText"/>
        <w:sectPr w:rsidR="00956033" w:rsidSect="00580DC3">
          <w:headerReference w:type="even" r:id="rId113"/>
          <w:headerReference w:type="default" r:id="rId114"/>
          <w:footerReference w:type="even" r:id="rId115"/>
          <w:footerReference w:type="default" r:id="rId116"/>
          <w:headerReference w:type="first" r:id="rId117"/>
          <w:footerReference w:type="first" r:id="rId118"/>
          <w:pgSz w:w="11900" w:h="16840"/>
          <w:pgMar w:top="2041" w:right="845" w:bottom="851" w:left="851" w:header="709" w:footer="397" w:gutter="0"/>
          <w:cols w:space="227"/>
          <w:docGrid w:linePitch="360"/>
        </w:sectPr>
      </w:pPr>
    </w:p>
    <w:tbl>
      <w:tblPr>
        <w:tblStyle w:val="TableGrid7"/>
        <w:tblW w:w="10070" w:type="dxa"/>
        <w:tblInd w:w="-15" w:type="dxa"/>
        <w:tblLayout w:type="fixed"/>
        <w:tblLook w:val="04A0" w:firstRow="1" w:lastRow="0" w:firstColumn="1" w:lastColumn="0" w:noHBand="0" w:noVBand="1"/>
      </w:tblPr>
      <w:tblGrid>
        <w:gridCol w:w="3559"/>
        <w:gridCol w:w="6511"/>
      </w:tblGrid>
      <w:tr w:rsidR="00956033" w:rsidRPr="00956033" w14:paraId="3CA9C0E0" w14:textId="77777777" w:rsidTr="00556EB9">
        <w:trPr>
          <w:trHeight w:val="363"/>
        </w:trPr>
        <w:tc>
          <w:tcPr>
            <w:tcW w:w="3559" w:type="dxa"/>
          </w:tcPr>
          <w:p w14:paraId="3D440E48" w14:textId="77777777" w:rsidR="00956033" w:rsidRPr="00956033" w:rsidRDefault="00956033" w:rsidP="00956033">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956033">
              <w:rPr>
                <w:rFonts w:ascii="Arial" w:hAnsi="Arial" w:cs="Arial"/>
                <w:b/>
                <w:color w:val="103D64"/>
                <w:sz w:val="22"/>
                <w:szCs w:val="22"/>
                <w:lang w:val="en-GB"/>
              </w:rPr>
              <w:lastRenderedPageBreak/>
              <w:t>Unit code</w:t>
            </w:r>
          </w:p>
        </w:tc>
        <w:tc>
          <w:tcPr>
            <w:tcW w:w="6511" w:type="dxa"/>
          </w:tcPr>
          <w:p w14:paraId="76E4A563" w14:textId="0876EC25" w:rsidR="00956033" w:rsidRPr="00956033" w:rsidRDefault="00796873" w:rsidP="00956033">
            <w:pPr>
              <w:pStyle w:val="VRQABodyText"/>
              <w:rPr>
                <w:b/>
              </w:rPr>
            </w:pPr>
            <w:r>
              <w:rPr>
                <w:b/>
              </w:rPr>
              <w:t>VU23605</w:t>
            </w:r>
            <w:r w:rsidR="00956033" w:rsidRPr="00956033">
              <w:rPr>
                <w:b/>
              </w:rPr>
              <w:t xml:space="preserve"> </w:t>
            </w:r>
          </w:p>
        </w:tc>
      </w:tr>
      <w:tr w:rsidR="00381469" w:rsidRPr="00956033" w14:paraId="2EC4D04D" w14:textId="77777777" w:rsidTr="00556EB9">
        <w:trPr>
          <w:trHeight w:val="363"/>
        </w:trPr>
        <w:tc>
          <w:tcPr>
            <w:tcW w:w="3559" w:type="dxa"/>
          </w:tcPr>
          <w:p w14:paraId="5759193B" w14:textId="77777777" w:rsidR="00381469" w:rsidRPr="00956033" w:rsidRDefault="00381469" w:rsidP="00381469">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956033">
              <w:rPr>
                <w:rFonts w:ascii="Arial" w:hAnsi="Arial" w:cs="Arial"/>
                <w:b/>
                <w:color w:val="103D64"/>
                <w:sz w:val="22"/>
                <w:szCs w:val="22"/>
                <w:lang w:val="en-GB"/>
              </w:rPr>
              <w:t>Unit title</w:t>
            </w:r>
          </w:p>
        </w:tc>
        <w:tc>
          <w:tcPr>
            <w:tcW w:w="6511" w:type="dxa"/>
          </w:tcPr>
          <w:p w14:paraId="1029CDB2" w14:textId="4AEF6C6D" w:rsidR="00381469" w:rsidRPr="00956033" w:rsidRDefault="00381469" w:rsidP="00381469">
            <w:pPr>
              <w:pStyle w:val="VRQABodyText"/>
              <w:rPr>
                <w:b/>
              </w:rPr>
            </w:pPr>
            <w:r w:rsidRPr="00CA4FAE">
              <w:rPr>
                <w:b/>
              </w:rPr>
              <w:t>Use and apply geographical information system (GIS) technology</w:t>
            </w:r>
          </w:p>
        </w:tc>
      </w:tr>
      <w:tr w:rsidR="00381469" w:rsidRPr="00956033" w14:paraId="14649460" w14:textId="77777777" w:rsidTr="00556EB9">
        <w:trPr>
          <w:trHeight w:val="363"/>
        </w:trPr>
        <w:tc>
          <w:tcPr>
            <w:tcW w:w="3559" w:type="dxa"/>
          </w:tcPr>
          <w:p w14:paraId="4F77DB03" w14:textId="77777777" w:rsidR="00381469" w:rsidRPr="00956033" w:rsidRDefault="00381469" w:rsidP="00381469">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956033">
              <w:rPr>
                <w:rFonts w:ascii="Arial" w:hAnsi="Arial" w:cs="Arial"/>
                <w:b/>
                <w:color w:val="103D64"/>
                <w:sz w:val="22"/>
                <w:szCs w:val="22"/>
                <w:lang w:val="en-GB"/>
              </w:rPr>
              <w:t>Application</w:t>
            </w:r>
          </w:p>
        </w:tc>
        <w:tc>
          <w:tcPr>
            <w:tcW w:w="6511" w:type="dxa"/>
          </w:tcPr>
          <w:p w14:paraId="1B75B580" w14:textId="33548EAA" w:rsidR="00750D78" w:rsidRDefault="00381469" w:rsidP="00381469">
            <w:pPr>
              <w:pStyle w:val="VRQABodyText"/>
              <w:rPr>
                <w:rFonts w:eastAsia="Arial"/>
              </w:rPr>
            </w:pPr>
            <w:r w:rsidRPr="00CA4FAE">
              <w:rPr>
                <w:rFonts w:eastAsia="Arial"/>
              </w:rPr>
              <w:t xml:space="preserve">This unit describes the performance outcomes, skills and knowledge </w:t>
            </w:r>
            <w:r w:rsidR="00AD29FE">
              <w:rPr>
                <w:rFonts w:eastAsia="Arial"/>
              </w:rPr>
              <w:t>of</w:t>
            </w:r>
            <w:r w:rsidR="00750D78">
              <w:rPr>
                <w:rFonts w:eastAsia="Arial"/>
              </w:rPr>
              <w:t xml:space="preserve"> </w:t>
            </w:r>
            <w:r w:rsidR="00603CFF">
              <w:rPr>
                <w:rFonts w:eastAsia="Arial"/>
              </w:rPr>
              <w:t>g</w:t>
            </w:r>
            <w:r w:rsidR="00666CF8" w:rsidRPr="00CA4FAE">
              <w:rPr>
                <w:rFonts w:eastAsia="Arial"/>
              </w:rPr>
              <w:t xml:space="preserve">eographical </w:t>
            </w:r>
            <w:r w:rsidR="00603CFF">
              <w:rPr>
                <w:rFonts w:eastAsia="Arial"/>
              </w:rPr>
              <w:t>i</w:t>
            </w:r>
            <w:r w:rsidR="00666CF8" w:rsidRPr="00CA4FAE">
              <w:rPr>
                <w:rFonts w:eastAsia="Arial"/>
              </w:rPr>
              <w:t xml:space="preserve">nformation </w:t>
            </w:r>
            <w:r w:rsidR="00603CFF">
              <w:rPr>
                <w:rFonts w:eastAsia="Arial"/>
              </w:rPr>
              <w:t>s</w:t>
            </w:r>
            <w:r w:rsidR="00666CF8" w:rsidRPr="00CA4FAE">
              <w:rPr>
                <w:rFonts w:eastAsia="Arial"/>
              </w:rPr>
              <w:t>ystem (GIS)</w:t>
            </w:r>
            <w:r w:rsidR="00666CF8">
              <w:rPr>
                <w:rFonts w:eastAsia="Arial"/>
              </w:rPr>
              <w:t xml:space="preserve"> t</w:t>
            </w:r>
            <w:r w:rsidRPr="00CA4FAE">
              <w:rPr>
                <w:rFonts w:eastAsia="Arial"/>
              </w:rPr>
              <w:t xml:space="preserve">echnology to support </w:t>
            </w:r>
            <w:r w:rsidR="00AD29FE">
              <w:rPr>
                <w:rFonts w:eastAsia="Arial"/>
              </w:rPr>
              <w:t xml:space="preserve">operational </w:t>
            </w:r>
            <w:r w:rsidRPr="00CA4FAE">
              <w:rPr>
                <w:rFonts w:eastAsia="Arial"/>
              </w:rPr>
              <w:t>activities and decision making within an organi</w:t>
            </w:r>
            <w:r>
              <w:rPr>
                <w:rFonts w:eastAsia="Arial"/>
              </w:rPr>
              <w:t>s</w:t>
            </w:r>
            <w:r w:rsidRPr="00CA4FAE">
              <w:rPr>
                <w:rFonts w:eastAsia="Arial"/>
              </w:rPr>
              <w:t xml:space="preserve">ation. </w:t>
            </w:r>
          </w:p>
          <w:p w14:paraId="776F0D96" w14:textId="296289D2" w:rsidR="00381469" w:rsidRPr="00CA4FAE" w:rsidRDefault="00381469" w:rsidP="00381469">
            <w:pPr>
              <w:pStyle w:val="VRQABodyText"/>
              <w:rPr>
                <w:rFonts w:eastAsia="Arial"/>
                <w:i/>
              </w:rPr>
            </w:pPr>
            <w:r w:rsidRPr="00CA4FAE">
              <w:rPr>
                <w:rFonts w:eastAsia="Arial"/>
              </w:rPr>
              <w:t xml:space="preserve">It requires </w:t>
            </w:r>
            <w:r w:rsidR="00750D78">
              <w:rPr>
                <w:rFonts w:eastAsia="Arial"/>
              </w:rPr>
              <w:t xml:space="preserve">the ability to </w:t>
            </w:r>
            <w:r w:rsidRPr="00CA4FAE">
              <w:rPr>
                <w:rFonts w:eastAsia="Arial"/>
              </w:rPr>
              <w:t>use GIS software to create maps and geographical models</w:t>
            </w:r>
            <w:r w:rsidR="00A541C3">
              <w:rPr>
                <w:rFonts w:eastAsia="Arial"/>
              </w:rPr>
              <w:t xml:space="preserve">, </w:t>
            </w:r>
            <w:r w:rsidR="00522FD4">
              <w:rPr>
                <w:rFonts w:eastAsia="Arial"/>
              </w:rPr>
              <w:t>integrated</w:t>
            </w:r>
            <w:r w:rsidR="00A541C3">
              <w:rPr>
                <w:rFonts w:eastAsia="Arial"/>
              </w:rPr>
              <w:t xml:space="preserve"> with other organisational systems to </w:t>
            </w:r>
            <w:r w:rsidR="00AD29FE">
              <w:rPr>
                <w:rFonts w:eastAsia="Arial"/>
              </w:rPr>
              <w:t>for</w:t>
            </w:r>
            <w:r w:rsidR="00A541C3">
              <w:rPr>
                <w:rFonts w:eastAsia="Arial"/>
              </w:rPr>
              <w:t xml:space="preserve"> operational </w:t>
            </w:r>
            <w:r w:rsidR="00AD29FE">
              <w:rPr>
                <w:rFonts w:eastAsia="Arial"/>
              </w:rPr>
              <w:t>work task</w:t>
            </w:r>
            <w:r w:rsidR="00A541C3">
              <w:rPr>
                <w:rFonts w:eastAsia="Arial"/>
              </w:rPr>
              <w:t>s.</w:t>
            </w:r>
          </w:p>
          <w:p w14:paraId="7A693BDC" w14:textId="7BBFDC08" w:rsidR="00381469" w:rsidRPr="00CA4FAE" w:rsidRDefault="00381469">
            <w:pPr>
              <w:pStyle w:val="VRQABodyText"/>
            </w:pPr>
            <w:r w:rsidRPr="00CA4FAE">
              <w:t xml:space="preserve">This unit applies to those working in all sectors of the horticulture industry who apply specialised skills and knowledge to use and apply GIS technology </w:t>
            </w:r>
            <w:r w:rsidRPr="00CA4FAE">
              <w:rPr>
                <w:shd w:val="clear" w:color="auto" w:fill="FFFFFF"/>
              </w:rPr>
              <w:t>for enterprise activities</w:t>
            </w:r>
            <w:r w:rsidR="00625019">
              <w:rPr>
                <w:shd w:val="clear" w:color="auto" w:fill="FFFFFF"/>
              </w:rPr>
              <w:t>.</w:t>
            </w:r>
          </w:p>
          <w:p w14:paraId="0AC3CB8D" w14:textId="6100FCEE" w:rsidR="00381469" w:rsidRPr="00956033" w:rsidRDefault="00381469">
            <w:pPr>
              <w:pStyle w:val="VRQABodyText"/>
            </w:pPr>
            <w:r w:rsidRPr="00CA4FAE">
              <w:t>No occupational licensing, legislative or certification requirements apply to this unit at the time of publication</w:t>
            </w:r>
          </w:p>
        </w:tc>
      </w:tr>
    </w:tbl>
    <w:tbl>
      <w:tblPr>
        <w:tblStyle w:val="TableGrid4"/>
        <w:tblW w:w="10080" w:type="dxa"/>
        <w:tblInd w:w="-15" w:type="dxa"/>
        <w:tblLayout w:type="fixed"/>
        <w:tblLook w:val="04A0" w:firstRow="1" w:lastRow="0" w:firstColumn="1" w:lastColumn="0" w:noHBand="0" w:noVBand="1"/>
      </w:tblPr>
      <w:tblGrid>
        <w:gridCol w:w="3559"/>
        <w:gridCol w:w="6521"/>
      </w:tblGrid>
      <w:tr w:rsidR="00956033" w:rsidRPr="003F70A2" w14:paraId="75E3C59F" w14:textId="77777777" w:rsidTr="00556EB9">
        <w:trPr>
          <w:trHeight w:val="528"/>
        </w:trPr>
        <w:tc>
          <w:tcPr>
            <w:tcW w:w="3559" w:type="dxa"/>
          </w:tcPr>
          <w:p w14:paraId="70124211" w14:textId="77777777" w:rsidR="00956033" w:rsidRPr="003F70A2" w:rsidRDefault="00956033" w:rsidP="008C275E">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3F70A2">
              <w:rPr>
                <w:rFonts w:ascii="Arial" w:hAnsi="Arial" w:cs="Arial"/>
                <w:b/>
                <w:color w:val="103D64"/>
                <w:sz w:val="22"/>
                <w:szCs w:val="22"/>
                <w:lang w:val="en-GB"/>
              </w:rPr>
              <w:t xml:space="preserve">Pre-requisite Unit(s) </w:t>
            </w:r>
          </w:p>
        </w:tc>
        <w:tc>
          <w:tcPr>
            <w:tcW w:w="6521" w:type="dxa"/>
          </w:tcPr>
          <w:p w14:paraId="077D8854" w14:textId="77777777" w:rsidR="00956033" w:rsidRPr="003F70A2" w:rsidRDefault="00956033" w:rsidP="008C275E">
            <w:pPr>
              <w:pStyle w:val="VRQABodyText"/>
            </w:pPr>
            <w:r w:rsidRPr="003F70A2">
              <w:t>N/A</w:t>
            </w:r>
          </w:p>
        </w:tc>
      </w:tr>
      <w:tr w:rsidR="00956033" w:rsidRPr="003F70A2" w14:paraId="03223AB1" w14:textId="77777777" w:rsidTr="00556EB9">
        <w:trPr>
          <w:trHeight w:val="528"/>
        </w:trPr>
        <w:tc>
          <w:tcPr>
            <w:tcW w:w="3559" w:type="dxa"/>
          </w:tcPr>
          <w:p w14:paraId="3E214D10" w14:textId="77777777" w:rsidR="00956033" w:rsidRPr="003F70A2" w:rsidRDefault="00956033" w:rsidP="008C275E">
            <w:pPr>
              <w:spacing w:before="120" w:after="120"/>
              <w:rPr>
                <w:rFonts w:ascii="Arial" w:hAnsi="Arial" w:cs="Arial"/>
                <w:b/>
                <w:color w:val="103D64"/>
                <w:sz w:val="22"/>
                <w:szCs w:val="22"/>
                <w:lang w:val="en-GB"/>
              </w:rPr>
            </w:pPr>
            <w:r w:rsidRPr="003F70A2">
              <w:rPr>
                <w:rFonts w:ascii="Arial" w:hAnsi="Arial" w:cs="Arial"/>
                <w:b/>
                <w:color w:val="103D64"/>
                <w:sz w:val="22"/>
                <w:szCs w:val="22"/>
                <w:lang w:val="en-GB"/>
              </w:rPr>
              <w:t>Competency Field</w:t>
            </w:r>
          </w:p>
        </w:tc>
        <w:tc>
          <w:tcPr>
            <w:tcW w:w="6521" w:type="dxa"/>
          </w:tcPr>
          <w:p w14:paraId="1E9632A9" w14:textId="77777777" w:rsidR="00956033" w:rsidRPr="003F70A2" w:rsidRDefault="00956033" w:rsidP="008C275E">
            <w:pPr>
              <w:pStyle w:val="VRQABodyText"/>
            </w:pPr>
            <w:r w:rsidRPr="003F70A2">
              <w:t>N/A</w:t>
            </w:r>
          </w:p>
        </w:tc>
      </w:tr>
      <w:tr w:rsidR="00956033" w:rsidRPr="003F70A2" w14:paraId="07E08986" w14:textId="77777777" w:rsidTr="00556EB9">
        <w:trPr>
          <w:trHeight w:val="528"/>
        </w:trPr>
        <w:tc>
          <w:tcPr>
            <w:tcW w:w="3559" w:type="dxa"/>
          </w:tcPr>
          <w:p w14:paraId="53323BBE" w14:textId="77777777" w:rsidR="00956033" w:rsidRPr="003F70A2" w:rsidRDefault="00956033" w:rsidP="008C275E">
            <w:pPr>
              <w:spacing w:before="120" w:after="120"/>
              <w:rPr>
                <w:rFonts w:ascii="Arial" w:hAnsi="Arial" w:cs="Arial"/>
                <w:b/>
                <w:color w:val="103D64"/>
                <w:sz w:val="22"/>
                <w:szCs w:val="22"/>
                <w:lang w:val="en-GB"/>
              </w:rPr>
            </w:pPr>
            <w:r w:rsidRPr="003F70A2">
              <w:rPr>
                <w:rFonts w:ascii="Arial" w:hAnsi="Arial" w:cs="Arial"/>
                <w:b/>
                <w:color w:val="103D64"/>
                <w:sz w:val="22"/>
                <w:szCs w:val="22"/>
                <w:lang w:val="en-GB"/>
              </w:rPr>
              <w:t>Unit Sector</w:t>
            </w:r>
          </w:p>
        </w:tc>
        <w:tc>
          <w:tcPr>
            <w:tcW w:w="6521" w:type="dxa"/>
          </w:tcPr>
          <w:p w14:paraId="492ABEA5" w14:textId="77777777" w:rsidR="00956033" w:rsidRPr="003F70A2" w:rsidRDefault="00956033" w:rsidP="008C275E">
            <w:pPr>
              <w:pStyle w:val="VRQABodyText"/>
            </w:pPr>
            <w:r w:rsidRPr="003F70A2">
              <w:t>N/A</w:t>
            </w:r>
          </w:p>
        </w:tc>
      </w:tr>
    </w:tbl>
    <w:p w14:paraId="3E3B47CE" w14:textId="77777777" w:rsidR="00956033" w:rsidRPr="00956033" w:rsidRDefault="00956033" w:rsidP="00956033">
      <w:pPr>
        <w:rPr>
          <w:rFonts w:ascii="Arial" w:hAnsi="Arial" w:cs="Arial"/>
          <w:sz w:val="22"/>
          <w:szCs w:val="22"/>
        </w:rPr>
      </w:pPr>
    </w:p>
    <w:tbl>
      <w:tblPr>
        <w:tblStyle w:val="TableGrid7"/>
        <w:tblW w:w="10070" w:type="dxa"/>
        <w:tblInd w:w="-20" w:type="dxa"/>
        <w:tblLayout w:type="fixed"/>
        <w:tblLook w:val="04A0" w:firstRow="1" w:lastRow="0" w:firstColumn="1" w:lastColumn="0" w:noHBand="0" w:noVBand="1"/>
      </w:tblPr>
      <w:tblGrid>
        <w:gridCol w:w="729"/>
        <w:gridCol w:w="2410"/>
        <w:gridCol w:w="709"/>
        <w:gridCol w:w="6222"/>
      </w:tblGrid>
      <w:tr w:rsidR="00956033" w:rsidRPr="00956033" w14:paraId="62C72B52" w14:textId="77777777" w:rsidTr="00556EB9">
        <w:trPr>
          <w:trHeight w:val="363"/>
        </w:trPr>
        <w:tc>
          <w:tcPr>
            <w:tcW w:w="3139" w:type="dxa"/>
            <w:gridSpan w:val="2"/>
            <w:vAlign w:val="center"/>
          </w:tcPr>
          <w:p w14:paraId="075F1929" w14:textId="77777777" w:rsidR="00956033" w:rsidRPr="00956033" w:rsidRDefault="00956033" w:rsidP="00956033">
            <w:pPr>
              <w:spacing w:before="60" w:after="40"/>
              <w:rPr>
                <w:rFonts w:ascii="Arial" w:hAnsi="Arial" w:cs="Arial"/>
                <w:b/>
                <w:sz w:val="22"/>
                <w:szCs w:val="22"/>
                <w:lang w:val="en-GB"/>
              </w:rPr>
            </w:pPr>
            <w:r w:rsidRPr="00956033">
              <w:rPr>
                <w:rFonts w:ascii="Arial" w:hAnsi="Arial" w:cs="Arial"/>
                <w:b/>
                <w:color w:val="103D64"/>
                <w:sz w:val="22"/>
                <w:szCs w:val="22"/>
                <w:lang w:val="en-GB"/>
              </w:rPr>
              <w:t>Element</w:t>
            </w:r>
          </w:p>
        </w:tc>
        <w:tc>
          <w:tcPr>
            <w:tcW w:w="6931" w:type="dxa"/>
            <w:gridSpan w:val="2"/>
            <w:vAlign w:val="center"/>
          </w:tcPr>
          <w:p w14:paraId="6654EAF8" w14:textId="77777777" w:rsidR="00956033" w:rsidRPr="00956033" w:rsidRDefault="00956033" w:rsidP="00956033">
            <w:pPr>
              <w:spacing w:before="60" w:after="40"/>
              <w:rPr>
                <w:rFonts w:ascii="Arial" w:hAnsi="Arial" w:cs="Arial"/>
                <w:b/>
                <w:sz w:val="22"/>
                <w:szCs w:val="22"/>
                <w:lang w:val="en-GB"/>
              </w:rPr>
            </w:pPr>
            <w:r w:rsidRPr="00956033">
              <w:rPr>
                <w:rFonts w:ascii="Arial" w:hAnsi="Arial" w:cs="Arial"/>
                <w:b/>
                <w:color w:val="103D64"/>
                <w:sz w:val="22"/>
                <w:szCs w:val="22"/>
                <w:lang w:val="en-GB"/>
              </w:rPr>
              <w:t>Performance Criteria</w:t>
            </w:r>
          </w:p>
        </w:tc>
      </w:tr>
      <w:tr w:rsidR="00956033" w:rsidRPr="00956033" w14:paraId="46706673" w14:textId="77777777" w:rsidTr="00556EB9">
        <w:trPr>
          <w:trHeight w:val="752"/>
        </w:trPr>
        <w:tc>
          <w:tcPr>
            <w:tcW w:w="3139" w:type="dxa"/>
            <w:gridSpan w:val="2"/>
          </w:tcPr>
          <w:p w14:paraId="0DD5D2F7" w14:textId="77777777" w:rsidR="00956033" w:rsidRPr="00956033" w:rsidRDefault="00956033" w:rsidP="00956033">
            <w:pPr>
              <w:pStyle w:val="VRQABodyText"/>
            </w:pPr>
            <w:r w:rsidRPr="00956033">
              <w:t>Elements describe the essential outcomes of a unit of competency.</w:t>
            </w:r>
          </w:p>
        </w:tc>
        <w:tc>
          <w:tcPr>
            <w:tcW w:w="6931" w:type="dxa"/>
            <w:gridSpan w:val="2"/>
          </w:tcPr>
          <w:p w14:paraId="5F0B0FF7" w14:textId="77777777" w:rsidR="00956033" w:rsidRPr="00956033" w:rsidRDefault="00956033" w:rsidP="00956033">
            <w:pPr>
              <w:pStyle w:val="VRQABodyText"/>
            </w:pPr>
            <w:r w:rsidRPr="00956033">
              <w:t>Performance criteria describe the required performance needed to demonstrate achievement of the element. Assessment of performance is to be consistent with the assessment requirements.</w:t>
            </w:r>
          </w:p>
        </w:tc>
      </w:tr>
      <w:tr w:rsidR="00956033" w:rsidRPr="00956033" w14:paraId="786214EC" w14:textId="77777777" w:rsidTr="00556EB9">
        <w:trPr>
          <w:trHeight w:val="363"/>
        </w:trPr>
        <w:tc>
          <w:tcPr>
            <w:tcW w:w="729" w:type="dxa"/>
            <w:shd w:val="clear" w:color="auto" w:fill="FFFFFF" w:themeFill="background1"/>
          </w:tcPr>
          <w:p w14:paraId="61171CF2" w14:textId="77777777" w:rsidR="00956033" w:rsidRPr="00956033" w:rsidRDefault="00956033" w:rsidP="00956033">
            <w:pPr>
              <w:pStyle w:val="VRQABodyText"/>
            </w:pPr>
          </w:p>
        </w:tc>
        <w:tc>
          <w:tcPr>
            <w:tcW w:w="2410" w:type="dxa"/>
            <w:shd w:val="clear" w:color="auto" w:fill="FFFFFF" w:themeFill="background1"/>
          </w:tcPr>
          <w:p w14:paraId="4EBE6194" w14:textId="77777777" w:rsidR="00956033" w:rsidRPr="00956033" w:rsidRDefault="00956033" w:rsidP="00956033">
            <w:pPr>
              <w:pStyle w:val="VRQABodyText"/>
              <w:rPr>
                <w:i/>
                <w:iCs/>
              </w:rPr>
            </w:pPr>
          </w:p>
        </w:tc>
        <w:tc>
          <w:tcPr>
            <w:tcW w:w="709" w:type="dxa"/>
            <w:shd w:val="clear" w:color="auto" w:fill="FFFFFF" w:themeFill="background1"/>
          </w:tcPr>
          <w:p w14:paraId="78B259A8" w14:textId="77777777" w:rsidR="00956033" w:rsidRPr="00956033" w:rsidRDefault="00956033" w:rsidP="00956033">
            <w:pPr>
              <w:pStyle w:val="VRQABodyText"/>
            </w:pPr>
          </w:p>
        </w:tc>
        <w:tc>
          <w:tcPr>
            <w:tcW w:w="6222" w:type="dxa"/>
            <w:shd w:val="clear" w:color="auto" w:fill="FFFFFF" w:themeFill="background1"/>
          </w:tcPr>
          <w:p w14:paraId="6D267BA3" w14:textId="77777777" w:rsidR="00956033" w:rsidRPr="00956033" w:rsidRDefault="00956033" w:rsidP="00956033">
            <w:pPr>
              <w:pStyle w:val="VRQABodyText"/>
              <w:rPr>
                <w:i/>
                <w:iCs/>
              </w:rPr>
            </w:pPr>
          </w:p>
        </w:tc>
      </w:tr>
      <w:tr w:rsidR="00F775C0" w:rsidRPr="00956033" w14:paraId="1AC3E89B" w14:textId="77777777" w:rsidTr="00EC1D5A">
        <w:trPr>
          <w:trHeight w:val="363"/>
        </w:trPr>
        <w:tc>
          <w:tcPr>
            <w:tcW w:w="729" w:type="dxa"/>
            <w:vMerge w:val="restart"/>
            <w:shd w:val="clear" w:color="auto" w:fill="FFFFFF" w:themeFill="background1"/>
          </w:tcPr>
          <w:p w14:paraId="65C9938C" w14:textId="77777777" w:rsidR="00F775C0" w:rsidRPr="00956033" w:rsidRDefault="00F775C0" w:rsidP="00381469">
            <w:pPr>
              <w:pStyle w:val="VRQABodyText"/>
            </w:pPr>
            <w:r w:rsidRPr="00956033">
              <w:t xml:space="preserve">1 </w:t>
            </w:r>
          </w:p>
        </w:tc>
        <w:tc>
          <w:tcPr>
            <w:tcW w:w="2410" w:type="dxa"/>
            <w:vMerge w:val="restart"/>
            <w:shd w:val="clear" w:color="auto" w:fill="FFFFFF" w:themeFill="background1"/>
          </w:tcPr>
          <w:p w14:paraId="012E5EC5" w14:textId="0A6922B5" w:rsidR="00F775C0" w:rsidRPr="00956033" w:rsidRDefault="00397BDC" w:rsidP="00381469">
            <w:pPr>
              <w:pStyle w:val="VRQABodyText"/>
            </w:pPr>
            <w:r w:rsidRPr="009D3B8E">
              <w:t>Re</w:t>
            </w:r>
            <w:r>
              <w:t>search</w:t>
            </w:r>
            <w:r w:rsidRPr="009D3B8E">
              <w:t xml:space="preserve"> </w:t>
            </w:r>
            <w:r w:rsidR="00F775C0" w:rsidRPr="009D3B8E">
              <w:t>the use of</w:t>
            </w:r>
            <w:r w:rsidR="00F775C0" w:rsidRPr="009D3B8E">
              <w:rPr>
                <w:strike/>
              </w:rPr>
              <w:t xml:space="preserve"> </w:t>
            </w:r>
            <w:r w:rsidR="00F775C0" w:rsidRPr="009D3B8E">
              <w:t>GIS applications for work functions</w:t>
            </w:r>
          </w:p>
        </w:tc>
        <w:tc>
          <w:tcPr>
            <w:tcW w:w="709" w:type="dxa"/>
            <w:shd w:val="clear" w:color="auto" w:fill="FFFFFF" w:themeFill="background1"/>
          </w:tcPr>
          <w:p w14:paraId="6AF6572C" w14:textId="09BB9FD8" w:rsidR="00F775C0" w:rsidRPr="00956033" w:rsidRDefault="00F775C0" w:rsidP="00EC1D5A">
            <w:pPr>
              <w:pStyle w:val="VRQABodyText"/>
              <w:jc w:val="center"/>
            </w:pPr>
            <w:r w:rsidRPr="009D3B8E">
              <w:rPr>
                <w:rFonts w:eastAsia="Times New Roman"/>
                <w:lang w:eastAsia="x-none"/>
              </w:rPr>
              <w:t>1.1</w:t>
            </w:r>
          </w:p>
        </w:tc>
        <w:tc>
          <w:tcPr>
            <w:tcW w:w="6222" w:type="dxa"/>
            <w:shd w:val="clear" w:color="auto" w:fill="FFFFFF" w:themeFill="background1"/>
          </w:tcPr>
          <w:p w14:paraId="077B2841" w14:textId="725C3584" w:rsidR="00F775C0" w:rsidRPr="00956033" w:rsidRDefault="00F775C0" w:rsidP="00EC1D5A">
            <w:pPr>
              <w:pStyle w:val="VRQABodyText"/>
              <w:rPr>
                <w:rFonts w:eastAsia="Arial"/>
                <w:lang w:eastAsia="x-none"/>
              </w:rPr>
            </w:pPr>
            <w:r w:rsidRPr="009D3B8E">
              <w:t>Research GIS technology used to support operational tasks and decision making</w:t>
            </w:r>
          </w:p>
        </w:tc>
      </w:tr>
      <w:tr w:rsidR="00F775C0" w:rsidRPr="00956033" w14:paraId="7C76F3E1" w14:textId="77777777" w:rsidTr="00EC1D5A">
        <w:trPr>
          <w:trHeight w:val="363"/>
        </w:trPr>
        <w:tc>
          <w:tcPr>
            <w:tcW w:w="729" w:type="dxa"/>
            <w:vMerge/>
            <w:shd w:val="clear" w:color="auto" w:fill="FFFFFF" w:themeFill="background1"/>
          </w:tcPr>
          <w:p w14:paraId="68BF557A" w14:textId="77777777" w:rsidR="00F775C0" w:rsidRPr="00956033" w:rsidRDefault="00F775C0" w:rsidP="00381469">
            <w:pPr>
              <w:pStyle w:val="VRQABodyText"/>
            </w:pPr>
          </w:p>
        </w:tc>
        <w:tc>
          <w:tcPr>
            <w:tcW w:w="2410" w:type="dxa"/>
            <w:vMerge/>
            <w:shd w:val="clear" w:color="auto" w:fill="FFFFFF" w:themeFill="background1"/>
          </w:tcPr>
          <w:p w14:paraId="0F3F1AFD" w14:textId="77777777" w:rsidR="00F775C0" w:rsidRPr="00956033" w:rsidRDefault="00F775C0" w:rsidP="00381469">
            <w:pPr>
              <w:pStyle w:val="VRQABodyText"/>
            </w:pPr>
          </w:p>
        </w:tc>
        <w:tc>
          <w:tcPr>
            <w:tcW w:w="709" w:type="dxa"/>
            <w:shd w:val="clear" w:color="auto" w:fill="FFFFFF" w:themeFill="background1"/>
          </w:tcPr>
          <w:p w14:paraId="02FB2472" w14:textId="3D518859" w:rsidR="00F775C0" w:rsidRPr="00956033" w:rsidRDefault="00F775C0" w:rsidP="00EC1D5A">
            <w:pPr>
              <w:pStyle w:val="VRQABodyText"/>
              <w:jc w:val="center"/>
            </w:pPr>
            <w:r w:rsidRPr="009D3B8E">
              <w:rPr>
                <w:rFonts w:eastAsia="Times New Roman"/>
                <w:lang w:eastAsia="x-none"/>
              </w:rPr>
              <w:t>1.2</w:t>
            </w:r>
          </w:p>
        </w:tc>
        <w:tc>
          <w:tcPr>
            <w:tcW w:w="6222" w:type="dxa"/>
            <w:shd w:val="clear" w:color="auto" w:fill="FFFFFF" w:themeFill="background1"/>
          </w:tcPr>
          <w:p w14:paraId="77B1D64B" w14:textId="21D8678D" w:rsidR="00F775C0" w:rsidRPr="00956033" w:rsidRDefault="00F775C0" w:rsidP="00EC1D5A">
            <w:pPr>
              <w:pStyle w:val="VRQABodyText"/>
              <w:rPr>
                <w:rFonts w:eastAsia="Arial"/>
                <w:lang w:eastAsia="x-none"/>
              </w:rPr>
            </w:pPr>
            <w:r w:rsidRPr="009D3B8E">
              <w:rPr>
                <w:iCs/>
              </w:rPr>
              <w:t xml:space="preserve">Investigate GIS applications used to support work functions </w:t>
            </w:r>
          </w:p>
        </w:tc>
      </w:tr>
      <w:tr w:rsidR="00F775C0" w:rsidRPr="00956033" w14:paraId="6E12A4A9" w14:textId="77777777" w:rsidTr="00EC1D5A">
        <w:trPr>
          <w:trHeight w:val="363"/>
        </w:trPr>
        <w:tc>
          <w:tcPr>
            <w:tcW w:w="729" w:type="dxa"/>
            <w:vMerge/>
            <w:shd w:val="clear" w:color="auto" w:fill="FFFFFF" w:themeFill="background1"/>
          </w:tcPr>
          <w:p w14:paraId="7A770096" w14:textId="77777777" w:rsidR="00F775C0" w:rsidRPr="00956033" w:rsidRDefault="00F775C0" w:rsidP="00381469">
            <w:pPr>
              <w:pStyle w:val="VRQABodyText"/>
            </w:pPr>
          </w:p>
        </w:tc>
        <w:tc>
          <w:tcPr>
            <w:tcW w:w="2410" w:type="dxa"/>
            <w:vMerge/>
            <w:shd w:val="clear" w:color="auto" w:fill="FFFFFF" w:themeFill="background1"/>
          </w:tcPr>
          <w:p w14:paraId="425E7274" w14:textId="77777777" w:rsidR="00F775C0" w:rsidRPr="00956033" w:rsidRDefault="00F775C0" w:rsidP="00381469">
            <w:pPr>
              <w:pStyle w:val="VRQABodyText"/>
            </w:pPr>
          </w:p>
        </w:tc>
        <w:tc>
          <w:tcPr>
            <w:tcW w:w="709" w:type="dxa"/>
            <w:shd w:val="clear" w:color="auto" w:fill="FFFFFF" w:themeFill="background1"/>
          </w:tcPr>
          <w:p w14:paraId="3C599EA3" w14:textId="2E89A8EC" w:rsidR="00F775C0" w:rsidRPr="00956033" w:rsidRDefault="00F775C0" w:rsidP="00EC1D5A">
            <w:pPr>
              <w:pStyle w:val="VRQABodyText"/>
              <w:jc w:val="center"/>
            </w:pPr>
            <w:r w:rsidRPr="00956033">
              <w:rPr>
                <w:rFonts w:eastAsia="Times New Roman"/>
                <w:lang w:eastAsia="x-none"/>
              </w:rPr>
              <w:t>1.3</w:t>
            </w:r>
          </w:p>
        </w:tc>
        <w:tc>
          <w:tcPr>
            <w:tcW w:w="6222" w:type="dxa"/>
            <w:shd w:val="clear" w:color="auto" w:fill="FFFFFF" w:themeFill="background1"/>
          </w:tcPr>
          <w:p w14:paraId="5527AC87" w14:textId="239AE25B" w:rsidR="00F775C0" w:rsidRPr="00956033" w:rsidRDefault="00F775C0" w:rsidP="00EC1D5A">
            <w:pPr>
              <w:pStyle w:val="VRQABodyText"/>
              <w:rPr>
                <w:rFonts w:eastAsia="Arial"/>
                <w:strike/>
                <w:lang w:eastAsia="x-none"/>
              </w:rPr>
            </w:pPr>
            <w:r w:rsidRPr="009D3B8E">
              <w:rPr>
                <w:iCs/>
              </w:rPr>
              <w:t>Examine the sources of spatial data capture used in organisational operations</w:t>
            </w:r>
          </w:p>
        </w:tc>
      </w:tr>
      <w:tr w:rsidR="00F775C0" w:rsidRPr="00956033" w14:paraId="729BADEF" w14:textId="77777777" w:rsidTr="00EC1D5A">
        <w:trPr>
          <w:trHeight w:val="363"/>
        </w:trPr>
        <w:tc>
          <w:tcPr>
            <w:tcW w:w="729" w:type="dxa"/>
            <w:vMerge/>
            <w:shd w:val="clear" w:color="auto" w:fill="FFFFFF" w:themeFill="background1"/>
          </w:tcPr>
          <w:p w14:paraId="5C43DDA1" w14:textId="77777777" w:rsidR="00F775C0" w:rsidRPr="00956033" w:rsidRDefault="00F775C0" w:rsidP="00381469">
            <w:pPr>
              <w:pStyle w:val="VRQABodyText"/>
            </w:pPr>
          </w:p>
        </w:tc>
        <w:tc>
          <w:tcPr>
            <w:tcW w:w="2410" w:type="dxa"/>
            <w:vMerge/>
            <w:shd w:val="clear" w:color="auto" w:fill="FFFFFF" w:themeFill="background1"/>
          </w:tcPr>
          <w:p w14:paraId="329A5B9B" w14:textId="77777777" w:rsidR="00F775C0" w:rsidRPr="00956033" w:rsidRDefault="00F775C0" w:rsidP="00381469">
            <w:pPr>
              <w:pStyle w:val="VRQABodyText"/>
            </w:pPr>
          </w:p>
        </w:tc>
        <w:tc>
          <w:tcPr>
            <w:tcW w:w="709" w:type="dxa"/>
            <w:shd w:val="clear" w:color="auto" w:fill="FFFFFF" w:themeFill="background1"/>
          </w:tcPr>
          <w:p w14:paraId="66B91549" w14:textId="4C755531" w:rsidR="00F775C0" w:rsidRPr="00956033" w:rsidRDefault="00F775C0" w:rsidP="00EC1D5A">
            <w:pPr>
              <w:pStyle w:val="VRQABodyText"/>
              <w:jc w:val="center"/>
            </w:pPr>
            <w:r w:rsidRPr="00956033">
              <w:rPr>
                <w:rFonts w:eastAsia="Times New Roman"/>
                <w:lang w:eastAsia="x-none"/>
              </w:rPr>
              <w:t>1.4</w:t>
            </w:r>
          </w:p>
        </w:tc>
        <w:tc>
          <w:tcPr>
            <w:tcW w:w="6222" w:type="dxa"/>
            <w:shd w:val="clear" w:color="auto" w:fill="FFFFFF" w:themeFill="background1"/>
          </w:tcPr>
          <w:p w14:paraId="65727266" w14:textId="07060833" w:rsidR="00F775C0" w:rsidRPr="00956033" w:rsidRDefault="00F775C0" w:rsidP="00EC1D5A">
            <w:pPr>
              <w:pStyle w:val="VRQABodyText"/>
              <w:rPr>
                <w:rFonts w:eastAsia="Arial"/>
                <w:lang w:eastAsia="x-none"/>
              </w:rPr>
            </w:pPr>
            <w:r w:rsidRPr="009D3B8E">
              <w:rPr>
                <w:iCs/>
              </w:rPr>
              <w:t>Examine the use of equipment and software for spatial data capture</w:t>
            </w:r>
          </w:p>
        </w:tc>
      </w:tr>
      <w:tr w:rsidR="00F775C0" w:rsidRPr="00956033" w14:paraId="56F122F3" w14:textId="77777777" w:rsidTr="00EC1D5A">
        <w:trPr>
          <w:trHeight w:val="363"/>
        </w:trPr>
        <w:tc>
          <w:tcPr>
            <w:tcW w:w="729" w:type="dxa"/>
            <w:vMerge/>
            <w:shd w:val="clear" w:color="auto" w:fill="FFFFFF" w:themeFill="background1"/>
          </w:tcPr>
          <w:p w14:paraId="596CA5D4" w14:textId="77777777" w:rsidR="00F775C0" w:rsidRPr="00956033" w:rsidRDefault="00F775C0" w:rsidP="00381469">
            <w:pPr>
              <w:pStyle w:val="VRQABodyText"/>
            </w:pPr>
          </w:p>
        </w:tc>
        <w:tc>
          <w:tcPr>
            <w:tcW w:w="2410" w:type="dxa"/>
            <w:vMerge/>
            <w:shd w:val="clear" w:color="auto" w:fill="FFFFFF" w:themeFill="background1"/>
          </w:tcPr>
          <w:p w14:paraId="3822A788" w14:textId="77777777" w:rsidR="00F775C0" w:rsidRPr="00956033" w:rsidRDefault="00F775C0" w:rsidP="00381469">
            <w:pPr>
              <w:pStyle w:val="VRQABodyText"/>
            </w:pPr>
          </w:p>
        </w:tc>
        <w:tc>
          <w:tcPr>
            <w:tcW w:w="709" w:type="dxa"/>
            <w:shd w:val="clear" w:color="auto" w:fill="FFFFFF" w:themeFill="background1"/>
          </w:tcPr>
          <w:p w14:paraId="2481ED5E" w14:textId="638A5609" w:rsidR="00F775C0" w:rsidRPr="00956033" w:rsidRDefault="00F775C0" w:rsidP="00EC1D5A">
            <w:pPr>
              <w:pStyle w:val="VRQABodyText"/>
              <w:jc w:val="center"/>
            </w:pPr>
            <w:r w:rsidRPr="00956033">
              <w:rPr>
                <w:rFonts w:eastAsia="Times New Roman"/>
                <w:lang w:eastAsia="x-none"/>
              </w:rPr>
              <w:t>1.5</w:t>
            </w:r>
          </w:p>
        </w:tc>
        <w:tc>
          <w:tcPr>
            <w:tcW w:w="6222" w:type="dxa"/>
            <w:shd w:val="clear" w:color="auto" w:fill="FFFFFF" w:themeFill="background1"/>
          </w:tcPr>
          <w:p w14:paraId="277BE446" w14:textId="03229495" w:rsidR="00F775C0" w:rsidRPr="00956033" w:rsidRDefault="00F775C0" w:rsidP="00EC1D5A">
            <w:pPr>
              <w:pStyle w:val="VRQABodyText"/>
              <w:rPr>
                <w:rFonts w:eastAsia="Arial"/>
                <w:lang w:eastAsia="x-none"/>
              </w:rPr>
            </w:pPr>
            <w:r w:rsidRPr="00956033">
              <w:rPr>
                <w:iCs/>
              </w:rPr>
              <w:t>Source independent technical advice and sources of information relating to GIS technology</w:t>
            </w:r>
          </w:p>
        </w:tc>
      </w:tr>
      <w:tr w:rsidR="00F775C0" w:rsidRPr="00956033" w14:paraId="5C8660EB" w14:textId="77777777" w:rsidTr="00EC1D5A">
        <w:trPr>
          <w:trHeight w:val="363"/>
        </w:trPr>
        <w:tc>
          <w:tcPr>
            <w:tcW w:w="729" w:type="dxa"/>
            <w:vMerge/>
            <w:shd w:val="clear" w:color="auto" w:fill="FFFFFF" w:themeFill="background1"/>
          </w:tcPr>
          <w:p w14:paraId="7BD6B617" w14:textId="77777777" w:rsidR="00F775C0" w:rsidRPr="00956033" w:rsidRDefault="00F775C0" w:rsidP="00381469">
            <w:pPr>
              <w:pStyle w:val="VRQABodyText"/>
            </w:pPr>
          </w:p>
        </w:tc>
        <w:tc>
          <w:tcPr>
            <w:tcW w:w="2410" w:type="dxa"/>
            <w:vMerge/>
            <w:shd w:val="clear" w:color="auto" w:fill="FFFFFF" w:themeFill="background1"/>
          </w:tcPr>
          <w:p w14:paraId="77148D2F" w14:textId="77777777" w:rsidR="00F775C0" w:rsidRPr="00956033" w:rsidRDefault="00F775C0" w:rsidP="00381469">
            <w:pPr>
              <w:pStyle w:val="VRQABodyText"/>
            </w:pPr>
          </w:p>
        </w:tc>
        <w:tc>
          <w:tcPr>
            <w:tcW w:w="709" w:type="dxa"/>
            <w:shd w:val="clear" w:color="auto" w:fill="FFFFFF" w:themeFill="background1"/>
          </w:tcPr>
          <w:p w14:paraId="6A793597" w14:textId="33B85412" w:rsidR="00F775C0" w:rsidRPr="00956033" w:rsidRDefault="00F775C0" w:rsidP="00EC1D5A">
            <w:pPr>
              <w:pStyle w:val="VRQABodyText"/>
              <w:jc w:val="center"/>
              <w:rPr>
                <w:rFonts w:eastAsia="Arial"/>
                <w:lang w:eastAsia="x-none"/>
              </w:rPr>
            </w:pPr>
            <w:r w:rsidRPr="009D3B8E">
              <w:rPr>
                <w:rFonts w:eastAsia="Times New Roman"/>
                <w:lang w:eastAsia="x-none"/>
              </w:rPr>
              <w:t>1.6</w:t>
            </w:r>
          </w:p>
        </w:tc>
        <w:tc>
          <w:tcPr>
            <w:tcW w:w="6222" w:type="dxa"/>
            <w:shd w:val="clear" w:color="auto" w:fill="FFFFFF" w:themeFill="background1"/>
          </w:tcPr>
          <w:p w14:paraId="4709C2E3" w14:textId="4A0C7EA0" w:rsidR="00F775C0" w:rsidRPr="00956033" w:rsidRDefault="00F775C0" w:rsidP="00EC1D5A">
            <w:pPr>
              <w:pStyle w:val="VRQABodyText"/>
              <w:rPr>
                <w:iCs/>
              </w:rPr>
            </w:pPr>
            <w:r w:rsidRPr="009D3B8E">
              <w:rPr>
                <w:iCs/>
              </w:rPr>
              <w:t>Review the compatibility and usability of GIS for integration with other organisational systems</w:t>
            </w:r>
          </w:p>
        </w:tc>
      </w:tr>
      <w:tr w:rsidR="00F775C0" w:rsidRPr="00956033" w14:paraId="21F0888A" w14:textId="77777777" w:rsidTr="00EC1D5A">
        <w:trPr>
          <w:trHeight w:val="558"/>
        </w:trPr>
        <w:tc>
          <w:tcPr>
            <w:tcW w:w="729" w:type="dxa"/>
            <w:vMerge w:val="restart"/>
            <w:shd w:val="clear" w:color="auto" w:fill="FFFFFF" w:themeFill="background1"/>
          </w:tcPr>
          <w:p w14:paraId="2F8959A0" w14:textId="0613628A" w:rsidR="00E65461" w:rsidRDefault="00F775C0" w:rsidP="00381469">
            <w:pPr>
              <w:pStyle w:val="VRQABodyText"/>
            </w:pPr>
            <w:r w:rsidRPr="00956033">
              <w:t xml:space="preserve">2 </w:t>
            </w:r>
          </w:p>
          <w:p w14:paraId="4A02A6F0" w14:textId="77777777" w:rsidR="00E65461" w:rsidRPr="00D14BEC" w:rsidRDefault="00E65461" w:rsidP="00D14BEC">
            <w:pPr>
              <w:rPr>
                <w:lang w:val="en-AU"/>
              </w:rPr>
            </w:pPr>
          </w:p>
          <w:p w14:paraId="246F6CDB" w14:textId="77777777" w:rsidR="00E65461" w:rsidRPr="00D14BEC" w:rsidRDefault="00E65461" w:rsidP="00D14BEC">
            <w:pPr>
              <w:rPr>
                <w:lang w:val="en-AU"/>
              </w:rPr>
            </w:pPr>
          </w:p>
          <w:p w14:paraId="32531C7D" w14:textId="77777777" w:rsidR="00E65461" w:rsidRPr="00D14BEC" w:rsidRDefault="00E65461" w:rsidP="00D14BEC">
            <w:pPr>
              <w:rPr>
                <w:lang w:val="en-AU"/>
              </w:rPr>
            </w:pPr>
          </w:p>
          <w:p w14:paraId="67FF4CE7" w14:textId="77777777" w:rsidR="00E65461" w:rsidRPr="00D14BEC" w:rsidRDefault="00E65461" w:rsidP="00D14BEC">
            <w:pPr>
              <w:rPr>
                <w:lang w:val="en-AU"/>
              </w:rPr>
            </w:pPr>
          </w:p>
          <w:p w14:paraId="30B7FC95" w14:textId="3978BD34" w:rsidR="00F775C0" w:rsidRPr="00D14BEC" w:rsidRDefault="00F775C0" w:rsidP="00D14BEC">
            <w:pPr>
              <w:rPr>
                <w:lang w:val="en-AU"/>
              </w:rPr>
            </w:pPr>
          </w:p>
        </w:tc>
        <w:tc>
          <w:tcPr>
            <w:tcW w:w="2410" w:type="dxa"/>
            <w:vMerge w:val="restart"/>
            <w:shd w:val="clear" w:color="auto" w:fill="FFFFFF" w:themeFill="background1"/>
          </w:tcPr>
          <w:p w14:paraId="43402BF6" w14:textId="2E88ABAA" w:rsidR="00F775C0" w:rsidRPr="00956033" w:rsidRDefault="00F775C0" w:rsidP="00381469">
            <w:pPr>
              <w:pStyle w:val="VRQABodyText"/>
            </w:pPr>
            <w:r w:rsidRPr="009D3B8E">
              <w:lastRenderedPageBreak/>
              <w:t>Use GIS system for work task</w:t>
            </w:r>
          </w:p>
        </w:tc>
        <w:tc>
          <w:tcPr>
            <w:tcW w:w="709" w:type="dxa"/>
            <w:shd w:val="clear" w:color="auto" w:fill="FFFFFF" w:themeFill="background1"/>
          </w:tcPr>
          <w:p w14:paraId="44122B48" w14:textId="59F6E6CF" w:rsidR="00F775C0" w:rsidRDefault="00EC1D5A" w:rsidP="00EC1D5A">
            <w:pPr>
              <w:pStyle w:val="VRQABodyText"/>
              <w:jc w:val="center"/>
              <w:rPr>
                <w:rFonts w:eastAsia="Times New Roman"/>
                <w:lang w:eastAsia="x-none"/>
              </w:rPr>
            </w:pPr>
            <w:r>
              <w:rPr>
                <w:rFonts w:eastAsia="Times New Roman"/>
                <w:lang w:eastAsia="x-none"/>
              </w:rPr>
              <w:t>2.1</w:t>
            </w:r>
          </w:p>
          <w:p w14:paraId="0FE3583C" w14:textId="1BBD311F" w:rsidR="00EC1D5A" w:rsidRPr="00956033" w:rsidRDefault="00EC1D5A" w:rsidP="00EC1D5A">
            <w:pPr>
              <w:pStyle w:val="VRQABodyText"/>
              <w:jc w:val="center"/>
            </w:pPr>
          </w:p>
        </w:tc>
        <w:tc>
          <w:tcPr>
            <w:tcW w:w="6222" w:type="dxa"/>
            <w:shd w:val="clear" w:color="auto" w:fill="FFFFFF" w:themeFill="background1"/>
          </w:tcPr>
          <w:p w14:paraId="1FBC9D70" w14:textId="08134BC4" w:rsidR="00F775C0" w:rsidRPr="00956033" w:rsidRDefault="00F775C0" w:rsidP="00EC1D5A">
            <w:pPr>
              <w:pStyle w:val="VRQABodyText"/>
            </w:pPr>
            <w:r w:rsidRPr="009D3B8E">
              <w:rPr>
                <w:rFonts w:eastAsia="Times New Roman"/>
                <w:lang w:eastAsia="x-none"/>
              </w:rPr>
              <w:t>Determine specified work task outcomes using GIS</w:t>
            </w:r>
          </w:p>
        </w:tc>
      </w:tr>
      <w:tr w:rsidR="00F775C0" w:rsidRPr="00956033" w14:paraId="5157D7AD" w14:textId="77777777" w:rsidTr="00EC1D5A">
        <w:trPr>
          <w:trHeight w:val="363"/>
        </w:trPr>
        <w:tc>
          <w:tcPr>
            <w:tcW w:w="729" w:type="dxa"/>
            <w:vMerge/>
            <w:shd w:val="clear" w:color="auto" w:fill="FFFFFF" w:themeFill="background1"/>
          </w:tcPr>
          <w:p w14:paraId="23B2C81D" w14:textId="77777777" w:rsidR="00F775C0" w:rsidRPr="00956033" w:rsidRDefault="00F775C0" w:rsidP="00381469">
            <w:pPr>
              <w:pStyle w:val="VRQABodyText"/>
            </w:pPr>
          </w:p>
        </w:tc>
        <w:tc>
          <w:tcPr>
            <w:tcW w:w="2410" w:type="dxa"/>
            <w:vMerge/>
            <w:shd w:val="clear" w:color="auto" w:fill="FFFFFF" w:themeFill="background1"/>
          </w:tcPr>
          <w:p w14:paraId="1CB3B9EF" w14:textId="77777777" w:rsidR="00F775C0" w:rsidRPr="00956033" w:rsidRDefault="00F775C0" w:rsidP="00381469">
            <w:pPr>
              <w:pStyle w:val="VRQABodyText"/>
            </w:pPr>
          </w:p>
        </w:tc>
        <w:tc>
          <w:tcPr>
            <w:tcW w:w="709" w:type="dxa"/>
            <w:shd w:val="clear" w:color="auto" w:fill="FFFFFF" w:themeFill="background1"/>
          </w:tcPr>
          <w:p w14:paraId="35F0BE8C" w14:textId="7AC471A8" w:rsidR="00F775C0" w:rsidRPr="00956033" w:rsidRDefault="00F775C0" w:rsidP="00EC1D5A">
            <w:pPr>
              <w:pStyle w:val="VRQABodyText"/>
              <w:jc w:val="center"/>
            </w:pPr>
            <w:r w:rsidRPr="009D3B8E">
              <w:rPr>
                <w:rFonts w:eastAsia="Times New Roman"/>
                <w:lang w:eastAsia="x-none"/>
              </w:rPr>
              <w:t>2.2</w:t>
            </w:r>
          </w:p>
        </w:tc>
        <w:tc>
          <w:tcPr>
            <w:tcW w:w="6222" w:type="dxa"/>
            <w:shd w:val="clear" w:color="auto" w:fill="FFFFFF" w:themeFill="background1"/>
          </w:tcPr>
          <w:p w14:paraId="6FCAC797" w14:textId="5D0F8455" w:rsidR="00F775C0" w:rsidRPr="00956033" w:rsidRDefault="00F775C0" w:rsidP="00EC1D5A">
            <w:pPr>
              <w:pStyle w:val="VRQABodyText"/>
              <w:rPr>
                <w:rFonts w:eastAsia="Times New Roman"/>
                <w:lang w:eastAsia="x-none"/>
              </w:rPr>
            </w:pPr>
            <w:r w:rsidRPr="009D3B8E">
              <w:rPr>
                <w:rFonts w:eastAsia="Times New Roman"/>
                <w:lang w:eastAsia="x-none"/>
              </w:rPr>
              <w:t>Identify methods of data capture as appropriate for the specified outcomes</w:t>
            </w:r>
          </w:p>
        </w:tc>
      </w:tr>
      <w:tr w:rsidR="00F775C0" w:rsidRPr="00956033" w14:paraId="184843B6" w14:textId="77777777" w:rsidTr="00EC1D5A">
        <w:trPr>
          <w:trHeight w:val="363"/>
        </w:trPr>
        <w:tc>
          <w:tcPr>
            <w:tcW w:w="729" w:type="dxa"/>
            <w:vMerge/>
            <w:shd w:val="clear" w:color="auto" w:fill="FFFFFF" w:themeFill="background1"/>
          </w:tcPr>
          <w:p w14:paraId="31F9F060" w14:textId="77777777" w:rsidR="00F775C0" w:rsidRPr="00956033" w:rsidRDefault="00F775C0" w:rsidP="00381469">
            <w:pPr>
              <w:pStyle w:val="VRQABodyText"/>
            </w:pPr>
          </w:p>
        </w:tc>
        <w:tc>
          <w:tcPr>
            <w:tcW w:w="2410" w:type="dxa"/>
            <w:vMerge/>
            <w:shd w:val="clear" w:color="auto" w:fill="FFFFFF" w:themeFill="background1"/>
          </w:tcPr>
          <w:p w14:paraId="5C875543" w14:textId="77777777" w:rsidR="00F775C0" w:rsidRPr="00956033" w:rsidRDefault="00F775C0" w:rsidP="00381469">
            <w:pPr>
              <w:pStyle w:val="VRQABodyText"/>
            </w:pPr>
          </w:p>
        </w:tc>
        <w:tc>
          <w:tcPr>
            <w:tcW w:w="709" w:type="dxa"/>
            <w:shd w:val="clear" w:color="auto" w:fill="FFFFFF" w:themeFill="background1"/>
          </w:tcPr>
          <w:p w14:paraId="4EDEC2A1" w14:textId="44D87E4C" w:rsidR="00F775C0" w:rsidRPr="00956033" w:rsidRDefault="00F775C0" w:rsidP="00EC1D5A">
            <w:pPr>
              <w:pStyle w:val="VRQABodyText"/>
              <w:jc w:val="center"/>
            </w:pPr>
            <w:r w:rsidRPr="009D3B8E">
              <w:rPr>
                <w:rFonts w:eastAsia="Times New Roman"/>
                <w:lang w:eastAsia="x-none"/>
              </w:rPr>
              <w:t>2.3</w:t>
            </w:r>
          </w:p>
        </w:tc>
        <w:tc>
          <w:tcPr>
            <w:tcW w:w="6222" w:type="dxa"/>
            <w:shd w:val="clear" w:color="auto" w:fill="FFFFFF" w:themeFill="background1"/>
          </w:tcPr>
          <w:p w14:paraId="52DD8BC7" w14:textId="0D70607C" w:rsidR="00F775C0" w:rsidRPr="00956033" w:rsidRDefault="00F775C0" w:rsidP="00EC1D5A">
            <w:pPr>
              <w:pStyle w:val="VRQABodyText"/>
              <w:rPr>
                <w:rFonts w:eastAsia="Times New Roman"/>
                <w:lang w:eastAsia="x-none"/>
              </w:rPr>
            </w:pPr>
            <w:r w:rsidRPr="009D3B8E">
              <w:rPr>
                <w:rFonts w:eastAsia="Times New Roman"/>
                <w:lang w:eastAsia="x-none"/>
              </w:rPr>
              <w:t xml:space="preserve">Identify and interpret data for modelling and mapping purposes for </w:t>
            </w:r>
            <w:r w:rsidR="00397BDC">
              <w:rPr>
                <w:rFonts w:eastAsia="Times New Roman"/>
                <w:lang w:eastAsia="x-none"/>
              </w:rPr>
              <w:t xml:space="preserve">operational </w:t>
            </w:r>
            <w:r w:rsidRPr="009D3B8E">
              <w:rPr>
                <w:rFonts w:eastAsia="Times New Roman"/>
                <w:lang w:eastAsia="x-none"/>
              </w:rPr>
              <w:t>applications</w:t>
            </w:r>
          </w:p>
        </w:tc>
      </w:tr>
      <w:tr w:rsidR="00F775C0" w:rsidRPr="00956033" w14:paraId="0DFA94CC" w14:textId="77777777" w:rsidTr="00EC1D5A">
        <w:trPr>
          <w:trHeight w:val="363"/>
        </w:trPr>
        <w:tc>
          <w:tcPr>
            <w:tcW w:w="729" w:type="dxa"/>
            <w:vMerge/>
            <w:shd w:val="clear" w:color="auto" w:fill="FFFFFF" w:themeFill="background1"/>
          </w:tcPr>
          <w:p w14:paraId="275A5E9B" w14:textId="77777777" w:rsidR="00F775C0" w:rsidRPr="00956033" w:rsidRDefault="00F775C0" w:rsidP="00381469">
            <w:pPr>
              <w:pStyle w:val="VRQABodyText"/>
            </w:pPr>
          </w:p>
        </w:tc>
        <w:tc>
          <w:tcPr>
            <w:tcW w:w="2410" w:type="dxa"/>
            <w:vMerge/>
            <w:shd w:val="clear" w:color="auto" w:fill="FFFFFF" w:themeFill="background1"/>
          </w:tcPr>
          <w:p w14:paraId="50EC30B5" w14:textId="77777777" w:rsidR="00F775C0" w:rsidRPr="00956033" w:rsidRDefault="00F775C0" w:rsidP="00381469">
            <w:pPr>
              <w:pStyle w:val="VRQABodyText"/>
            </w:pPr>
          </w:p>
        </w:tc>
        <w:tc>
          <w:tcPr>
            <w:tcW w:w="709" w:type="dxa"/>
            <w:shd w:val="clear" w:color="auto" w:fill="FFFFFF" w:themeFill="background1"/>
          </w:tcPr>
          <w:p w14:paraId="101565C6" w14:textId="21CAC967" w:rsidR="00F775C0" w:rsidRPr="00956033" w:rsidRDefault="00F775C0" w:rsidP="00EC1D5A">
            <w:pPr>
              <w:pStyle w:val="VRQABodyText"/>
              <w:jc w:val="center"/>
            </w:pPr>
            <w:r w:rsidRPr="009D3B8E">
              <w:rPr>
                <w:rFonts w:eastAsia="Times New Roman"/>
                <w:lang w:eastAsia="x-none"/>
              </w:rPr>
              <w:t>2.4</w:t>
            </w:r>
          </w:p>
        </w:tc>
        <w:tc>
          <w:tcPr>
            <w:tcW w:w="6222" w:type="dxa"/>
            <w:shd w:val="clear" w:color="auto" w:fill="FFFFFF" w:themeFill="background1"/>
          </w:tcPr>
          <w:p w14:paraId="1FEE247D" w14:textId="5B463D5D" w:rsidR="00F775C0" w:rsidRPr="00956033" w:rsidRDefault="00F775C0" w:rsidP="00EC1D5A">
            <w:pPr>
              <w:pStyle w:val="VRQABodyText"/>
              <w:rPr>
                <w:rFonts w:eastAsia="Times New Roman"/>
                <w:lang w:eastAsia="x-none"/>
              </w:rPr>
            </w:pPr>
            <w:r w:rsidRPr="009D3B8E">
              <w:rPr>
                <w:rFonts w:eastAsia="Times New Roman"/>
                <w:lang w:eastAsia="x-none"/>
              </w:rPr>
              <w:t>Identify limitations and the level of inaccuracies in GIS relating to the work function task</w:t>
            </w:r>
          </w:p>
        </w:tc>
      </w:tr>
      <w:tr w:rsidR="00F775C0" w:rsidRPr="00956033" w14:paraId="212DDD4E" w14:textId="77777777" w:rsidTr="00EC1D5A">
        <w:trPr>
          <w:trHeight w:val="363"/>
        </w:trPr>
        <w:tc>
          <w:tcPr>
            <w:tcW w:w="729" w:type="dxa"/>
            <w:vMerge/>
            <w:shd w:val="clear" w:color="auto" w:fill="FFFFFF" w:themeFill="background1"/>
          </w:tcPr>
          <w:p w14:paraId="1718E599" w14:textId="77777777" w:rsidR="00F775C0" w:rsidRPr="00956033" w:rsidRDefault="00F775C0" w:rsidP="00381469">
            <w:pPr>
              <w:pStyle w:val="VRQABodyText"/>
            </w:pPr>
          </w:p>
        </w:tc>
        <w:tc>
          <w:tcPr>
            <w:tcW w:w="2410" w:type="dxa"/>
            <w:vMerge/>
            <w:shd w:val="clear" w:color="auto" w:fill="FFFFFF" w:themeFill="background1"/>
          </w:tcPr>
          <w:p w14:paraId="312CD7C1" w14:textId="77777777" w:rsidR="00F775C0" w:rsidRPr="00956033" w:rsidRDefault="00F775C0" w:rsidP="00381469">
            <w:pPr>
              <w:pStyle w:val="VRQABodyText"/>
            </w:pPr>
          </w:p>
        </w:tc>
        <w:tc>
          <w:tcPr>
            <w:tcW w:w="709" w:type="dxa"/>
            <w:shd w:val="clear" w:color="auto" w:fill="FFFFFF" w:themeFill="background1"/>
          </w:tcPr>
          <w:p w14:paraId="205DD14B" w14:textId="30AD0DC0" w:rsidR="00F775C0" w:rsidRPr="00956033" w:rsidRDefault="00F775C0" w:rsidP="00EC1D5A">
            <w:pPr>
              <w:pStyle w:val="VRQABodyText"/>
              <w:jc w:val="center"/>
              <w:rPr>
                <w:rFonts w:eastAsia="Times New Roman"/>
                <w:lang w:eastAsia="x-none"/>
              </w:rPr>
            </w:pPr>
            <w:r w:rsidRPr="009D3B8E">
              <w:rPr>
                <w:rFonts w:eastAsia="Times New Roman"/>
                <w:lang w:eastAsia="x-none"/>
              </w:rPr>
              <w:t>2.5</w:t>
            </w:r>
          </w:p>
        </w:tc>
        <w:tc>
          <w:tcPr>
            <w:tcW w:w="6222" w:type="dxa"/>
            <w:shd w:val="clear" w:color="auto" w:fill="FFFFFF" w:themeFill="background1"/>
          </w:tcPr>
          <w:p w14:paraId="4A32FD57" w14:textId="2B322AEC" w:rsidR="00F775C0" w:rsidRPr="00956033" w:rsidRDefault="00F775C0" w:rsidP="00EC1D5A">
            <w:pPr>
              <w:pStyle w:val="VRQABodyText"/>
              <w:rPr>
                <w:rFonts w:eastAsia="Times New Roman"/>
                <w:lang w:eastAsia="x-none"/>
              </w:rPr>
            </w:pPr>
            <w:r w:rsidRPr="009D3B8E">
              <w:rPr>
                <w:rFonts w:eastAsia="Times New Roman"/>
                <w:lang w:eastAsia="x-none"/>
              </w:rPr>
              <w:t xml:space="preserve">Use GIS application, and other </w:t>
            </w:r>
            <w:r w:rsidR="00634C30">
              <w:rPr>
                <w:rFonts w:eastAsia="Times New Roman"/>
                <w:lang w:eastAsia="x-none"/>
              </w:rPr>
              <w:t xml:space="preserve">compatible </w:t>
            </w:r>
            <w:r w:rsidRPr="009D3B8E">
              <w:rPr>
                <w:rFonts w:eastAsia="Times New Roman"/>
                <w:lang w:eastAsia="x-none"/>
              </w:rPr>
              <w:t xml:space="preserve">integrated </w:t>
            </w:r>
            <w:r w:rsidR="00634C30">
              <w:rPr>
                <w:rFonts w:eastAsia="Times New Roman"/>
                <w:lang w:eastAsia="x-none"/>
              </w:rPr>
              <w:t xml:space="preserve">operational </w:t>
            </w:r>
            <w:r w:rsidRPr="009D3B8E">
              <w:rPr>
                <w:rFonts w:eastAsia="Times New Roman"/>
                <w:lang w:eastAsia="x-none"/>
              </w:rPr>
              <w:t xml:space="preserve">systems </w:t>
            </w:r>
            <w:r w:rsidR="00634C30">
              <w:rPr>
                <w:rFonts w:eastAsia="Times New Roman"/>
                <w:lang w:eastAsia="x-none"/>
              </w:rPr>
              <w:t>required</w:t>
            </w:r>
            <w:r w:rsidRPr="009D3B8E">
              <w:rPr>
                <w:rFonts w:eastAsia="Times New Roman"/>
                <w:lang w:eastAsia="x-none"/>
              </w:rPr>
              <w:t xml:space="preserve"> to meet work task outcomes</w:t>
            </w:r>
          </w:p>
        </w:tc>
      </w:tr>
      <w:tr w:rsidR="00F775C0" w:rsidRPr="00956033" w14:paraId="7745491B" w14:textId="77777777" w:rsidTr="00EC1D5A">
        <w:trPr>
          <w:trHeight w:val="363"/>
        </w:trPr>
        <w:tc>
          <w:tcPr>
            <w:tcW w:w="729" w:type="dxa"/>
            <w:vMerge/>
            <w:shd w:val="clear" w:color="auto" w:fill="FFFFFF" w:themeFill="background1"/>
          </w:tcPr>
          <w:p w14:paraId="29B48A9D" w14:textId="77777777" w:rsidR="00F775C0" w:rsidRPr="00956033" w:rsidRDefault="00F775C0" w:rsidP="00381469">
            <w:pPr>
              <w:pStyle w:val="VRQABodyText"/>
            </w:pPr>
          </w:p>
        </w:tc>
        <w:tc>
          <w:tcPr>
            <w:tcW w:w="2410" w:type="dxa"/>
            <w:vMerge/>
            <w:shd w:val="clear" w:color="auto" w:fill="FFFFFF" w:themeFill="background1"/>
          </w:tcPr>
          <w:p w14:paraId="0E3670D2" w14:textId="77777777" w:rsidR="00F775C0" w:rsidRPr="00956033" w:rsidRDefault="00F775C0" w:rsidP="00381469">
            <w:pPr>
              <w:pStyle w:val="VRQABodyText"/>
            </w:pPr>
          </w:p>
        </w:tc>
        <w:tc>
          <w:tcPr>
            <w:tcW w:w="709" w:type="dxa"/>
            <w:shd w:val="clear" w:color="auto" w:fill="FFFFFF" w:themeFill="background1"/>
          </w:tcPr>
          <w:p w14:paraId="5992DC37" w14:textId="51B0E8EB" w:rsidR="00F775C0" w:rsidRPr="00956033" w:rsidRDefault="00F775C0" w:rsidP="00EC1D5A">
            <w:pPr>
              <w:pStyle w:val="VRQABodyText"/>
              <w:jc w:val="center"/>
              <w:rPr>
                <w:rFonts w:eastAsia="Times New Roman"/>
                <w:lang w:eastAsia="x-none"/>
              </w:rPr>
            </w:pPr>
            <w:r w:rsidRPr="009D3B8E">
              <w:rPr>
                <w:rFonts w:eastAsia="Times New Roman"/>
                <w:lang w:eastAsia="x-none"/>
              </w:rPr>
              <w:t>2.6</w:t>
            </w:r>
          </w:p>
        </w:tc>
        <w:tc>
          <w:tcPr>
            <w:tcW w:w="6222" w:type="dxa"/>
            <w:shd w:val="clear" w:color="auto" w:fill="FFFFFF" w:themeFill="background1"/>
          </w:tcPr>
          <w:p w14:paraId="7216FF19" w14:textId="5E956276" w:rsidR="00F775C0" w:rsidRPr="00956033" w:rsidRDefault="00F775C0" w:rsidP="00EC1D5A">
            <w:pPr>
              <w:pStyle w:val="VRQABodyText"/>
              <w:rPr>
                <w:rFonts w:eastAsia="Times New Roman"/>
                <w:lang w:eastAsia="x-none"/>
              </w:rPr>
            </w:pPr>
            <w:r w:rsidRPr="009D3B8E">
              <w:rPr>
                <w:rFonts w:eastAsia="Times New Roman"/>
                <w:lang w:eastAsia="x-none"/>
              </w:rPr>
              <w:t>Comply with standards</w:t>
            </w:r>
            <w:r>
              <w:rPr>
                <w:rFonts w:eastAsia="Times New Roman"/>
                <w:lang w:eastAsia="x-none"/>
              </w:rPr>
              <w:t>, workplace policies</w:t>
            </w:r>
            <w:r w:rsidRPr="009D3B8E">
              <w:rPr>
                <w:rFonts w:eastAsia="Times New Roman"/>
                <w:lang w:eastAsia="x-none"/>
              </w:rPr>
              <w:t xml:space="preserve"> and legislative requirements for documentation and storage of relevant information</w:t>
            </w:r>
          </w:p>
        </w:tc>
      </w:tr>
      <w:tr w:rsidR="008C6BA6" w:rsidRPr="00956033" w14:paraId="77284BF1" w14:textId="77777777" w:rsidTr="00EC1D5A">
        <w:trPr>
          <w:trHeight w:val="363"/>
        </w:trPr>
        <w:tc>
          <w:tcPr>
            <w:tcW w:w="729" w:type="dxa"/>
            <w:vMerge w:val="restart"/>
            <w:shd w:val="clear" w:color="auto" w:fill="FFFFFF" w:themeFill="background1"/>
          </w:tcPr>
          <w:p w14:paraId="612B113A" w14:textId="77777777" w:rsidR="008C6BA6" w:rsidRPr="00956033" w:rsidRDefault="008C6BA6" w:rsidP="00381469">
            <w:pPr>
              <w:pStyle w:val="VRQABodyText"/>
            </w:pPr>
            <w:r w:rsidRPr="00956033">
              <w:t xml:space="preserve">3 </w:t>
            </w:r>
          </w:p>
        </w:tc>
        <w:tc>
          <w:tcPr>
            <w:tcW w:w="2410" w:type="dxa"/>
            <w:vMerge w:val="restart"/>
            <w:shd w:val="clear" w:color="auto" w:fill="FFFFFF" w:themeFill="background1"/>
          </w:tcPr>
          <w:p w14:paraId="4C40C3F9" w14:textId="472A8F83" w:rsidR="008C6BA6" w:rsidRPr="00956033" w:rsidRDefault="008C6BA6" w:rsidP="00381469">
            <w:pPr>
              <w:pStyle w:val="VRQABodyText"/>
            </w:pPr>
            <w:r w:rsidRPr="009D3B8E">
              <w:t>Evaluate the use of GIS applications to support operational decisions</w:t>
            </w:r>
          </w:p>
        </w:tc>
        <w:tc>
          <w:tcPr>
            <w:tcW w:w="709" w:type="dxa"/>
            <w:shd w:val="clear" w:color="auto" w:fill="FFFFFF" w:themeFill="background1"/>
          </w:tcPr>
          <w:p w14:paraId="6BAB027E" w14:textId="42BF3F70" w:rsidR="008C6BA6" w:rsidRPr="00956033" w:rsidRDefault="008C6BA6" w:rsidP="00EC1D5A">
            <w:pPr>
              <w:pStyle w:val="VRQABodyText"/>
              <w:jc w:val="center"/>
            </w:pPr>
            <w:r w:rsidRPr="009D3B8E">
              <w:rPr>
                <w:rFonts w:eastAsia="Times New Roman"/>
                <w:lang w:eastAsia="x-none"/>
              </w:rPr>
              <w:t>3.1</w:t>
            </w:r>
          </w:p>
        </w:tc>
        <w:tc>
          <w:tcPr>
            <w:tcW w:w="6222" w:type="dxa"/>
            <w:shd w:val="clear" w:color="auto" w:fill="FFFFFF" w:themeFill="background1"/>
          </w:tcPr>
          <w:p w14:paraId="1A8B9037" w14:textId="7617F827" w:rsidR="008C6BA6" w:rsidRPr="00956033" w:rsidRDefault="008C6BA6" w:rsidP="00EC1D5A">
            <w:pPr>
              <w:pStyle w:val="VRQABodyText"/>
            </w:pPr>
            <w:r w:rsidRPr="009D3B8E">
              <w:t>Develop assessment criteria to assess the effectiveness of GIS technology in the workplace to support operational decisions</w:t>
            </w:r>
          </w:p>
        </w:tc>
      </w:tr>
      <w:tr w:rsidR="008C6BA6" w:rsidRPr="00956033" w14:paraId="0EBDB1A2" w14:textId="77777777" w:rsidTr="00EC1D5A">
        <w:trPr>
          <w:trHeight w:val="363"/>
        </w:trPr>
        <w:tc>
          <w:tcPr>
            <w:tcW w:w="729" w:type="dxa"/>
            <w:vMerge/>
            <w:shd w:val="clear" w:color="auto" w:fill="FFFFFF" w:themeFill="background1"/>
          </w:tcPr>
          <w:p w14:paraId="5FF66512" w14:textId="77777777" w:rsidR="008C6BA6" w:rsidRPr="00956033" w:rsidRDefault="008C6BA6" w:rsidP="00381469">
            <w:pPr>
              <w:pStyle w:val="VRQABodyText"/>
            </w:pPr>
          </w:p>
        </w:tc>
        <w:tc>
          <w:tcPr>
            <w:tcW w:w="2410" w:type="dxa"/>
            <w:vMerge/>
            <w:shd w:val="clear" w:color="auto" w:fill="FFFFFF" w:themeFill="background1"/>
          </w:tcPr>
          <w:p w14:paraId="0A903B95" w14:textId="77777777" w:rsidR="008C6BA6" w:rsidRPr="00956033" w:rsidRDefault="008C6BA6" w:rsidP="00381469">
            <w:pPr>
              <w:pStyle w:val="VRQABodyText"/>
            </w:pPr>
          </w:p>
        </w:tc>
        <w:tc>
          <w:tcPr>
            <w:tcW w:w="709" w:type="dxa"/>
            <w:shd w:val="clear" w:color="auto" w:fill="FFFFFF" w:themeFill="background1"/>
          </w:tcPr>
          <w:p w14:paraId="5A4A8703" w14:textId="2C4CC7F5" w:rsidR="008C6BA6" w:rsidRPr="00956033" w:rsidRDefault="008C6BA6" w:rsidP="00EC1D5A">
            <w:pPr>
              <w:pStyle w:val="VRQABodyText"/>
              <w:jc w:val="center"/>
            </w:pPr>
            <w:r w:rsidRPr="009D3B8E">
              <w:rPr>
                <w:rFonts w:eastAsia="Times New Roman"/>
                <w:lang w:eastAsia="x-none"/>
              </w:rPr>
              <w:t>3.2</w:t>
            </w:r>
          </w:p>
        </w:tc>
        <w:tc>
          <w:tcPr>
            <w:tcW w:w="6222" w:type="dxa"/>
            <w:shd w:val="clear" w:color="auto" w:fill="FFFFFF" w:themeFill="background1"/>
          </w:tcPr>
          <w:p w14:paraId="782A6DA8" w14:textId="45F2F3F6" w:rsidR="008C6BA6" w:rsidRPr="00956033" w:rsidRDefault="008C6BA6" w:rsidP="00EC1D5A">
            <w:pPr>
              <w:pStyle w:val="VRQABodyText"/>
              <w:rPr>
                <w:rFonts w:eastAsia="Times New Roman"/>
                <w:lang w:eastAsia="x-none"/>
              </w:rPr>
            </w:pPr>
            <w:r w:rsidRPr="009D3B8E">
              <w:rPr>
                <w:iCs/>
              </w:rPr>
              <w:t xml:space="preserve">Use assessment criteria to evaluate work task outcomes </w:t>
            </w:r>
          </w:p>
        </w:tc>
      </w:tr>
      <w:tr w:rsidR="008C6BA6" w:rsidRPr="00956033" w14:paraId="138EAB49" w14:textId="77777777" w:rsidTr="00F3200C">
        <w:trPr>
          <w:trHeight w:val="429"/>
        </w:trPr>
        <w:tc>
          <w:tcPr>
            <w:tcW w:w="729" w:type="dxa"/>
            <w:vMerge/>
            <w:shd w:val="clear" w:color="auto" w:fill="FFFFFF" w:themeFill="background1"/>
          </w:tcPr>
          <w:p w14:paraId="1E544109" w14:textId="77777777" w:rsidR="008C6BA6" w:rsidRPr="00956033" w:rsidRDefault="008C6BA6" w:rsidP="00381469">
            <w:pPr>
              <w:pStyle w:val="VRQABodyText"/>
            </w:pPr>
          </w:p>
        </w:tc>
        <w:tc>
          <w:tcPr>
            <w:tcW w:w="2410" w:type="dxa"/>
            <w:vMerge/>
            <w:shd w:val="clear" w:color="auto" w:fill="FFFFFF" w:themeFill="background1"/>
          </w:tcPr>
          <w:p w14:paraId="214FBE0E" w14:textId="77777777" w:rsidR="008C6BA6" w:rsidRPr="00956033" w:rsidRDefault="008C6BA6" w:rsidP="00381469">
            <w:pPr>
              <w:pStyle w:val="VRQABodyText"/>
              <w:rPr>
                <w:i/>
                <w:iCs/>
              </w:rPr>
            </w:pPr>
          </w:p>
        </w:tc>
        <w:tc>
          <w:tcPr>
            <w:tcW w:w="709" w:type="dxa"/>
            <w:shd w:val="clear" w:color="auto" w:fill="FFFFFF" w:themeFill="background1"/>
          </w:tcPr>
          <w:p w14:paraId="0B3AD304" w14:textId="7516D62C" w:rsidR="008C6BA6" w:rsidRPr="00956033" w:rsidRDefault="008C6BA6" w:rsidP="00EC1D5A">
            <w:pPr>
              <w:pStyle w:val="VRQABodyText"/>
              <w:jc w:val="center"/>
            </w:pPr>
            <w:r w:rsidRPr="009D3B8E">
              <w:rPr>
                <w:rFonts w:eastAsia="Times New Roman"/>
                <w:lang w:eastAsia="x-none"/>
              </w:rPr>
              <w:t>3.3</w:t>
            </w:r>
          </w:p>
        </w:tc>
        <w:tc>
          <w:tcPr>
            <w:tcW w:w="6222" w:type="dxa"/>
            <w:shd w:val="clear" w:color="auto" w:fill="FFFFFF" w:themeFill="background1"/>
          </w:tcPr>
          <w:p w14:paraId="6ABDEF35" w14:textId="4B4D0830" w:rsidR="008C6BA6" w:rsidRPr="00956033" w:rsidRDefault="008C6BA6" w:rsidP="00EC1D5A">
            <w:pPr>
              <w:pStyle w:val="VRQABodyText"/>
            </w:pPr>
            <w:r w:rsidRPr="009D3B8E">
              <w:rPr>
                <w:rFonts w:eastAsia="Times New Roman"/>
                <w:lang w:eastAsia="x-none"/>
              </w:rPr>
              <w:t xml:space="preserve">Identify limitations of the GIS application for the work task </w:t>
            </w:r>
          </w:p>
        </w:tc>
      </w:tr>
      <w:tr w:rsidR="008C6BA6" w:rsidRPr="00956033" w14:paraId="071BF0C3" w14:textId="77777777" w:rsidTr="00F3200C">
        <w:trPr>
          <w:trHeight w:val="563"/>
        </w:trPr>
        <w:tc>
          <w:tcPr>
            <w:tcW w:w="729" w:type="dxa"/>
            <w:vMerge/>
            <w:shd w:val="clear" w:color="auto" w:fill="FFFFFF" w:themeFill="background1"/>
          </w:tcPr>
          <w:p w14:paraId="634DB9A1" w14:textId="77777777" w:rsidR="008C6BA6" w:rsidRPr="00956033" w:rsidRDefault="008C6BA6" w:rsidP="00381469">
            <w:pPr>
              <w:pStyle w:val="VRQABodyText"/>
            </w:pPr>
          </w:p>
        </w:tc>
        <w:tc>
          <w:tcPr>
            <w:tcW w:w="2410" w:type="dxa"/>
            <w:vMerge/>
            <w:shd w:val="clear" w:color="auto" w:fill="FFFFFF" w:themeFill="background1"/>
          </w:tcPr>
          <w:p w14:paraId="37D7327A" w14:textId="77777777" w:rsidR="008C6BA6" w:rsidRPr="00956033" w:rsidRDefault="008C6BA6" w:rsidP="00381469">
            <w:pPr>
              <w:pStyle w:val="VRQABodyText"/>
              <w:rPr>
                <w:i/>
                <w:iCs/>
              </w:rPr>
            </w:pPr>
          </w:p>
        </w:tc>
        <w:tc>
          <w:tcPr>
            <w:tcW w:w="709" w:type="dxa"/>
            <w:shd w:val="clear" w:color="auto" w:fill="FFFFFF" w:themeFill="background1"/>
          </w:tcPr>
          <w:p w14:paraId="55B835C1" w14:textId="5F95F149" w:rsidR="008C6BA6" w:rsidRPr="00956033" w:rsidRDefault="008C6BA6" w:rsidP="00EC1D5A">
            <w:pPr>
              <w:pStyle w:val="VRQABodyText"/>
              <w:jc w:val="center"/>
            </w:pPr>
            <w:r w:rsidRPr="009D3B8E">
              <w:rPr>
                <w:rFonts w:eastAsia="Times New Roman"/>
                <w:lang w:eastAsia="x-none"/>
              </w:rPr>
              <w:t>3.4</w:t>
            </w:r>
          </w:p>
        </w:tc>
        <w:tc>
          <w:tcPr>
            <w:tcW w:w="6222" w:type="dxa"/>
            <w:shd w:val="clear" w:color="auto" w:fill="FFFFFF" w:themeFill="background1"/>
          </w:tcPr>
          <w:p w14:paraId="16F3193D" w14:textId="3EA56A37" w:rsidR="008C6BA6" w:rsidRPr="00956033" w:rsidRDefault="008C6BA6" w:rsidP="00EC1D5A">
            <w:pPr>
              <w:pStyle w:val="VRQABodyText"/>
            </w:pPr>
            <w:r w:rsidRPr="009D3B8E">
              <w:rPr>
                <w:rFonts w:eastAsia="Times New Roman"/>
                <w:lang w:eastAsia="x-none"/>
              </w:rPr>
              <w:t xml:space="preserve">Report evaluation to organisational stakeholders in accordance </w:t>
            </w:r>
            <w:r w:rsidR="00634C30">
              <w:rPr>
                <w:rFonts w:eastAsia="Times New Roman"/>
                <w:lang w:eastAsia="x-none"/>
              </w:rPr>
              <w:t>with</w:t>
            </w:r>
            <w:r w:rsidR="00634C30" w:rsidRPr="009D3B8E">
              <w:rPr>
                <w:rFonts w:eastAsia="Times New Roman"/>
                <w:lang w:eastAsia="x-none"/>
              </w:rPr>
              <w:t xml:space="preserve"> </w:t>
            </w:r>
            <w:r w:rsidRPr="009D3B8E">
              <w:rPr>
                <w:rFonts w:eastAsia="Times New Roman"/>
                <w:lang w:eastAsia="x-none"/>
              </w:rPr>
              <w:t>workplace procedures</w:t>
            </w:r>
          </w:p>
        </w:tc>
      </w:tr>
    </w:tbl>
    <w:p w14:paraId="5E367569" w14:textId="77777777" w:rsidR="00956033" w:rsidRPr="00956033" w:rsidRDefault="00956033" w:rsidP="00956033">
      <w:pPr>
        <w:widowControl w:val="0"/>
        <w:tabs>
          <w:tab w:val="left" w:pos="160"/>
          <w:tab w:val="left" w:pos="660"/>
        </w:tabs>
        <w:suppressAutoHyphens/>
        <w:autoSpaceDE w:val="0"/>
        <w:autoSpaceDN w:val="0"/>
        <w:adjustRightInd w:val="0"/>
        <w:spacing w:before="60" w:line="264" w:lineRule="auto"/>
        <w:textAlignment w:val="center"/>
        <w:rPr>
          <w:rFonts w:ascii="Arial" w:hAnsi="Arial" w:cs="Arial"/>
          <w:b/>
          <w:sz w:val="22"/>
          <w:szCs w:val="22"/>
          <w:lang w:val="en-GB"/>
        </w:rPr>
      </w:pPr>
    </w:p>
    <w:tbl>
      <w:tblPr>
        <w:tblStyle w:val="TableGrid7"/>
        <w:tblW w:w="0" w:type="auto"/>
        <w:tblInd w:w="-20" w:type="dxa"/>
        <w:shd w:val="clear" w:color="auto" w:fill="003E59" w:themeFill="accent1" w:themeFillShade="80"/>
        <w:tblLayout w:type="fixed"/>
        <w:tblLook w:val="04A0" w:firstRow="1" w:lastRow="0" w:firstColumn="1" w:lastColumn="0" w:noHBand="0" w:noVBand="1"/>
      </w:tblPr>
      <w:tblGrid>
        <w:gridCol w:w="10191"/>
      </w:tblGrid>
      <w:tr w:rsidR="00956033" w:rsidRPr="00956033" w14:paraId="2821D952" w14:textId="77777777" w:rsidTr="00556EB9">
        <w:trPr>
          <w:trHeight w:val="363"/>
        </w:trPr>
        <w:tc>
          <w:tcPr>
            <w:tcW w:w="10191" w:type="dxa"/>
            <w:shd w:val="clear" w:color="auto" w:fill="003E59" w:themeFill="accent1" w:themeFillShade="80"/>
          </w:tcPr>
          <w:p w14:paraId="3A855530" w14:textId="77777777" w:rsidR="00956033" w:rsidRPr="00956033" w:rsidRDefault="00956033" w:rsidP="00956033">
            <w:pPr>
              <w:widowControl w:val="0"/>
              <w:tabs>
                <w:tab w:val="left" w:pos="160"/>
                <w:tab w:val="left" w:pos="660"/>
              </w:tabs>
              <w:suppressAutoHyphens/>
              <w:autoSpaceDE w:val="0"/>
              <w:autoSpaceDN w:val="0"/>
              <w:adjustRightInd w:val="0"/>
              <w:spacing w:before="60" w:line="264" w:lineRule="auto"/>
              <w:textAlignment w:val="center"/>
              <w:rPr>
                <w:rFonts w:ascii="Arial" w:hAnsi="Arial" w:cs="Arial"/>
                <w:b/>
                <w:sz w:val="22"/>
                <w:szCs w:val="22"/>
                <w:lang w:val="en-GB"/>
              </w:rPr>
            </w:pPr>
            <w:r w:rsidRPr="00956033">
              <w:rPr>
                <w:rFonts w:ascii="Arial" w:hAnsi="Arial" w:cs="Arial"/>
                <w:b/>
                <w:sz w:val="22"/>
                <w:szCs w:val="22"/>
                <w:lang w:val="en-GB"/>
              </w:rPr>
              <w:t>Range of Conditions</w:t>
            </w:r>
          </w:p>
        </w:tc>
      </w:tr>
    </w:tbl>
    <w:p w14:paraId="359AF22F" w14:textId="77777777" w:rsidR="00956033" w:rsidRPr="00956033" w:rsidRDefault="00956033" w:rsidP="00956033">
      <w:pPr>
        <w:pStyle w:val="VRQABodyText"/>
      </w:pPr>
      <w:r w:rsidRPr="00956033">
        <w:t>N/A</w:t>
      </w:r>
    </w:p>
    <w:p w14:paraId="6CB4F4E2" w14:textId="1EE3A0A4" w:rsidR="00F10012" w:rsidRDefault="00F10012" w:rsidP="00956033">
      <w:pPr>
        <w:widowControl w:val="0"/>
        <w:tabs>
          <w:tab w:val="left" w:pos="160"/>
          <w:tab w:val="left" w:pos="660"/>
        </w:tabs>
        <w:suppressAutoHyphens/>
        <w:autoSpaceDE w:val="0"/>
        <w:autoSpaceDN w:val="0"/>
        <w:adjustRightInd w:val="0"/>
        <w:spacing w:before="60" w:line="264" w:lineRule="auto"/>
        <w:textAlignment w:val="center"/>
        <w:rPr>
          <w:rFonts w:ascii="Arial" w:hAnsi="Arial" w:cs="Arial"/>
          <w:b/>
          <w:sz w:val="22"/>
          <w:szCs w:val="22"/>
          <w:lang w:val="en-GB"/>
        </w:rPr>
      </w:pPr>
    </w:p>
    <w:tbl>
      <w:tblPr>
        <w:tblStyle w:val="TableGrid7"/>
        <w:tblW w:w="4932" w:type="pct"/>
        <w:tblLook w:val="04A0" w:firstRow="1" w:lastRow="0" w:firstColumn="1" w:lastColumn="0" w:noHBand="0" w:noVBand="1"/>
      </w:tblPr>
      <w:tblGrid>
        <w:gridCol w:w="2760"/>
        <w:gridCol w:w="639"/>
        <w:gridCol w:w="1792"/>
        <w:gridCol w:w="2431"/>
        <w:gridCol w:w="2433"/>
      </w:tblGrid>
      <w:tr w:rsidR="00956033" w:rsidRPr="00956033" w14:paraId="0079B78F" w14:textId="77777777" w:rsidTr="00556EB9">
        <w:trPr>
          <w:trHeight w:val="363"/>
        </w:trPr>
        <w:tc>
          <w:tcPr>
            <w:tcW w:w="5000" w:type="pct"/>
            <w:gridSpan w:val="5"/>
            <w:shd w:val="clear" w:color="auto" w:fill="003E59" w:themeFill="accent1" w:themeFillShade="80"/>
            <w:vAlign w:val="center"/>
          </w:tcPr>
          <w:p w14:paraId="5181ED4E" w14:textId="77777777" w:rsidR="00956033" w:rsidRPr="00956033" w:rsidRDefault="00956033" w:rsidP="00956033">
            <w:pPr>
              <w:spacing w:before="60" w:after="40"/>
              <w:rPr>
                <w:rFonts w:ascii="Arial" w:eastAsia="Times New Roman" w:hAnsi="Arial" w:cs="Arial"/>
                <w:sz w:val="22"/>
                <w:szCs w:val="22"/>
                <w:lang w:val="en-AU" w:eastAsia="x-none"/>
              </w:rPr>
            </w:pPr>
            <w:r w:rsidRPr="00956033">
              <w:rPr>
                <w:rFonts w:ascii="Arial" w:hAnsi="Arial" w:cs="Arial"/>
                <w:b/>
                <w:sz w:val="22"/>
                <w:szCs w:val="22"/>
                <w:lang w:val="en-GB"/>
              </w:rPr>
              <w:t>Foundation Skills</w:t>
            </w:r>
          </w:p>
        </w:tc>
      </w:tr>
      <w:tr w:rsidR="00956033" w:rsidRPr="00956033" w14:paraId="4D316678" w14:textId="77777777" w:rsidTr="00F3200C">
        <w:trPr>
          <w:trHeight w:val="217"/>
        </w:trPr>
        <w:tc>
          <w:tcPr>
            <w:tcW w:w="5000" w:type="pct"/>
            <w:gridSpan w:val="5"/>
          </w:tcPr>
          <w:p w14:paraId="5883A3D7" w14:textId="77777777" w:rsidR="00956033" w:rsidRPr="00956033" w:rsidRDefault="00956033" w:rsidP="00956033">
            <w:pPr>
              <w:pStyle w:val="VRQABodyText"/>
            </w:pPr>
          </w:p>
        </w:tc>
      </w:tr>
      <w:tr w:rsidR="00956033" w:rsidRPr="00956033" w14:paraId="4C1F717D" w14:textId="77777777" w:rsidTr="008C275E">
        <w:trPr>
          <w:trHeight w:val="42"/>
        </w:trPr>
        <w:tc>
          <w:tcPr>
            <w:tcW w:w="1690" w:type="pct"/>
            <w:gridSpan w:val="2"/>
            <w:shd w:val="clear" w:color="auto" w:fill="auto"/>
          </w:tcPr>
          <w:p w14:paraId="7B34D618" w14:textId="77777777" w:rsidR="00956033" w:rsidRPr="00956033" w:rsidRDefault="00956033" w:rsidP="00956033">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956033">
              <w:rPr>
                <w:rFonts w:ascii="Arial" w:hAnsi="Arial" w:cs="Arial"/>
                <w:b/>
                <w:color w:val="103D64"/>
                <w:sz w:val="22"/>
                <w:szCs w:val="22"/>
                <w:lang w:val="en-GB"/>
              </w:rPr>
              <w:t>Skill</w:t>
            </w:r>
          </w:p>
        </w:tc>
        <w:tc>
          <w:tcPr>
            <w:tcW w:w="3310" w:type="pct"/>
            <w:gridSpan w:val="3"/>
          </w:tcPr>
          <w:p w14:paraId="35064204" w14:textId="77777777" w:rsidR="00956033" w:rsidRPr="00956033" w:rsidRDefault="00956033" w:rsidP="00956033">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956033">
              <w:rPr>
                <w:rFonts w:ascii="Arial" w:hAnsi="Arial" w:cs="Arial"/>
                <w:b/>
                <w:color w:val="103D64"/>
                <w:sz w:val="22"/>
                <w:szCs w:val="22"/>
                <w:lang w:val="en-GB"/>
              </w:rPr>
              <w:t>Description</w:t>
            </w:r>
          </w:p>
        </w:tc>
      </w:tr>
      <w:tr w:rsidR="00956033" w:rsidRPr="00956033" w14:paraId="0DC56751" w14:textId="77777777" w:rsidTr="00EC1D5A">
        <w:trPr>
          <w:trHeight w:val="31"/>
        </w:trPr>
        <w:tc>
          <w:tcPr>
            <w:tcW w:w="1690" w:type="pct"/>
            <w:gridSpan w:val="2"/>
            <w:shd w:val="clear" w:color="auto" w:fill="auto"/>
          </w:tcPr>
          <w:p w14:paraId="3507B28A" w14:textId="77777777" w:rsidR="00956033" w:rsidRPr="00EC1D5A" w:rsidRDefault="00956033" w:rsidP="00EC1D5A">
            <w:pPr>
              <w:pStyle w:val="VRQABodyText"/>
            </w:pPr>
            <w:r w:rsidRPr="00EC1D5A">
              <w:t>Writing skills to:</w:t>
            </w:r>
          </w:p>
        </w:tc>
        <w:tc>
          <w:tcPr>
            <w:tcW w:w="3310" w:type="pct"/>
            <w:gridSpan w:val="3"/>
          </w:tcPr>
          <w:p w14:paraId="035923F7" w14:textId="75CCBCB4" w:rsidR="00956033" w:rsidRPr="00EC1D5A" w:rsidRDefault="006C33BC" w:rsidP="00EC1D5A">
            <w:pPr>
              <w:pStyle w:val="VRQABodyText"/>
            </w:pPr>
            <w:r>
              <w:t>record and report workplace outcomes using</w:t>
            </w:r>
            <w:r w:rsidR="00956033" w:rsidRPr="00EC1D5A">
              <w:t xml:space="preserve"> clear language and correct concepts and terminology</w:t>
            </w:r>
          </w:p>
        </w:tc>
      </w:tr>
      <w:tr w:rsidR="00956033" w:rsidRPr="00956033" w14:paraId="43B3108E" w14:textId="77777777" w:rsidTr="00EC1D5A">
        <w:trPr>
          <w:trHeight w:val="31"/>
        </w:trPr>
        <w:tc>
          <w:tcPr>
            <w:tcW w:w="1690" w:type="pct"/>
            <w:gridSpan w:val="2"/>
            <w:shd w:val="clear" w:color="auto" w:fill="auto"/>
          </w:tcPr>
          <w:p w14:paraId="21F5FED1" w14:textId="77777777" w:rsidR="00956033" w:rsidRPr="00EC1D5A" w:rsidRDefault="00956033" w:rsidP="00EC1D5A">
            <w:pPr>
              <w:pStyle w:val="VRQABodyText"/>
            </w:pPr>
            <w:r w:rsidRPr="00EC1D5A">
              <w:t>Planning and organising skills to:</w:t>
            </w:r>
          </w:p>
        </w:tc>
        <w:tc>
          <w:tcPr>
            <w:tcW w:w="3310" w:type="pct"/>
            <w:gridSpan w:val="3"/>
          </w:tcPr>
          <w:p w14:paraId="0DB3BF00" w14:textId="4E6A3E24" w:rsidR="00956033" w:rsidRPr="00EC1D5A" w:rsidRDefault="00956033" w:rsidP="00EC1D5A">
            <w:pPr>
              <w:pStyle w:val="VRQABodyText"/>
            </w:pPr>
            <w:r w:rsidRPr="00EC1D5A">
              <w:t>effectively gather, select and present geospatial information and data</w:t>
            </w:r>
          </w:p>
        </w:tc>
      </w:tr>
      <w:tr w:rsidR="00634C30" w:rsidRPr="00956033" w14:paraId="52440781" w14:textId="77777777" w:rsidTr="00F3200C">
        <w:trPr>
          <w:trHeight w:val="31"/>
        </w:trPr>
        <w:tc>
          <w:tcPr>
            <w:tcW w:w="1690" w:type="pct"/>
            <w:gridSpan w:val="2"/>
            <w:tcBorders>
              <w:bottom w:val="single" w:sz="4" w:space="0" w:color="auto"/>
            </w:tcBorders>
            <w:shd w:val="clear" w:color="auto" w:fill="auto"/>
          </w:tcPr>
          <w:p w14:paraId="00FAB1F9" w14:textId="3300E853" w:rsidR="00634C30" w:rsidRPr="00EC1D5A" w:rsidRDefault="00634C30" w:rsidP="00634C30">
            <w:pPr>
              <w:pStyle w:val="VRQABodyText"/>
            </w:pPr>
            <w:r w:rsidRPr="00EC1D5A">
              <w:t>Technology skills to:</w:t>
            </w:r>
          </w:p>
        </w:tc>
        <w:tc>
          <w:tcPr>
            <w:tcW w:w="3310" w:type="pct"/>
            <w:gridSpan w:val="3"/>
            <w:tcBorders>
              <w:bottom w:val="single" w:sz="4" w:space="0" w:color="auto"/>
            </w:tcBorders>
          </w:tcPr>
          <w:p w14:paraId="2C8A574E" w14:textId="79709020" w:rsidR="00A42788" w:rsidRPr="00EC1D5A" w:rsidRDefault="00C001AB" w:rsidP="00634C30">
            <w:pPr>
              <w:pStyle w:val="VRQABodyText"/>
            </w:pPr>
            <w:r w:rsidRPr="009952E1">
              <w:t>use computers, digital devices</w:t>
            </w:r>
            <w:r>
              <w:t>,</w:t>
            </w:r>
            <w:r w:rsidRPr="009952E1">
              <w:t xml:space="preserve"> software programs, and apps </w:t>
            </w:r>
            <w:r w:rsidR="00634C30" w:rsidRPr="00891B7C">
              <w:t xml:space="preserve">to </w:t>
            </w:r>
            <w:r w:rsidR="00634C30">
              <w:t xml:space="preserve">access GIS and compatible </w:t>
            </w:r>
            <w:r w:rsidR="000F42C9">
              <w:t xml:space="preserve">workplace </w:t>
            </w:r>
            <w:r w:rsidR="00634C30">
              <w:t>operational and database systems</w:t>
            </w:r>
          </w:p>
        </w:tc>
      </w:tr>
      <w:tr w:rsidR="00634C30" w:rsidRPr="00956033" w14:paraId="7CF0E7E6" w14:textId="77777777" w:rsidTr="00F3200C">
        <w:trPr>
          <w:trHeight w:val="31"/>
        </w:trPr>
        <w:tc>
          <w:tcPr>
            <w:tcW w:w="1690" w:type="pct"/>
            <w:gridSpan w:val="2"/>
            <w:tcBorders>
              <w:bottom w:val="single" w:sz="4" w:space="0" w:color="auto"/>
            </w:tcBorders>
            <w:shd w:val="clear" w:color="auto" w:fill="auto"/>
          </w:tcPr>
          <w:p w14:paraId="73CF1B76" w14:textId="44DD8301" w:rsidR="00634C30" w:rsidRPr="00956033" w:rsidRDefault="00634C30" w:rsidP="00634C30">
            <w:pPr>
              <w:pStyle w:val="VRQABodyText"/>
            </w:pPr>
            <w:r w:rsidRPr="00E4249B">
              <w:t>Digital literacy skills to:</w:t>
            </w:r>
          </w:p>
        </w:tc>
        <w:tc>
          <w:tcPr>
            <w:tcW w:w="3310" w:type="pct"/>
            <w:gridSpan w:val="3"/>
            <w:tcBorders>
              <w:bottom w:val="single" w:sz="4" w:space="0" w:color="auto"/>
            </w:tcBorders>
          </w:tcPr>
          <w:p w14:paraId="6B5D7F7E" w14:textId="649D703B" w:rsidR="00634C30" w:rsidRPr="00956033" w:rsidRDefault="00C001AB" w:rsidP="00634C30">
            <w:pPr>
              <w:pStyle w:val="VRQABodyText"/>
              <w:rPr>
                <w:rFonts w:eastAsia="Times New Roman"/>
                <w:lang w:eastAsia="en-AU"/>
              </w:rPr>
            </w:pPr>
            <w:r w:rsidRPr="00F30052">
              <w:t xml:space="preserve">use computers, digital devices, software programs, and apps </w:t>
            </w:r>
            <w:r w:rsidR="00634C30" w:rsidRPr="00F30052">
              <w:rPr>
                <w:rFonts w:eastAsia="Times New Roman"/>
                <w:lang w:eastAsia="en-AU"/>
              </w:rPr>
              <w:t>access, manipulate and present GIS data and/or information in a diagrammatic format</w:t>
            </w:r>
          </w:p>
        </w:tc>
      </w:tr>
      <w:tr w:rsidR="00634C30" w:rsidRPr="00956033" w14:paraId="035657A9" w14:textId="77777777" w:rsidTr="00F3200C">
        <w:trPr>
          <w:trHeight w:val="243"/>
        </w:trPr>
        <w:tc>
          <w:tcPr>
            <w:tcW w:w="5000" w:type="pct"/>
            <w:gridSpan w:val="5"/>
            <w:tcBorders>
              <w:top w:val="single" w:sz="4" w:space="0" w:color="auto"/>
              <w:left w:val="nil"/>
              <w:bottom w:val="single" w:sz="4" w:space="0" w:color="auto"/>
              <w:right w:val="nil"/>
            </w:tcBorders>
          </w:tcPr>
          <w:p w14:paraId="1B9D79CC" w14:textId="04910E77" w:rsidR="00F3200C" w:rsidRPr="00956033" w:rsidRDefault="00F3200C" w:rsidP="00634C30">
            <w:pPr>
              <w:spacing w:before="60" w:after="120"/>
              <w:rPr>
                <w:rFonts w:ascii="Arial" w:hAnsi="Arial" w:cs="Arial"/>
                <w:i/>
                <w:iCs/>
                <w:sz w:val="22"/>
                <w:szCs w:val="22"/>
                <w:lang w:val="en-GB"/>
              </w:rPr>
            </w:pPr>
          </w:p>
        </w:tc>
      </w:tr>
      <w:tr w:rsidR="00F3200C" w:rsidRPr="00956033" w14:paraId="7482EEE3" w14:textId="77777777" w:rsidTr="00F3200C">
        <w:trPr>
          <w:trHeight w:val="363"/>
        </w:trPr>
        <w:tc>
          <w:tcPr>
            <w:tcW w:w="1372" w:type="pct"/>
            <w:vMerge w:val="restart"/>
            <w:tcBorders>
              <w:top w:val="single" w:sz="4" w:space="0" w:color="auto"/>
            </w:tcBorders>
          </w:tcPr>
          <w:p w14:paraId="310DE089" w14:textId="73EE5A29" w:rsidR="00F3200C" w:rsidRPr="00956033" w:rsidRDefault="00F3200C" w:rsidP="00634C30">
            <w:pPr>
              <w:spacing w:before="120" w:after="120"/>
              <w:rPr>
                <w:rFonts w:ascii="Arial" w:hAnsi="Arial" w:cs="Arial"/>
                <w:b/>
                <w:color w:val="103D64"/>
                <w:sz w:val="22"/>
                <w:szCs w:val="22"/>
                <w:lang w:val="en-GB"/>
              </w:rPr>
            </w:pPr>
            <w:r w:rsidRPr="00956033">
              <w:rPr>
                <w:rFonts w:ascii="Arial" w:hAnsi="Arial" w:cs="Arial"/>
                <w:b/>
                <w:color w:val="103D64"/>
                <w:sz w:val="22"/>
                <w:szCs w:val="22"/>
                <w:lang w:val="en-GB"/>
              </w:rPr>
              <w:t>Unit Mapping Information</w:t>
            </w:r>
          </w:p>
        </w:tc>
        <w:tc>
          <w:tcPr>
            <w:tcW w:w="3628" w:type="pct"/>
            <w:gridSpan w:val="4"/>
            <w:tcBorders>
              <w:top w:val="single" w:sz="4" w:space="0" w:color="auto"/>
            </w:tcBorders>
          </w:tcPr>
          <w:p w14:paraId="04CAD611" w14:textId="77777777" w:rsidR="00F3200C" w:rsidRPr="00956033" w:rsidRDefault="00F3200C" w:rsidP="00634C30">
            <w:pPr>
              <w:pStyle w:val="VRQABodyText"/>
            </w:pPr>
          </w:p>
        </w:tc>
      </w:tr>
      <w:tr w:rsidR="00F3200C" w:rsidRPr="00956033" w14:paraId="01809ABF" w14:textId="77777777" w:rsidTr="00874521">
        <w:trPr>
          <w:trHeight w:val="363"/>
        </w:trPr>
        <w:tc>
          <w:tcPr>
            <w:tcW w:w="1372" w:type="pct"/>
            <w:vMerge/>
          </w:tcPr>
          <w:p w14:paraId="44D2E854" w14:textId="7468CF87" w:rsidR="00F3200C" w:rsidRPr="00956033" w:rsidRDefault="00F3200C" w:rsidP="00634C30">
            <w:pPr>
              <w:spacing w:before="120" w:after="120"/>
              <w:rPr>
                <w:rFonts w:ascii="Arial" w:hAnsi="Arial" w:cs="Arial"/>
                <w:b/>
                <w:sz w:val="22"/>
                <w:szCs w:val="22"/>
                <w:lang w:val="en-GB"/>
              </w:rPr>
            </w:pPr>
          </w:p>
        </w:tc>
        <w:tc>
          <w:tcPr>
            <w:tcW w:w="1209" w:type="pct"/>
            <w:gridSpan w:val="2"/>
            <w:tcBorders>
              <w:top w:val="single" w:sz="4" w:space="0" w:color="auto"/>
            </w:tcBorders>
          </w:tcPr>
          <w:p w14:paraId="6A27C192" w14:textId="77777777" w:rsidR="00F3200C" w:rsidRPr="00956033" w:rsidRDefault="00F3200C" w:rsidP="00634C30">
            <w:pPr>
              <w:pStyle w:val="VRQABodyText"/>
            </w:pPr>
            <w:r w:rsidRPr="00956033">
              <w:t>Code and Title</w:t>
            </w:r>
          </w:p>
          <w:p w14:paraId="1239DCD4" w14:textId="77777777" w:rsidR="00F3200C" w:rsidRPr="00956033" w:rsidRDefault="00F3200C" w:rsidP="00634C30">
            <w:pPr>
              <w:pStyle w:val="VRQABodyText"/>
            </w:pPr>
            <w:r w:rsidRPr="00956033">
              <w:t>Current Version</w:t>
            </w:r>
          </w:p>
        </w:tc>
        <w:tc>
          <w:tcPr>
            <w:tcW w:w="1209" w:type="pct"/>
            <w:tcBorders>
              <w:top w:val="single" w:sz="4" w:space="0" w:color="auto"/>
            </w:tcBorders>
          </w:tcPr>
          <w:p w14:paraId="50D95BE0" w14:textId="77777777" w:rsidR="00F3200C" w:rsidRPr="00956033" w:rsidRDefault="00F3200C" w:rsidP="00634C30">
            <w:pPr>
              <w:pStyle w:val="VRQABodyText"/>
            </w:pPr>
            <w:r w:rsidRPr="00956033">
              <w:t>Code and Title</w:t>
            </w:r>
          </w:p>
          <w:p w14:paraId="3DA67651" w14:textId="77777777" w:rsidR="00F3200C" w:rsidRPr="00956033" w:rsidRDefault="00F3200C" w:rsidP="00634C30">
            <w:pPr>
              <w:pStyle w:val="VRQABodyText"/>
            </w:pPr>
            <w:r w:rsidRPr="00956033">
              <w:t>Previous Version</w:t>
            </w:r>
          </w:p>
        </w:tc>
        <w:tc>
          <w:tcPr>
            <w:tcW w:w="1210" w:type="pct"/>
            <w:tcBorders>
              <w:top w:val="single" w:sz="4" w:space="0" w:color="auto"/>
            </w:tcBorders>
          </w:tcPr>
          <w:p w14:paraId="3615E861" w14:textId="77777777" w:rsidR="00F3200C" w:rsidRPr="00956033" w:rsidDel="009030EE" w:rsidRDefault="00F3200C" w:rsidP="00634C30">
            <w:pPr>
              <w:pStyle w:val="VRQABodyText"/>
            </w:pPr>
            <w:r w:rsidRPr="00956033">
              <w:t>Comments</w:t>
            </w:r>
          </w:p>
        </w:tc>
      </w:tr>
      <w:tr w:rsidR="00F3200C" w:rsidRPr="00956033" w14:paraId="5BB55630" w14:textId="77777777" w:rsidTr="00556EB9">
        <w:trPr>
          <w:trHeight w:val="363"/>
        </w:trPr>
        <w:tc>
          <w:tcPr>
            <w:tcW w:w="1372" w:type="pct"/>
            <w:vMerge/>
          </w:tcPr>
          <w:p w14:paraId="3DBD4C22" w14:textId="77777777" w:rsidR="00F3200C" w:rsidRPr="00956033" w:rsidRDefault="00F3200C" w:rsidP="00634C30">
            <w:pPr>
              <w:spacing w:before="120" w:after="120"/>
              <w:rPr>
                <w:rFonts w:ascii="Arial" w:hAnsi="Arial" w:cs="Arial"/>
                <w:b/>
                <w:sz w:val="22"/>
                <w:szCs w:val="22"/>
                <w:lang w:val="en-GB"/>
              </w:rPr>
            </w:pPr>
          </w:p>
        </w:tc>
        <w:tc>
          <w:tcPr>
            <w:tcW w:w="1209" w:type="pct"/>
            <w:gridSpan w:val="2"/>
          </w:tcPr>
          <w:p w14:paraId="221E776A" w14:textId="2C40D3CD" w:rsidR="00F3200C" w:rsidRPr="00956033" w:rsidRDefault="00796873" w:rsidP="00634C30">
            <w:pPr>
              <w:pStyle w:val="VRQABodyText"/>
            </w:pPr>
            <w:r>
              <w:t>VU23605</w:t>
            </w:r>
            <w:r w:rsidR="00F3200C" w:rsidRPr="00956033">
              <w:t xml:space="preserve"> </w:t>
            </w:r>
            <w:r w:rsidR="00F3200C">
              <w:t>U</w:t>
            </w:r>
            <w:r w:rsidR="00F3200C" w:rsidRPr="00956033">
              <w:t xml:space="preserve">se and apply geographical </w:t>
            </w:r>
            <w:r w:rsidR="00F3200C" w:rsidRPr="00956033">
              <w:lastRenderedPageBreak/>
              <w:t>information system (GIS) technology</w:t>
            </w:r>
          </w:p>
        </w:tc>
        <w:tc>
          <w:tcPr>
            <w:tcW w:w="1209" w:type="pct"/>
          </w:tcPr>
          <w:p w14:paraId="05D7F241" w14:textId="647D79E0" w:rsidR="00F3200C" w:rsidRPr="00956033" w:rsidRDefault="00F3200C" w:rsidP="00634C30">
            <w:pPr>
              <w:pStyle w:val="VRQABodyText"/>
              <w:rPr>
                <w:rFonts w:eastAsia="Times New Roman"/>
                <w:lang w:eastAsia="x-none"/>
              </w:rPr>
            </w:pPr>
            <w:r w:rsidRPr="00956033">
              <w:lastRenderedPageBreak/>
              <w:t xml:space="preserve">VU22743 Select, use and apply </w:t>
            </w:r>
            <w:r w:rsidRPr="00956033">
              <w:lastRenderedPageBreak/>
              <w:t>geographical information system (GIS) technology</w:t>
            </w:r>
          </w:p>
        </w:tc>
        <w:tc>
          <w:tcPr>
            <w:tcW w:w="1210" w:type="pct"/>
          </w:tcPr>
          <w:p w14:paraId="48756BCC" w14:textId="2ECF6E1A" w:rsidR="00F3200C" w:rsidRPr="00956033" w:rsidDel="009030EE" w:rsidRDefault="00F3200C" w:rsidP="00634C30">
            <w:pPr>
              <w:pStyle w:val="VRQABodyText"/>
              <w:rPr>
                <w:rFonts w:eastAsia="Times New Roman"/>
                <w:lang w:eastAsia="x-none"/>
              </w:rPr>
            </w:pPr>
            <w:r w:rsidRPr="009D3B8E">
              <w:lastRenderedPageBreak/>
              <w:t>Not equivalent</w:t>
            </w:r>
          </w:p>
        </w:tc>
      </w:tr>
    </w:tbl>
    <w:p w14:paraId="7757BFAD" w14:textId="5DF3645C" w:rsidR="0094258E" w:rsidRDefault="00956033" w:rsidP="00956033">
      <w:pPr>
        <w:rPr>
          <w:sz w:val="22"/>
          <w:szCs w:val="22"/>
        </w:rPr>
      </w:pPr>
      <w:r w:rsidRPr="00956033">
        <w:rPr>
          <w:sz w:val="22"/>
          <w:szCs w:val="22"/>
        </w:rPr>
        <w:t xml:space="preserve"> </w:t>
      </w:r>
      <w:r w:rsidR="0094258E">
        <w:rPr>
          <w:sz w:val="22"/>
          <w:szCs w:val="22"/>
        </w:rPr>
        <w:br w:type="page"/>
      </w:r>
    </w:p>
    <w:tbl>
      <w:tblPr>
        <w:tblStyle w:val="TableGrid7"/>
        <w:tblW w:w="10065" w:type="dxa"/>
        <w:tblInd w:w="-20" w:type="dxa"/>
        <w:tblLayout w:type="fixed"/>
        <w:tblLook w:val="04A0" w:firstRow="1" w:lastRow="0" w:firstColumn="1" w:lastColumn="0" w:noHBand="0" w:noVBand="1"/>
      </w:tblPr>
      <w:tblGrid>
        <w:gridCol w:w="2283"/>
        <w:gridCol w:w="7782"/>
      </w:tblGrid>
      <w:tr w:rsidR="00956033" w:rsidRPr="00956033" w14:paraId="383E0307" w14:textId="77777777" w:rsidTr="00556EB9">
        <w:trPr>
          <w:trHeight w:val="363"/>
        </w:trPr>
        <w:tc>
          <w:tcPr>
            <w:tcW w:w="10065" w:type="dxa"/>
            <w:gridSpan w:val="2"/>
            <w:shd w:val="clear" w:color="auto" w:fill="003E59" w:themeFill="accent1" w:themeFillShade="80"/>
          </w:tcPr>
          <w:p w14:paraId="7C613513" w14:textId="77777777" w:rsidR="00956033" w:rsidRPr="00956033" w:rsidRDefault="00956033" w:rsidP="00956033">
            <w:pPr>
              <w:widowControl w:val="0"/>
              <w:tabs>
                <w:tab w:val="left" w:pos="160"/>
                <w:tab w:val="left" w:pos="660"/>
              </w:tabs>
              <w:suppressAutoHyphens/>
              <w:autoSpaceDE w:val="0"/>
              <w:autoSpaceDN w:val="0"/>
              <w:adjustRightInd w:val="0"/>
              <w:spacing w:before="60" w:line="264" w:lineRule="auto"/>
              <w:textAlignment w:val="center"/>
              <w:rPr>
                <w:rFonts w:ascii="Arial" w:hAnsi="Arial" w:cs="Arial"/>
                <w:b/>
                <w:sz w:val="22"/>
                <w:szCs w:val="22"/>
                <w:lang w:val="en-GB"/>
              </w:rPr>
            </w:pPr>
            <w:r w:rsidRPr="00956033">
              <w:rPr>
                <w:rFonts w:ascii="Arial" w:hAnsi="Arial" w:cs="Arial"/>
                <w:b/>
                <w:sz w:val="22"/>
                <w:szCs w:val="22"/>
                <w:lang w:val="en-GB"/>
              </w:rPr>
              <w:lastRenderedPageBreak/>
              <w:t>Assessment Requirements Template</w:t>
            </w:r>
          </w:p>
        </w:tc>
      </w:tr>
      <w:tr w:rsidR="00381469" w:rsidRPr="00956033" w14:paraId="327FC191" w14:textId="77777777" w:rsidTr="00556EB9">
        <w:trPr>
          <w:trHeight w:val="561"/>
        </w:trPr>
        <w:tc>
          <w:tcPr>
            <w:tcW w:w="2283" w:type="dxa"/>
          </w:tcPr>
          <w:p w14:paraId="3E06F763" w14:textId="77777777" w:rsidR="00381469" w:rsidRPr="00956033" w:rsidRDefault="00381469" w:rsidP="00381469">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956033">
              <w:rPr>
                <w:rFonts w:ascii="Arial" w:hAnsi="Arial" w:cs="Arial"/>
                <w:b/>
                <w:color w:val="103D64"/>
                <w:sz w:val="22"/>
                <w:szCs w:val="22"/>
                <w:lang w:val="en-GB"/>
              </w:rPr>
              <w:t>Title</w:t>
            </w:r>
          </w:p>
        </w:tc>
        <w:tc>
          <w:tcPr>
            <w:tcW w:w="7782" w:type="dxa"/>
          </w:tcPr>
          <w:p w14:paraId="2C4D749F" w14:textId="731B13C0" w:rsidR="00381469" w:rsidRPr="00956033" w:rsidRDefault="00381469" w:rsidP="00626606">
            <w:pPr>
              <w:pStyle w:val="VRQABodyText"/>
              <w:rPr>
                <w:bCs/>
                <w:i/>
              </w:rPr>
            </w:pPr>
            <w:r w:rsidRPr="00956033">
              <w:rPr>
                <w:bCs/>
              </w:rPr>
              <w:t xml:space="preserve">Assessment Requirements for </w:t>
            </w:r>
            <w:r w:rsidRPr="00956033">
              <w:t>VU</w:t>
            </w:r>
            <w:r w:rsidR="00626606">
              <w:t>23605</w:t>
            </w:r>
            <w:r w:rsidRPr="00956033">
              <w:t xml:space="preserve"> </w:t>
            </w:r>
            <w:r>
              <w:t>U</w:t>
            </w:r>
            <w:r w:rsidRPr="00956033">
              <w:t>se and apply geographical information system (GIS) technology</w:t>
            </w:r>
          </w:p>
        </w:tc>
      </w:tr>
      <w:tr w:rsidR="00381469" w:rsidRPr="00956033" w14:paraId="405C2F22" w14:textId="77777777" w:rsidTr="00556EB9">
        <w:trPr>
          <w:trHeight w:val="561"/>
        </w:trPr>
        <w:tc>
          <w:tcPr>
            <w:tcW w:w="2283" w:type="dxa"/>
          </w:tcPr>
          <w:p w14:paraId="6A31AE4A" w14:textId="77777777" w:rsidR="00381469" w:rsidRPr="00956033" w:rsidRDefault="00381469" w:rsidP="00381469">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956033">
              <w:rPr>
                <w:rFonts w:ascii="Arial" w:hAnsi="Arial" w:cs="Arial"/>
                <w:b/>
                <w:color w:val="103D64"/>
                <w:sz w:val="22"/>
                <w:szCs w:val="22"/>
                <w:lang w:val="en-GB"/>
              </w:rPr>
              <w:t>Performance Evidence</w:t>
            </w:r>
          </w:p>
        </w:tc>
        <w:tc>
          <w:tcPr>
            <w:tcW w:w="7782" w:type="dxa"/>
          </w:tcPr>
          <w:p w14:paraId="022F7B41" w14:textId="77777777" w:rsidR="00381469" w:rsidRDefault="00381469" w:rsidP="00381469">
            <w:pPr>
              <w:pStyle w:val="VRQABodyText"/>
            </w:pPr>
            <w:r w:rsidRPr="00956033">
              <w:t xml:space="preserve">There must be evidence the learner has completed the tasks outlined in the elements and performance criteria of this unit and </w:t>
            </w:r>
            <w:r>
              <w:t xml:space="preserve">for </w:t>
            </w:r>
            <w:r w:rsidRPr="00956033">
              <w:t xml:space="preserve">at least one </w:t>
            </w:r>
            <w:r>
              <w:t>work task</w:t>
            </w:r>
            <w:r w:rsidRPr="00956033">
              <w:t>:</w:t>
            </w:r>
          </w:p>
          <w:p w14:paraId="7298172B" w14:textId="77777777" w:rsidR="00381469" w:rsidRPr="009D3B8E" w:rsidRDefault="00381469" w:rsidP="00381469">
            <w:pPr>
              <w:pStyle w:val="VRQABullet1"/>
              <w:spacing w:before="120" w:after="120"/>
            </w:pPr>
            <w:r w:rsidRPr="009D3B8E">
              <w:t xml:space="preserve">identified the work task outcome specifications </w:t>
            </w:r>
          </w:p>
          <w:p w14:paraId="4FBDD36B" w14:textId="77777777" w:rsidR="00381469" w:rsidRPr="009D3B8E" w:rsidRDefault="00381469" w:rsidP="00381469">
            <w:pPr>
              <w:pStyle w:val="VRQABullet1"/>
              <w:spacing w:before="120" w:after="120"/>
            </w:pPr>
            <w:r w:rsidRPr="009D3B8E">
              <w:t>used the Geographic Information System (GIS) application software and equipment required for the task</w:t>
            </w:r>
          </w:p>
          <w:p w14:paraId="406497F2" w14:textId="77777777" w:rsidR="00381469" w:rsidRPr="009D3B8E" w:rsidRDefault="00381469" w:rsidP="00381469">
            <w:pPr>
              <w:pStyle w:val="VRQABullet1"/>
              <w:spacing w:before="120" w:after="120"/>
            </w:pPr>
            <w:r w:rsidRPr="009D3B8E">
              <w:t>interpreted management maps/plans and accessed other sources of spatial data and information as required to meet the task specifications</w:t>
            </w:r>
          </w:p>
          <w:p w14:paraId="6E260437" w14:textId="77777777" w:rsidR="00381469" w:rsidRPr="009D3B8E" w:rsidRDefault="00381469" w:rsidP="00381469">
            <w:pPr>
              <w:pStyle w:val="VRQABullet1"/>
              <w:spacing w:before="120" w:after="120"/>
            </w:pPr>
            <w:r w:rsidRPr="009D3B8E">
              <w:t>produced digital maps or modelling as required for the work task</w:t>
            </w:r>
          </w:p>
          <w:p w14:paraId="30296D8B" w14:textId="6F5DD648" w:rsidR="00381469" w:rsidRPr="00956033" w:rsidRDefault="00381469" w:rsidP="00381469">
            <w:pPr>
              <w:pStyle w:val="VRQABullet1"/>
            </w:pPr>
            <w:r w:rsidRPr="009D3B8E">
              <w:t xml:space="preserve">evaluated and reported on the use of GIS to support work planning and </w:t>
            </w:r>
            <w:r w:rsidR="001D38E6" w:rsidRPr="009D3B8E">
              <w:t>operation</w:t>
            </w:r>
            <w:r w:rsidR="001D38E6">
              <w:t>al</w:t>
            </w:r>
            <w:r w:rsidR="001D38E6" w:rsidRPr="009D3B8E">
              <w:t xml:space="preserve"> </w:t>
            </w:r>
            <w:r w:rsidRPr="009D3B8E">
              <w:t>decision making</w:t>
            </w:r>
            <w:r w:rsidR="00077A8D">
              <w:t>.</w:t>
            </w:r>
          </w:p>
        </w:tc>
      </w:tr>
      <w:tr w:rsidR="00956033" w:rsidRPr="00956033" w14:paraId="4B583578" w14:textId="77777777" w:rsidTr="00556EB9">
        <w:trPr>
          <w:trHeight w:val="561"/>
        </w:trPr>
        <w:tc>
          <w:tcPr>
            <w:tcW w:w="2283" w:type="dxa"/>
          </w:tcPr>
          <w:p w14:paraId="63198508" w14:textId="7FA3C2D0" w:rsidR="00956033" w:rsidRPr="0094258E" w:rsidRDefault="00956033" w:rsidP="0094258E">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956033">
              <w:rPr>
                <w:rFonts w:ascii="Arial" w:hAnsi="Arial" w:cs="Arial"/>
                <w:b/>
                <w:color w:val="103D64"/>
                <w:sz w:val="22"/>
                <w:szCs w:val="22"/>
                <w:lang w:val="en-GB"/>
              </w:rPr>
              <w:t>Knowledge Evidence</w:t>
            </w:r>
          </w:p>
        </w:tc>
        <w:tc>
          <w:tcPr>
            <w:tcW w:w="7782" w:type="dxa"/>
          </w:tcPr>
          <w:p w14:paraId="3BA8A16B" w14:textId="3820C7EC" w:rsidR="00381469" w:rsidRPr="00956033" w:rsidRDefault="00381469" w:rsidP="00381469">
            <w:pPr>
              <w:pStyle w:val="VRQABodyText"/>
            </w:pPr>
            <w:r w:rsidRPr="00956033">
              <w:t>The learner must be able to apply knowledge required to effectively perform the task</w:t>
            </w:r>
            <w:r w:rsidR="00080422">
              <w:t>s</w:t>
            </w:r>
            <w:r w:rsidRPr="00956033">
              <w:t xml:space="preserve"> outlined in elements and performance criteria of this unit. This includes knowledge of: </w:t>
            </w:r>
          </w:p>
          <w:p w14:paraId="4F454DBA" w14:textId="77777777" w:rsidR="00381469" w:rsidRPr="009D3B8E" w:rsidRDefault="00381469" w:rsidP="00381469">
            <w:pPr>
              <w:pStyle w:val="VRQABullet1"/>
              <w:spacing w:before="120" w:after="120"/>
            </w:pPr>
            <w:r w:rsidRPr="009D3B8E">
              <w:t>basic principles of GIS technology, mapping and applications</w:t>
            </w:r>
          </w:p>
          <w:p w14:paraId="30C3B9D4" w14:textId="77777777" w:rsidR="00381469" w:rsidRPr="009D3B8E" w:rsidRDefault="00381469" w:rsidP="00381469">
            <w:pPr>
              <w:pStyle w:val="VRQABullet1"/>
              <w:spacing w:before="120" w:after="120"/>
            </w:pPr>
            <w:r w:rsidRPr="009D3B8E">
              <w:t>range of GIS technology options available to support organisational activities including equipment hardware and software requirements</w:t>
            </w:r>
          </w:p>
          <w:p w14:paraId="5FBCCB03" w14:textId="77777777" w:rsidR="00381469" w:rsidRPr="009D3B8E" w:rsidRDefault="00381469" w:rsidP="00381469">
            <w:pPr>
              <w:pStyle w:val="VRQABullet1"/>
              <w:spacing w:before="120" w:after="120"/>
            </w:pPr>
            <w:r w:rsidRPr="009D3B8E">
              <w:t>methods of spatial data capture for use in GIS applications</w:t>
            </w:r>
          </w:p>
          <w:p w14:paraId="68C5197D" w14:textId="77777777" w:rsidR="00381469" w:rsidRPr="009D3B8E" w:rsidRDefault="00381469" w:rsidP="00381469">
            <w:pPr>
              <w:pStyle w:val="VRQABullet1"/>
              <w:spacing w:before="120" w:after="120"/>
            </w:pPr>
            <w:r w:rsidRPr="009D3B8E">
              <w:t xml:space="preserve">devices used to capture spatial data </w:t>
            </w:r>
          </w:p>
          <w:p w14:paraId="6C6FC3B9" w14:textId="77777777" w:rsidR="00381469" w:rsidRPr="009D3B8E" w:rsidRDefault="00381469" w:rsidP="00381469">
            <w:pPr>
              <w:pStyle w:val="VRQABullet1"/>
              <w:spacing w:before="120" w:after="120"/>
            </w:pPr>
            <w:r w:rsidRPr="009D3B8E">
              <w:t>spatial data types, limitations and sources of inaccuracies and errors</w:t>
            </w:r>
          </w:p>
          <w:p w14:paraId="16B47EF4" w14:textId="77777777" w:rsidR="00381469" w:rsidRPr="009D3B8E" w:rsidRDefault="00381469" w:rsidP="00381469">
            <w:pPr>
              <w:pStyle w:val="VRQABullet1"/>
              <w:spacing w:before="120" w:after="120"/>
            </w:pPr>
            <w:r w:rsidRPr="009D3B8E">
              <w:t>modelling and mapping including use of GIS tools for simple queries, integration of 2 and 3 dimensional characteristics, topological, hydrological, cartographic and overlays</w:t>
            </w:r>
          </w:p>
          <w:p w14:paraId="25771C1A" w14:textId="77777777" w:rsidR="00381469" w:rsidRPr="009D3B8E" w:rsidRDefault="00381469" w:rsidP="00381469">
            <w:pPr>
              <w:pStyle w:val="VRQABullet1"/>
              <w:spacing w:before="120" w:after="120"/>
            </w:pPr>
            <w:r w:rsidRPr="009D3B8E">
              <w:t>context in which particular organisations operate and how these may impact on the use of technology</w:t>
            </w:r>
          </w:p>
          <w:p w14:paraId="657DD388" w14:textId="77777777" w:rsidR="00381469" w:rsidRPr="009D3B8E" w:rsidRDefault="00381469" w:rsidP="00381469">
            <w:pPr>
              <w:pStyle w:val="VRQABullet1"/>
              <w:spacing w:before="120" w:after="120"/>
            </w:pPr>
            <w:r w:rsidRPr="009D3B8E">
              <w:t>integration of GIS applications with organisational asset management programs and other sources of information</w:t>
            </w:r>
          </w:p>
          <w:p w14:paraId="2728EA31" w14:textId="77777777" w:rsidR="00381469" w:rsidRPr="009D3B8E" w:rsidRDefault="00381469" w:rsidP="00381469">
            <w:pPr>
              <w:pStyle w:val="VRQABullet1"/>
              <w:spacing w:before="120" w:after="120"/>
            </w:pPr>
            <w:r w:rsidRPr="009D3B8E">
              <w:t>file formats for map and modelling production</w:t>
            </w:r>
          </w:p>
          <w:p w14:paraId="67AD0ED9" w14:textId="77777777" w:rsidR="00381469" w:rsidRPr="009D3B8E" w:rsidRDefault="00381469" w:rsidP="00381469">
            <w:pPr>
              <w:pStyle w:val="VRQABullet1"/>
              <w:spacing w:before="120" w:after="120"/>
            </w:pPr>
            <w:r w:rsidRPr="009D3B8E">
              <w:t xml:space="preserve">organisational data storage and distribution policies and procedures </w:t>
            </w:r>
          </w:p>
          <w:p w14:paraId="13E4CB4E" w14:textId="7DF26F41" w:rsidR="00956033" w:rsidRPr="00956033" w:rsidRDefault="00381469" w:rsidP="00381469">
            <w:pPr>
              <w:pStyle w:val="VRQABullet1"/>
            </w:pPr>
            <w:r w:rsidRPr="009D3B8E">
              <w:t>legislation and standards relevant to digital data storage and use including privacy legislation</w:t>
            </w:r>
            <w:r w:rsidR="00077A8D">
              <w:t>.</w:t>
            </w:r>
          </w:p>
        </w:tc>
      </w:tr>
      <w:tr w:rsidR="00956033" w:rsidRPr="00956033" w14:paraId="188CB69E" w14:textId="77777777" w:rsidTr="00556EB9">
        <w:trPr>
          <w:trHeight w:val="561"/>
        </w:trPr>
        <w:tc>
          <w:tcPr>
            <w:tcW w:w="2283" w:type="dxa"/>
          </w:tcPr>
          <w:p w14:paraId="12081709" w14:textId="77777777" w:rsidR="00956033" w:rsidRPr="00956033" w:rsidRDefault="00956033" w:rsidP="00956033">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sz w:val="22"/>
                <w:szCs w:val="22"/>
                <w:lang w:val="en-GB"/>
              </w:rPr>
            </w:pPr>
            <w:r w:rsidRPr="00956033">
              <w:rPr>
                <w:rFonts w:ascii="Arial" w:hAnsi="Arial" w:cs="Arial"/>
                <w:b/>
                <w:color w:val="103D64"/>
                <w:sz w:val="22"/>
                <w:szCs w:val="22"/>
                <w:lang w:val="en-GB"/>
              </w:rPr>
              <w:t>Assessment Conditions</w:t>
            </w:r>
          </w:p>
        </w:tc>
        <w:tc>
          <w:tcPr>
            <w:tcW w:w="7782" w:type="dxa"/>
          </w:tcPr>
          <w:p w14:paraId="4CC538D2" w14:textId="0D754D27" w:rsidR="00381469" w:rsidRPr="00956033" w:rsidRDefault="00381469" w:rsidP="00381469">
            <w:pPr>
              <w:pStyle w:val="VRQABodyText"/>
              <w:rPr>
                <w:shd w:val="clear" w:color="auto" w:fill="FFFFFF"/>
              </w:rPr>
            </w:pPr>
            <w:r w:rsidRPr="00956033">
              <w:rPr>
                <w:shd w:val="clear" w:color="auto" w:fill="FFFFFF"/>
              </w:rPr>
              <w:t>Assessment of the skills in this unit of competency must take place under the following conditions:</w:t>
            </w:r>
          </w:p>
          <w:p w14:paraId="4521A6AE" w14:textId="7DCB1225" w:rsidR="00381469" w:rsidRPr="00956033" w:rsidRDefault="00381469" w:rsidP="00381469">
            <w:pPr>
              <w:pStyle w:val="VRQABullet1"/>
              <w:spacing w:before="120" w:after="120"/>
            </w:pPr>
            <w:r w:rsidRPr="00956033">
              <w:t>a workplace setting or an environment that accurately represents workplace conditions</w:t>
            </w:r>
            <w:r w:rsidR="00A62AF6">
              <w:t xml:space="preserve"> and access to:</w:t>
            </w:r>
          </w:p>
          <w:p w14:paraId="37044B9C" w14:textId="77777777" w:rsidR="00381469" w:rsidRPr="00956033" w:rsidRDefault="00381469" w:rsidP="00F60FF8">
            <w:pPr>
              <w:pStyle w:val="VRQABullet1"/>
              <w:numPr>
                <w:ilvl w:val="1"/>
                <w:numId w:val="83"/>
              </w:numPr>
              <w:spacing w:before="120" w:after="120"/>
            </w:pPr>
            <w:r w:rsidRPr="00956033">
              <w:lastRenderedPageBreak/>
              <w:t xml:space="preserve">computers, GIS software, </w:t>
            </w:r>
            <w:r>
              <w:t>spatial</w:t>
            </w:r>
            <w:r w:rsidRPr="00956033">
              <w:t xml:space="preserve"> data capture devices and the internet </w:t>
            </w:r>
          </w:p>
          <w:p w14:paraId="3AD576D0" w14:textId="77777777" w:rsidR="00381469" w:rsidRPr="00956033" w:rsidRDefault="00381469" w:rsidP="00381469">
            <w:pPr>
              <w:pStyle w:val="VRQABodyText"/>
              <w:rPr>
                <w:bCs/>
                <w:lang w:val="en-GB"/>
              </w:rPr>
            </w:pPr>
            <w:r w:rsidRPr="00956033">
              <w:rPr>
                <w:bCs/>
                <w:lang w:val="en-GB"/>
              </w:rPr>
              <w:t>Assessor requirements</w:t>
            </w:r>
          </w:p>
          <w:p w14:paraId="2A83ACE6" w14:textId="2A3BECEB" w:rsidR="00956033" w:rsidRPr="00956033" w:rsidRDefault="00381469" w:rsidP="00381469">
            <w:pPr>
              <w:pStyle w:val="VRQABodyText"/>
              <w:rPr>
                <w:bCs/>
                <w:lang w:val="en-GB"/>
              </w:rPr>
            </w:pPr>
            <w:r w:rsidRPr="00956033">
              <w:rPr>
                <w:bCs/>
                <w:lang w:val="en-GB"/>
              </w:rPr>
              <w:t>No specialist vocational competency requirements for assessors apply to this unit.</w:t>
            </w:r>
          </w:p>
        </w:tc>
      </w:tr>
    </w:tbl>
    <w:p w14:paraId="2B68E69E" w14:textId="77777777" w:rsidR="0094258E" w:rsidRDefault="0094258E" w:rsidP="0094258E">
      <w:pPr>
        <w:pStyle w:val="VRQABodyText"/>
        <w:sectPr w:rsidR="0094258E" w:rsidSect="00580DC3">
          <w:headerReference w:type="even" r:id="rId119"/>
          <w:headerReference w:type="default" r:id="rId120"/>
          <w:footerReference w:type="even" r:id="rId121"/>
          <w:footerReference w:type="default" r:id="rId122"/>
          <w:headerReference w:type="first" r:id="rId123"/>
          <w:footerReference w:type="first" r:id="rId124"/>
          <w:pgSz w:w="11900" w:h="16840"/>
          <w:pgMar w:top="2041" w:right="845" w:bottom="851" w:left="851" w:header="709" w:footer="397" w:gutter="0"/>
          <w:cols w:space="227"/>
          <w:docGrid w:linePitch="360"/>
        </w:sectPr>
      </w:pPr>
    </w:p>
    <w:p w14:paraId="527359CA" w14:textId="03BAAC19" w:rsidR="00E4249B" w:rsidRPr="00BF4C3D" w:rsidRDefault="00E4249B" w:rsidP="00044046">
      <w:pPr>
        <w:pStyle w:val="VRQABodyText"/>
      </w:pPr>
    </w:p>
    <w:sectPr w:rsidR="00E4249B" w:rsidRPr="00BF4C3D" w:rsidSect="00580DC3">
      <w:headerReference w:type="even" r:id="rId125"/>
      <w:headerReference w:type="default" r:id="rId126"/>
      <w:footerReference w:type="even" r:id="rId127"/>
      <w:footerReference w:type="default" r:id="rId128"/>
      <w:headerReference w:type="first" r:id="rId129"/>
      <w:footerReference w:type="first" r:id="rId130"/>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B68C6E" w14:textId="77777777" w:rsidR="000D1231" w:rsidRDefault="000D1231" w:rsidP="00C535EE">
      <w:r>
        <w:separator/>
      </w:r>
    </w:p>
    <w:p w14:paraId="053641D7" w14:textId="77777777" w:rsidR="000D1231" w:rsidRDefault="000D1231"/>
    <w:p w14:paraId="0D887B79" w14:textId="77777777" w:rsidR="000D1231" w:rsidRDefault="000D1231"/>
    <w:p w14:paraId="47F5846F" w14:textId="77777777" w:rsidR="000D1231" w:rsidRDefault="000D1231"/>
    <w:p w14:paraId="30E667FF" w14:textId="77777777" w:rsidR="000D1231" w:rsidRDefault="000D1231"/>
  </w:endnote>
  <w:endnote w:type="continuationSeparator" w:id="0">
    <w:p w14:paraId="68EC89C4" w14:textId="77777777" w:rsidR="000D1231" w:rsidRDefault="000D1231" w:rsidP="00C535EE">
      <w:r>
        <w:continuationSeparator/>
      </w:r>
    </w:p>
    <w:p w14:paraId="556E1651" w14:textId="77777777" w:rsidR="000D1231" w:rsidRDefault="000D1231"/>
    <w:p w14:paraId="7B5B13C3" w14:textId="77777777" w:rsidR="000D1231" w:rsidRDefault="000D1231"/>
    <w:p w14:paraId="70122715" w14:textId="77777777" w:rsidR="000D1231" w:rsidRDefault="000D1231"/>
    <w:p w14:paraId="03724B97" w14:textId="77777777" w:rsidR="000D1231" w:rsidRDefault="000D1231"/>
  </w:endnote>
  <w:endnote w:type="continuationNotice" w:id="1">
    <w:p w14:paraId="40F030A3" w14:textId="77777777" w:rsidR="000D1231" w:rsidRDefault="000D1231"/>
    <w:p w14:paraId="5986B375" w14:textId="77777777" w:rsidR="000D1231" w:rsidRDefault="000D12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roman"/>
    <w:pitch w:val="default"/>
    <w:sig w:usb0="00000003" w:usb1="00000000" w:usb2="00000000" w:usb3="00000000" w:csb0="00000001" w:csb1="00000000"/>
  </w:font>
  <w:font w:name="MinionPro-Regular">
    <w:altName w:val="Times New Roman"/>
    <w:charset w:val="00"/>
    <w:family w:val="roman"/>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1)">
    <w:altName w:val="Times New Roman"/>
    <w:charset w:val="00"/>
    <w:family w:val="auto"/>
    <w:pitch w:val="variable"/>
    <w:sig w:usb0="20002A87"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Italic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69BB30FA" w:rsidR="002A0601" w:rsidRPr="009D7C68" w:rsidRDefault="00D8016A" w:rsidP="00843CAF">
    <w:pPr>
      <w:pStyle w:val="Footer"/>
      <w:framePr w:wrap="none" w:vAnchor="text" w:hAnchor="page" w:x="11182" w:y="163"/>
      <w:rPr>
        <w:rStyle w:val="PageNumber"/>
        <w:rFonts w:ascii="Arial" w:hAnsi="Arial" w:cs="Arial"/>
        <w:color w:val="555559"/>
        <w:sz w:val="18"/>
        <w:szCs w:val="18"/>
      </w:rPr>
    </w:pPr>
    <w:r>
      <w:rPr>
        <w:rFonts w:ascii="Arial" w:hAnsi="Arial" w:cs="Arial"/>
        <w:noProof/>
        <w:color w:val="555559"/>
        <w:sz w:val="18"/>
        <w:szCs w:val="18"/>
      </w:rPr>
      <mc:AlternateContent>
        <mc:Choice Requires="wps">
          <w:drawing>
            <wp:anchor distT="0" distB="0" distL="0" distR="0" simplePos="0" relativeHeight="251846662" behindDoc="0" locked="0" layoutInCell="1" allowOverlap="1" wp14:anchorId="4D52D830" wp14:editId="3E9A2FF1">
              <wp:simplePos x="635" y="635"/>
              <wp:positionH relativeFrom="page">
                <wp:align>center</wp:align>
              </wp:positionH>
              <wp:positionV relativeFrom="page">
                <wp:align>bottom</wp:align>
              </wp:positionV>
              <wp:extent cx="686435" cy="365760"/>
              <wp:effectExtent l="0" t="0" r="18415" b="0"/>
              <wp:wrapNone/>
              <wp:docPr id="89541841" name="Text Box 1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17F783B" w14:textId="423466A5"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52D830" id="_x0000_t202" coordsize="21600,21600" o:spt="202" path="m,l,21600r21600,l21600,xe">
              <v:stroke joinstyle="miter"/>
              <v:path gradientshapeok="t" o:connecttype="rect"/>
            </v:shapetype>
            <v:shape id="Text Box 164" o:spid="_x0000_s1028" type="#_x0000_t202" alt="OFFICIAL" style="position:absolute;margin-left:0;margin-top:0;width:54.05pt;height:28.8pt;z-index:2518466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ToEAIAABw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iW/GabfQHWgpRCOfHsnly21XgkfngUSwbQH&#10;iTY80VFr6EoOJ4uzBvDn3/wxn3CnKGcdCabklhTNmf5uiY+orcHAwdgkY/wln+QUtztzDyTDMb0I&#10;J5NJXgx6MGs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Rc9Og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717F783B" w14:textId="423466A5"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r w:rsidR="002A0601" w:rsidRPr="009D7C68">
      <w:rPr>
        <w:rStyle w:val="PageNumber"/>
        <w:rFonts w:ascii="Arial" w:hAnsi="Arial" w:cs="Arial"/>
        <w:color w:val="555559"/>
        <w:sz w:val="18"/>
        <w:szCs w:val="18"/>
      </w:rPr>
      <w:fldChar w:fldCharType="begin"/>
    </w:r>
    <w:r w:rsidR="002A0601" w:rsidRPr="009D7C68">
      <w:rPr>
        <w:rStyle w:val="PageNumber"/>
        <w:rFonts w:ascii="Arial" w:hAnsi="Arial" w:cs="Arial"/>
        <w:color w:val="555559"/>
        <w:sz w:val="18"/>
        <w:szCs w:val="18"/>
      </w:rPr>
      <w:instrText xml:space="preserve">PAGE  </w:instrText>
    </w:r>
    <w:r w:rsidR="002A0601" w:rsidRPr="009D7C68">
      <w:rPr>
        <w:rStyle w:val="PageNumber"/>
        <w:rFonts w:ascii="Arial" w:hAnsi="Arial" w:cs="Arial"/>
        <w:color w:val="555559"/>
        <w:sz w:val="18"/>
        <w:szCs w:val="18"/>
      </w:rPr>
      <w:fldChar w:fldCharType="separate"/>
    </w:r>
    <w:r w:rsidR="002A0601">
      <w:rPr>
        <w:rStyle w:val="PageNumber"/>
        <w:rFonts w:ascii="Arial" w:hAnsi="Arial" w:cs="Arial"/>
        <w:noProof/>
        <w:color w:val="555559"/>
        <w:sz w:val="18"/>
        <w:szCs w:val="18"/>
      </w:rPr>
      <w:t>4</w:t>
    </w:r>
    <w:r w:rsidR="002A0601" w:rsidRPr="009D7C68">
      <w:rPr>
        <w:rStyle w:val="PageNumber"/>
        <w:rFonts w:ascii="Arial" w:hAnsi="Arial" w:cs="Arial"/>
        <w:color w:val="555559"/>
        <w:sz w:val="18"/>
        <w:szCs w:val="18"/>
      </w:rPr>
      <w:fldChar w:fldCharType="end"/>
    </w:r>
  </w:p>
  <w:p w14:paraId="3110B73D" w14:textId="77777777" w:rsidR="002A0601" w:rsidRPr="00843CAF" w:rsidRDefault="002A0601"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43AAF" w14:textId="51776D5F" w:rsidR="002A0601" w:rsidRDefault="00D8016A">
    <w:pPr>
      <w:pStyle w:val="Footer"/>
    </w:pPr>
    <w:r>
      <w:rPr>
        <w:noProof/>
      </w:rPr>
      <mc:AlternateContent>
        <mc:Choice Requires="wps">
          <w:drawing>
            <wp:anchor distT="0" distB="0" distL="0" distR="0" simplePos="0" relativeHeight="251855878" behindDoc="0" locked="0" layoutInCell="1" allowOverlap="1" wp14:anchorId="6DABA981" wp14:editId="4F8AD6B1">
              <wp:simplePos x="635" y="635"/>
              <wp:positionH relativeFrom="page">
                <wp:align>center</wp:align>
              </wp:positionH>
              <wp:positionV relativeFrom="page">
                <wp:align>bottom</wp:align>
              </wp:positionV>
              <wp:extent cx="686435" cy="365760"/>
              <wp:effectExtent l="0" t="0" r="18415" b="0"/>
              <wp:wrapNone/>
              <wp:docPr id="1530325970" name="Text Box 1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EC86911" w14:textId="5973889E"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ABA981" id="_x0000_t202" coordsize="21600,21600" o:spt="202" path="m,l,21600r21600,l21600,xe">
              <v:stroke joinstyle="miter"/>
              <v:path gradientshapeok="t" o:connecttype="rect"/>
            </v:shapetype>
            <v:shape id="Text Box 173" o:spid="_x0000_s1049" type="#_x0000_t202" alt="OFFICIAL" style="position:absolute;margin-left:0;margin-top:0;width:54.05pt;height:28.8pt;z-index:2518558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N8EA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T9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A4o3w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2EC86911" w14:textId="5973889E"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71CAB847" w:rsidR="002A0601" w:rsidRPr="0039609C" w:rsidRDefault="00D8016A">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1856902" behindDoc="0" locked="0" layoutInCell="1" allowOverlap="1" wp14:anchorId="090C704F" wp14:editId="23DDD6BB">
              <wp:simplePos x="635" y="635"/>
              <wp:positionH relativeFrom="page">
                <wp:align>center</wp:align>
              </wp:positionH>
              <wp:positionV relativeFrom="page">
                <wp:align>bottom</wp:align>
              </wp:positionV>
              <wp:extent cx="686435" cy="365760"/>
              <wp:effectExtent l="0" t="0" r="18415" b="0"/>
              <wp:wrapNone/>
              <wp:docPr id="1918342806" name="Text Box 1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3888403" w14:textId="573D69D7"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0C704F" id="_x0000_t202" coordsize="21600,21600" o:spt="202" path="m,l,21600r21600,l21600,xe">
              <v:stroke joinstyle="miter"/>
              <v:path gradientshapeok="t" o:connecttype="rect"/>
            </v:shapetype>
            <v:shape id="Text Box 174" o:spid="_x0000_s1050" type="#_x0000_t202" alt="OFFICIAL" style="position:absolute;left:0;text-align:left;margin-left:0;margin-top:0;width:54.05pt;height:28.8pt;z-index:2518569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x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67DPE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73888403" w14:textId="573D69D7"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p w14:paraId="3AD3832A" w14:textId="7DAD8150" w:rsidR="002A0601" w:rsidRPr="003A0BDB" w:rsidRDefault="002A0601" w:rsidP="002B6A6F">
    <w:pPr>
      <w:rPr>
        <w:color w:val="555559"/>
        <w:lang w:val="fr-FR"/>
      </w:rPr>
    </w:pPr>
    <w:r w:rsidRPr="007118AF">
      <w:rPr>
        <w:color w:val="FF0000"/>
        <w:lang w:val="fr-FR"/>
      </w:rPr>
      <w:t xml:space="preserve">Course accreditation document </w:t>
    </w:r>
    <w:proofErr w:type="spellStart"/>
    <w:r w:rsidRPr="007118AF">
      <w:rPr>
        <w:color w:val="FF0000"/>
        <w:lang w:val="fr-FR"/>
      </w:rPr>
      <w:t>template</w:t>
    </w:r>
    <w:proofErr w:type="spellEnd"/>
    <w:r w:rsidRPr="007118AF">
      <w:rPr>
        <w:color w:val="FF0000"/>
        <w:lang w:val="fr-FR"/>
      </w:rPr>
      <w:t xml:space="preserve"> – V6 14 April 2022</w:t>
    </w:r>
    <w:r w:rsidRPr="007118AF">
      <w:rPr>
        <w:color w:val="FF0000"/>
        <w:lang w:val="fr-FR"/>
      </w:rPr>
      <w:tab/>
    </w:r>
    <w:r w:rsidRPr="007118AF">
      <w:rPr>
        <w:color w:val="FF0000"/>
        <w:lang w:val="fr-FR"/>
      </w:rPr>
      <w:tab/>
    </w:r>
    <w:r>
      <w:rPr>
        <w:color w:val="555559"/>
        <w:lang w:val="fr-FR"/>
      </w:rPr>
      <w:tab/>
    </w:r>
    <w:r>
      <w:rPr>
        <w:color w:val="555559"/>
        <w:lang w:val="fr-FR"/>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7BE92" w14:textId="52F69645" w:rsidR="002A0601" w:rsidRDefault="00D8016A">
    <w:pPr>
      <w:pStyle w:val="Footer"/>
    </w:pPr>
    <w:r>
      <w:rPr>
        <w:noProof/>
      </w:rPr>
      <mc:AlternateContent>
        <mc:Choice Requires="wps">
          <w:drawing>
            <wp:anchor distT="0" distB="0" distL="0" distR="0" simplePos="0" relativeHeight="251854854" behindDoc="0" locked="0" layoutInCell="1" allowOverlap="1" wp14:anchorId="58EFB1E7" wp14:editId="5A652F20">
              <wp:simplePos x="635" y="635"/>
              <wp:positionH relativeFrom="page">
                <wp:align>center</wp:align>
              </wp:positionH>
              <wp:positionV relativeFrom="page">
                <wp:align>bottom</wp:align>
              </wp:positionV>
              <wp:extent cx="686435" cy="365760"/>
              <wp:effectExtent l="0" t="0" r="18415" b="0"/>
              <wp:wrapNone/>
              <wp:docPr id="69264870" name="Text Box 1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03EB4A8" w14:textId="60A56E51"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EFB1E7" id="_x0000_t202" coordsize="21600,21600" o:spt="202" path="m,l,21600r21600,l21600,xe">
              <v:stroke joinstyle="miter"/>
              <v:path gradientshapeok="t" o:connecttype="rect"/>
            </v:shapetype>
            <v:shape id="Text Box 172" o:spid="_x0000_s1052" type="#_x0000_t202" alt="OFFICIAL" style="position:absolute;margin-left:0;margin-top:0;width:54.05pt;height:28.8pt;z-index:2518548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7M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af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MEvsw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603EB4A8" w14:textId="60A56E51"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64E45" w14:textId="5BEAD440" w:rsidR="002A0601" w:rsidRDefault="00D8016A">
    <w:pPr>
      <w:pStyle w:val="Footer"/>
    </w:pPr>
    <w:r>
      <w:rPr>
        <w:noProof/>
      </w:rPr>
      <mc:AlternateContent>
        <mc:Choice Requires="wps">
          <w:drawing>
            <wp:anchor distT="0" distB="0" distL="0" distR="0" simplePos="0" relativeHeight="251858950" behindDoc="0" locked="0" layoutInCell="1" allowOverlap="1" wp14:anchorId="5ADD9468" wp14:editId="2F5B5AB7">
              <wp:simplePos x="635" y="635"/>
              <wp:positionH relativeFrom="page">
                <wp:align>center</wp:align>
              </wp:positionH>
              <wp:positionV relativeFrom="page">
                <wp:align>bottom</wp:align>
              </wp:positionV>
              <wp:extent cx="686435" cy="365760"/>
              <wp:effectExtent l="0" t="0" r="18415" b="0"/>
              <wp:wrapNone/>
              <wp:docPr id="177086872" name="Text Box 1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B495D3C" w14:textId="188A71CF"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DD9468" id="_x0000_t202" coordsize="21600,21600" o:spt="202" path="m,l,21600r21600,l21600,xe">
              <v:stroke joinstyle="miter"/>
              <v:path gradientshapeok="t" o:connecttype="rect"/>
            </v:shapetype>
            <v:shape id="Text Box 176" o:spid="_x0000_s1055" type="#_x0000_t202" alt="OFFICIAL" style="position:absolute;margin-left:0;margin-top:0;width:54.05pt;height:28.8pt;z-index:2518589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6EA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9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f5dDo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0B495D3C" w14:textId="188A71CF"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A8C31" w14:textId="34D7E6AD" w:rsidR="002A0601" w:rsidRDefault="00D8016A" w:rsidP="009944DD">
    <w:pPr>
      <w:pStyle w:val="Footer"/>
    </w:pPr>
    <w:r>
      <w:rPr>
        <w:noProof/>
      </w:rPr>
      <mc:AlternateContent>
        <mc:Choice Requires="wps">
          <w:drawing>
            <wp:anchor distT="0" distB="0" distL="0" distR="0" simplePos="0" relativeHeight="251859974" behindDoc="0" locked="0" layoutInCell="1" allowOverlap="1" wp14:anchorId="59B9428E" wp14:editId="0A7A6962">
              <wp:simplePos x="635" y="635"/>
              <wp:positionH relativeFrom="page">
                <wp:align>center</wp:align>
              </wp:positionH>
              <wp:positionV relativeFrom="page">
                <wp:align>bottom</wp:align>
              </wp:positionV>
              <wp:extent cx="686435" cy="365760"/>
              <wp:effectExtent l="0" t="0" r="18415" b="0"/>
              <wp:wrapNone/>
              <wp:docPr id="964099620" name="Text Box 1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C9DE184" w14:textId="4FE191F8"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B9428E" id="_x0000_t202" coordsize="21600,21600" o:spt="202" path="m,l,21600r21600,l21600,xe">
              <v:stroke joinstyle="miter"/>
              <v:path gradientshapeok="t" o:connecttype="rect"/>
            </v:shapetype>
            <v:shape id="Text Box 177" o:spid="_x0000_s1056" type="#_x0000_t202" alt="OFFICIAL" style="position:absolute;margin-left:0;margin-top:0;width:54.05pt;height:28.8pt;z-index:2518599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FB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Moy/gepAWyEcCfdOLhvqvRI+PAkkhmkR&#10;Um14pEO30JUcThZnNeCvt/wxn4CnKGcdKabkliTNWfvDEiFRXIOBg7FJxvhrPskpbnfmDkiHY3oS&#10;TiaTvBjawdQI5oX0vIiNKCSspHYl3wzmXThKl96DVItFSiIdORFWdu1kLB3ximA+9y8C3QnxQFQ9&#10;wCAnUbwC/pgbb3q32AWCP7ESsT0CeYKcNJjIOr2XKPI//1PW5VXPfw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2HEUE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7C9DE184" w14:textId="4FE191F8"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75602125" w14:textId="5577F5C6" w:rsidR="002A0601" w:rsidRPr="009944DD" w:rsidRDefault="002A0601" w:rsidP="009944DD">
        <w:pPr>
          <w:pStyle w:val="Footer"/>
          <w:rPr>
            <w:rFonts w:ascii="Arial" w:hAnsi="Arial" w:cs="Arial"/>
            <w:noProof/>
            <w:sz w:val="18"/>
            <w:szCs w:val="18"/>
            <w:lang w:val="fr-FR"/>
          </w:rPr>
        </w:pPr>
        <w:r>
          <w:rPr>
            <w:rFonts w:ascii="Arial" w:hAnsi="Arial" w:cs="Arial"/>
            <w:noProof/>
            <w:sz w:val="18"/>
            <w:szCs w:val="18"/>
            <w:lang w:val="fr-FR"/>
          </w:rPr>
          <w:t>22650VIC</w:t>
        </w:r>
        <w:r w:rsidRPr="009944DD">
          <w:rPr>
            <w:rFonts w:ascii="Arial" w:hAnsi="Arial" w:cs="Arial"/>
            <w:noProof/>
            <w:sz w:val="18"/>
            <w:szCs w:val="18"/>
            <w:lang w:val="fr-FR"/>
          </w:rPr>
          <w:t xml:space="preserve"> Diploma of Applied Horticultural Science V1</w:t>
        </w:r>
      </w:p>
      <w:p w14:paraId="03E47624" w14:textId="6CFFD258" w:rsidR="002A0601" w:rsidRDefault="002A0601" w:rsidP="001035AA">
        <w:pPr>
          <w:pStyle w:val="VRQAFooter"/>
          <w:tabs>
            <w:tab w:val="left" w:pos="6480"/>
          </w:tabs>
        </w:pPr>
        <w:r>
          <w:t>Section A: Copyright and course classification information</w:t>
        </w:r>
        <w:r>
          <w:tab/>
        </w:r>
      </w:p>
      <w:p w14:paraId="6E94F38E" w14:textId="77777777" w:rsidR="002A0601" w:rsidRDefault="002A0601" w:rsidP="009944DD">
        <w:pPr>
          <w:pStyle w:val="VRQAFooter"/>
        </w:pPr>
        <w:r>
          <w:t>© State of Victoria 2023</w:t>
        </w:r>
      </w:p>
      <w:p w14:paraId="3999999D" w14:textId="43FEE881" w:rsidR="002A0601" w:rsidRPr="001D2CF2" w:rsidRDefault="002A0601" w:rsidP="009944DD">
        <w:pPr>
          <w:pStyle w:val="Footer"/>
          <w:jc w:val="center"/>
          <w:rPr>
            <w:rFonts w:ascii="Arial" w:hAnsi="Arial" w:cs="Arial"/>
            <w:color w:val="53565A" w:themeColor="text1"/>
            <w:sz w:val="18"/>
            <w:szCs w:val="18"/>
            <w:lang w:val="fr-FR"/>
          </w:rPr>
        </w:pPr>
        <w:r>
          <w:rPr>
            <w:rFonts w:ascii="Arial" w:hAnsi="Arial" w:cs="Arial"/>
            <w:noProof/>
            <w:color w:val="555559"/>
            <w:sz w:val="18"/>
            <w:szCs w:val="18"/>
            <w:lang w:val="en-AU" w:eastAsia="en-AU"/>
          </w:rPr>
          <w:drawing>
            <wp:inline distT="0" distB="0" distL="0" distR="0" wp14:anchorId="7FCA50A9" wp14:editId="340C1F20">
              <wp:extent cx="841375" cy="292735"/>
              <wp:effectExtent l="0" t="0" r="0" b="0"/>
              <wp:docPr id="11" name="Picture 11" descr="State of Victoria copyright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1</w:t>
        </w:r>
        <w:r w:rsidRPr="00167E69">
          <w:rPr>
            <w:rFonts w:ascii="Arial" w:hAnsi="Arial" w:cs="Arial"/>
            <w:noProof/>
            <w:color w:val="53565A" w:themeColor="text1"/>
            <w:sz w:val="18"/>
            <w:szCs w:val="18"/>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1B82" w14:textId="204934A5" w:rsidR="002A0601" w:rsidRDefault="00D8016A">
    <w:pPr>
      <w:pStyle w:val="Footer"/>
    </w:pPr>
    <w:r>
      <w:rPr>
        <w:noProof/>
      </w:rPr>
      <mc:AlternateContent>
        <mc:Choice Requires="wps">
          <w:drawing>
            <wp:anchor distT="0" distB="0" distL="0" distR="0" simplePos="0" relativeHeight="251857926" behindDoc="0" locked="0" layoutInCell="1" allowOverlap="1" wp14:anchorId="33755A43" wp14:editId="60E7DE05">
              <wp:simplePos x="635" y="635"/>
              <wp:positionH relativeFrom="page">
                <wp:align>center</wp:align>
              </wp:positionH>
              <wp:positionV relativeFrom="page">
                <wp:align>bottom</wp:align>
              </wp:positionV>
              <wp:extent cx="686435" cy="365760"/>
              <wp:effectExtent l="0" t="0" r="18415" b="0"/>
              <wp:wrapNone/>
              <wp:docPr id="4529302" name="Text Box 1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5747FD" w14:textId="2371629E"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755A43" id="_x0000_t202" coordsize="21600,21600" o:spt="202" path="m,l,21600r21600,l21600,xe">
              <v:stroke joinstyle="miter"/>
              <v:path gradientshapeok="t" o:connecttype="rect"/>
            </v:shapetype>
            <v:shape id="Text Box 175" o:spid="_x0000_s1058" type="#_x0000_t202" alt="OFFICIAL" style="position:absolute;margin-left:0;margin-top:0;width:54.05pt;height:28.8pt;z-index:2518579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YHEAIAAB0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YvxvE3UB9oK4Qj4d7JVUu9H4QPzwKJYVqE&#10;VBue6NAG+orDyeKsAfzxN3/MJ+ApyllPiqm4JUlzZr5ZIiSKazRwNDbJmH7OZznF7a67A9LhlJ6E&#10;k8kkLwYzmhqheyU9L2MjCgkrqV3FN6N5F47Spfcg1XKZkkhHToQHu3Yylo54RTBfhleB7oR4IKoe&#10;YZSTKN8Af8yNN71b7gLBn1iJ2B6BPEFOGkxknd5LFPmv/ynr8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ApGxgc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045747FD" w14:textId="2371629E"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81C5C" w14:textId="005730BF" w:rsidR="002A0601" w:rsidRDefault="00D8016A">
    <w:pPr>
      <w:pStyle w:val="Footer"/>
    </w:pPr>
    <w:r>
      <w:rPr>
        <w:noProof/>
      </w:rPr>
      <mc:AlternateContent>
        <mc:Choice Requires="wps">
          <w:drawing>
            <wp:anchor distT="0" distB="0" distL="0" distR="0" simplePos="0" relativeHeight="251862022" behindDoc="0" locked="0" layoutInCell="1" allowOverlap="1" wp14:anchorId="2BF5CE2E" wp14:editId="3D77FF9C">
              <wp:simplePos x="635" y="635"/>
              <wp:positionH relativeFrom="page">
                <wp:align>center</wp:align>
              </wp:positionH>
              <wp:positionV relativeFrom="page">
                <wp:align>bottom</wp:align>
              </wp:positionV>
              <wp:extent cx="686435" cy="365760"/>
              <wp:effectExtent l="0" t="0" r="18415" b="0"/>
              <wp:wrapNone/>
              <wp:docPr id="1918336941" name="Text Box 1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A133946" w14:textId="1E88E7B5"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F5CE2E" id="_x0000_t202" coordsize="21600,21600" o:spt="202" path="m,l,21600r21600,l21600,xe">
              <v:stroke joinstyle="miter"/>
              <v:path gradientshapeok="t" o:connecttype="rect"/>
            </v:shapetype>
            <v:shape id="Text Box 179" o:spid="_x0000_s1061" type="#_x0000_t202" alt="OFFICIAL" style="position:absolute;margin-left:0;margin-top:0;width:54.05pt;height:28.8pt;z-index:2518620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rfDwIAAB0EAAAOAAAAZHJzL2Uyb0RvYy54bWysU02P2jAQvVfqf7B8LwlsoduIsKK7oqqE&#10;dldiqz0bxyaRHI81NiT013dsCL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ijQq3w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0A133946" w14:textId="1E88E7B5"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21FAF" w14:textId="727CA67A" w:rsidR="002A0601" w:rsidRDefault="00D8016A" w:rsidP="00F76254">
    <w:pPr>
      <w:pStyle w:val="VRQAFooter"/>
      <w:rPr>
        <w:rFonts w:asciiTheme="minorHAnsi" w:hAnsiTheme="minorHAnsi" w:cstheme="minorBidi"/>
        <w:noProof w:val="0"/>
        <w:sz w:val="24"/>
        <w:szCs w:val="24"/>
        <w:lang w:val="en-US"/>
      </w:rPr>
    </w:pPr>
    <w:r>
      <w:rPr>
        <w:rFonts w:asciiTheme="minorHAnsi" w:hAnsiTheme="minorHAnsi" w:cstheme="minorBidi"/>
        <w:sz w:val="24"/>
        <w:szCs w:val="24"/>
        <w:lang w:val="en-US"/>
      </w:rPr>
      <mc:AlternateContent>
        <mc:Choice Requires="wps">
          <w:drawing>
            <wp:anchor distT="0" distB="0" distL="0" distR="0" simplePos="0" relativeHeight="251863046" behindDoc="0" locked="0" layoutInCell="1" allowOverlap="1" wp14:anchorId="330B825E" wp14:editId="0DB927C0">
              <wp:simplePos x="635" y="635"/>
              <wp:positionH relativeFrom="page">
                <wp:align>center</wp:align>
              </wp:positionH>
              <wp:positionV relativeFrom="page">
                <wp:align>bottom</wp:align>
              </wp:positionV>
              <wp:extent cx="686435" cy="365760"/>
              <wp:effectExtent l="0" t="0" r="18415" b="0"/>
              <wp:wrapNone/>
              <wp:docPr id="1079324798" name="Text Box 1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11253E" w14:textId="20CE6975"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0B825E" id="_x0000_t202" coordsize="21600,21600" o:spt="202" path="m,l,21600r21600,l21600,xe">
              <v:stroke joinstyle="miter"/>
              <v:path gradientshapeok="t" o:connecttype="rect"/>
            </v:shapetype>
            <v:shape id="Text Box 180" o:spid="_x0000_s1062" type="#_x0000_t202" alt="OFFICIAL" style="position:absolute;margin-left:0;margin-top:0;width:54.05pt;height:28.8pt;z-index:2518630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28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afDeNvoTrSVggnwr2Tq4Z6r4UPzwKJYVqE&#10;VBue6NAtdCWHs8VZDfjjb/6YT8BTlLOOFFNyS5LmrP1miZAorsHAwdgmY/w5n+Q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E04jbw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0411253E" w14:textId="20CE6975"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sdt>
    <w:sdtPr>
      <w:rPr>
        <w:rFonts w:asciiTheme="minorHAnsi" w:hAnsiTheme="minorHAnsi" w:cstheme="minorBidi"/>
        <w:noProof w:val="0"/>
        <w:sz w:val="24"/>
        <w:szCs w:val="24"/>
        <w:lang w:val="en-US"/>
      </w:rPr>
      <w:id w:val="856169025"/>
      <w:docPartObj>
        <w:docPartGallery w:val="Page Numbers (Bottom of Page)"/>
        <w:docPartUnique/>
      </w:docPartObj>
    </w:sdtPr>
    <w:sdtEndPr>
      <w:rPr>
        <w:color w:val="53565A" w:themeColor="text1"/>
      </w:rPr>
    </w:sdtEndPr>
    <w:sdtContent>
      <w:p w14:paraId="41E53DDE" w14:textId="08A07B49" w:rsidR="002A0601" w:rsidRDefault="002A0601" w:rsidP="00F76254">
        <w:pPr>
          <w:pStyle w:val="VRQAFooter"/>
        </w:pPr>
        <w:r>
          <w:t>22650VIC Diploma of Applied Horticultural Science V1</w:t>
        </w:r>
      </w:p>
      <w:p w14:paraId="12833A14" w14:textId="77777777" w:rsidR="002A0601" w:rsidRDefault="002A0601" w:rsidP="00F76254">
        <w:pPr>
          <w:pStyle w:val="VRQAFooter"/>
        </w:pPr>
        <w:r>
          <w:t>Section A: Copyright and course classification information</w:t>
        </w:r>
      </w:p>
      <w:p w14:paraId="4F57CF3B" w14:textId="77777777" w:rsidR="002A0601" w:rsidRPr="00167E69" w:rsidRDefault="002A0601" w:rsidP="00F76254">
        <w:pPr>
          <w:pStyle w:val="VRQAFooter"/>
          <w:rPr>
            <w:color w:val="555559"/>
          </w:rPr>
        </w:pPr>
        <w:r>
          <w:t>© State of Victoria 2023</w:t>
        </w:r>
      </w:p>
      <w:p w14:paraId="76B5EC96" w14:textId="5B64A48C" w:rsidR="002A0601" w:rsidRPr="001D2CF2" w:rsidRDefault="002A0601" w:rsidP="00F76254">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3D239B09" wp14:editId="19FF700E">
              <wp:extent cx="841375" cy="292735"/>
              <wp:effectExtent l="0" t="0" r="15875" b="12065"/>
              <wp:docPr id="12" name="Picture 1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3</w:t>
        </w:r>
        <w:r w:rsidRPr="00167E69">
          <w:rPr>
            <w:rFonts w:ascii="Arial" w:hAnsi="Arial" w:cs="Arial"/>
            <w:noProof/>
            <w:color w:val="53565A" w:themeColor="text1"/>
            <w:sz w:val="18"/>
            <w:szCs w:val="18"/>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33182" w14:textId="74074102" w:rsidR="002A0601" w:rsidRDefault="00D8016A">
    <w:pPr>
      <w:pStyle w:val="Footer"/>
    </w:pPr>
    <w:r>
      <w:rPr>
        <w:noProof/>
      </w:rPr>
      <mc:AlternateContent>
        <mc:Choice Requires="wps">
          <w:drawing>
            <wp:anchor distT="0" distB="0" distL="0" distR="0" simplePos="0" relativeHeight="251860998" behindDoc="0" locked="0" layoutInCell="1" allowOverlap="1" wp14:anchorId="5555DBFE" wp14:editId="645B3342">
              <wp:simplePos x="635" y="635"/>
              <wp:positionH relativeFrom="page">
                <wp:align>center</wp:align>
              </wp:positionH>
              <wp:positionV relativeFrom="page">
                <wp:align>bottom</wp:align>
              </wp:positionV>
              <wp:extent cx="686435" cy="365760"/>
              <wp:effectExtent l="0" t="0" r="18415" b="0"/>
              <wp:wrapNone/>
              <wp:docPr id="542817295" name="Text Box 1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369DEF3" w14:textId="1F9AE16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55DBFE" id="_x0000_t202" coordsize="21600,21600" o:spt="202" path="m,l,21600r21600,l21600,xe">
              <v:stroke joinstyle="miter"/>
              <v:path gradientshapeok="t" o:connecttype="rect"/>
            </v:shapetype>
            <v:shape id="Text Box 178" o:spid="_x0000_s1064" type="#_x0000_t202" alt="OFFICIAL" style="position:absolute;margin-left:0;margin-top:0;width:54.05pt;height:28.8pt;z-index:2518609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BEAIAAB0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DT97TD+BqoDbYVwJNw7uWyo90r48CyQGKZF&#10;SLXhiQ7dQldyOFmc1YA//+aP+QQ8RTnrSDEltyRpztrvlgiJ4hoMHIxNMsa3+SSnuN2ZeyAdjulJ&#10;OJlM8mJoB1M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CCHP4E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5369DEF3" w14:textId="1F9AE16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28BB3" w14:textId="4A0E10F8" w:rsidR="002A0601" w:rsidRDefault="00D8016A">
    <w:pPr>
      <w:pStyle w:val="Footer"/>
    </w:pPr>
    <w:r>
      <w:rPr>
        <w:noProof/>
      </w:rPr>
      <mc:AlternateContent>
        <mc:Choice Requires="wps">
          <w:drawing>
            <wp:anchor distT="0" distB="0" distL="0" distR="0" simplePos="0" relativeHeight="251865094" behindDoc="0" locked="0" layoutInCell="1" allowOverlap="1" wp14:anchorId="18ADE638" wp14:editId="63D89C60">
              <wp:simplePos x="635" y="635"/>
              <wp:positionH relativeFrom="page">
                <wp:align>center</wp:align>
              </wp:positionH>
              <wp:positionV relativeFrom="page">
                <wp:align>bottom</wp:align>
              </wp:positionV>
              <wp:extent cx="686435" cy="365760"/>
              <wp:effectExtent l="0" t="0" r="18415" b="0"/>
              <wp:wrapNone/>
              <wp:docPr id="109040575" name="Text Box 1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13553D8" w14:textId="25DE88BF"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ADE638" id="_x0000_t202" coordsize="21600,21600" o:spt="202" path="m,l,21600r21600,l21600,xe">
              <v:stroke joinstyle="miter"/>
              <v:path gradientshapeok="t" o:connecttype="rect"/>
            </v:shapetype>
            <v:shape id="Text Box 182" o:spid="_x0000_s1067" type="#_x0000_t202" alt="OFFICIAL" style="position:absolute;margin-left:0;margin-top:0;width:54.05pt;height:28.8pt;z-index:2518650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vOQEQIAAB0EAAAOAAAAZHJzL2Uyb0RvYy54bWysU01v2zAMvQ/YfxB0X+y0S9IZ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Xw94UxS6Ho6mU0TrNnlskMfvikwLBolR2IlgSX2&#10;Dz5QQ0odUmIvC6umbRMzrf3NQYnRk10mjFboNz1rqpLPZsP4G6gOtBXCkXDv5Kqh3g/Ch2eBxDAt&#10;QqoNT3ToFrqSw8nirAb8+Td/zCfgKcpZR4opuSVJc9Z+t0RIFNdg4GBskjH+k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7GvOQ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713553D8" w14:textId="25DE88BF"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06BC" w14:textId="4C31FCEF" w:rsidR="002A0601" w:rsidRPr="00214B2F" w:rsidRDefault="00D8016A">
    <w:pPr>
      <w:pStyle w:val="Footer"/>
      <w:jc w:val="right"/>
      <w:rPr>
        <w:color w:val="53565A" w:themeColor="text1"/>
        <w:sz w:val="20"/>
        <w:szCs w:val="20"/>
      </w:rPr>
    </w:pPr>
    <w:r>
      <w:rPr>
        <w:noProof/>
        <w:color w:val="53565A" w:themeColor="text1"/>
        <w:sz w:val="20"/>
        <w:szCs w:val="20"/>
      </w:rPr>
      <mc:AlternateContent>
        <mc:Choice Requires="wps">
          <w:drawing>
            <wp:anchor distT="0" distB="0" distL="0" distR="0" simplePos="0" relativeHeight="251847686" behindDoc="0" locked="0" layoutInCell="1" allowOverlap="1" wp14:anchorId="34C12C53" wp14:editId="059DCC83">
              <wp:simplePos x="635" y="635"/>
              <wp:positionH relativeFrom="page">
                <wp:align>center</wp:align>
              </wp:positionH>
              <wp:positionV relativeFrom="page">
                <wp:align>bottom</wp:align>
              </wp:positionV>
              <wp:extent cx="686435" cy="365760"/>
              <wp:effectExtent l="0" t="0" r="18415" b="0"/>
              <wp:wrapNone/>
              <wp:docPr id="472365553" name="Text Box 1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C4E571" w14:textId="0FA2E104"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C12C53" id="_x0000_t202" coordsize="21600,21600" o:spt="202" path="m,l,21600r21600,l21600,xe">
              <v:stroke joinstyle="miter"/>
              <v:path gradientshapeok="t" o:connecttype="rect"/>
            </v:shapetype>
            <v:shape id="Text Box 165" o:spid="_x0000_s1029" type="#_x0000_t202" alt="OFFICIAL" style="position:absolute;left:0;text-align:left;margin-left:0;margin-top:0;width:54.05pt;height:28.8pt;z-index:2518476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" filled="f" stroked="f">
              <v:fill o:detectmouseclick="t"/>
              <v:textbox style="mso-fit-shape-to-text:t" inset="0,0,0,15pt">
                <w:txbxContent>
                  <w:p w14:paraId="0FC4E571" w14:textId="0FA2E104"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p w14:paraId="57449E28" w14:textId="547409CF" w:rsidR="002A0601" w:rsidRPr="003A0BDB" w:rsidRDefault="002A0601" w:rsidP="002B6A6F">
    <w:pPr>
      <w:rPr>
        <w:color w:val="555559"/>
        <w:lang w:val="fr-FR"/>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90BFD" w14:textId="3378830D" w:rsidR="002A0601" w:rsidRDefault="00D8016A" w:rsidP="00F76254">
    <w:pPr>
      <w:pStyle w:val="VRQAFooter"/>
      <w:rPr>
        <w:rFonts w:asciiTheme="minorHAnsi" w:hAnsiTheme="minorHAnsi" w:cstheme="minorBidi"/>
        <w:noProof w:val="0"/>
        <w:sz w:val="24"/>
        <w:szCs w:val="24"/>
        <w:lang w:val="en-US"/>
      </w:rPr>
    </w:pPr>
    <w:r>
      <w:rPr>
        <w:rFonts w:asciiTheme="minorHAnsi" w:hAnsiTheme="minorHAnsi" w:cstheme="minorBidi"/>
        <w:sz w:val="24"/>
        <w:szCs w:val="24"/>
        <w:lang w:val="en-US"/>
      </w:rPr>
      <mc:AlternateContent>
        <mc:Choice Requires="wps">
          <w:drawing>
            <wp:anchor distT="0" distB="0" distL="0" distR="0" simplePos="0" relativeHeight="251866118" behindDoc="0" locked="0" layoutInCell="1" allowOverlap="1" wp14:anchorId="31484CEF" wp14:editId="6E8F09FC">
              <wp:simplePos x="635" y="635"/>
              <wp:positionH relativeFrom="page">
                <wp:align>center</wp:align>
              </wp:positionH>
              <wp:positionV relativeFrom="page">
                <wp:align>bottom</wp:align>
              </wp:positionV>
              <wp:extent cx="686435" cy="365760"/>
              <wp:effectExtent l="0" t="0" r="18415" b="0"/>
              <wp:wrapNone/>
              <wp:docPr id="839111254" name="Text Box 1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A8B1DF4" w14:textId="4609102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484CEF" id="_x0000_t202" coordsize="21600,21600" o:spt="202" path="m,l,21600r21600,l21600,xe">
              <v:stroke joinstyle="miter"/>
              <v:path gradientshapeok="t" o:connecttype="rect"/>
            </v:shapetype>
            <v:shape id="Text Box 183" o:spid="_x0000_s1068" type="#_x0000_t202" alt="OFFICIAL" style="position:absolute;margin-left:0;margin-top:0;width:54.05pt;height:28.8pt;z-index:2518661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5ji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hbqI60FcKJcO/kqqHea+HDs0BimBYh&#10;1YYnOnQLXcnhbHFWA/74mz/mE/AU5awjxZTckqQ5a79ZIiSKazBwMLbJGH/OpznF7d7cA+lwTE/C&#10;yWSSF0M7mBrBvJKel7ERhYSV1K7k28G8Dyfp0nuQarlMSaQjJ8LabpyMpSNeEcyX/lWgOyMeiKpH&#10;GOQkijfAn3LjTe+W+0DwJ1Yiticgz5CTBhNZ5/cSRf7rf8q6vurFT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eLmOI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7A8B1DF4" w14:textId="4609102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sdt>
    <w:sdtPr>
      <w:rPr>
        <w:rFonts w:asciiTheme="minorHAnsi" w:hAnsiTheme="minorHAnsi" w:cstheme="minorBidi"/>
        <w:noProof w:val="0"/>
        <w:sz w:val="24"/>
        <w:szCs w:val="24"/>
        <w:lang w:val="en-US"/>
      </w:rPr>
      <w:id w:val="152106222"/>
      <w:docPartObj>
        <w:docPartGallery w:val="Page Numbers (Bottom of Page)"/>
        <w:docPartUnique/>
      </w:docPartObj>
    </w:sdtPr>
    <w:sdtEndPr>
      <w:rPr>
        <w:color w:val="53565A" w:themeColor="text1"/>
      </w:rPr>
    </w:sdtEndPr>
    <w:sdtContent>
      <w:p w14:paraId="6626BFC3" w14:textId="723C6A55" w:rsidR="002A0601" w:rsidRDefault="002A0601" w:rsidP="00F76254">
        <w:pPr>
          <w:pStyle w:val="VRQAFooter"/>
        </w:pPr>
        <w:r>
          <w:t>22650VIC Diploma of Applied Horticultural Science V1</w:t>
        </w:r>
      </w:p>
      <w:p w14:paraId="3A9CF392" w14:textId="77777777" w:rsidR="002A0601" w:rsidRDefault="002A0601" w:rsidP="00F76254">
        <w:pPr>
          <w:pStyle w:val="VRQAFooter"/>
        </w:pPr>
        <w:r>
          <w:t xml:space="preserve">Section B: Course information </w:t>
        </w:r>
      </w:p>
      <w:p w14:paraId="0E27A539" w14:textId="26DB0008" w:rsidR="002A0601" w:rsidRPr="00167E69" w:rsidRDefault="002A0601" w:rsidP="00F76254">
        <w:pPr>
          <w:pStyle w:val="VRQAFooter"/>
          <w:rPr>
            <w:color w:val="555559"/>
          </w:rPr>
        </w:pPr>
        <w:r>
          <w:t>© State of Victoria 2023</w:t>
        </w:r>
      </w:p>
      <w:p w14:paraId="21FA39F9" w14:textId="457DE10D" w:rsidR="002A0601" w:rsidRPr="001D2CF2" w:rsidRDefault="002A0601" w:rsidP="00F76254">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7A327761" wp14:editId="7D1ACC74">
              <wp:extent cx="841375" cy="292735"/>
              <wp:effectExtent l="0" t="0" r="15875" b="12065"/>
              <wp:docPr id="133" name="Picture 13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17</w:t>
        </w:r>
        <w:r w:rsidRPr="00167E69">
          <w:rPr>
            <w:rFonts w:ascii="Arial" w:hAnsi="Arial" w:cs="Arial"/>
            <w:noProof/>
            <w:color w:val="53565A" w:themeColor="text1"/>
            <w:sz w:val="18"/>
            <w:szCs w:val="18"/>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C30CF" w14:textId="337AA8E8" w:rsidR="002A0601" w:rsidRDefault="00D8016A">
    <w:pPr>
      <w:pStyle w:val="Footer"/>
    </w:pPr>
    <w:r>
      <w:rPr>
        <w:noProof/>
      </w:rPr>
      <mc:AlternateContent>
        <mc:Choice Requires="wps">
          <w:drawing>
            <wp:anchor distT="0" distB="0" distL="0" distR="0" simplePos="0" relativeHeight="251864070" behindDoc="0" locked="0" layoutInCell="1" allowOverlap="1" wp14:anchorId="03AE92B8" wp14:editId="0A8F0AA1">
              <wp:simplePos x="635" y="635"/>
              <wp:positionH relativeFrom="page">
                <wp:align>center</wp:align>
              </wp:positionH>
              <wp:positionV relativeFrom="page">
                <wp:align>bottom</wp:align>
              </wp:positionV>
              <wp:extent cx="686435" cy="365760"/>
              <wp:effectExtent l="0" t="0" r="18415" b="0"/>
              <wp:wrapNone/>
              <wp:docPr id="1896484628" name="Text Box 1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57DBC89" w14:textId="63B68DB0"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AE92B8" id="_x0000_t202" coordsize="21600,21600" o:spt="202" path="m,l,21600r21600,l21600,xe">
              <v:stroke joinstyle="miter"/>
              <v:path gradientshapeok="t" o:connecttype="rect"/>
            </v:shapetype>
            <v:shape id="Text Box 181" o:spid="_x0000_s1070" type="#_x0000_t202" alt="OFFICIAL" style="position:absolute;margin-left:0;margin-top:0;width:54.05pt;height:28.8pt;z-index:2518640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k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TD+FqojbYVwItw7uWqo91r48CyQGKZF&#10;SLXhiQ7dQldyOFuc1YA//uaP+QQ8RTnrSDEltyRpztpvlgiJ4hoMHIxtMsaf82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BKT6Q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257DBC89" w14:textId="63B68DB0"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4CC4D" w14:textId="0FFF5C30" w:rsidR="002A0601" w:rsidRDefault="00D8016A">
    <w:pPr>
      <w:pStyle w:val="Footer"/>
    </w:pPr>
    <w:r>
      <w:rPr>
        <w:noProof/>
      </w:rPr>
      <mc:AlternateContent>
        <mc:Choice Requires="wps">
          <w:drawing>
            <wp:anchor distT="0" distB="0" distL="0" distR="0" simplePos="0" relativeHeight="251868166" behindDoc="0" locked="0" layoutInCell="1" allowOverlap="1" wp14:anchorId="528057BB" wp14:editId="787F5981">
              <wp:simplePos x="635" y="635"/>
              <wp:positionH relativeFrom="page">
                <wp:align>center</wp:align>
              </wp:positionH>
              <wp:positionV relativeFrom="page">
                <wp:align>bottom</wp:align>
              </wp:positionV>
              <wp:extent cx="686435" cy="365760"/>
              <wp:effectExtent l="0" t="0" r="18415" b="0"/>
              <wp:wrapNone/>
              <wp:docPr id="926301998" name="Text Box 1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BEE7AA6" w14:textId="06E422A0"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8057BB" id="_x0000_t202" coordsize="21600,21600" o:spt="202" path="m,l,21600r21600,l21600,xe">
              <v:stroke joinstyle="miter"/>
              <v:path gradientshapeok="t" o:connecttype="rect"/>
            </v:shapetype>
            <v:shape id="Text Box 185" o:spid="_x0000_s1073" type="#_x0000_t202" alt="OFFICIAL" style="position:absolute;margin-left:0;margin-top:0;width:54.05pt;height:28.8pt;z-index:2518681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rxbT+w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7BEE7AA6" w14:textId="06E422A0"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DB109" w14:textId="4A4C1DDA" w:rsidR="002A0601" w:rsidRDefault="00D8016A" w:rsidP="00F76254">
    <w:pPr>
      <w:pStyle w:val="VRQAFooter"/>
      <w:rPr>
        <w:rFonts w:asciiTheme="minorHAnsi" w:hAnsiTheme="minorHAnsi" w:cstheme="minorBidi"/>
        <w:noProof w:val="0"/>
        <w:sz w:val="24"/>
        <w:szCs w:val="24"/>
        <w:lang w:val="en-US"/>
      </w:rPr>
    </w:pPr>
    <w:r>
      <w:rPr>
        <w:rFonts w:asciiTheme="minorHAnsi" w:hAnsiTheme="minorHAnsi" w:cstheme="minorBidi"/>
        <w:sz w:val="24"/>
        <w:szCs w:val="24"/>
        <w:lang w:val="en-US"/>
      </w:rPr>
      <mc:AlternateContent>
        <mc:Choice Requires="wps">
          <w:drawing>
            <wp:anchor distT="0" distB="0" distL="0" distR="0" simplePos="0" relativeHeight="251869190" behindDoc="0" locked="0" layoutInCell="1" allowOverlap="1" wp14:anchorId="65221F57" wp14:editId="48D95918">
              <wp:simplePos x="635" y="635"/>
              <wp:positionH relativeFrom="page">
                <wp:align>center</wp:align>
              </wp:positionH>
              <wp:positionV relativeFrom="page">
                <wp:align>bottom</wp:align>
              </wp:positionV>
              <wp:extent cx="686435" cy="365760"/>
              <wp:effectExtent l="0" t="0" r="18415" b="0"/>
              <wp:wrapNone/>
              <wp:docPr id="1963837270" name="Text Box 1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92EC3B0" w14:textId="6215E89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221F57" id="_x0000_t202" coordsize="21600,21600" o:spt="202" path="m,l,21600r21600,l21600,xe">
              <v:stroke joinstyle="miter"/>
              <v:path gradientshapeok="t" o:connecttype="rect"/>
            </v:shapetype>
            <v:shape id="Text Box 186" o:spid="_x0000_s1074" type="#_x0000_t202" alt="OFFICIAL" style="position:absolute;margin-left:0;margin-top:0;width:54.05pt;height:28.8pt;z-index:2518691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R2woW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092EC3B0" w14:textId="6215E89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sdt>
    <w:sdtPr>
      <w:rPr>
        <w:rFonts w:asciiTheme="minorHAnsi" w:hAnsiTheme="minorHAnsi" w:cstheme="minorBidi"/>
        <w:noProof w:val="0"/>
        <w:sz w:val="24"/>
        <w:szCs w:val="24"/>
        <w:lang w:val="en-US"/>
      </w:rPr>
      <w:id w:val="1218240639"/>
      <w:docPartObj>
        <w:docPartGallery w:val="Page Numbers (Bottom of Page)"/>
        <w:docPartUnique/>
      </w:docPartObj>
    </w:sdtPr>
    <w:sdtEndPr>
      <w:rPr>
        <w:color w:val="53565A" w:themeColor="text1"/>
      </w:rPr>
    </w:sdtEndPr>
    <w:sdtContent>
      <w:p w14:paraId="684BD8AC" w14:textId="0932DA9B" w:rsidR="002A0601" w:rsidRDefault="002A0601" w:rsidP="00F76254">
        <w:pPr>
          <w:pStyle w:val="VRQAFooter"/>
        </w:pPr>
        <w:r>
          <w:t>22650VIC Diploma of Applied Horticultural Science V1</w:t>
        </w:r>
      </w:p>
      <w:p w14:paraId="40C439BE" w14:textId="68AA1930" w:rsidR="002A0601" w:rsidRDefault="002A0601" w:rsidP="00F76254">
        <w:pPr>
          <w:pStyle w:val="VRQAFooter"/>
        </w:pPr>
        <w:r>
          <w:t xml:space="preserve">Section C: Units of competency </w:t>
        </w:r>
      </w:p>
      <w:p w14:paraId="42E80025" w14:textId="77777777" w:rsidR="002A0601" w:rsidRPr="00167E69" w:rsidRDefault="002A0601" w:rsidP="00F76254">
        <w:pPr>
          <w:pStyle w:val="VRQAFooter"/>
          <w:rPr>
            <w:color w:val="555559"/>
          </w:rPr>
        </w:pPr>
        <w:r>
          <w:t>© State of Victoria 2023</w:t>
        </w:r>
      </w:p>
      <w:p w14:paraId="595A6847" w14:textId="02D0309A" w:rsidR="002A0601" w:rsidRPr="001D2CF2" w:rsidRDefault="002A0601" w:rsidP="00F76254">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7C5F47A7" wp14:editId="6E4CC607">
              <wp:extent cx="841375" cy="292735"/>
              <wp:effectExtent l="0" t="0" r="15875" b="12065"/>
              <wp:docPr id="25" name="Picture 2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18</w:t>
        </w:r>
        <w:r w:rsidRPr="00167E69">
          <w:rPr>
            <w:rFonts w:ascii="Arial" w:hAnsi="Arial" w:cs="Arial"/>
            <w:noProof/>
            <w:color w:val="53565A" w:themeColor="text1"/>
            <w:sz w:val="18"/>
            <w:szCs w:val="18"/>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82B33" w14:textId="24E6FAD8" w:rsidR="002A0601" w:rsidRDefault="00D8016A">
    <w:pPr>
      <w:pStyle w:val="Footer"/>
    </w:pPr>
    <w:r>
      <w:rPr>
        <w:noProof/>
      </w:rPr>
      <mc:AlternateContent>
        <mc:Choice Requires="wps">
          <w:drawing>
            <wp:anchor distT="0" distB="0" distL="0" distR="0" simplePos="0" relativeHeight="251867142" behindDoc="0" locked="0" layoutInCell="1" allowOverlap="1" wp14:anchorId="4C31EF8F" wp14:editId="5C08BFF5">
              <wp:simplePos x="635" y="635"/>
              <wp:positionH relativeFrom="page">
                <wp:align>center</wp:align>
              </wp:positionH>
              <wp:positionV relativeFrom="page">
                <wp:align>bottom</wp:align>
              </wp:positionV>
              <wp:extent cx="686435" cy="365760"/>
              <wp:effectExtent l="0" t="0" r="18415" b="0"/>
              <wp:wrapNone/>
              <wp:docPr id="508188590" name="Text Box 1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0338920" w14:textId="24203CE9"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31EF8F" id="_x0000_t202" coordsize="21600,21600" o:spt="202" path="m,l,21600r21600,l21600,xe">
              <v:stroke joinstyle="miter"/>
              <v:path gradientshapeok="t" o:connecttype="rect"/>
            </v:shapetype>
            <v:shape id="Text Box 184" o:spid="_x0000_s1076" type="#_x0000_t202" alt="OFFICIAL" style="position:absolute;margin-left:0;margin-top:0;width:54.05pt;height:28.8pt;z-index:2518671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LgrEQIAAB0EAAAOAAAAZHJzL2Uyb0RvYy54bWysU01v2zAMvQ/YfxB0X+y0S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XE84kha6nk5tpgjW7XHbow1cFhkWj5EisJLDE&#10;fuUDNaTUISX2srBstU7MaPubgxKjJ7tMGK3Qb3rWViW/uRvG30B1oK0QjoR7J5ct9V4JH14EEsO0&#10;CKk2PNNRa+hKDieLswbwx9/8MZ+ApyhnHSmm5JYkzZn+ZomQKK7BwMHYJGN8l0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8ZLgr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10338920" w14:textId="24203CE9"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22835" w14:textId="2DC63BE7" w:rsidR="002A0601" w:rsidRPr="009D7C68" w:rsidRDefault="00D8016A" w:rsidP="00843CAF">
    <w:pPr>
      <w:pStyle w:val="Footer"/>
      <w:framePr w:wrap="none" w:vAnchor="text" w:hAnchor="page" w:x="11182" w:y="163"/>
      <w:rPr>
        <w:rStyle w:val="PageNumber"/>
        <w:rFonts w:ascii="Arial" w:hAnsi="Arial" w:cs="Arial"/>
        <w:color w:val="555559"/>
        <w:sz w:val="18"/>
        <w:szCs w:val="18"/>
      </w:rPr>
    </w:pPr>
    <w:r>
      <w:rPr>
        <w:rFonts w:ascii="Arial" w:hAnsi="Arial" w:cs="Arial"/>
        <w:noProof/>
        <w:color w:val="555559"/>
        <w:sz w:val="18"/>
        <w:szCs w:val="18"/>
      </w:rPr>
      <mc:AlternateContent>
        <mc:Choice Requires="wps">
          <w:drawing>
            <wp:anchor distT="0" distB="0" distL="0" distR="0" simplePos="0" relativeHeight="251871238" behindDoc="0" locked="0" layoutInCell="1" allowOverlap="1" wp14:anchorId="28F4E7BC" wp14:editId="16B59396">
              <wp:simplePos x="635" y="635"/>
              <wp:positionH relativeFrom="page">
                <wp:align>center</wp:align>
              </wp:positionH>
              <wp:positionV relativeFrom="page">
                <wp:align>bottom</wp:align>
              </wp:positionV>
              <wp:extent cx="686435" cy="365760"/>
              <wp:effectExtent l="0" t="0" r="18415" b="0"/>
              <wp:wrapNone/>
              <wp:docPr id="694563969" name="Text Box 1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ACC55C5" w14:textId="6C03600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F4E7BC" id="_x0000_t202" coordsize="21600,21600" o:spt="202" path="m,l,21600r21600,l21600,xe">
              <v:stroke joinstyle="miter"/>
              <v:path gradientshapeok="t" o:connecttype="rect"/>
            </v:shapetype>
            <v:shape id="Text Box 188" o:spid="_x0000_s1079" type="#_x0000_t202" alt="OFFICIAL" style="position:absolute;margin-left:0;margin-top:0;width:54.05pt;height:28.8pt;z-index:2518712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1wS9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5ACC55C5" w14:textId="6C03600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r w:rsidR="002A0601" w:rsidRPr="009D7C68">
      <w:rPr>
        <w:rStyle w:val="PageNumber"/>
        <w:rFonts w:ascii="Arial" w:hAnsi="Arial" w:cs="Arial"/>
        <w:color w:val="555559"/>
        <w:sz w:val="18"/>
        <w:szCs w:val="18"/>
      </w:rPr>
      <w:fldChar w:fldCharType="begin"/>
    </w:r>
    <w:r w:rsidR="002A0601" w:rsidRPr="009D7C68">
      <w:rPr>
        <w:rStyle w:val="PageNumber"/>
        <w:rFonts w:ascii="Arial" w:hAnsi="Arial" w:cs="Arial"/>
        <w:color w:val="555559"/>
        <w:sz w:val="18"/>
        <w:szCs w:val="18"/>
      </w:rPr>
      <w:instrText xml:space="preserve">PAGE  </w:instrText>
    </w:r>
    <w:r w:rsidR="002A0601" w:rsidRPr="009D7C68">
      <w:rPr>
        <w:rStyle w:val="PageNumber"/>
        <w:rFonts w:ascii="Arial" w:hAnsi="Arial" w:cs="Arial"/>
        <w:color w:val="555559"/>
        <w:sz w:val="18"/>
        <w:szCs w:val="18"/>
      </w:rPr>
      <w:fldChar w:fldCharType="separate"/>
    </w:r>
    <w:r w:rsidR="002A0601">
      <w:rPr>
        <w:rStyle w:val="PageNumber"/>
        <w:rFonts w:ascii="Arial" w:hAnsi="Arial" w:cs="Arial"/>
        <w:noProof/>
        <w:color w:val="555559"/>
        <w:sz w:val="18"/>
        <w:szCs w:val="18"/>
      </w:rPr>
      <w:t>4</w:t>
    </w:r>
    <w:r w:rsidR="002A0601" w:rsidRPr="009D7C68">
      <w:rPr>
        <w:rStyle w:val="PageNumber"/>
        <w:rFonts w:ascii="Arial" w:hAnsi="Arial" w:cs="Arial"/>
        <w:color w:val="555559"/>
        <w:sz w:val="18"/>
        <w:szCs w:val="18"/>
      </w:rPr>
      <w:fldChar w:fldCharType="end"/>
    </w:r>
  </w:p>
  <w:p w14:paraId="6A0D3EB6" w14:textId="77777777" w:rsidR="002A0601" w:rsidRPr="00843CAF" w:rsidRDefault="002A0601"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CF9F6" w14:textId="3FB8D484" w:rsidR="002A0601" w:rsidRDefault="00D8016A" w:rsidP="00F76254">
    <w:pPr>
      <w:pStyle w:val="VRQAFooter"/>
      <w:rPr>
        <w:rFonts w:asciiTheme="minorHAnsi" w:hAnsiTheme="minorHAnsi" w:cstheme="minorBidi"/>
        <w:noProof w:val="0"/>
        <w:sz w:val="24"/>
        <w:szCs w:val="24"/>
        <w:lang w:val="en-US"/>
      </w:rPr>
    </w:pPr>
    <w:r>
      <w:rPr>
        <w:rFonts w:asciiTheme="minorHAnsi" w:hAnsiTheme="minorHAnsi" w:cstheme="minorBidi"/>
        <w:sz w:val="24"/>
        <w:szCs w:val="24"/>
        <w:lang w:val="en-US"/>
      </w:rPr>
      <mc:AlternateContent>
        <mc:Choice Requires="wps">
          <w:drawing>
            <wp:anchor distT="0" distB="0" distL="0" distR="0" simplePos="0" relativeHeight="251872262" behindDoc="0" locked="0" layoutInCell="1" allowOverlap="1" wp14:anchorId="30BD9815" wp14:editId="5C926903">
              <wp:simplePos x="635" y="635"/>
              <wp:positionH relativeFrom="page">
                <wp:align>center</wp:align>
              </wp:positionH>
              <wp:positionV relativeFrom="page">
                <wp:align>bottom</wp:align>
              </wp:positionV>
              <wp:extent cx="686435" cy="365760"/>
              <wp:effectExtent l="0" t="0" r="18415" b="0"/>
              <wp:wrapNone/>
              <wp:docPr id="60619747" name="Text Box 1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341E644" w14:textId="422BBB9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BD9815" id="_x0000_t202" coordsize="21600,21600" o:spt="202" path="m,l,21600r21600,l21600,xe">
              <v:stroke joinstyle="miter"/>
              <v:path gradientshapeok="t" o:connecttype="rect"/>
            </v:shapetype>
            <v:shape id="Text Box 189" o:spid="_x0000_s1080" type="#_x0000_t202" alt="OFFICIAL" style="position:absolute;margin-left:0;margin-top:0;width:54.05pt;height:28.8pt;z-index:251872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HG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hbqI60FcKJcO/kqqHea+HDs0BimBYh&#10;1YYnOnQLXcnhbHFWA/74mz/mE/AU5awjxZTckqQ5a79ZIiSKazBwMLbJGH/OJznF7d7cA+lwTE/C&#10;yWSSF0M7mBrBvJKel7ERhYSV1K7k28G8Dyfp0nuQarlMSaQjJ8LabpyMpSNeEcyX/lWgOyMeiKpH&#10;GOQkijfAn3LjTe+W+0DwJ1Yiticgz5CTBhNZ5/cSRf7rf8q6vurFT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MKpYcY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7341E644" w14:textId="422BBB9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sdt>
    <w:sdtPr>
      <w:rPr>
        <w:rFonts w:asciiTheme="minorHAnsi" w:hAnsiTheme="minorHAnsi" w:cstheme="minorBidi"/>
        <w:noProof w:val="0"/>
        <w:sz w:val="24"/>
        <w:szCs w:val="24"/>
        <w:lang w:val="en-US"/>
      </w:rPr>
      <w:id w:val="-2080975247"/>
      <w:docPartObj>
        <w:docPartGallery w:val="Page Numbers (Bottom of Page)"/>
        <w:docPartUnique/>
      </w:docPartObj>
    </w:sdtPr>
    <w:sdtEndPr>
      <w:rPr>
        <w:color w:val="53565A" w:themeColor="text1"/>
      </w:rPr>
    </w:sdtEndPr>
    <w:sdtContent>
      <w:p w14:paraId="09186A47" w14:textId="41539E02" w:rsidR="002A0601" w:rsidRDefault="002A0601" w:rsidP="00F76254">
        <w:pPr>
          <w:pStyle w:val="VRQAFooter"/>
        </w:pPr>
        <w:r>
          <w:t>22650VIC Diploma of Applied Horticultural Science V1</w:t>
        </w:r>
      </w:p>
      <w:p w14:paraId="598FFD6F" w14:textId="2044CFD3" w:rsidR="002A0601" w:rsidRDefault="002A0601" w:rsidP="00F76254">
        <w:pPr>
          <w:pStyle w:val="VRQAFooter"/>
        </w:pPr>
        <w:r>
          <w:t xml:space="preserve">Section C: Units of competency </w:t>
        </w:r>
      </w:p>
      <w:p w14:paraId="27BB56D4" w14:textId="77777777" w:rsidR="002A0601" w:rsidRPr="00167E69" w:rsidRDefault="002A0601" w:rsidP="00F76254">
        <w:pPr>
          <w:pStyle w:val="VRQAFooter"/>
          <w:rPr>
            <w:color w:val="555559"/>
          </w:rPr>
        </w:pPr>
        <w:r>
          <w:t>© State of Victoria 2023</w:t>
        </w:r>
      </w:p>
      <w:p w14:paraId="58FED642" w14:textId="11964858" w:rsidR="002A0601" w:rsidRPr="001D2CF2" w:rsidRDefault="002A0601" w:rsidP="00F76254">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436E9A9C" wp14:editId="052E3D73">
              <wp:extent cx="841375" cy="292735"/>
              <wp:effectExtent l="0" t="0" r="15875" b="12065"/>
              <wp:docPr id="132" name="Picture 13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22</w:t>
        </w:r>
        <w:r w:rsidRPr="00167E69">
          <w:rPr>
            <w:rFonts w:ascii="Arial" w:hAnsi="Arial" w:cs="Arial"/>
            <w:noProof/>
            <w:color w:val="53565A" w:themeColor="text1"/>
            <w:sz w:val="18"/>
            <w:szCs w:val="18"/>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06BBE" w14:textId="702758D8" w:rsidR="002A0601" w:rsidRPr="00843CAF" w:rsidRDefault="00D8016A" w:rsidP="00785A3D">
    <w:pPr>
      <w:tabs>
        <w:tab w:val="left" w:pos="9923"/>
      </w:tabs>
      <w:rPr>
        <w:color w:val="555559"/>
      </w:rPr>
    </w:pPr>
    <w:r>
      <w:rPr>
        <w:rFonts w:ascii="Arial" w:hAnsi="Arial" w:cs="Arial"/>
        <w:noProof/>
        <w:color w:val="555559"/>
        <w:sz w:val="18"/>
        <w:szCs w:val="18"/>
      </w:rPr>
      <mc:AlternateContent>
        <mc:Choice Requires="wps">
          <w:drawing>
            <wp:anchor distT="0" distB="0" distL="0" distR="0" simplePos="0" relativeHeight="251870214" behindDoc="0" locked="0" layoutInCell="1" allowOverlap="1" wp14:anchorId="30884F2E" wp14:editId="747712F7">
              <wp:simplePos x="635" y="635"/>
              <wp:positionH relativeFrom="page">
                <wp:align>center</wp:align>
              </wp:positionH>
              <wp:positionV relativeFrom="page">
                <wp:align>bottom</wp:align>
              </wp:positionV>
              <wp:extent cx="686435" cy="365760"/>
              <wp:effectExtent l="0" t="0" r="18415" b="0"/>
              <wp:wrapNone/>
              <wp:docPr id="310745701" name="Text Box 1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BB318BB" w14:textId="70C862B9"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884F2E" id="_x0000_t202" coordsize="21600,21600" o:spt="202" path="m,l,21600r21600,l21600,xe">
              <v:stroke joinstyle="miter"/>
              <v:path gradientshapeok="t" o:connecttype="rect"/>
            </v:shapetype>
            <v:shape id="Text Box 187" o:spid="_x0000_s1082" type="#_x0000_t202" alt="OFFICIAL" style="position:absolute;margin-left:0;margin-top:0;width:54.05pt;height:28.8pt;z-index:2518702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LaAEQIAAB0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quTzyTD+FqojbYVwItw7uW6p94Pw4VkgMUyL&#10;kGrDEx21hq7kcLY4awB//M0f8wl4inLWkWJKbknSnOlvlgiJ4hoMHIxtMsaf82lOcbs3d0A6HNOT&#10;cDKZ5MWgB7N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1aLaA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0BB318BB" w14:textId="70C862B9"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r w:rsidR="002A0601">
      <w:rPr>
        <w:rFonts w:ascii="Arial" w:hAnsi="Arial" w:cs="Arial"/>
        <w:color w:val="555559"/>
        <w:sz w:val="18"/>
        <w:szCs w:val="18"/>
      </w:rPr>
      <w:tab/>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AD638" w14:textId="6A23D338" w:rsidR="002A0601" w:rsidRDefault="00D8016A">
    <w:pPr>
      <w:pStyle w:val="Footer"/>
    </w:pPr>
    <w:r>
      <w:rPr>
        <w:noProof/>
      </w:rPr>
      <mc:AlternateContent>
        <mc:Choice Requires="wps">
          <w:drawing>
            <wp:anchor distT="0" distB="0" distL="0" distR="0" simplePos="0" relativeHeight="251874310" behindDoc="0" locked="0" layoutInCell="1" allowOverlap="1" wp14:anchorId="7B6B003B" wp14:editId="49BD2B34">
              <wp:simplePos x="635" y="635"/>
              <wp:positionH relativeFrom="page">
                <wp:align>center</wp:align>
              </wp:positionH>
              <wp:positionV relativeFrom="page">
                <wp:align>bottom</wp:align>
              </wp:positionV>
              <wp:extent cx="686435" cy="365760"/>
              <wp:effectExtent l="0" t="0" r="18415" b="0"/>
              <wp:wrapNone/>
              <wp:docPr id="732290764" name="Text Box 1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528462" w14:textId="02AD6697"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6B003B" id="_x0000_t202" coordsize="21600,21600" o:spt="202" path="m,l,21600r21600,l21600,xe">
              <v:stroke joinstyle="miter"/>
              <v:path gradientshapeok="t" o:connecttype="rect"/>
            </v:shapetype>
            <v:shape id="Text Box 191" o:spid="_x0000_s1085" type="#_x0000_t202" alt="OFFICIAL" style="position:absolute;margin-left:0;margin-top:0;width:54.05pt;height:28.8pt;z-index:2518743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BlXx2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12528462" w14:textId="02AD6697"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1097A" w14:textId="237D232C" w:rsidR="002A0601" w:rsidRDefault="00D8016A" w:rsidP="00F76254">
    <w:pPr>
      <w:pStyle w:val="VRQAFooter"/>
      <w:rPr>
        <w:rFonts w:asciiTheme="minorHAnsi" w:hAnsiTheme="minorHAnsi" w:cstheme="minorBidi"/>
        <w:noProof w:val="0"/>
        <w:sz w:val="24"/>
        <w:szCs w:val="24"/>
        <w:lang w:val="en-US"/>
      </w:rPr>
    </w:pPr>
    <w:r>
      <w:rPr>
        <w:rFonts w:asciiTheme="minorHAnsi" w:hAnsiTheme="minorHAnsi" w:cstheme="minorBidi"/>
        <w:sz w:val="24"/>
        <w:szCs w:val="24"/>
        <w:lang w:val="en-US"/>
      </w:rPr>
      <mc:AlternateContent>
        <mc:Choice Requires="wps">
          <w:drawing>
            <wp:anchor distT="0" distB="0" distL="0" distR="0" simplePos="0" relativeHeight="251875334" behindDoc="0" locked="0" layoutInCell="1" allowOverlap="1" wp14:anchorId="12BB0529" wp14:editId="215F5969">
              <wp:simplePos x="635" y="635"/>
              <wp:positionH relativeFrom="page">
                <wp:align>center</wp:align>
              </wp:positionH>
              <wp:positionV relativeFrom="page">
                <wp:align>bottom</wp:align>
              </wp:positionV>
              <wp:extent cx="686435" cy="365760"/>
              <wp:effectExtent l="0" t="0" r="18415" b="0"/>
              <wp:wrapNone/>
              <wp:docPr id="985258567" name="Text Box 1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6B7D96" w14:textId="53BDBF34"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BB0529" id="_x0000_t202" coordsize="21600,21600" o:spt="202" path="m,l,21600r21600,l21600,xe">
              <v:stroke joinstyle="miter"/>
              <v:path gradientshapeok="t" o:connecttype="rect"/>
            </v:shapetype>
            <v:shape id="Text Box 192" o:spid="_x0000_s1086" type="#_x0000_t202" alt="OFFICIAL" style="position:absolute;margin-left:0;margin-top:0;width:54.05pt;height:28.8pt;z-index:2518753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kNEQIAAB0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VclnN8P4G6gOtBXCkXDv5Kqh3g/Ch2eBxDAt&#10;QqoNT3ToFrqSw8nirAb8+Td/zCfgKcpZR4opuSVJc9Z+t0RIFNdg4GBskjH+k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b6xkN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416B7D96" w14:textId="53BDBF34"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sdt>
    <w:sdtPr>
      <w:rPr>
        <w:rFonts w:asciiTheme="minorHAnsi" w:hAnsiTheme="minorHAnsi" w:cstheme="minorBidi"/>
        <w:noProof w:val="0"/>
        <w:sz w:val="24"/>
        <w:szCs w:val="24"/>
        <w:lang w:val="en-US"/>
      </w:rPr>
      <w:id w:val="1429233173"/>
      <w:docPartObj>
        <w:docPartGallery w:val="Page Numbers (Bottom of Page)"/>
        <w:docPartUnique/>
      </w:docPartObj>
    </w:sdtPr>
    <w:sdtEndPr>
      <w:rPr>
        <w:color w:val="53565A" w:themeColor="text1"/>
      </w:rPr>
    </w:sdtEndPr>
    <w:sdtContent>
      <w:p w14:paraId="52FA9DAA" w14:textId="52EDB1EA" w:rsidR="002A0601" w:rsidRDefault="002A0601" w:rsidP="00F76254">
        <w:pPr>
          <w:pStyle w:val="VRQAFooter"/>
        </w:pPr>
        <w:r>
          <w:t>22650VIC Diploma of Applied Horticultural Science V1</w:t>
        </w:r>
      </w:p>
      <w:p w14:paraId="16E88863" w14:textId="77777777" w:rsidR="002A0601" w:rsidRDefault="002A0601" w:rsidP="00DF7447">
        <w:pPr>
          <w:pStyle w:val="VRQAFooter"/>
        </w:pPr>
        <w:r>
          <w:t xml:space="preserve">Section C: Units of competency </w:t>
        </w:r>
      </w:p>
      <w:p w14:paraId="5EF65F04" w14:textId="77777777" w:rsidR="002A0601" w:rsidRPr="00167E69" w:rsidRDefault="002A0601" w:rsidP="00707365">
        <w:pPr>
          <w:pStyle w:val="VRQAFooter"/>
          <w:rPr>
            <w:color w:val="555559"/>
          </w:rPr>
        </w:pPr>
        <w:r>
          <w:t>© State of Victoria 2023</w:t>
        </w:r>
      </w:p>
      <w:p w14:paraId="77863175" w14:textId="23680DAC" w:rsidR="002A0601" w:rsidRPr="001D2CF2" w:rsidRDefault="002A0601" w:rsidP="00F76254">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72245B66" wp14:editId="77D348AB">
              <wp:extent cx="841375" cy="292735"/>
              <wp:effectExtent l="0" t="0" r="15875" b="12065"/>
              <wp:docPr id="150" name="Picture 15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27</w:t>
        </w:r>
        <w:r w:rsidRPr="00167E69">
          <w:rPr>
            <w:rFonts w:ascii="Arial" w:hAnsi="Arial" w:cs="Arial"/>
            <w:noProof/>
            <w:color w:val="53565A" w:themeColor="text1"/>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6DCE6" w14:textId="572D5813" w:rsidR="002A0601" w:rsidRPr="00843CAF" w:rsidRDefault="00D8016A" w:rsidP="00785A3D">
    <w:pPr>
      <w:tabs>
        <w:tab w:val="left" w:pos="9923"/>
      </w:tabs>
      <w:rPr>
        <w:color w:val="555559"/>
      </w:rPr>
    </w:pPr>
    <w:r>
      <w:rPr>
        <w:rFonts w:ascii="Arial" w:hAnsi="Arial" w:cs="Arial"/>
        <w:noProof/>
        <w:color w:val="555559"/>
        <w:sz w:val="18"/>
        <w:szCs w:val="18"/>
        <w:lang w:val="en-AU" w:eastAsia="en-AU"/>
      </w:rPr>
      <mc:AlternateContent>
        <mc:Choice Requires="wps">
          <w:drawing>
            <wp:anchor distT="0" distB="0" distL="0" distR="0" simplePos="0" relativeHeight="251845638" behindDoc="0" locked="0" layoutInCell="1" allowOverlap="1" wp14:anchorId="0198AE58" wp14:editId="1651B1E7">
              <wp:simplePos x="542925" y="8972550"/>
              <wp:positionH relativeFrom="page">
                <wp:align>center</wp:align>
              </wp:positionH>
              <wp:positionV relativeFrom="page">
                <wp:align>bottom</wp:align>
              </wp:positionV>
              <wp:extent cx="686435" cy="365760"/>
              <wp:effectExtent l="0" t="0" r="18415" b="0"/>
              <wp:wrapNone/>
              <wp:docPr id="634662188" name="Text Box 1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3B6BCCF" w14:textId="6476168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98AE58" id="_x0000_t202" coordsize="21600,21600" o:spt="202" path="m,l,21600r21600,l21600,xe">
              <v:stroke joinstyle="miter"/>
              <v:path gradientshapeok="t" o:connecttype="rect"/>
            </v:shapetype>
            <v:shape id="Text Box 163" o:spid="_x0000_s1031" type="#_x0000_t202" alt="OFFICIAL" style="position:absolute;margin-left:0;margin-top:0;width:54.05pt;height:28.8pt;z-index:2518456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" filled="f" stroked="f">
              <v:fill o:detectmouseclick="t"/>
              <v:textbox style="mso-fit-shape-to-text:t" inset="0,0,0,15pt">
                <w:txbxContent>
                  <w:p w14:paraId="13B6BCCF" w14:textId="6476168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r w:rsidR="002A0601" w:rsidRPr="008C4A86">
      <w:rPr>
        <w:rFonts w:ascii="Arial" w:hAnsi="Arial" w:cs="Arial"/>
        <w:noProof/>
        <w:color w:val="555559"/>
        <w:sz w:val="18"/>
        <w:szCs w:val="18"/>
        <w:lang w:val="en-AU" w:eastAsia="en-AU"/>
      </w:rPr>
      <mc:AlternateContent>
        <mc:Choice Requires="wps">
          <w:drawing>
            <wp:inline distT="0" distB="0" distL="0" distR="0" wp14:anchorId="16C27E54" wp14:editId="6B924802">
              <wp:extent cx="2360930" cy="1458000"/>
              <wp:effectExtent l="0" t="0" r="1270" b="889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58000"/>
                      </a:xfrm>
                      <a:prstGeom prst="rect">
                        <a:avLst/>
                      </a:prstGeom>
                      <a:solidFill>
                        <a:srgbClr val="FFFFFF"/>
                      </a:solidFill>
                      <a:ln w="9525">
                        <a:noFill/>
                        <a:miter lim="800000"/>
                        <a:headEnd/>
                        <a:tailEnd/>
                      </a:ln>
                    </wps:spPr>
                    <wps:txbx>
                      <w:txbxContent>
                        <w:p w14:paraId="6D1E9AF8" w14:textId="367E3915" w:rsidR="002A0601" w:rsidRDefault="002A0601">
                          <w:r w:rsidRPr="008C4A86">
                            <w:rPr>
                              <w:noProof/>
                              <w:lang w:val="en-AU" w:eastAsia="en-AU"/>
                            </w:rPr>
                            <w:drawing>
                              <wp:inline distT="0" distB="0" distL="0" distR="0" wp14:anchorId="441C4129" wp14:editId="083845AF">
                                <wp:extent cx="2411896" cy="1351915"/>
                                <wp:effectExtent l="0" t="0" r="7620" b="635"/>
                                <wp:docPr id="144" name="Picture 144" descr="Victoria State Government, Department of Jobs, Skills, Industry and Regions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9325" cy="13728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6C27E54" id="Text Box 217" o:spid="_x0000_s1032" type="#_x0000_t202" style="width:185.9pt;height:11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" stroked="f">
              <v:textbox>
                <w:txbxContent>
                  <w:p w14:paraId="6D1E9AF8" w14:textId="367E3915" w:rsidR="002A0601" w:rsidRDefault="002A0601">
                    <w:r w:rsidRPr="008C4A86">
                      <w:rPr>
                        <w:noProof/>
                        <w:lang w:val="en-AU" w:eastAsia="en-AU"/>
                      </w:rPr>
                      <w:drawing>
                        <wp:inline distT="0" distB="0" distL="0" distR="0" wp14:anchorId="441C4129" wp14:editId="083845AF">
                          <wp:extent cx="2411896" cy="1351915"/>
                          <wp:effectExtent l="0" t="0" r="7620" b="635"/>
                          <wp:docPr id="144" name="Picture 144" descr="Victoria State Government, Department of Jobs, Skills, Industry and Regions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9325" cy="1372894"/>
                                  </a:xfrm>
                                  <a:prstGeom prst="rect">
                                    <a:avLst/>
                                  </a:prstGeom>
                                  <a:noFill/>
                                  <a:ln>
                                    <a:noFill/>
                                  </a:ln>
                                </pic:spPr>
                              </pic:pic>
                            </a:graphicData>
                          </a:graphic>
                        </wp:inline>
                      </w:drawing>
                    </w:r>
                  </w:p>
                </w:txbxContent>
              </v:textbox>
              <w10:anchorlock/>
            </v:shape>
          </w:pict>
        </mc:Fallback>
      </mc:AlternateContent>
    </w:r>
    <w:r w:rsidR="002A0601">
      <w:rPr>
        <w:rFonts w:ascii="Arial" w:hAnsi="Arial" w:cs="Arial"/>
        <w:color w:val="555559"/>
        <w:sz w:val="18"/>
        <w:szCs w:val="18"/>
      </w:rPr>
      <w:tab/>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FC9FF" w14:textId="066781E5" w:rsidR="002A0601" w:rsidRDefault="00D8016A">
    <w:pPr>
      <w:pStyle w:val="Footer"/>
    </w:pPr>
    <w:r>
      <w:rPr>
        <w:noProof/>
      </w:rPr>
      <mc:AlternateContent>
        <mc:Choice Requires="wps">
          <w:drawing>
            <wp:anchor distT="0" distB="0" distL="0" distR="0" simplePos="0" relativeHeight="251873286" behindDoc="0" locked="0" layoutInCell="1" allowOverlap="1" wp14:anchorId="4BEEE0C5" wp14:editId="63EA81E9">
              <wp:simplePos x="635" y="635"/>
              <wp:positionH relativeFrom="page">
                <wp:align>center</wp:align>
              </wp:positionH>
              <wp:positionV relativeFrom="page">
                <wp:align>bottom</wp:align>
              </wp:positionV>
              <wp:extent cx="686435" cy="365760"/>
              <wp:effectExtent l="0" t="0" r="18415" b="0"/>
              <wp:wrapNone/>
              <wp:docPr id="1700174364" name="Text Box 1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B470472" w14:textId="4E82798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EEE0C5" id="_x0000_t202" coordsize="21600,21600" o:spt="202" path="m,l,21600r21600,l21600,xe">
              <v:stroke joinstyle="miter"/>
              <v:path gradientshapeok="t" o:connecttype="rect"/>
            </v:shapetype>
            <v:shape id="Text Box 190" o:spid="_x0000_s1088" type="#_x0000_t202" alt="OFFICIAL" style="position:absolute;margin-left:0;margin-top:0;width:54.05pt;height:28.8pt;z-index:2518732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Ksw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TD+FqojbYVwItw7uWqo91r48CyQGKZF&#10;SLXhiQ7dQldyOFuc1YA//uaP+QQ8RTnrSDEltyRpztpvlgiJ4hoMHIxtMsaf80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HZUqzA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5B470472" w14:textId="4E82798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B2DE3" w14:textId="26BD1B06" w:rsidR="002A0601" w:rsidRDefault="00D8016A">
    <w:pPr>
      <w:pStyle w:val="Footer"/>
    </w:pPr>
    <w:r>
      <w:rPr>
        <w:noProof/>
      </w:rPr>
      <mc:AlternateContent>
        <mc:Choice Requires="wps">
          <w:drawing>
            <wp:anchor distT="0" distB="0" distL="0" distR="0" simplePos="0" relativeHeight="251877382" behindDoc="0" locked="0" layoutInCell="1" allowOverlap="1" wp14:anchorId="3FC26C7A" wp14:editId="4830EAF4">
              <wp:simplePos x="635" y="635"/>
              <wp:positionH relativeFrom="page">
                <wp:align>center</wp:align>
              </wp:positionH>
              <wp:positionV relativeFrom="page">
                <wp:align>bottom</wp:align>
              </wp:positionV>
              <wp:extent cx="686435" cy="365760"/>
              <wp:effectExtent l="0" t="0" r="18415" b="0"/>
              <wp:wrapNone/>
              <wp:docPr id="210525432" name="Text Box 1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1BD934" w14:textId="41688139"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C26C7A" id="_x0000_t202" coordsize="21600,21600" o:spt="202" path="m,l,21600r21600,l21600,xe">
              <v:stroke joinstyle="miter"/>
              <v:path gradientshapeok="t" o:connecttype="rect"/>
            </v:shapetype>
            <v:shape id="Text Box 194" o:spid="_x0000_s1091" type="#_x0000_t202" alt="OFFICIAL" style="position:absolute;margin-left:0;margin-top:0;width:54.05pt;height:28.8pt;z-index:2518773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XwEQIAAB0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qpLPbobxN1AdaCuEI+HeyVVDvR+ED88CiWFa&#10;hFQbnujQLXQlh5PFWQ3482/+mE/AU5SzjhRTckuS5qz9bomQKK7BwMHYJGN8k0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rVIXw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421BD934" w14:textId="41688139"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96DED" w14:textId="32C1DED0" w:rsidR="002A0601" w:rsidRDefault="00D8016A" w:rsidP="00F76254">
    <w:pPr>
      <w:pStyle w:val="VRQAFooter"/>
      <w:rPr>
        <w:rFonts w:asciiTheme="minorHAnsi" w:hAnsiTheme="minorHAnsi" w:cstheme="minorBidi"/>
        <w:noProof w:val="0"/>
        <w:sz w:val="24"/>
        <w:szCs w:val="24"/>
        <w:lang w:val="en-US"/>
      </w:rPr>
    </w:pPr>
    <w:r>
      <w:rPr>
        <w:rFonts w:asciiTheme="minorHAnsi" w:hAnsiTheme="minorHAnsi" w:cstheme="minorBidi"/>
        <w:sz w:val="24"/>
        <w:szCs w:val="24"/>
        <w:lang w:val="en-US"/>
      </w:rPr>
      <mc:AlternateContent>
        <mc:Choice Requires="wps">
          <w:drawing>
            <wp:anchor distT="0" distB="0" distL="0" distR="0" simplePos="0" relativeHeight="251878406" behindDoc="0" locked="0" layoutInCell="1" allowOverlap="1" wp14:anchorId="528DAC86" wp14:editId="1BDFD7D7">
              <wp:simplePos x="635" y="635"/>
              <wp:positionH relativeFrom="page">
                <wp:align>center</wp:align>
              </wp:positionH>
              <wp:positionV relativeFrom="page">
                <wp:align>bottom</wp:align>
              </wp:positionV>
              <wp:extent cx="686435" cy="365760"/>
              <wp:effectExtent l="0" t="0" r="18415" b="0"/>
              <wp:wrapNone/>
              <wp:docPr id="1207426117" name="Text Box 1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94601C" w14:textId="6C37BFA7"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8DAC86" id="_x0000_t202" coordsize="21600,21600" o:spt="202" path="m,l,21600r21600,l21600,xe">
              <v:stroke joinstyle="miter"/>
              <v:path gradientshapeok="t" o:connecttype="rect"/>
            </v:shapetype>
            <v:shape id="Text Box 195" o:spid="_x0000_s1092" type="#_x0000_t202" alt="OFFICIAL" style="position:absolute;margin-left:0;margin-top:0;width:54.05pt;height:28.8pt;z-index:2518784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sKs5L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1994601C" w14:textId="6C37BFA7"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sdt>
    <w:sdtPr>
      <w:rPr>
        <w:rFonts w:asciiTheme="minorHAnsi" w:hAnsiTheme="minorHAnsi" w:cstheme="minorBidi"/>
        <w:noProof w:val="0"/>
        <w:sz w:val="24"/>
        <w:szCs w:val="24"/>
        <w:lang w:val="en-US"/>
      </w:rPr>
      <w:id w:val="-171576787"/>
      <w:docPartObj>
        <w:docPartGallery w:val="Page Numbers (Bottom of Page)"/>
        <w:docPartUnique/>
      </w:docPartObj>
    </w:sdtPr>
    <w:sdtEndPr>
      <w:rPr>
        <w:color w:val="53565A" w:themeColor="text1"/>
      </w:rPr>
    </w:sdtEndPr>
    <w:sdtContent>
      <w:p w14:paraId="0E6B79CF" w14:textId="18A8B584" w:rsidR="002A0601" w:rsidRDefault="002A0601" w:rsidP="00F76254">
        <w:pPr>
          <w:pStyle w:val="VRQAFooter"/>
        </w:pPr>
        <w:r>
          <w:t>22650VIC Diploma of Applied Horticultural Science V1</w:t>
        </w:r>
      </w:p>
      <w:p w14:paraId="5A623105" w14:textId="411E634F" w:rsidR="002A0601" w:rsidRDefault="002A0601" w:rsidP="00F76254">
        <w:pPr>
          <w:pStyle w:val="VRQAFooter"/>
        </w:pPr>
        <w:r>
          <w:t xml:space="preserve">Section C: Units of competency </w:t>
        </w:r>
      </w:p>
      <w:p w14:paraId="4A23D485" w14:textId="7396CA25" w:rsidR="002A0601" w:rsidRPr="00167E69" w:rsidRDefault="002A0601" w:rsidP="00F76254">
        <w:pPr>
          <w:pStyle w:val="VRQAFooter"/>
          <w:rPr>
            <w:color w:val="555559"/>
          </w:rPr>
        </w:pPr>
        <w:r>
          <w:t>© State of Victoria 2023</w:t>
        </w:r>
      </w:p>
      <w:p w14:paraId="4C2CC594" w14:textId="5A417389" w:rsidR="002A0601" w:rsidRPr="001D2CF2" w:rsidRDefault="002A0601" w:rsidP="00F76254">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6CA48E43" wp14:editId="7FF295D3">
              <wp:extent cx="841375" cy="292735"/>
              <wp:effectExtent l="0" t="0" r="15875" b="12065"/>
              <wp:docPr id="151" name="Picture 15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32</w:t>
        </w:r>
        <w:r w:rsidRPr="00167E69">
          <w:rPr>
            <w:rFonts w:ascii="Arial" w:hAnsi="Arial" w:cs="Arial"/>
            <w:noProof/>
            <w:color w:val="53565A" w:themeColor="text1"/>
            <w:sz w:val="18"/>
            <w:szCs w:val="18"/>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C9975" w14:textId="2EBDFFD4" w:rsidR="002A0601" w:rsidRDefault="00D8016A">
    <w:pPr>
      <w:pStyle w:val="Footer"/>
    </w:pPr>
    <w:r>
      <w:rPr>
        <w:noProof/>
      </w:rPr>
      <mc:AlternateContent>
        <mc:Choice Requires="wps">
          <w:drawing>
            <wp:anchor distT="0" distB="0" distL="0" distR="0" simplePos="0" relativeHeight="251876358" behindDoc="0" locked="0" layoutInCell="1" allowOverlap="1" wp14:anchorId="4A0C3711" wp14:editId="73D320A1">
              <wp:simplePos x="635" y="635"/>
              <wp:positionH relativeFrom="page">
                <wp:align>center</wp:align>
              </wp:positionH>
              <wp:positionV relativeFrom="page">
                <wp:align>bottom</wp:align>
              </wp:positionV>
              <wp:extent cx="686435" cy="365760"/>
              <wp:effectExtent l="0" t="0" r="18415" b="0"/>
              <wp:wrapNone/>
              <wp:docPr id="181598252" name="Text Box 1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7DC6091" w14:textId="0C717FAF"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0C3711" id="_x0000_t202" coordsize="21600,21600" o:spt="202" path="m,l,21600r21600,l21600,xe">
              <v:stroke joinstyle="miter"/>
              <v:path gradientshapeok="t" o:connecttype="rect"/>
            </v:shapetype>
            <v:shape id="Text Box 193" o:spid="_x0000_s1094" type="#_x0000_t202" alt="OFFICIAL" style="position:absolute;margin-left:0;margin-top:0;width:54.05pt;height:28.8pt;z-index:2518763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zfN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2TD+FqojbYVwItw7uWqo91r48CyQGKZF&#10;SLXhiQ7dQldyOFuc1YA//uaP+QQ8RTnrSDEltyRpztpvlgiJ4hoMHIxtMsaf80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brN80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67DC6091" w14:textId="0C717FAF"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9A8FC" w14:textId="233ABD74" w:rsidR="002A0601" w:rsidRDefault="00D8016A">
    <w:pPr>
      <w:pStyle w:val="Footer"/>
    </w:pPr>
    <w:r>
      <w:rPr>
        <w:noProof/>
      </w:rPr>
      <mc:AlternateContent>
        <mc:Choice Requires="wps">
          <w:drawing>
            <wp:anchor distT="0" distB="0" distL="0" distR="0" simplePos="0" relativeHeight="251880454" behindDoc="0" locked="0" layoutInCell="1" allowOverlap="1" wp14:anchorId="1F82E189" wp14:editId="3A31C77C">
              <wp:simplePos x="635" y="635"/>
              <wp:positionH relativeFrom="page">
                <wp:align>center</wp:align>
              </wp:positionH>
              <wp:positionV relativeFrom="page">
                <wp:align>bottom</wp:align>
              </wp:positionV>
              <wp:extent cx="686435" cy="365760"/>
              <wp:effectExtent l="0" t="0" r="18415" b="0"/>
              <wp:wrapNone/>
              <wp:docPr id="19140698" name="Text Box 1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459DFB" w14:textId="1DCA6341"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82E189" id="_x0000_t202" coordsize="21600,21600" o:spt="202" path="m,l,21600r21600,l21600,xe">
              <v:stroke joinstyle="miter"/>
              <v:path gradientshapeok="t" o:connecttype="rect"/>
            </v:shapetype>
            <v:shape id="Text Box 197" o:spid="_x0000_s1097" type="#_x0000_t202" alt="OFFICIAL" style="position:absolute;margin-left:0;margin-top:0;width:54.05pt;height:28.8pt;z-index:2518804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4izEQIAAB0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LfTIbxN1AdaCuEI+HeyVVDvR+ED88CiWFa&#10;hFQbnujQLXQlh5PFWQ3482/+mE/AU5SzjhRTckuS5qz9bomQKK7BwMHYJGN8k0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vx4iz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24459DFB" w14:textId="1DCA6341"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BD1DB" w14:textId="097B1050" w:rsidR="002A0601" w:rsidRDefault="00D8016A" w:rsidP="003F70A2">
    <w:pPr>
      <w:pStyle w:val="VRQAFooter"/>
      <w:rPr>
        <w:rFonts w:asciiTheme="minorHAnsi" w:hAnsiTheme="minorHAnsi" w:cstheme="minorBidi"/>
        <w:noProof w:val="0"/>
        <w:sz w:val="24"/>
        <w:szCs w:val="24"/>
        <w:lang w:val="en-US"/>
      </w:rPr>
    </w:pPr>
    <w:r>
      <w:rPr>
        <w:rFonts w:asciiTheme="minorHAnsi" w:hAnsiTheme="minorHAnsi" w:cstheme="minorBidi"/>
        <w:sz w:val="24"/>
        <w:szCs w:val="24"/>
        <w:lang w:val="en-US"/>
      </w:rPr>
      <mc:AlternateContent>
        <mc:Choice Requires="wps">
          <w:drawing>
            <wp:anchor distT="0" distB="0" distL="0" distR="0" simplePos="0" relativeHeight="251881478" behindDoc="0" locked="0" layoutInCell="1" allowOverlap="1" wp14:anchorId="512D8B7A" wp14:editId="7070BC78">
              <wp:simplePos x="635" y="635"/>
              <wp:positionH relativeFrom="page">
                <wp:align>center</wp:align>
              </wp:positionH>
              <wp:positionV relativeFrom="page">
                <wp:align>bottom</wp:align>
              </wp:positionV>
              <wp:extent cx="686435" cy="365760"/>
              <wp:effectExtent l="0" t="0" r="18415" b="0"/>
              <wp:wrapNone/>
              <wp:docPr id="1508658673" name="Text Box 1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92BF44" w14:textId="43C04BE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2D8B7A" id="_x0000_t202" coordsize="21600,21600" o:spt="202" path="m,l,21600r21600,l21600,xe">
              <v:stroke joinstyle="miter"/>
              <v:path gradientshapeok="t" o:connecttype="rect"/>
            </v:shapetype>
            <v:shape id="Text Box 198" o:spid="_x0000_s1098" type="#_x0000_t202" alt="OFFICIAL" style="position:absolute;margin-left:0;margin-top:0;width:54.05pt;height:28.8pt;z-index:2518814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3IDwIAAB0EAAAOAAAAZHJzL2Uyb0RvYy54bWysU01v2zAMvQ/YfxB0X+y0S9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9bntyA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2792BF44" w14:textId="43C04BE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sdt>
    <w:sdtPr>
      <w:rPr>
        <w:rFonts w:asciiTheme="minorHAnsi" w:hAnsiTheme="minorHAnsi" w:cstheme="minorBidi"/>
        <w:noProof w:val="0"/>
        <w:sz w:val="24"/>
        <w:szCs w:val="24"/>
        <w:lang w:val="en-US"/>
      </w:rPr>
      <w:id w:val="614717319"/>
      <w:docPartObj>
        <w:docPartGallery w:val="Page Numbers (Bottom of Page)"/>
        <w:docPartUnique/>
      </w:docPartObj>
    </w:sdtPr>
    <w:sdtEndPr>
      <w:rPr>
        <w:color w:val="53565A" w:themeColor="text1"/>
      </w:rPr>
    </w:sdtEndPr>
    <w:sdtContent>
      <w:p w14:paraId="67DA307E" w14:textId="53F708F7" w:rsidR="002A0601" w:rsidRDefault="002A0601" w:rsidP="003F70A2">
        <w:pPr>
          <w:pStyle w:val="VRQAFooter"/>
        </w:pPr>
        <w:r>
          <w:t>22650VIC Diploma of Applied Horticultural Science V1</w:t>
        </w:r>
      </w:p>
      <w:p w14:paraId="6101C3F3" w14:textId="7A8905D2" w:rsidR="002A0601" w:rsidRDefault="002A0601" w:rsidP="003F70A2">
        <w:pPr>
          <w:pStyle w:val="VRQAFooter"/>
        </w:pPr>
        <w:r>
          <w:t xml:space="preserve">Section C: Units of competency </w:t>
        </w:r>
      </w:p>
      <w:p w14:paraId="1DEA5827" w14:textId="77777777" w:rsidR="002A0601" w:rsidRPr="00167E69" w:rsidRDefault="002A0601" w:rsidP="003F70A2">
        <w:pPr>
          <w:pStyle w:val="VRQAFooter"/>
          <w:rPr>
            <w:color w:val="555559"/>
          </w:rPr>
        </w:pPr>
        <w:r>
          <w:t>© State of Victoria 2023</w:t>
        </w:r>
      </w:p>
      <w:p w14:paraId="4244A177" w14:textId="5E2FF537" w:rsidR="002A0601" w:rsidRPr="001D2CF2" w:rsidRDefault="002A0601" w:rsidP="003F70A2">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5DF32F24" wp14:editId="55645AE8">
              <wp:extent cx="841375" cy="292735"/>
              <wp:effectExtent l="0" t="0" r="15875" b="12065"/>
              <wp:docPr id="152" name="Picture 15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37</w:t>
        </w:r>
        <w:r w:rsidRPr="00167E69">
          <w:rPr>
            <w:rFonts w:ascii="Arial" w:hAnsi="Arial" w:cs="Arial"/>
            <w:noProof/>
            <w:color w:val="53565A" w:themeColor="text1"/>
            <w:sz w:val="18"/>
            <w:szCs w:val="18"/>
          </w:rPr>
          <w:fldChar w:fldCharType="end"/>
        </w:r>
      </w:p>
    </w:sdtContent>
  </w:sdt>
  <w:p w14:paraId="14B70E61" w14:textId="77777777" w:rsidR="002A0601" w:rsidRDefault="002A0601">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5D15C" w14:textId="35B9D24E" w:rsidR="002A0601" w:rsidRDefault="00D8016A">
    <w:pPr>
      <w:pStyle w:val="Footer"/>
    </w:pPr>
    <w:r>
      <w:rPr>
        <w:noProof/>
      </w:rPr>
      <mc:AlternateContent>
        <mc:Choice Requires="wps">
          <w:drawing>
            <wp:anchor distT="0" distB="0" distL="0" distR="0" simplePos="0" relativeHeight="251879430" behindDoc="0" locked="0" layoutInCell="1" allowOverlap="1" wp14:anchorId="34C5DA9F" wp14:editId="2780A14C">
              <wp:simplePos x="635" y="635"/>
              <wp:positionH relativeFrom="page">
                <wp:align>center</wp:align>
              </wp:positionH>
              <wp:positionV relativeFrom="page">
                <wp:align>bottom</wp:align>
              </wp:positionV>
              <wp:extent cx="686435" cy="365760"/>
              <wp:effectExtent l="0" t="0" r="18415" b="0"/>
              <wp:wrapNone/>
              <wp:docPr id="1115207375" name="Text Box 1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D07EFCE" w14:textId="048779E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C5DA9F" id="_x0000_t202" coordsize="21600,21600" o:spt="202" path="m,l,21600r21600,l21600,xe">
              <v:stroke joinstyle="miter"/>
              <v:path gradientshapeok="t" o:connecttype="rect"/>
            </v:shapetype>
            <v:shape id="Text Box 196" o:spid="_x0000_s1100" type="#_x0000_t202" alt="OFFICIAL" style="position:absolute;margin-left:0;margin-top:0;width:54.05pt;height:28.8pt;z-index:2518794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1EAIAAB0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CW/PY+/gepAWyEcCfdOLhvqvRI+PAskhmkR&#10;Um14okO30JUcThZnNeDPv/ljPgFPUc46UkzJLUmas/a7JUKiuAYDB2OTjPFtPskpbnfmHkiHY3oS&#10;TiaTvBjawdQI5pX0vIiNKCSspHYl3wzmfThKl96DVItFSiIdORFWdu1kLB3ximC+9K8C3QnxQFQ9&#10;wiAnUbwD/pgbb3q32AWCP7ESsT0CeYKcNJjIOr2XKPK3/ynr8qrnv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JgGX/U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0D07EFCE" w14:textId="048779E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E10F7" w14:textId="446387A6" w:rsidR="002A0601" w:rsidRDefault="00D8016A">
    <w:pPr>
      <w:pStyle w:val="Footer"/>
    </w:pPr>
    <w:r>
      <w:rPr>
        <w:noProof/>
      </w:rPr>
      <mc:AlternateContent>
        <mc:Choice Requires="wps">
          <w:drawing>
            <wp:anchor distT="0" distB="0" distL="0" distR="0" simplePos="0" relativeHeight="251883526" behindDoc="0" locked="0" layoutInCell="1" allowOverlap="1" wp14:anchorId="3957C824" wp14:editId="7517931D">
              <wp:simplePos x="635" y="635"/>
              <wp:positionH relativeFrom="page">
                <wp:align>center</wp:align>
              </wp:positionH>
              <wp:positionV relativeFrom="page">
                <wp:align>bottom</wp:align>
              </wp:positionV>
              <wp:extent cx="686435" cy="365760"/>
              <wp:effectExtent l="0" t="0" r="18415" b="0"/>
              <wp:wrapNone/>
              <wp:docPr id="860050891" name="Text Box 2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E6338D" w14:textId="4454858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57C824" id="_x0000_t202" coordsize="21600,21600" o:spt="202" path="m,l,21600r21600,l21600,xe">
              <v:stroke joinstyle="miter"/>
              <v:path gradientshapeok="t" o:connecttype="rect"/>
            </v:shapetype>
            <v:shape id="Text Box 200" o:spid="_x0000_s1103" type="#_x0000_t202" alt="OFFICIAL" style="position:absolute;margin-left:0;margin-top:0;width:54.05pt;height:28.8pt;z-index:2518835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UDEQIAAB0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Up+OxnG30B1oK0QjoR7J5cN9V4JH54FEsO0&#10;CKk2PNGhDXQlh5PFWQ3482/+mE/AU5SzjhRTckuS5sx8t0RIFNdg4GBskjG+zSc5xe2uvQfS4Zie&#10;hJPJJC8GM5gaoX0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s+5UD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32E6338D" w14:textId="4454858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8ED0E" w14:textId="05959E2C" w:rsidR="002A0601" w:rsidRDefault="00D8016A" w:rsidP="003F70A2">
    <w:pPr>
      <w:pStyle w:val="VRQAFooter"/>
      <w:rPr>
        <w:rFonts w:asciiTheme="minorHAnsi" w:hAnsiTheme="minorHAnsi" w:cstheme="minorBidi"/>
        <w:noProof w:val="0"/>
        <w:sz w:val="24"/>
        <w:szCs w:val="24"/>
        <w:lang w:val="en-US"/>
      </w:rPr>
    </w:pPr>
    <w:r>
      <w:rPr>
        <w:rFonts w:asciiTheme="minorHAnsi" w:hAnsiTheme="minorHAnsi" w:cstheme="minorBidi"/>
        <w:sz w:val="24"/>
        <w:szCs w:val="24"/>
        <w:lang w:val="en-US"/>
      </w:rPr>
      <mc:AlternateContent>
        <mc:Choice Requires="wps">
          <w:drawing>
            <wp:anchor distT="0" distB="0" distL="0" distR="0" simplePos="0" relativeHeight="251884550" behindDoc="0" locked="0" layoutInCell="1" allowOverlap="1" wp14:anchorId="57E1B462" wp14:editId="562474BD">
              <wp:simplePos x="635" y="635"/>
              <wp:positionH relativeFrom="page">
                <wp:align>center</wp:align>
              </wp:positionH>
              <wp:positionV relativeFrom="page">
                <wp:align>bottom</wp:align>
              </wp:positionV>
              <wp:extent cx="686435" cy="365760"/>
              <wp:effectExtent l="0" t="0" r="18415" b="0"/>
              <wp:wrapNone/>
              <wp:docPr id="124337808" name="Text Box 2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D12241" w14:textId="2D1C1AD0"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E1B462" id="_x0000_t202" coordsize="21600,21600" o:spt="202" path="m,l,21600r21600,l21600,xe">
              <v:stroke joinstyle="miter"/>
              <v:path gradientshapeok="t" o:connecttype="rect"/>
            </v:shapetype>
            <v:shape id="Text Box 201" o:spid="_x0000_s1104" type="#_x0000_t202" alt="OFFICIAL" style="position:absolute;margin-left:0;margin-top:0;width:54.05pt;height:28.8pt;z-index:2518845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qOEQIAAB0EAAAOAAAAZHJzL2Uyb0RvYy54bWysU01v2zAMvQ/YfxB0X+w0S9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zyZciYpNJlNv8wSrNnlskMfvikwLBolR2IlgSX2&#10;Dz5QQ0odUmIvC6umbRMzrf3NQYnRk10mjFboNz1rqpLfTIbxN1AdaCuEI+HeyVVDvR+ED88CiWFa&#10;hFQbnujQLXQlh5PFWQ3482/+mE/AU5SzjhRTckuS5qz9bomQKK7BwMHYJGN8k0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CeDqO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77D12241" w14:textId="2D1C1AD0"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sdt>
    <w:sdtPr>
      <w:rPr>
        <w:rFonts w:asciiTheme="minorHAnsi" w:hAnsiTheme="minorHAnsi" w:cstheme="minorBidi"/>
        <w:noProof w:val="0"/>
        <w:sz w:val="24"/>
        <w:szCs w:val="24"/>
        <w:lang w:val="en-US"/>
      </w:rPr>
      <w:id w:val="911362245"/>
      <w:docPartObj>
        <w:docPartGallery w:val="Page Numbers (Bottom of Page)"/>
        <w:docPartUnique/>
      </w:docPartObj>
    </w:sdtPr>
    <w:sdtEndPr>
      <w:rPr>
        <w:color w:val="53565A" w:themeColor="text1"/>
      </w:rPr>
    </w:sdtEndPr>
    <w:sdtContent>
      <w:p w14:paraId="39CF1EEE" w14:textId="436A60A9" w:rsidR="002A0601" w:rsidRDefault="002A0601" w:rsidP="003F70A2">
        <w:pPr>
          <w:pStyle w:val="VRQAFooter"/>
        </w:pPr>
        <w:r>
          <w:t>22650VIC Diploma of Applied Horticultural Science V1</w:t>
        </w:r>
      </w:p>
      <w:p w14:paraId="41853BD8" w14:textId="592901E0" w:rsidR="002A0601" w:rsidRDefault="002A0601" w:rsidP="003F70A2">
        <w:pPr>
          <w:pStyle w:val="VRQAFooter"/>
        </w:pPr>
        <w:r>
          <w:t xml:space="preserve">Section C: Units of competency </w:t>
        </w:r>
      </w:p>
      <w:p w14:paraId="59E273BD" w14:textId="77777777" w:rsidR="002A0601" w:rsidRPr="00167E69" w:rsidRDefault="002A0601" w:rsidP="003F70A2">
        <w:pPr>
          <w:pStyle w:val="VRQAFooter"/>
          <w:rPr>
            <w:color w:val="555559"/>
          </w:rPr>
        </w:pPr>
        <w:r>
          <w:t>© State of Victoria 2023</w:t>
        </w:r>
      </w:p>
      <w:p w14:paraId="5F7F0D59" w14:textId="41E34292" w:rsidR="002A0601" w:rsidRPr="001D2CF2" w:rsidRDefault="002A0601" w:rsidP="003F70A2">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53ABF0A7" wp14:editId="063C130F">
              <wp:extent cx="841375" cy="292735"/>
              <wp:effectExtent l="0" t="0" r="15875" b="12065"/>
              <wp:docPr id="153" name="Picture 15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42</w:t>
        </w:r>
        <w:r w:rsidRPr="00167E69">
          <w:rPr>
            <w:rFonts w:ascii="Arial" w:hAnsi="Arial" w:cs="Arial"/>
            <w:noProof/>
            <w:color w:val="53565A" w:themeColor="text1"/>
            <w:sz w:val="18"/>
            <w:szCs w:val="18"/>
          </w:rPr>
          <w:fldChar w:fldCharType="end"/>
        </w:r>
      </w:p>
    </w:sdtContent>
  </w:sdt>
  <w:p w14:paraId="282FFA8E" w14:textId="77777777" w:rsidR="002A0601" w:rsidRDefault="002A0601">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AEBC6" w14:textId="5451E233" w:rsidR="002A0601" w:rsidRDefault="00D8016A">
    <w:pPr>
      <w:pStyle w:val="Footer"/>
    </w:pPr>
    <w:r>
      <w:rPr>
        <w:noProof/>
      </w:rPr>
      <mc:AlternateContent>
        <mc:Choice Requires="wps">
          <w:drawing>
            <wp:anchor distT="0" distB="0" distL="0" distR="0" simplePos="0" relativeHeight="251882502" behindDoc="0" locked="0" layoutInCell="1" allowOverlap="1" wp14:anchorId="645FA614" wp14:editId="55ECB5B9">
              <wp:simplePos x="635" y="635"/>
              <wp:positionH relativeFrom="page">
                <wp:align>center</wp:align>
              </wp:positionH>
              <wp:positionV relativeFrom="page">
                <wp:align>bottom</wp:align>
              </wp:positionV>
              <wp:extent cx="686435" cy="365760"/>
              <wp:effectExtent l="0" t="0" r="18415" b="0"/>
              <wp:wrapNone/>
              <wp:docPr id="1916069330" name="Text Box 1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0D846AC" w14:textId="541BFA8B"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5FA614" id="_x0000_t202" coordsize="21600,21600" o:spt="202" path="m,l,21600r21600,l21600,xe">
              <v:stroke joinstyle="miter"/>
              <v:path gradientshapeok="t" o:connecttype="rect"/>
            </v:shapetype>
            <v:shape id="Text Box 199" o:spid="_x0000_s1106" type="#_x0000_t202" alt="OFFICIAL" style="position:absolute;margin-left:0;margin-top:0;width:54.05pt;height:28.8pt;z-index:2518825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c+EQIAAB0EAAAOAAAAZHJzL2Uyb0RvYy54bWysU01v2zAMvQ/YfxB0X+y0TdY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5vrCWeSQtfTyedpgjW7XHbow1cFhkWj5EisJLDE&#10;fuUDNaTUISX2srBstU7MaPubgxKjJ7tMGK3Qb3rWViW/uxnG30B1oK0QjoR7J5ct9V4JH14EEsO0&#10;CKk2PNNRa+hKDieLswbwx9/8MZ+ApyhnHSmm5JYkzZn+ZomQKK7BwMHYJGN8l0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BRCc+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10D846AC" w14:textId="541BFA8B"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0080F" w14:textId="7227AF2B" w:rsidR="002A0601" w:rsidRDefault="00D8016A">
    <w:pPr>
      <w:pStyle w:val="Footer"/>
    </w:pPr>
    <w:r>
      <w:rPr>
        <w:noProof/>
      </w:rPr>
      <mc:AlternateContent>
        <mc:Choice Requires="wps">
          <w:drawing>
            <wp:anchor distT="0" distB="0" distL="0" distR="0" simplePos="0" relativeHeight="251849734" behindDoc="0" locked="0" layoutInCell="1" allowOverlap="1" wp14:anchorId="77780425" wp14:editId="3C3CA9FC">
              <wp:simplePos x="635" y="635"/>
              <wp:positionH relativeFrom="page">
                <wp:align>center</wp:align>
              </wp:positionH>
              <wp:positionV relativeFrom="page">
                <wp:align>bottom</wp:align>
              </wp:positionV>
              <wp:extent cx="686435" cy="365760"/>
              <wp:effectExtent l="0" t="0" r="18415" b="0"/>
              <wp:wrapNone/>
              <wp:docPr id="1006468073" name="Text Box 1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6992458" w14:textId="0C140D8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780425" id="_x0000_t202" coordsize="21600,21600" o:spt="202" path="m,l,21600r21600,l21600,xe">
              <v:stroke joinstyle="miter"/>
              <v:path gradientshapeok="t" o:connecttype="rect"/>
            </v:shapetype>
            <v:shape id="Text Box 167" o:spid="_x0000_s1036" type="#_x0000_t202" alt="OFFICIAL" style="position:absolute;margin-left:0;margin-top:0;width:54.05pt;height:28.8pt;z-index:2518497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ooEAIAABw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fotVEdaCuHEt3dy1VDrtfDhWSARTHuQ&#10;aMMTHbqFruRwtjirAX/8zR/zCXeKctaRYEpuSdGctd8s8RG1NRg4GNtkjD/nk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Blc2ig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16992458" w14:textId="0C140D8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69758" w14:textId="592B3052" w:rsidR="002A0601" w:rsidRDefault="00D8016A">
    <w:pPr>
      <w:pStyle w:val="Footer"/>
    </w:pPr>
    <w:r>
      <w:rPr>
        <w:noProof/>
      </w:rPr>
      <mc:AlternateContent>
        <mc:Choice Requires="wps">
          <w:drawing>
            <wp:anchor distT="0" distB="0" distL="0" distR="0" simplePos="0" relativeHeight="251886598" behindDoc="0" locked="0" layoutInCell="1" allowOverlap="1" wp14:anchorId="68E9AA67" wp14:editId="0E515145">
              <wp:simplePos x="635" y="635"/>
              <wp:positionH relativeFrom="page">
                <wp:align>center</wp:align>
              </wp:positionH>
              <wp:positionV relativeFrom="page">
                <wp:align>bottom</wp:align>
              </wp:positionV>
              <wp:extent cx="686435" cy="365760"/>
              <wp:effectExtent l="0" t="0" r="18415" b="0"/>
              <wp:wrapNone/>
              <wp:docPr id="2114304247" name="Text Box 2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4F4120B" w14:textId="02652364"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E9AA67" id="_x0000_t202" coordsize="21600,21600" o:spt="202" path="m,l,21600r21600,l21600,xe">
              <v:stroke joinstyle="miter"/>
              <v:path gradientshapeok="t" o:connecttype="rect"/>
            </v:shapetype>
            <v:shape id="Text Box 203" o:spid="_x0000_s1109" type="#_x0000_t202" alt="OFFICIAL" style="position:absolute;margin-left:0;margin-top:0;width:54.05pt;height:28.8pt;z-index:2518865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n+EQIAAB0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qpLfzIbxN1AdaCuEI+HeyVVDvR+ED88CiWFa&#10;hFQbnujQLXQlh5PFWQ3482/+mE/AU5SzjhRTckuS5qz9bomQKK7BwMHYJGN8k0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cRAn+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64F4120B" w14:textId="02652364"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69A25" w14:textId="140F1C42" w:rsidR="002A0601" w:rsidRDefault="00D8016A" w:rsidP="003F70A2">
    <w:pPr>
      <w:pStyle w:val="VRQAFooter"/>
      <w:rPr>
        <w:rFonts w:asciiTheme="minorHAnsi" w:hAnsiTheme="minorHAnsi" w:cstheme="minorBidi"/>
        <w:noProof w:val="0"/>
        <w:sz w:val="24"/>
        <w:szCs w:val="24"/>
        <w:lang w:val="en-US"/>
      </w:rPr>
    </w:pPr>
    <w:r>
      <w:rPr>
        <w:rFonts w:asciiTheme="minorHAnsi" w:hAnsiTheme="minorHAnsi" w:cstheme="minorBidi"/>
        <w:sz w:val="24"/>
        <w:szCs w:val="24"/>
        <w:lang w:val="en-US"/>
      </w:rPr>
      <mc:AlternateContent>
        <mc:Choice Requires="wps">
          <w:drawing>
            <wp:anchor distT="0" distB="0" distL="0" distR="0" simplePos="0" relativeHeight="251887622" behindDoc="0" locked="0" layoutInCell="1" allowOverlap="1" wp14:anchorId="22BBBFDC" wp14:editId="379F4D7F">
              <wp:simplePos x="635" y="635"/>
              <wp:positionH relativeFrom="page">
                <wp:align>center</wp:align>
              </wp:positionH>
              <wp:positionV relativeFrom="page">
                <wp:align>bottom</wp:align>
              </wp:positionV>
              <wp:extent cx="686435" cy="365760"/>
              <wp:effectExtent l="0" t="0" r="18415" b="0"/>
              <wp:wrapNone/>
              <wp:docPr id="106753493" name="Text Box 2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E5CC34" w14:textId="1ED7A323"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BBBFDC" id="_x0000_t202" coordsize="21600,21600" o:spt="202" path="m,l,21600r21600,l21600,xe">
              <v:stroke joinstyle="miter"/>
              <v:path gradientshapeok="t" o:connecttype="rect"/>
            </v:shapetype>
            <v:shape id="Text Box 204" o:spid="_x0000_s1110" type="#_x0000_t202" alt="OFFICIAL" style="position:absolute;margin-left:0;margin-top:0;width:54.05pt;height:28.8pt;z-index:2518876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bOkJF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24E5CC34" w14:textId="1ED7A323"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sdt>
    <w:sdtPr>
      <w:rPr>
        <w:rFonts w:asciiTheme="minorHAnsi" w:hAnsiTheme="minorHAnsi" w:cstheme="minorBidi"/>
        <w:noProof w:val="0"/>
        <w:sz w:val="24"/>
        <w:szCs w:val="24"/>
        <w:lang w:val="en-US"/>
      </w:rPr>
      <w:id w:val="-1942295885"/>
      <w:docPartObj>
        <w:docPartGallery w:val="Page Numbers (Bottom of Page)"/>
        <w:docPartUnique/>
      </w:docPartObj>
    </w:sdtPr>
    <w:sdtEndPr>
      <w:rPr>
        <w:color w:val="53565A" w:themeColor="text1"/>
      </w:rPr>
    </w:sdtEndPr>
    <w:sdtContent>
      <w:p w14:paraId="6EFA7BC5" w14:textId="4E81B8BA" w:rsidR="002A0601" w:rsidRDefault="002A0601" w:rsidP="003F70A2">
        <w:pPr>
          <w:pStyle w:val="VRQAFooter"/>
        </w:pPr>
        <w:r>
          <w:t>22650VIC Diploma of Applied Horticultural Science V1</w:t>
        </w:r>
      </w:p>
      <w:p w14:paraId="1BA993E5" w14:textId="77777777" w:rsidR="002A0601" w:rsidRDefault="002A0601" w:rsidP="00DF7447">
        <w:pPr>
          <w:pStyle w:val="VRQAFooter"/>
        </w:pPr>
        <w:r>
          <w:t xml:space="preserve">Section C: Units of competency </w:t>
        </w:r>
      </w:p>
      <w:p w14:paraId="7646100A" w14:textId="06A47A75" w:rsidR="002A0601" w:rsidRPr="00167E69" w:rsidRDefault="002A0601" w:rsidP="003F70A2">
        <w:pPr>
          <w:pStyle w:val="VRQAFooter"/>
          <w:rPr>
            <w:color w:val="555559"/>
          </w:rPr>
        </w:pPr>
        <w:r>
          <w:t>© State of Victoria 2023</w:t>
        </w:r>
      </w:p>
      <w:p w14:paraId="78E255D4" w14:textId="55122BD4" w:rsidR="002A0601" w:rsidRPr="001D2CF2" w:rsidRDefault="002A0601" w:rsidP="003F70A2">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09243119" wp14:editId="4C7C54C3">
              <wp:extent cx="841375" cy="292735"/>
              <wp:effectExtent l="0" t="0" r="15875" b="12065"/>
              <wp:docPr id="41" name="Picture 4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49</w:t>
        </w:r>
        <w:r w:rsidRPr="00167E69">
          <w:rPr>
            <w:rFonts w:ascii="Arial" w:hAnsi="Arial" w:cs="Arial"/>
            <w:noProof/>
            <w:color w:val="53565A" w:themeColor="text1"/>
            <w:sz w:val="18"/>
            <w:szCs w:val="18"/>
          </w:rPr>
          <w:fldChar w:fldCharType="end"/>
        </w:r>
      </w:p>
    </w:sdtContent>
  </w:sdt>
  <w:p w14:paraId="1E038C25" w14:textId="77777777" w:rsidR="002A0601" w:rsidRDefault="002A0601">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D2C6F" w14:textId="310AABB4" w:rsidR="002A0601" w:rsidRDefault="00D8016A">
    <w:pPr>
      <w:pStyle w:val="Footer"/>
    </w:pPr>
    <w:r>
      <w:rPr>
        <w:noProof/>
      </w:rPr>
      <mc:AlternateContent>
        <mc:Choice Requires="wps">
          <w:drawing>
            <wp:anchor distT="0" distB="0" distL="0" distR="0" simplePos="0" relativeHeight="251885574" behindDoc="0" locked="0" layoutInCell="1" allowOverlap="1" wp14:anchorId="0169E68C" wp14:editId="33EBE0F4">
              <wp:simplePos x="635" y="635"/>
              <wp:positionH relativeFrom="page">
                <wp:align>center</wp:align>
              </wp:positionH>
              <wp:positionV relativeFrom="page">
                <wp:align>bottom</wp:align>
              </wp:positionV>
              <wp:extent cx="686435" cy="365760"/>
              <wp:effectExtent l="0" t="0" r="18415" b="0"/>
              <wp:wrapNone/>
              <wp:docPr id="1621647458" name="Text Box 2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7F5C541" w14:textId="0A9D3A97"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69E68C" id="_x0000_t202" coordsize="21600,21600" o:spt="202" path="m,l,21600r21600,l21600,xe">
              <v:stroke joinstyle="miter"/>
              <v:path gradientshapeok="t" o:connecttype="rect"/>
            </v:shapetype>
            <v:shape id="Text Box 202" o:spid="_x0000_s1112" type="#_x0000_t202" alt="OFFICIAL" style="position:absolute;margin-left:0;margin-top:0;width:54.05pt;height:28.8pt;z-index:2518855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fB4EQIAAB0EAAAOAAAAZHJzL2Uyb0RvYy54bWysU01v2zAMvQ/YfxB0X+y0S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XE84kha6nk5tpgjW7XHbow1cFhkWj5EisJLDE&#10;fuUDNaTUISX2srBstU7MaPubgxKjJ7tMGK3Qb3rWViW/uxnG30B1oK0QjoR7J5ct9V4JH14EEsO0&#10;CKk2PNNRa+hKDieLswbwx9/8MZ+ApyhnHSmm5JYkzZn+ZomQKK7BwMHYJGN8l0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2hfB4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57F5C541" w14:textId="0A9D3A97"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74576" w14:textId="46BBA54F" w:rsidR="002A0601" w:rsidRDefault="00D8016A">
    <w:pPr>
      <w:pStyle w:val="Footer"/>
    </w:pPr>
    <w:r>
      <w:rPr>
        <w:noProof/>
      </w:rPr>
      <mc:AlternateContent>
        <mc:Choice Requires="wps">
          <w:drawing>
            <wp:anchor distT="0" distB="0" distL="0" distR="0" simplePos="0" relativeHeight="251889670" behindDoc="0" locked="0" layoutInCell="1" allowOverlap="1" wp14:anchorId="27C1975A" wp14:editId="553D8467">
              <wp:simplePos x="635" y="635"/>
              <wp:positionH relativeFrom="page">
                <wp:align>center</wp:align>
              </wp:positionH>
              <wp:positionV relativeFrom="page">
                <wp:align>bottom</wp:align>
              </wp:positionV>
              <wp:extent cx="686435" cy="365760"/>
              <wp:effectExtent l="0" t="0" r="18415" b="0"/>
              <wp:wrapNone/>
              <wp:docPr id="1021538683" name="Text Box 2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3AD0319" w14:textId="3F5C97B8"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C1975A" id="_x0000_t202" coordsize="21600,21600" o:spt="202" path="m,l,21600r21600,l21600,xe">
              <v:stroke joinstyle="miter"/>
              <v:path gradientshapeok="t" o:connecttype="rect"/>
            </v:shapetype>
            <v:shape id="Text Box 206" o:spid="_x0000_s1115" type="#_x0000_t202" alt="OFFICIAL" style="position:absolute;margin-left:0;margin-top:0;width:54.05pt;height:28.8pt;z-index:2518896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3foEA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fp5/A9WB1kI4Mu6dXDbUfCV8eBJIFNMm&#10;JNvwSIc20JUcThZnNeCvt/wxn5CnKGcdSabkljTNmflhiZGorsHAwdgkY/w1n+QUt7v2DkiIY3oT&#10;TiaTvBjMYGqE9oUEvYiNKCSspHYl3wzmXThqlx6EVItFSiIhORFWdu1kLB0Bi2g+9y8C3QnyQFw9&#10;wKAnUbxC/pgbb3q32AXCP9ESwT0CecKcRJjYOj2YqPI//1PW5VnPfw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oXd+g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23AD0319" w14:textId="3F5C97B8"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614A2" w14:textId="7B9A9725" w:rsidR="002A0601" w:rsidRDefault="00D8016A" w:rsidP="003F70A2">
    <w:pPr>
      <w:pStyle w:val="VRQAFooter"/>
      <w:rPr>
        <w:rFonts w:asciiTheme="minorHAnsi" w:hAnsiTheme="minorHAnsi" w:cstheme="minorBidi"/>
        <w:noProof w:val="0"/>
        <w:sz w:val="24"/>
        <w:szCs w:val="24"/>
        <w:lang w:val="en-US"/>
      </w:rPr>
    </w:pPr>
    <w:r>
      <w:rPr>
        <w:rFonts w:asciiTheme="minorHAnsi" w:hAnsiTheme="minorHAnsi" w:cstheme="minorBidi"/>
        <w:sz w:val="24"/>
        <w:szCs w:val="24"/>
        <w:lang w:val="en-US"/>
      </w:rPr>
      <mc:AlternateContent>
        <mc:Choice Requires="wps">
          <w:drawing>
            <wp:anchor distT="0" distB="0" distL="0" distR="0" simplePos="0" relativeHeight="251890694" behindDoc="0" locked="0" layoutInCell="1" allowOverlap="1" wp14:anchorId="74A55D5A" wp14:editId="64953BA1">
              <wp:simplePos x="635" y="635"/>
              <wp:positionH relativeFrom="page">
                <wp:align>center</wp:align>
              </wp:positionH>
              <wp:positionV relativeFrom="page">
                <wp:align>bottom</wp:align>
              </wp:positionV>
              <wp:extent cx="686435" cy="365760"/>
              <wp:effectExtent l="0" t="0" r="18415" b="0"/>
              <wp:wrapNone/>
              <wp:docPr id="147765892" name="Text Box 2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C7C8AED" w14:textId="00EA957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A55D5A" id="_x0000_t202" coordsize="21600,21600" o:spt="202" path="m,l,21600r21600,l21600,xe">
              <v:stroke joinstyle="miter"/>
              <v:path gradientshapeok="t" o:connecttype="rect"/>
            </v:shapetype>
            <v:shape id="Text Box 207" o:spid="_x0000_s1116" type="#_x0000_t202" alt="OFFICIAL" style="position:absolute;margin-left:0;margin-top:0;width:54.05pt;height:28.8pt;z-index:2518906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vDEQIAAB0EAAAOAAAAZHJzL2Uyb0RvYy54bWysU01v2zAMvQ/YfxB0X+y0S9YY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Xw94UxS6Ho6+TJNsGaXyw59+KbAsGiUHImVBJbY&#10;P/hADSl1SIm9LKyatk3MtPY3ByVGT3aZMFqh3/SsqUo+mw3jb6A60FYIR8K9k6uGej8IH54FEsO0&#10;CKk2PNGhW+hKDieLsxrw59/8MZ+ApyhnHSmm5JYkzVn73RIhUVyDgYOxScZ4l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x+7vD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6C7C8AED" w14:textId="00EA957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sdt>
    <w:sdtPr>
      <w:rPr>
        <w:rFonts w:asciiTheme="minorHAnsi" w:hAnsiTheme="minorHAnsi" w:cstheme="minorBidi"/>
        <w:noProof w:val="0"/>
        <w:sz w:val="24"/>
        <w:szCs w:val="24"/>
        <w:lang w:val="en-US"/>
      </w:rPr>
      <w:id w:val="-1060941399"/>
      <w:docPartObj>
        <w:docPartGallery w:val="Page Numbers (Bottom of Page)"/>
        <w:docPartUnique/>
      </w:docPartObj>
    </w:sdtPr>
    <w:sdtEndPr>
      <w:rPr>
        <w:color w:val="53565A" w:themeColor="text1"/>
      </w:rPr>
    </w:sdtEndPr>
    <w:sdtContent>
      <w:p w14:paraId="198F5A5A" w14:textId="71F1D750" w:rsidR="002A0601" w:rsidRDefault="002A0601" w:rsidP="003F70A2">
        <w:pPr>
          <w:pStyle w:val="VRQAFooter"/>
        </w:pPr>
        <w:r>
          <w:t>22650VIC Diploma of Applied Horticultural Science V1</w:t>
        </w:r>
      </w:p>
      <w:p w14:paraId="5BF0A6CA" w14:textId="77777777" w:rsidR="002A0601" w:rsidRDefault="002A0601" w:rsidP="00DF7447">
        <w:pPr>
          <w:pStyle w:val="VRQAFooter"/>
        </w:pPr>
        <w:r>
          <w:t xml:space="preserve">Section C: Units of competency </w:t>
        </w:r>
      </w:p>
      <w:p w14:paraId="62D25C06" w14:textId="3353B9C9" w:rsidR="002A0601" w:rsidRPr="00707365" w:rsidRDefault="002A0601" w:rsidP="003F70A2">
        <w:pPr>
          <w:pStyle w:val="VRQAFooter"/>
        </w:pPr>
        <w:r w:rsidRPr="00707365">
          <w:t>© State of Victoria 2023</w:t>
        </w:r>
      </w:p>
      <w:p w14:paraId="2B89F14F" w14:textId="160A4153" w:rsidR="002A0601" w:rsidRPr="001D2CF2" w:rsidRDefault="002A0601" w:rsidP="003F70A2">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6F752B55" wp14:editId="7D0C4F6A">
              <wp:extent cx="841375" cy="292735"/>
              <wp:effectExtent l="0" t="0" r="15875" b="12065"/>
              <wp:docPr id="138" name="Picture 13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55</w:t>
        </w:r>
        <w:r w:rsidRPr="00167E69">
          <w:rPr>
            <w:rFonts w:ascii="Arial" w:hAnsi="Arial" w:cs="Arial"/>
            <w:noProof/>
            <w:color w:val="53565A" w:themeColor="text1"/>
            <w:sz w:val="18"/>
            <w:szCs w:val="18"/>
          </w:rPr>
          <w:fldChar w:fldCharType="end"/>
        </w:r>
      </w:p>
    </w:sdtContent>
  </w:sdt>
  <w:p w14:paraId="65FB2988" w14:textId="77777777" w:rsidR="002A0601" w:rsidRDefault="002A0601">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D39DF" w14:textId="6D052FE3" w:rsidR="002A0601" w:rsidRDefault="00D8016A">
    <w:pPr>
      <w:pStyle w:val="Footer"/>
    </w:pPr>
    <w:r>
      <w:rPr>
        <w:noProof/>
      </w:rPr>
      <mc:AlternateContent>
        <mc:Choice Requires="wps">
          <w:drawing>
            <wp:anchor distT="0" distB="0" distL="0" distR="0" simplePos="0" relativeHeight="251888646" behindDoc="0" locked="0" layoutInCell="1" allowOverlap="1" wp14:anchorId="7B0AF832" wp14:editId="4AA34551">
              <wp:simplePos x="635" y="635"/>
              <wp:positionH relativeFrom="page">
                <wp:align>center</wp:align>
              </wp:positionH>
              <wp:positionV relativeFrom="page">
                <wp:align>bottom</wp:align>
              </wp:positionV>
              <wp:extent cx="686435" cy="365760"/>
              <wp:effectExtent l="0" t="0" r="18415" b="0"/>
              <wp:wrapNone/>
              <wp:docPr id="1747179901" name="Text Box 2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6158701" w14:textId="72E8FE9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0AF832" id="_x0000_t202" coordsize="21600,21600" o:spt="202" path="m,l,21600r21600,l21600,xe">
              <v:stroke joinstyle="miter"/>
              <v:path gradientshapeok="t" o:connecttype="rect"/>
            </v:shapetype>
            <v:shape id="Text Box 205" o:spid="_x0000_s1118" type="#_x0000_t202" alt="OFFICIAL" style="position:absolute;margin-left:0;margin-top:0;width:54.05pt;height:28.8pt;z-index:2518886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XVEA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njpH3waqA62FcGTcO7lsqPlK+PAkkCim&#10;TUi24ZEObaArOZwszmrAX2/5Yz4hT1HOOpJMyS1pmjPzwxIjUV2DgYOxScb4az6h0ZjdtXdAQhzT&#10;m3AymeTFYAZTI7QvJOhFbEQhYSW1K/lmMO/CUbv0IKRaLFISCcmJsLJrJ2PpCFhE87l/EehOkAfi&#10;6gEGPYniFfLH3HjTu8UuEP6JlguQJ8xJhImt04OJKv/zP2VdnvX8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eoxdU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36158701" w14:textId="72E8FE9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1C20D" w14:textId="7D011223" w:rsidR="002A0601" w:rsidRDefault="00D8016A">
    <w:pPr>
      <w:pStyle w:val="Footer"/>
    </w:pPr>
    <w:r>
      <w:rPr>
        <w:noProof/>
      </w:rPr>
      <mc:AlternateContent>
        <mc:Choice Requires="wps">
          <w:drawing>
            <wp:anchor distT="0" distB="0" distL="0" distR="0" simplePos="0" relativeHeight="251892742" behindDoc="0" locked="0" layoutInCell="1" allowOverlap="1" wp14:anchorId="2D21BC41" wp14:editId="31CA6CD8">
              <wp:simplePos x="635" y="635"/>
              <wp:positionH relativeFrom="page">
                <wp:align>center</wp:align>
              </wp:positionH>
              <wp:positionV relativeFrom="page">
                <wp:align>bottom</wp:align>
              </wp:positionV>
              <wp:extent cx="686435" cy="365760"/>
              <wp:effectExtent l="0" t="0" r="18415" b="0"/>
              <wp:wrapNone/>
              <wp:docPr id="317781278" name="Text Box 2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88FA49A" w14:textId="69AAA1B4"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21BC41" id="_x0000_t202" coordsize="21600,21600" o:spt="202" path="m,l,21600r21600,l21600,xe">
              <v:stroke joinstyle="miter"/>
              <v:path gradientshapeok="t" o:connecttype="rect"/>
            </v:shapetype>
            <v:shape id="Text Box 209" o:spid="_x0000_s1121" type="#_x0000_t202" alt="OFFICIAL" style="position:absolute;margin-left:0;margin-top:0;width:54.05pt;height:28.8pt;z-index:2518927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8jEQIAAB4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R9fjPMv4HqQGshHBn3Ti5bar4SPjwLJIpp&#10;E5JteKKj1tCVHE4WZw3gz7/5Yz4hT1HOOpJMyS1pmjP93RIjUV2DgYOxScb4Sz7JKW535h5IiGN6&#10;E04mk7wY9GDWCOaVBL2IjSgkrKR2Jd8M5n04apcehFSLRUoiITkRVnbtZCwdAYtovvSvAt0J8kBc&#10;PcKgJ1G8Q/6YG296t9gFwj/REsE9AnnCnESY2Do9mKjyt/8p6/Ks57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DVQ8j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88FA49A" w14:textId="69AAA1B4"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F6354" w14:textId="4AAC9879" w:rsidR="002A0601" w:rsidRDefault="00D8016A" w:rsidP="003F70A2">
    <w:pPr>
      <w:pStyle w:val="VRQAFooter"/>
      <w:rPr>
        <w:rFonts w:asciiTheme="minorHAnsi" w:hAnsiTheme="minorHAnsi" w:cstheme="minorBidi"/>
        <w:noProof w:val="0"/>
        <w:sz w:val="24"/>
        <w:szCs w:val="24"/>
        <w:lang w:val="en-US"/>
      </w:rPr>
    </w:pPr>
    <w:r>
      <w:rPr>
        <w:rFonts w:asciiTheme="minorHAnsi" w:hAnsiTheme="minorHAnsi" w:cstheme="minorBidi"/>
        <w:sz w:val="24"/>
        <w:szCs w:val="24"/>
        <w:lang w:val="en-US"/>
      </w:rPr>
      <mc:AlternateContent>
        <mc:Choice Requires="wps">
          <w:drawing>
            <wp:anchor distT="0" distB="0" distL="0" distR="0" simplePos="0" relativeHeight="251893766" behindDoc="0" locked="0" layoutInCell="1" allowOverlap="1" wp14:anchorId="5A62252F" wp14:editId="1FCC3AEF">
              <wp:simplePos x="635" y="635"/>
              <wp:positionH relativeFrom="page">
                <wp:align>center</wp:align>
              </wp:positionH>
              <wp:positionV relativeFrom="page">
                <wp:align>bottom</wp:align>
              </wp:positionV>
              <wp:extent cx="686435" cy="365760"/>
              <wp:effectExtent l="0" t="0" r="18415" b="0"/>
              <wp:wrapNone/>
              <wp:docPr id="523635638" name="Text Box 2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BE2B5D" w14:textId="1092870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62252F" id="_x0000_t202" coordsize="21600,21600" o:spt="202" path="m,l,21600r21600,l21600,xe">
              <v:stroke joinstyle="miter"/>
              <v:path gradientshapeok="t" o:connecttype="rect"/>
            </v:shapetype>
            <v:shape id="Text Box 210" o:spid="_x0000_s1122" type="#_x0000_t202" alt="OFFICIAL" style="position:absolute;margin-left:0;margin-top:0;width:54.05pt;height:28.8pt;z-index:2518937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qCu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bPJ8P8W6iOtBbCiXHv5Kqh5mvhw7NAopg2&#10;IdmGJzp0C13J4WxxVgP++Js/5hPyFOWsI8mU3JKmOWu/WWIkqmswcDC2yRh/zqc5xe3e3AMJcUxv&#10;wslkkhdDO5gawbySoJexEYWEldSu5NvBvA8n7dKDkGq5TEkkJCfC2m6cjKUjYBHNl/5VoDtDHoir&#10;Rxj0JIo3yJ9y403vlvtA+CdaIrgnIM+YkwgTW+cHE1X+63/Kuj7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t1qCu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EBE2B5D" w14:textId="1092870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sdt>
    <w:sdtPr>
      <w:rPr>
        <w:rFonts w:asciiTheme="minorHAnsi" w:hAnsiTheme="minorHAnsi" w:cstheme="minorBidi"/>
        <w:noProof w:val="0"/>
        <w:sz w:val="24"/>
        <w:szCs w:val="24"/>
        <w:lang w:val="en-US"/>
      </w:rPr>
      <w:id w:val="1795014213"/>
      <w:docPartObj>
        <w:docPartGallery w:val="Page Numbers (Bottom of Page)"/>
        <w:docPartUnique/>
      </w:docPartObj>
    </w:sdtPr>
    <w:sdtEndPr>
      <w:rPr>
        <w:color w:val="53565A" w:themeColor="text1"/>
      </w:rPr>
    </w:sdtEndPr>
    <w:sdtContent>
      <w:p w14:paraId="0182216F" w14:textId="26FF00D0" w:rsidR="002A0601" w:rsidRDefault="002A0601" w:rsidP="003F70A2">
        <w:pPr>
          <w:pStyle w:val="VRQAFooter"/>
        </w:pPr>
        <w:r>
          <w:t>22650VIC Diploma of Applied Horticultural Science V1</w:t>
        </w:r>
      </w:p>
      <w:p w14:paraId="4178DA4A" w14:textId="77777777" w:rsidR="002A0601" w:rsidRDefault="002A0601" w:rsidP="00DF7447">
        <w:pPr>
          <w:pStyle w:val="VRQAFooter"/>
        </w:pPr>
        <w:r>
          <w:t xml:space="preserve">Section C: Units of competency </w:t>
        </w:r>
      </w:p>
      <w:p w14:paraId="227219AC" w14:textId="5DD5444A" w:rsidR="002A0601" w:rsidRPr="00167E69" w:rsidRDefault="002A0601" w:rsidP="003F70A2">
        <w:pPr>
          <w:pStyle w:val="VRQAFooter"/>
          <w:rPr>
            <w:color w:val="555559"/>
          </w:rPr>
        </w:pPr>
        <w:r w:rsidRPr="00707365">
          <w:t>© State of Victoria 2023</w:t>
        </w:r>
      </w:p>
      <w:p w14:paraId="78494503" w14:textId="14BFAB7E" w:rsidR="002A0601" w:rsidRPr="001D2CF2" w:rsidRDefault="002A0601" w:rsidP="003F70A2">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6EDED87C" wp14:editId="76240860">
              <wp:extent cx="841375" cy="292735"/>
              <wp:effectExtent l="0" t="0" r="15875" b="12065"/>
              <wp:docPr id="134" name="Picture 13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61</w:t>
        </w:r>
        <w:r w:rsidRPr="00167E69">
          <w:rPr>
            <w:rFonts w:ascii="Arial" w:hAnsi="Arial" w:cs="Arial"/>
            <w:noProof/>
            <w:color w:val="53565A" w:themeColor="text1"/>
            <w:sz w:val="18"/>
            <w:szCs w:val="18"/>
          </w:rPr>
          <w:fldChar w:fldCharType="end"/>
        </w:r>
      </w:p>
    </w:sdtContent>
  </w:sdt>
  <w:p w14:paraId="2DE96BF1" w14:textId="77777777" w:rsidR="002A0601" w:rsidRDefault="002A0601">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6CF4C" w14:textId="208F3F7B" w:rsidR="002A0601" w:rsidRDefault="00D8016A">
    <w:pPr>
      <w:pStyle w:val="Footer"/>
    </w:pPr>
    <w:r>
      <w:rPr>
        <w:noProof/>
      </w:rPr>
      <mc:AlternateContent>
        <mc:Choice Requires="wps">
          <w:drawing>
            <wp:anchor distT="0" distB="0" distL="0" distR="0" simplePos="0" relativeHeight="251891718" behindDoc="0" locked="0" layoutInCell="1" allowOverlap="1" wp14:anchorId="32831C3D" wp14:editId="7B31FFBD">
              <wp:simplePos x="635" y="635"/>
              <wp:positionH relativeFrom="page">
                <wp:align>center</wp:align>
              </wp:positionH>
              <wp:positionV relativeFrom="page">
                <wp:align>bottom</wp:align>
              </wp:positionV>
              <wp:extent cx="686435" cy="365760"/>
              <wp:effectExtent l="0" t="0" r="18415" b="0"/>
              <wp:wrapNone/>
              <wp:docPr id="49047427" name="Text Box 2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CD14565" w14:textId="535FDBE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831C3D" id="_x0000_t202" coordsize="21600,21600" o:spt="202" path="m,l,21600r21600,l21600,xe">
              <v:stroke joinstyle="miter"/>
              <v:path gradientshapeok="t" o:connecttype="rect"/>
            </v:shapetype>
            <v:shape id="Text Box 208" o:spid="_x0000_s1124" type="#_x0000_t202" alt="OFFICIAL" style="position:absolute;margin-left:0;margin-top:0;width:54.05pt;height:28.8pt;z-index:2518917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KTEQ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bPJ8P8W6iOtBbCiXHv5Kqh5mvhw7NAopg2&#10;IdmGJzp0C13J4WxxVgP++Js/5hPyFOWsI8mU3JKmOWu/WWIkqmswcDC2yRh/zqc5xe3e3AMJcUxv&#10;wslkkhdDO5gawbySoJexEYWEldSu5NvBvA8n7dKDkGq5TEkkJCfC2m6cjKUjYBHNl/5VoDtDHoir&#10;Rxj0JIo3yJ9y403vlvtA+CdaIrgnIM+YkwgTW+cHE1X+63/Kuj7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AaRKT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CD14565" w14:textId="535FDBE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FA6B4" w14:textId="5E1DFD66" w:rsidR="002A0601" w:rsidRDefault="00D8016A">
    <w:pPr>
      <w:pStyle w:val="Footer"/>
    </w:pPr>
    <w:r>
      <w:rPr>
        <w:noProof/>
      </w:rPr>
      <mc:AlternateContent>
        <mc:Choice Requires="wps">
          <w:drawing>
            <wp:anchor distT="0" distB="0" distL="0" distR="0" simplePos="0" relativeHeight="251895814" behindDoc="0" locked="0" layoutInCell="1" allowOverlap="1" wp14:anchorId="3F8F2B10" wp14:editId="51DF216B">
              <wp:simplePos x="635" y="635"/>
              <wp:positionH relativeFrom="page">
                <wp:align>center</wp:align>
              </wp:positionH>
              <wp:positionV relativeFrom="page">
                <wp:align>bottom</wp:align>
              </wp:positionV>
              <wp:extent cx="686435" cy="365760"/>
              <wp:effectExtent l="0" t="0" r="18415" b="0"/>
              <wp:wrapNone/>
              <wp:docPr id="2071607008" name="Text Box 2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4340730" w14:textId="3B04B380"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8F2B10" id="_x0000_t202" coordsize="21600,21600" o:spt="202" path="m,l,21600r21600,l21600,xe">
              <v:stroke joinstyle="miter"/>
              <v:path gradientshapeok="t" o:connecttype="rect"/>
            </v:shapetype>
            <v:shape id="Text Box 212" o:spid="_x0000_s1127" type="#_x0000_t202" alt="OFFICIAL" style="position:absolute;margin-left:0;margin-top:0;width:54.05pt;height:28.8pt;z-index:2518958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NhlEQIAAB4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R9fjPMv4HqQGshHBn3Ti5bar4SPjwLJIpp&#10;E5JteKKj1tCVHE4WZw3gz7/5Yz4hT1HOOpJMyS1pmjP93RIjUV2DgYOxScb4Sz7JKW535h5IiGN6&#10;E04mk7wY9GDWCOaVBL2IjSgkrKR2Jd8M5n04apcehFSLRUoiITkRVnbtZCwdAYtovvSvAt0J8kBc&#10;PcKgJ1G8Q/6YG296t9gFwj/REsE9AnnCnESY2Do9mKjyt/8p6/Ks57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0lNhl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4340730" w14:textId="3B04B380"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0C48B" w14:textId="2A3E0CA2" w:rsidR="002A0601" w:rsidRDefault="00D8016A">
    <w:pPr>
      <w:pStyle w:val="Footer"/>
    </w:pPr>
    <w:r>
      <w:rPr>
        <w:noProof/>
      </w:rPr>
      <mc:AlternateContent>
        <mc:Choice Requires="wps">
          <w:drawing>
            <wp:anchor distT="0" distB="0" distL="0" distR="0" simplePos="0" relativeHeight="251850758" behindDoc="0" locked="0" layoutInCell="1" allowOverlap="1" wp14:anchorId="29775AF9" wp14:editId="0EC34B10">
              <wp:simplePos x="635" y="635"/>
              <wp:positionH relativeFrom="page">
                <wp:align>center</wp:align>
              </wp:positionH>
              <wp:positionV relativeFrom="page">
                <wp:align>bottom</wp:align>
              </wp:positionV>
              <wp:extent cx="686435" cy="365760"/>
              <wp:effectExtent l="0" t="0" r="18415" b="0"/>
              <wp:wrapNone/>
              <wp:docPr id="1398016749" name="Text Box 1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0FCFE0C" w14:textId="44AAF7D0"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775AF9" id="_x0000_t202" coordsize="21600,21600" o:spt="202" path="m,l,21600r21600,l21600,xe">
              <v:stroke joinstyle="miter"/>
              <v:path gradientshapeok="t" o:connecttype="rect"/>
            </v:shapetype>
            <v:shape id="Text Box 168" o:spid="_x0000_s1037" type="#_x0000_t202" alt="OFFICIAL" style="position:absolute;margin-left:0;margin-top:0;width:54.05pt;height:28.8pt;z-index:2518507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0bVEAIAABw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qpJPhuk3UB1oKYQj397JZUOtV8KHJ4FEMO1B&#10;og2PdOgWupLDyeKsBvz1lj/mE+4U5awjwZTckqI5a39Y4iNqazBwMDbJGH/NJznF7c7cAclwTC/C&#10;yWSSF0M7mBrBvJCcF7ERhYSV1K7km8G8C0fl0nOQarFISSQjJ8LKrp2MpSNcEcvn/kWgOwEeiKkH&#10;GNQkile4H3PjTe8Wu0DoJ1IitEcgT4iTBBNXp+cSNf7nf8q6POr5b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njRtU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40FCFE0C" w14:textId="44AAF7D0"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06446" w14:textId="5FEE443A" w:rsidR="002A0601" w:rsidRDefault="00D8016A" w:rsidP="003F70A2">
    <w:pPr>
      <w:pStyle w:val="VRQAFooter"/>
      <w:rPr>
        <w:rFonts w:asciiTheme="minorHAnsi" w:hAnsiTheme="minorHAnsi" w:cstheme="minorBidi"/>
        <w:noProof w:val="0"/>
        <w:sz w:val="24"/>
        <w:szCs w:val="24"/>
        <w:lang w:val="en-US"/>
      </w:rPr>
    </w:pPr>
    <w:r>
      <w:rPr>
        <w:rFonts w:asciiTheme="minorHAnsi" w:hAnsiTheme="minorHAnsi" w:cstheme="minorBidi"/>
        <w:sz w:val="24"/>
        <w:szCs w:val="24"/>
        <w:lang w:val="en-US"/>
      </w:rPr>
      <mc:AlternateContent>
        <mc:Choice Requires="wps">
          <w:drawing>
            <wp:anchor distT="0" distB="0" distL="0" distR="0" simplePos="0" relativeHeight="251896838" behindDoc="0" locked="0" layoutInCell="1" allowOverlap="1" wp14:anchorId="52BC5ED4" wp14:editId="48E8A6F8">
              <wp:simplePos x="635" y="635"/>
              <wp:positionH relativeFrom="page">
                <wp:align>center</wp:align>
              </wp:positionH>
              <wp:positionV relativeFrom="page">
                <wp:align>bottom</wp:align>
              </wp:positionV>
              <wp:extent cx="686435" cy="365760"/>
              <wp:effectExtent l="0" t="0" r="18415" b="0"/>
              <wp:wrapNone/>
              <wp:docPr id="20993045" name="Text Box 2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172C3D" w14:textId="4808F487"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BC5ED4" id="_x0000_t202" coordsize="21600,21600" o:spt="202" path="m,l,21600r21600,l21600,xe">
              <v:stroke joinstyle="miter"/>
              <v:path gradientshapeok="t" o:connecttype="rect"/>
            </v:shapetype>
            <v:shape id="Text Box 213" o:spid="_x0000_s1128" type="#_x0000_t202" alt="OFFICIAL" style="position:absolute;margin-left:0;margin-top:0;width:54.05pt;height:28.8pt;z-index:2518968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r0eEQIAAB4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o+nwzzb6A60FoIR8a9k8uGmq+ED08CiWLa&#10;hGQbHunQLXQlh5PFWQ346y1/zCfkKcpZR5IpuSVNc9b+sMRIVNdg4GBskjH+mk9yituduQMS4pje&#10;hJPJJC+GdjA1gnkhQS9iIwoJK6ldyTeDeReO2qUHIdVikZJISE6ElV07GUtHwCKaz/2LQHeCPBBX&#10;DzDoSRSvkD/mxpveLXaB8E+0RHCPQJ4wJxEmtk4PJqr8z/+UdXnW89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u6r0e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4172C3D" w14:textId="4808F487"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sdt>
    <w:sdtPr>
      <w:rPr>
        <w:rFonts w:asciiTheme="minorHAnsi" w:hAnsiTheme="minorHAnsi" w:cstheme="minorBidi"/>
        <w:noProof w:val="0"/>
        <w:sz w:val="24"/>
        <w:szCs w:val="24"/>
        <w:lang w:val="en-US"/>
      </w:rPr>
      <w:id w:val="-628319281"/>
      <w:docPartObj>
        <w:docPartGallery w:val="Page Numbers (Bottom of Page)"/>
        <w:docPartUnique/>
      </w:docPartObj>
    </w:sdtPr>
    <w:sdtEndPr>
      <w:rPr>
        <w:color w:val="53565A" w:themeColor="text1"/>
      </w:rPr>
    </w:sdtEndPr>
    <w:sdtContent>
      <w:p w14:paraId="076FCF20" w14:textId="39253E90" w:rsidR="002A0601" w:rsidRDefault="002A0601" w:rsidP="003F70A2">
        <w:pPr>
          <w:pStyle w:val="VRQAFooter"/>
        </w:pPr>
        <w:r>
          <w:t>22650VIC Diploma of Applied Horticultural Science V1</w:t>
        </w:r>
      </w:p>
      <w:p w14:paraId="174A3F94" w14:textId="77777777" w:rsidR="002A0601" w:rsidRDefault="002A0601" w:rsidP="00DF7447">
        <w:pPr>
          <w:pStyle w:val="VRQAFooter"/>
        </w:pPr>
        <w:r>
          <w:t xml:space="preserve">Section C: Units of competency </w:t>
        </w:r>
      </w:p>
      <w:p w14:paraId="3C898714" w14:textId="77777777" w:rsidR="002A0601" w:rsidRPr="00167E69" w:rsidRDefault="002A0601" w:rsidP="0094258E">
        <w:pPr>
          <w:pStyle w:val="VRQAFooter"/>
          <w:rPr>
            <w:color w:val="555559"/>
          </w:rPr>
        </w:pPr>
        <w:r w:rsidRPr="00707365">
          <w:t>© State of Victoria 2023</w:t>
        </w:r>
      </w:p>
      <w:p w14:paraId="6769AF8D" w14:textId="77D6711D" w:rsidR="002A0601" w:rsidRPr="001D2CF2" w:rsidRDefault="002A0601" w:rsidP="003F70A2">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4E5A8501" wp14:editId="01AD5F38">
              <wp:extent cx="841375" cy="292735"/>
              <wp:effectExtent l="0" t="0" r="15875" b="12065"/>
              <wp:docPr id="45" name="Picture 4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65</w:t>
        </w:r>
        <w:r w:rsidRPr="00167E69">
          <w:rPr>
            <w:rFonts w:ascii="Arial" w:hAnsi="Arial" w:cs="Arial"/>
            <w:noProof/>
            <w:color w:val="53565A" w:themeColor="text1"/>
            <w:sz w:val="18"/>
            <w:szCs w:val="18"/>
          </w:rPr>
          <w:fldChar w:fldCharType="end"/>
        </w:r>
      </w:p>
    </w:sdtContent>
  </w:sdt>
  <w:p w14:paraId="5C80A583" w14:textId="77777777" w:rsidR="002A0601" w:rsidRDefault="002A0601">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BBE2C" w14:textId="376CCC41" w:rsidR="002A0601" w:rsidRDefault="00D8016A">
    <w:pPr>
      <w:pStyle w:val="Footer"/>
    </w:pPr>
    <w:r>
      <w:rPr>
        <w:noProof/>
      </w:rPr>
      <mc:AlternateContent>
        <mc:Choice Requires="wps">
          <w:drawing>
            <wp:anchor distT="0" distB="0" distL="0" distR="0" simplePos="0" relativeHeight="251894790" behindDoc="0" locked="0" layoutInCell="1" allowOverlap="1" wp14:anchorId="63E49807" wp14:editId="1C1A3E0F">
              <wp:simplePos x="635" y="635"/>
              <wp:positionH relativeFrom="page">
                <wp:align>center</wp:align>
              </wp:positionH>
              <wp:positionV relativeFrom="page">
                <wp:align>bottom</wp:align>
              </wp:positionV>
              <wp:extent cx="686435" cy="365760"/>
              <wp:effectExtent l="0" t="0" r="18415" b="0"/>
              <wp:wrapNone/>
              <wp:docPr id="389222149" name="Text Box 2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BC2B2F9" w14:textId="1758B2A8"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E49807" id="_x0000_t202" coordsize="21600,21600" o:spt="202" path="m,l,21600r21600,l21600,xe">
              <v:stroke joinstyle="miter"/>
              <v:path gradientshapeok="t" o:connecttype="rect"/>
            </v:shapetype>
            <v:shape id="Text Box 211" o:spid="_x0000_s1130" type="#_x0000_t202" alt="OFFICIAL" style="position:absolute;margin-left:0;margin-top:0;width:54.05pt;height:28.8pt;z-index:2518947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2pYEQIAAB4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bPi3H+DdQHWgvhyLh3ctVS8wfhw7NAopg2&#10;IdmGJzq0gb7icLI4awB//M0f8wl5inLWk2QqbknTnJlvlhiJ6hoNHI1NMqaf81lOcbvr7oCEOKU3&#10;4WQyyYvBjKZG6F5J0MvYiELCSmpX8c1o3oWjdulBSLVcpiQSkhPhwa6djKUjYBHNl+FVoDtBHoir&#10;Rxj1JMo3yB9z403vlrtA+CdaIrhHIE+YkwgTW6cHE1X+63/Kujz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ZK2pY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BC2B2F9" w14:textId="1758B2A8"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C4116" w14:textId="2A84028B" w:rsidR="002A0601" w:rsidRDefault="00D8016A">
    <w:pPr>
      <w:pStyle w:val="Footer"/>
    </w:pPr>
    <w:r>
      <w:rPr>
        <w:noProof/>
      </w:rPr>
      <mc:AlternateContent>
        <mc:Choice Requires="wps">
          <w:drawing>
            <wp:anchor distT="0" distB="0" distL="0" distR="0" simplePos="0" relativeHeight="251898886" behindDoc="0" locked="0" layoutInCell="1" allowOverlap="1" wp14:anchorId="25625083" wp14:editId="34485790">
              <wp:simplePos x="635" y="635"/>
              <wp:positionH relativeFrom="page">
                <wp:align>center</wp:align>
              </wp:positionH>
              <wp:positionV relativeFrom="page">
                <wp:align>bottom</wp:align>
              </wp:positionV>
              <wp:extent cx="686435" cy="365760"/>
              <wp:effectExtent l="0" t="0" r="18415" b="0"/>
              <wp:wrapNone/>
              <wp:docPr id="1679889501" name="Text Box 2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D26D2A" w14:textId="60B2D4C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625083" id="_x0000_t202" coordsize="21600,21600" o:spt="202" path="m,l,21600r21600,l21600,xe">
              <v:stroke joinstyle="miter"/>
              <v:path gradientshapeok="t" o:connecttype="rect"/>
            </v:shapetype>
            <v:shape id="Text Box 215" o:spid="_x0000_s1133" type="#_x0000_t202" alt="OFFICIAL" style="position:absolute;margin-left:0;margin-top:0;width:54.05pt;height:28.8pt;z-index:2518988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mDw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9OHWOvg1UB1oL4ci4d3LZUPOV8OFJIFFM&#10;m5BswyMd2kBXcjhZnNWAv97yx3xCnqKcdSSZklvSNGfmhyVGoroGAwdjk4zx13ySU9zu2jsgIY7p&#10;TTiZTPJiMIOpEdoXEvQiNqKQsJLalXwzmHfhqF16EFItFimJhOREWNm1k7F0BCyi+dy/CHQnyANx&#10;9QCDnkTxCvljbrzp3WIXCP9EywXIE+YkwsTW6cFElf/5n7Iuz3r+G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7Qf75g8CAAAe&#10;BAAADgAAAAAAAAAAAAAAAAAuAgAAZHJzL2Uyb0RvYy54bWxQSwECLQAUAAYACAAAACEA4/kegdoA&#10;AAAEAQAADwAAAAAAAAAAAAAAAABpBAAAZHJzL2Rvd25yZXYueG1sUEsFBgAAAAAEAAQA8wAAAHAF&#10;AAAAAA==&#10;" filled="f" stroked="f">
              <v:fill o:detectmouseclick="t"/>
              <v:textbox style="mso-fit-shape-to-text:t" inset="0,0,0,15pt">
                <w:txbxContent>
                  <w:p w14:paraId="61D26D2A" w14:textId="60B2D4C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B4CE9" w14:textId="70C4D0C7" w:rsidR="002A0601" w:rsidRDefault="00D8016A" w:rsidP="0094258E">
    <w:pPr>
      <w:pStyle w:val="VRQAFooter"/>
      <w:rPr>
        <w:rFonts w:asciiTheme="minorHAnsi" w:hAnsiTheme="minorHAnsi" w:cstheme="minorBidi"/>
        <w:noProof w:val="0"/>
        <w:sz w:val="24"/>
        <w:szCs w:val="24"/>
        <w:lang w:val="en-US"/>
      </w:rPr>
    </w:pPr>
    <w:r>
      <w:rPr>
        <w:rFonts w:asciiTheme="minorHAnsi" w:hAnsiTheme="minorHAnsi" w:cstheme="minorBidi"/>
        <w:sz w:val="24"/>
        <w:szCs w:val="24"/>
        <w:lang w:val="en-US"/>
      </w:rPr>
      <mc:AlternateContent>
        <mc:Choice Requires="wps">
          <w:drawing>
            <wp:anchor distT="0" distB="0" distL="0" distR="0" simplePos="0" relativeHeight="251899910" behindDoc="0" locked="0" layoutInCell="1" allowOverlap="1" wp14:anchorId="498A5322" wp14:editId="1C97E2D4">
              <wp:simplePos x="635" y="635"/>
              <wp:positionH relativeFrom="page">
                <wp:align>center</wp:align>
              </wp:positionH>
              <wp:positionV relativeFrom="page">
                <wp:align>bottom</wp:align>
              </wp:positionV>
              <wp:extent cx="686435" cy="365760"/>
              <wp:effectExtent l="0" t="0" r="18415" b="0"/>
              <wp:wrapNone/>
              <wp:docPr id="610129044" name="Text Box 2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79799BE" w14:textId="3DF1FA4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8A5322" id="_x0000_t202" coordsize="21600,21600" o:spt="202" path="m,l,21600r21600,l21600,xe">
              <v:stroke joinstyle="miter"/>
              <v:path gradientshapeok="t" o:connecttype="rect"/>
            </v:shapetype>
            <v:shape id="Text Box 216" o:spid="_x0000_s1134" type="#_x0000_t202" alt="OFFICIAL" style="position:absolute;margin-left:0;margin-top:0;width:54.05pt;height:28.8pt;z-index:2518999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Hj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bPZ8P8W6iOtBbCiXHv5Kqh5mvhw7NAopg2&#10;IdmGJzp0C13J4WxxVgP++Js/5hPyFOWsI8mU3JKmOWu/WWIkqmswcDC2yRh/zic5xe3e3AMJcUxv&#10;wslkkhdDO5gawbySoJexEYWEldSu5NvBvA8n7dKDkGq5TEkkJCfC2m6cjKUjYBHNl/5VoDtDHoir&#10;Rxj0JIo3yJ9y403vlvtA+CdaIrgnIM+YkwgTW+cHE1X+63/Kuj7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eVSHj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79799BE" w14:textId="3DF1FA4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sdt>
    <w:sdtPr>
      <w:rPr>
        <w:rFonts w:asciiTheme="minorHAnsi" w:hAnsiTheme="minorHAnsi" w:cstheme="minorBidi"/>
        <w:noProof w:val="0"/>
        <w:sz w:val="24"/>
        <w:szCs w:val="24"/>
        <w:lang w:val="en-US"/>
      </w:rPr>
      <w:id w:val="-596335088"/>
      <w:docPartObj>
        <w:docPartGallery w:val="Page Numbers (Bottom of Page)"/>
        <w:docPartUnique/>
      </w:docPartObj>
    </w:sdtPr>
    <w:sdtEndPr>
      <w:rPr>
        <w:color w:val="53565A" w:themeColor="text1"/>
      </w:rPr>
    </w:sdtEndPr>
    <w:sdtContent>
      <w:p w14:paraId="21098CE9" w14:textId="3433A846" w:rsidR="002A0601" w:rsidRPr="00167E69" w:rsidRDefault="002A0601" w:rsidP="0094258E">
        <w:pPr>
          <w:pStyle w:val="VRQAFooter"/>
          <w:rPr>
            <w:color w:val="555559"/>
          </w:rPr>
        </w:pPr>
      </w:p>
      <w:p w14:paraId="066F8C19" w14:textId="3C692EA2" w:rsidR="002A0601" w:rsidRPr="001D2CF2" w:rsidRDefault="002A0601" w:rsidP="003F70A2">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3CE026B9" wp14:editId="7E3A4A14">
              <wp:extent cx="841375" cy="292735"/>
              <wp:effectExtent l="0" t="0" r="15875" b="12065"/>
              <wp:docPr id="56" name="Picture 5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67</w:t>
        </w:r>
        <w:r w:rsidRPr="00167E69">
          <w:rPr>
            <w:rFonts w:ascii="Arial" w:hAnsi="Arial" w:cs="Arial"/>
            <w:noProof/>
            <w:color w:val="53565A" w:themeColor="text1"/>
            <w:sz w:val="18"/>
            <w:szCs w:val="18"/>
          </w:rPr>
          <w:fldChar w:fldCharType="end"/>
        </w:r>
      </w:p>
    </w:sdtContent>
  </w:sdt>
  <w:p w14:paraId="005E4DED" w14:textId="77777777" w:rsidR="002A0601" w:rsidRDefault="002A0601">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530F4" w14:textId="4622772F" w:rsidR="002A0601" w:rsidRDefault="00D8016A">
    <w:pPr>
      <w:pStyle w:val="Footer"/>
    </w:pPr>
    <w:r>
      <w:rPr>
        <w:noProof/>
      </w:rPr>
      <mc:AlternateContent>
        <mc:Choice Requires="wps">
          <w:drawing>
            <wp:anchor distT="0" distB="0" distL="0" distR="0" simplePos="0" relativeHeight="251897862" behindDoc="0" locked="0" layoutInCell="1" allowOverlap="1" wp14:anchorId="334317F9" wp14:editId="20632F8B">
              <wp:simplePos x="635" y="635"/>
              <wp:positionH relativeFrom="page">
                <wp:align>center</wp:align>
              </wp:positionH>
              <wp:positionV relativeFrom="page">
                <wp:align>bottom</wp:align>
              </wp:positionV>
              <wp:extent cx="686435" cy="365760"/>
              <wp:effectExtent l="0" t="0" r="18415" b="0"/>
              <wp:wrapNone/>
              <wp:docPr id="1410374139" name="Text Box 2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C868530" w14:textId="2FB075AE"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4317F9" id="_x0000_t202" coordsize="21600,21600" o:spt="202" path="m,l,21600r21600,l21600,xe">
              <v:stroke joinstyle="miter"/>
              <v:path gradientshapeok="t" o:connecttype="rect"/>
            </v:shapetype>
            <v:shape id="Text Box 214" o:spid="_x0000_s1136" type="#_x0000_t202" alt="OFFICIAL" style="position:absolute;margin-left:0;margin-top:0;width:54.05pt;height:28.8pt;z-index:2518978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PeEQIAAB4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DR9fjvMv4HqQGshHBn3Ti4bar4SPjwLJIpp&#10;E5JteKJDt9CVHE4WZzXgz7/5Yz4hT1HOOpJMyS1pmrP2uyVGoroGAwdjk4zxbT7JKW535h5IiGN6&#10;E04mk7wY2sHUCOaVBL2IjSgkrKR2Jd8M5n04apcehFSLRUoiITkRVnbtZCwdAYtovvSvAt0J8kBc&#10;PcKgJ1G8Q/6YG296t9gFwj/REsE9AnnCnESY2Do9mKjyt/8p6/Ks57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z6pPe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C868530" w14:textId="2FB075AE"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B4792" w14:textId="60D8F4BB" w:rsidR="002A0601" w:rsidRDefault="00D8016A">
    <w:pPr>
      <w:pStyle w:val="Footer"/>
    </w:pPr>
    <w:r>
      <w:rPr>
        <w:noProof/>
      </w:rPr>
      <mc:AlternateContent>
        <mc:Choice Requires="wps">
          <w:drawing>
            <wp:anchor distT="0" distB="0" distL="0" distR="0" simplePos="0" relativeHeight="251848710" behindDoc="0" locked="0" layoutInCell="1" allowOverlap="1" wp14:anchorId="7E319B85" wp14:editId="7F67F359">
              <wp:simplePos x="635" y="635"/>
              <wp:positionH relativeFrom="page">
                <wp:align>center</wp:align>
              </wp:positionH>
              <wp:positionV relativeFrom="page">
                <wp:align>bottom</wp:align>
              </wp:positionV>
              <wp:extent cx="686435" cy="365760"/>
              <wp:effectExtent l="0" t="0" r="18415" b="0"/>
              <wp:wrapNone/>
              <wp:docPr id="778111" name="Text Box 1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4E950C0" w14:textId="75CBAE9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319B85" id="_x0000_t202" coordsize="21600,21600" o:spt="202" path="m,l,21600r21600,l21600,xe">
              <v:stroke joinstyle="miter"/>
              <v:path gradientshapeok="t" o:connecttype="rect"/>
            </v:shapetype>
            <v:shape id="Text Box 166" o:spid="_x0000_s1039" type="#_x0000_t202" alt="OFFICIAL" style="position:absolute;margin-left:0;margin-top:0;width:54.05pt;height:28.8pt;z-index:2518487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GT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IMP0GqgMthXDk2zu5bKj1SvjwJJAIpj1I&#10;tOGRDm2gKzmcLM5qwF9v+WM+4U5RzjoSTMktKZoz88MSH1Fbg4GDsUnG+Gs+ySlud+0dkAzH9CKc&#10;TCZ5MZjB1AjtC8l5ERtRSFhJ7Uq+Gcy7cFQuPQepFouURDJyIqzs2slYOsIVsXzuXwS6E+CBmHqA&#10;QU2ieIX7MTfe9G6xC4R+IiVCewTyhDhJMHF1ei5R43/+p6zLo57/B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XiKRkw8CAAAc&#10;BAAADgAAAAAAAAAAAAAAAAAuAgAAZHJzL2Uyb0RvYy54bWxQSwECLQAUAAYACAAAACEA4/kegdoA&#10;AAAEAQAADwAAAAAAAAAAAAAAAABpBAAAZHJzL2Rvd25yZXYueG1sUEsFBgAAAAAEAAQA8wAAAHAF&#10;AAAAAA==&#10;" filled="f" stroked="f">
              <v:fill o:detectmouseclick="t"/>
              <v:textbox style="mso-fit-shape-to-text:t" inset="0,0,0,15pt">
                <w:txbxContent>
                  <w:p w14:paraId="34E950C0" w14:textId="75CBAE9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9903D" w14:textId="25309DD8" w:rsidR="002A0601" w:rsidRDefault="00D8016A">
    <w:pPr>
      <w:pStyle w:val="Footer"/>
    </w:pPr>
    <w:r>
      <w:rPr>
        <w:noProof/>
      </w:rPr>
      <mc:AlternateContent>
        <mc:Choice Requires="wps">
          <w:drawing>
            <wp:anchor distT="0" distB="0" distL="0" distR="0" simplePos="0" relativeHeight="251852806" behindDoc="0" locked="0" layoutInCell="1" allowOverlap="1" wp14:anchorId="55241FD0" wp14:editId="0B7417BF">
              <wp:simplePos x="635" y="635"/>
              <wp:positionH relativeFrom="page">
                <wp:align>center</wp:align>
              </wp:positionH>
              <wp:positionV relativeFrom="page">
                <wp:align>bottom</wp:align>
              </wp:positionV>
              <wp:extent cx="686435" cy="365760"/>
              <wp:effectExtent l="0" t="0" r="18415" b="0"/>
              <wp:wrapNone/>
              <wp:docPr id="308656799" name="Text Box 1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8141C7" w14:textId="18C52F8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241FD0" id="_x0000_t202" coordsize="21600,21600" o:spt="202" path="m,l,21600r21600,l21600,xe">
              <v:stroke joinstyle="miter"/>
              <v:path gradientshapeok="t" o:connecttype="rect"/>
            </v:shapetype>
            <v:shape id="Text Box 170" o:spid="_x0000_s1042" type="#_x0000_t202" alt="OFFICIAL" style="position:absolute;margin-left:0;margin-top:0;width:54.05pt;height:28.8pt;z-index:2518528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u3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9efwNVAfaCuFIuHdy2VDvlfDhSSAxTIuQ&#10;asMjHdpAV3I4WZzVgL/e8sd8Ap6inHWkmJJbkjRn5oclQqK4BgMHY5OM8dd8klPc7to7IB2O6Uk4&#10;mUzyYjCDqRHaF9LzIjaikLCS2pV8M5h34Shdeg9SLRYpiXTkRFjZtZOxdMQrgvncvwh0J8QDUfUA&#10;g5xE8Qr4Y2686d1iFwj+xErE9gjkCXLSYCLr9F6iyP/8T1mXVz3/D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CXrbtw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2B8141C7" w14:textId="18C52F8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768973F2" w:rsidR="002A0601" w:rsidRPr="00D61D04" w:rsidRDefault="00D8016A">
    <w:pPr>
      <w:pStyle w:val="Footer"/>
      <w:jc w:val="right"/>
      <w:rPr>
        <w:rFonts w:ascii="Arial" w:hAnsi="Arial" w:cs="Arial"/>
        <w:color w:val="000000"/>
        <w:sz w:val="18"/>
        <w:szCs w:val="18"/>
      </w:rPr>
    </w:pPr>
    <w:r>
      <w:rPr>
        <w:rFonts w:ascii="Arial" w:hAnsi="Arial" w:cs="Arial"/>
        <w:noProof/>
        <w:color w:val="000000"/>
        <w:sz w:val="18"/>
        <w:szCs w:val="18"/>
      </w:rPr>
      <mc:AlternateContent>
        <mc:Choice Requires="wps">
          <w:drawing>
            <wp:anchor distT="0" distB="0" distL="0" distR="0" simplePos="0" relativeHeight="251853830" behindDoc="0" locked="0" layoutInCell="1" allowOverlap="1" wp14:anchorId="12320FC4" wp14:editId="10D64DCE">
              <wp:simplePos x="635" y="635"/>
              <wp:positionH relativeFrom="page">
                <wp:align>center</wp:align>
              </wp:positionH>
              <wp:positionV relativeFrom="page">
                <wp:align>bottom</wp:align>
              </wp:positionV>
              <wp:extent cx="686435" cy="365760"/>
              <wp:effectExtent l="0" t="0" r="18415" b="0"/>
              <wp:wrapNone/>
              <wp:docPr id="1166302145" name="Text Box 1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C6F286" w14:textId="1652B9A7"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320FC4" id="_x0000_t202" coordsize="21600,21600" o:spt="202" path="m,l,21600r21600,l21600,xe">
              <v:stroke joinstyle="miter"/>
              <v:path gradientshapeok="t" o:connecttype="rect"/>
            </v:shapetype>
            <v:shape id="Text Box 171" o:spid="_x0000_s1043" type="#_x0000_t202" alt="OFFICIAL" style="position:absolute;left:0;text-align:left;margin-left:0;margin-top:0;width:54.05pt;height:28.8pt;z-index:2518538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2gVEAIAABw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CW/HabfQHWgpRCOfHsnlw21XgkfngUSwbQH&#10;iTY80aFb6EoOJ4uzGvDn3/wxn3CnKGcdCabklhTNWfvdEh9RW4OBg7FJxvg2n+QUtztzDyTDMb0I&#10;J5NJXgztYGo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HTjaBU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27C6F286" w14:textId="1652B9A7"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p w14:paraId="7A9B7A49" w14:textId="77777777" w:rsidR="002A0601" w:rsidRPr="003A0BDB" w:rsidRDefault="002A0601" w:rsidP="002B6A6F">
    <w:pPr>
      <w:rPr>
        <w:color w:val="555559"/>
        <w:lang w:val="fr-F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666F5287" w:rsidR="002A0601" w:rsidRPr="00FF573B" w:rsidRDefault="00D8016A" w:rsidP="00785A3D">
    <w:pPr>
      <w:tabs>
        <w:tab w:val="left" w:pos="9923"/>
      </w:tabs>
      <w:rPr>
        <w:color w:val="555559"/>
        <w:lang w:val="fr-FR"/>
      </w:rPr>
    </w:pPr>
    <w:r>
      <w:rPr>
        <w:rFonts w:ascii="Arial" w:hAnsi="Arial" w:cs="Arial"/>
        <w:noProof/>
        <w:color w:val="555559"/>
        <w:sz w:val="18"/>
        <w:szCs w:val="18"/>
        <w:lang w:val="fr-FR"/>
      </w:rPr>
      <mc:AlternateContent>
        <mc:Choice Requires="wps">
          <w:drawing>
            <wp:anchor distT="0" distB="0" distL="0" distR="0" simplePos="0" relativeHeight="251851782" behindDoc="0" locked="0" layoutInCell="1" allowOverlap="1" wp14:anchorId="57BE023F" wp14:editId="6EA1596B">
              <wp:simplePos x="541020" y="10255885"/>
              <wp:positionH relativeFrom="page">
                <wp:align>center</wp:align>
              </wp:positionH>
              <wp:positionV relativeFrom="page">
                <wp:align>bottom</wp:align>
              </wp:positionV>
              <wp:extent cx="686435" cy="365760"/>
              <wp:effectExtent l="0" t="0" r="18415" b="0"/>
              <wp:wrapNone/>
              <wp:docPr id="1505927407" name="Text Box 1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DE6A2B6" w14:textId="43FD05B8"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BE023F" id="_x0000_t202" coordsize="21600,21600" o:spt="202" path="m,l,21600r21600,l21600,xe">
              <v:stroke joinstyle="miter"/>
              <v:path gradientshapeok="t" o:connecttype="rect"/>
            </v:shapetype>
            <v:shape id="Text Box 169" o:spid="_x0000_s1046" type="#_x0000_t202" alt="OFFICIAL" style="position:absolute;margin-left:0;margin-top:0;width:54.05pt;height:28.8pt;z-index:2518517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mK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ahxdG6gOtBXCkXDv5LKh3ivhw5NAYpgW&#10;IdWGRzq0ga7kcLI4qwF/veWP+QQ8RTnrSDEltyRpzswPS4REcQ0GDsYmGeOv+SSnuN21d0A6HNOT&#10;cDKZ5MVgBlMjtC+k50VsRCFhJbUr+WYw78JRuvQepFosUhLpyImwsmsnY+mIVwTzuX8R6E6IB6Lq&#10;AQY5ieIV8MfceNO7xS4Q/ImVC5AnyEmDiazTe4ki//M/ZV1e9fw3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ZMVpig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6DE6A2B6" w14:textId="43FD05B8"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r w:rsidR="002A0601" w:rsidRPr="00FF573B">
      <w:rPr>
        <w:rFonts w:ascii="Arial" w:hAnsi="Arial" w:cs="Arial"/>
        <w:color w:val="555559"/>
        <w:sz w:val="18"/>
        <w:szCs w:val="18"/>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5156D4" w14:textId="77777777" w:rsidR="000D1231" w:rsidRDefault="000D1231" w:rsidP="00C535EE"/>
  </w:footnote>
  <w:footnote w:type="continuationSeparator" w:id="0">
    <w:p w14:paraId="3E1E1E2D" w14:textId="77777777" w:rsidR="000D1231" w:rsidRDefault="000D1231" w:rsidP="00C535EE">
      <w:r>
        <w:continuationSeparator/>
      </w:r>
    </w:p>
    <w:p w14:paraId="24787D84" w14:textId="77777777" w:rsidR="000D1231" w:rsidRDefault="000D1231"/>
    <w:p w14:paraId="3D73EA46" w14:textId="77777777" w:rsidR="000D1231" w:rsidRDefault="000D1231"/>
    <w:p w14:paraId="22EF578C" w14:textId="77777777" w:rsidR="000D1231" w:rsidRDefault="000D1231"/>
    <w:p w14:paraId="52FE60B6" w14:textId="77777777" w:rsidR="000D1231" w:rsidRDefault="000D1231"/>
  </w:footnote>
  <w:footnote w:type="continuationNotice" w:id="1">
    <w:p w14:paraId="069BAD4A" w14:textId="77777777" w:rsidR="000D1231" w:rsidRDefault="000D1231"/>
    <w:p w14:paraId="1D53998C" w14:textId="77777777" w:rsidR="000D1231" w:rsidRDefault="000D1231"/>
  </w:footnote>
  <w:footnote w:id="2">
    <w:p w14:paraId="08C958AA" w14:textId="4048175B" w:rsidR="002A0601" w:rsidRPr="009C2039" w:rsidRDefault="002A0601" w:rsidP="0025545E">
      <w:pPr>
        <w:pStyle w:val="FootnoteText"/>
        <w:rPr>
          <w:rFonts w:ascii="Arial" w:hAnsi="Arial" w:cs="Arial"/>
          <w:noProof/>
          <w:sz w:val="16"/>
          <w:szCs w:val="16"/>
        </w:rPr>
      </w:pPr>
      <w:r w:rsidRPr="00822F76">
        <w:rPr>
          <w:rStyle w:val="FootnoteReference"/>
          <w:rFonts w:ascii="Arial" w:hAnsi="Arial" w:cs="Arial"/>
          <w:sz w:val="16"/>
          <w:szCs w:val="16"/>
        </w:rPr>
        <w:footnoteRef/>
      </w:r>
      <w:r w:rsidRPr="00822F76">
        <w:rPr>
          <w:rFonts w:ascii="Arial" w:hAnsi="Arial" w:cs="Arial"/>
          <w:sz w:val="16"/>
          <w:szCs w:val="16"/>
        </w:rPr>
        <w:t xml:space="preserve"> </w:t>
      </w:r>
      <w:r w:rsidRPr="009C2039">
        <w:rPr>
          <w:rFonts w:ascii="Arial" w:hAnsi="Arial" w:cs="Arial"/>
          <w:sz w:val="16"/>
          <w:szCs w:val="16"/>
        </w:rPr>
        <w:fldChar w:fldCharType="begin"/>
      </w:r>
      <w:r w:rsidRPr="009C2039">
        <w:rPr>
          <w:rFonts w:ascii="Arial" w:hAnsi="Arial" w:cs="Arial"/>
          <w:sz w:val="16"/>
          <w:szCs w:val="16"/>
          <w:lang w:val="en-AU"/>
        </w:rPr>
        <w:instrText xml:space="preserve"> BIBLIOGRAPHY  \l 3081 </w:instrText>
      </w:r>
      <w:r w:rsidRPr="009C2039">
        <w:rPr>
          <w:rFonts w:ascii="Arial" w:hAnsi="Arial" w:cs="Arial"/>
          <w:sz w:val="16"/>
          <w:szCs w:val="16"/>
        </w:rPr>
        <w:fldChar w:fldCharType="separate"/>
      </w:r>
      <w:r w:rsidRPr="009C2039">
        <w:rPr>
          <w:rFonts w:ascii="Arial" w:hAnsi="Arial" w:cs="Arial"/>
          <w:noProof/>
          <w:sz w:val="16"/>
          <w:szCs w:val="16"/>
        </w:rPr>
        <w:t xml:space="preserve">Nursery &amp; Garden Industry Victoria (NGIV). (2022, August 29). </w:t>
      </w:r>
      <w:r w:rsidRPr="009C2039">
        <w:rPr>
          <w:rFonts w:ascii="Arial" w:hAnsi="Arial" w:cs="Arial"/>
          <w:i/>
          <w:iCs/>
          <w:noProof/>
          <w:sz w:val="16"/>
          <w:szCs w:val="16"/>
        </w:rPr>
        <w:t>Beautiful display garden signifies a week-long celebration of Horticulture at Parliament House</w:t>
      </w:r>
      <w:r w:rsidRPr="009C2039">
        <w:rPr>
          <w:rFonts w:ascii="Arial" w:hAnsi="Arial" w:cs="Arial"/>
          <w:noProof/>
          <w:sz w:val="16"/>
          <w:szCs w:val="16"/>
        </w:rPr>
        <w:t>. Retrieved from Nursery &amp; Garden Industry Victoria (NGIV): https://shorturl.at/aHIY8</w:t>
      </w:r>
    </w:p>
    <w:p w14:paraId="1862DF7D" w14:textId="3EC8D6A2" w:rsidR="002A0601" w:rsidRPr="009C2039" w:rsidRDefault="002A0601" w:rsidP="0025545E">
      <w:pPr>
        <w:pStyle w:val="FootnoteText"/>
        <w:rPr>
          <w:rFonts w:ascii="Arial" w:hAnsi="Arial" w:cs="Arial"/>
          <w:sz w:val="16"/>
          <w:szCs w:val="16"/>
          <w:lang w:val="en-AU"/>
        </w:rPr>
      </w:pPr>
      <w:r w:rsidRPr="009C2039">
        <w:rPr>
          <w:rFonts w:ascii="Arial" w:hAnsi="Arial" w:cs="Arial"/>
          <w:sz w:val="16"/>
          <w:szCs w:val="16"/>
        </w:rPr>
        <w:fldChar w:fldCharType="end"/>
      </w:r>
    </w:p>
  </w:footnote>
  <w:footnote w:id="3">
    <w:p w14:paraId="4734B0EF" w14:textId="465DBF78" w:rsidR="002A0601" w:rsidRPr="00D14BEC" w:rsidRDefault="002A0601" w:rsidP="00521B41">
      <w:pPr>
        <w:pStyle w:val="FootnoteText"/>
        <w:rPr>
          <w:lang w:val="en-AU"/>
        </w:rPr>
      </w:pPr>
      <w:r>
        <w:rPr>
          <w:rStyle w:val="FootnoteReference"/>
        </w:rPr>
        <w:footnoteRef/>
      </w:r>
      <w:r>
        <w:t xml:space="preserve"> </w:t>
      </w:r>
      <w:r w:rsidRPr="009C2039">
        <w:rPr>
          <w:rFonts w:ascii="Arial" w:hAnsi="Arial" w:cs="Arial"/>
          <w:sz w:val="16"/>
          <w:szCs w:val="16"/>
          <w:lang w:val="en-AU"/>
        </w:rPr>
        <w:t>R</w:t>
      </w:r>
      <w:r w:rsidRPr="009C2039">
        <w:rPr>
          <w:rFonts w:ascii="Arial" w:hAnsi="Arial" w:cs="Arial"/>
          <w:sz w:val="16"/>
          <w:szCs w:val="16"/>
          <w:lang w:val="en-AU"/>
        </w:rPr>
        <w:fldChar w:fldCharType="begin"/>
      </w:r>
      <w:r w:rsidRPr="009C2039">
        <w:rPr>
          <w:rFonts w:ascii="Arial" w:hAnsi="Arial" w:cs="Arial"/>
          <w:sz w:val="16"/>
          <w:szCs w:val="16"/>
          <w:lang w:val="en-AU"/>
        </w:rPr>
        <w:instrText xml:space="preserve"> BIBLIOGRAPHY  \l 3081 </w:instrText>
      </w:r>
      <w:r w:rsidRPr="009C2039">
        <w:rPr>
          <w:rFonts w:ascii="Arial" w:hAnsi="Arial" w:cs="Arial"/>
          <w:sz w:val="16"/>
          <w:szCs w:val="16"/>
          <w:lang w:val="en-AU"/>
        </w:rPr>
        <w:fldChar w:fldCharType="separate"/>
      </w:r>
      <w:r w:rsidRPr="009C2039">
        <w:rPr>
          <w:rFonts w:ascii="Arial" w:hAnsi="Arial" w:cs="Arial"/>
          <w:noProof/>
          <w:sz w:val="16"/>
          <w:szCs w:val="16"/>
        </w:rPr>
        <w:t xml:space="preserve">M Consulting Group. (2022). </w:t>
      </w:r>
      <w:hyperlink r:id="rId1" w:history="1">
        <w:r w:rsidRPr="00521B41">
          <w:rPr>
            <w:rStyle w:val="Hyperlink"/>
            <w:rFonts w:cs="Arial"/>
            <w:i/>
            <w:iCs/>
            <w:noProof/>
            <w:sz w:val="16"/>
            <w:szCs w:val="16"/>
          </w:rPr>
          <w:t>Realisation of growth opportunities within the Victorian nursery and garden industry</w:t>
        </w:r>
      </w:hyperlink>
      <w:r w:rsidRPr="009C2039">
        <w:rPr>
          <w:rFonts w:ascii="Arial" w:hAnsi="Arial" w:cs="Arial"/>
          <w:i/>
          <w:iCs/>
          <w:noProof/>
          <w:sz w:val="16"/>
          <w:szCs w:val="16"/>
        </w:rPr>
        <w:t>.</w:t>
      </w:r>
      <w:r w:rsidRPr="009C2039">
        <w:rPr>
          <w:rFonts w:ascii="Arial" w:hAnsi="Arial" w:cs="Arial"/>
          <w:noProof/>
          <w:sz w:val="16"/>
          <w:szCs w:val="16"/>
        </w:rPr>
        <w:t xml:space="preserve"> Melbourne: Nursery and Garden industry Victoria and Agricultrure Victoria, (pgs 1&amp;2).</w:t>
      </w:r>
      <w:r w:rsidRPr="009C2039">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7C91A650" w:rsidR="002A0601" w:rsidRDefault="00D8016A">
    <w:pPr>
      <w:pStyle w:val="Header"/>
    </w:pPr>
    <w:r>
      <w:rPr>
        <w:noProof/>
        <w:lang w:val="en-AU" w:eastAsia="en-AU"/>
      </w:rPr>
      <mc:AlternateContent>
        <mc:Choice Requires="wps">
          <w:drawing>
            <wp:anchor distT="0" distB="0" distL="0" distR="0" simplePos="0" relativeHeight="251791366" behindDoc="0" locked="0" layoutInCell="1" allowOverlap="1" wp14:anchorId="7AA64D6F" wp14:editId="7BE34B96">
              <wp:simplePos x="635" y="635"/>
              <wp:positionH relativeFrom="page">
                <wp:align>center</wp:align>
              </wp:positionH>
              <wp:positionV relativeFrom="page">
                <wp:align>top</wp:align>
              </wp:positionV>
              <wp:extent cx="686435" cy="365760"/>
              <wp:effectExtent l="0" t="0" r="18415" b="15240"/>
              <wp:wrapNone/>
              <wp:docPr id="1662981927" name="Text Box 1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ACD82B" w14:textId="3EEDC9AE"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A64D6F" id="_x0000_t202" coordsize="21600,21600" o:spt="202" path="m,l,21600r21600,l21600,xe">
              <v:stroke joinstyle="miter"/>
              <v:path gradientshapeok="t" o:connecttype="rect"/>
            </v:shapetype>
            <v:shape id="Text Box 110" o:spid="_x0000_s1026" type="#_x0000_t202" alt="OFFICIAL" style="position:absolute;margin-left:0;margin-top:0;width:54.05pt;height:28.8pt;z-index:2517913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Og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p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2xA6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1ACD82B" w14:textId="3EEDC9AE"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r w:rsidR="002A0601" w:rsidRPr="00E261DF">
      <w:rPr>
        <w:noProof/>
        <w:lang w:val="en-AU" w:eastAsia="en-AU"/>
      </w:rPr>
      <w:drawing>
        <wp:inline distT="0" distB="0" distL="0" distR="0" wp14:anchorId="674C29B0" wp14:editId="64A88453">
          <wp:extent cx="7082117" cy="932815"/>
          <wp:effectExtent l="0" t="0" r="5080" b="635"/>
          <wp:docPr id="139" name="Pictur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71212" w14:textId="06D3ADC8" w:rsidR="002A0601" w:rsidRDefault="00D8016A">
    <w:pPr>
      <w:pStyle w:val="Header"/>
    </w:pPr>
    <w:r>
      <w:rPr>
        <w:noProof/>
      </w:rPr>
      <mc:AlternateContent>
        <mc:Choice Requires="wps">
          <w:drawing>
            <wp:anchor distT="0" distB="0" distL="0" distR="0" simplePos="0" relativeHeight="251800582" behindDoc="0" locked="0" layoutInCell="1" allowOverlap="1" wp14:anchorId="01BE95EC" wp14:editId="08159DD2">
              <wp:simplePos x="635" y="635"/>
              <wp:positionH relativeFrom="page">
                <wp:align>center</wp:align>
              </wp:positionH>
              <wp:positionV relativeFrom="page">
                <wp:align>top</wp:align>
              </wp:positionV>
              <wp:extent cx="686435" cy="365760"/>
              <wp:effectExtent l="0" t="0" r="18415" b="15240"/>
              <wp:wrapNone/>
              <wp:docPr id="688921418" name="Text Box 1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8AFD614" w14:textId="6CB4A9A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BE95EC" id="_x0000_t202" coordsize="21600,21600" o:spt="202" path="m,l,21600r21600,l21600,xe">
              <v:stroke joinstyle="miter"/>
              <v:path gradientshapeok="t" o:connecttype="rect"/>
            </v:shapetype>
            <v:shape id="Text Box 119" o:spid="_x0000_s1047" type="#_x0000_t202" alt="OFFICIAL" style="position:absolute;margin-left:0;margin-top:0;width:54.05pt;height:28.8pt;z-index:2518005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u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qhj64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8AFD614" w14:textId="6CB4A9A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B28D5" w14:textId="79763500" w:rsidR="002A0601" w:rsidRDefault="00D8016A">
    <w:pPr>
      <w:pStyle w:val="Header"/>
    </w:pPr>
    <w:r>
      <w:rPr>
        <w:noProof/>
      </w:rPr>
      <mc:AlternateContent>
        <mc:Choice Requires="wps">
          <w:drawing>
            <wp:anchor distT="0" distB="0" distL="0" distR="0" simplePos="0" relativeHeight="251801606" behindDoc="0" locked="0" layoutInCell="1" allowOverlap="1" wp14:anchorId="46DC44E0" wp14:editId="37013E62">
              <wp:simplePos x="635" y="635"/>
              <wp:positionH relativeFrom="page">
                <wp:align>center</wp:align>
              </wp:positionH>
              <wp:positionV relativeFrom="page">
                <wp:align>top</wp:align>
              </wp:positionV>
              <wp:extent cx="686435" cy="365760"/>
              <wp:effectExtent l="0" t="0" r="18415" b="15240"/>
              <wp:wrapNone/>
              <wp:docPr id="1549372489" name="Text Box 1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A2D6758" w14:textId="1AE27B8E"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DC44E0" id="_x0000_t202" coordsize="21600,21600" o:spt="202" path="m,l,21600r21600,l21600,xe">
              <v:stroke joinstyle="miter"/>
              <v:path gradientshapeok="t" o:connecttype="rect"/>
            </v:shapetype>
            <v:shape id="Text Box 120" o:spid="_x0000_s1048" type="#_x0000_t202" alt="OFFICIAL" style="position:absolute;margin-left:0;margin-top:0;width:54.05pt;height:28.8pt;z-index:2518016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Aj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mo+GcbfQnWkrTycCA9OrhrqvRYBn4UnhmkR&#10;Ui0+0aENdCWHs8VZDf7H3/wxn4CnKGcdKabkliTNmflmiZAormSMP+f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CIgI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5A2D6758" w14:textId="1AE27B8E"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F5D4E" w14:textId="532E0428" w:rsidR="002A0601" w:rsidRDefault="00D8016A">
    <w:pPr>
      <w:pStyle w:val="Header"/>
    </w:pPr>
    <w:r>
      <w:rPr>
        <w:noProof/>
      </w:rPr>
      <mc:AlternateContent>
        <mc:Choice Requires="wps">
          <w:drawing>
            <wp:anchor distT="0" distB="0" distL="0" distR="0" simplePos="0" relativeHeight="251799558" behindDoc="0" locked="0" layoutInCell="1" allowOverlap="1" wp14:anchorId="2762512B" wp14:editId="466061C4">
              <wp:simplePos x="635" y="635"/>
              <wp:positionH relativeFrom="page">
                <wp:align>center</wp:align>
              </wp:positionH>
              <wp:positionV relativeFrom="page">
                <wp:align>top</wp:align>
              </wp:positionV>
              <wp:extent cx="686435" cy="365760"/>
              <wp:effectExtent l="0" t="0" r="18415" b="15240"/>
              <wp:wrapNone/>
              <wp:docPr id="1541010036" name="Text Box 1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BE01F77" w14:textId="2023FE70"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62512B" id="_x0000_t202" coordsize="21600,21600" o:spt="202" path="m,l,21600r21600,l21600,xe">
              <v:stroke joinstyle="miter"/>
              <v:path gradientshapeok="t" o:connecttype="rect"/>
            </v:shapetype>
            <v:shape id="Text Box 118" o:spid="_x0000_s1051" type="#_x0000_t202" alt="OFFICIAL" style="position:absolute;margin-left:0;margin-top:0;width:54.05pt;height:28.8pt;z-index:2517995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ZIe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mo+GcbfQnWkrTycCA9OrhrqvRYBn4UnhmkR&#10;Ui0+0aENdCWHs8VZDf7H3/wxn4CnKGcdKabkliTNmflmiZAormSMP+f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Z2SH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BE01F77" w14:textId="2023FE70"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6F3E2" w14:textId="2997E4EC" w:rsidR="002A0601" w:rsidRDefault="00D8016A">
    <w:pPr>
      <w:pStyle w:val="Header"/>
    </w:pPr>
    <w:r>
      <w:rPr>
        <w:noProof/>
      </w:rPr>
      <mc:AlternateContent>
        <mc:Choice Requires="wps">
          <w:drawing>
            <wp:anchor distT="0" distB="0" distL="0" distR="0" simplePos="0" relativeHeight="251803654" behindDoc="0" locked="0" layoutInCell="1" allowOverlap="1" wp14:anchorId="4335E848" wp14:editId="058D0F8A">
              <wp:simplePos x="635" y="635"/>
              <wp:positionH relativeFrom="page">
                <wp:align>center</wp:align>
              </wp:positionH>
              <wp:positionV relativeFrom="page">
                <wp:align>top</wp:align>
              </wp:positionV>
              <wp:extent cx="686435" cy="365760"/>
              <wp:effectExtent l="0" t="0" r="18415" b="15240"/>
              <wp:wrapNone/>
              <wp:docPr id="642541563" name="Text Box 1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FEF57CB" w14:textId="3C07BDF8"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35E848" id="_x0000_t202" coordsize="21600,21600" o:spt="202" path="m,l,21600r21600,l21600,xe">
              <v:stroke joinstyle="miter"/>
              <v:path gradientshapeok="t" o:connecttype="rect"/>
            </v:shapetype>
            <v:shape id="Text Box 122" o:spid="_x0000_s1053" type="#_x0000_t202" alt="OFFICIAL" style="position:absolute;margin-left:0;margin-top:0;width:54.05pt;height:28.8pt;z-index:2518036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j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1gWOg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FEF57CB" w14:textId="3C07BDF8"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2BBA3" w14:textId="1AFCDC2A" w:rsidR="002A0601" w:rsidRDefault="00D8016A">
    <w:pPr>
      <w:pStyle w:val="Header"/>
    </w:pPr>
    <w:r>
      <w:rPr>
        <w:noProof/>
      </w:rPr>
      <mc:AlternateContent>
        <mc:Choice Requires="wps">
          <w:drawing>
            <wp:anchor distT="0" distB="0" distL="0" distR="0" simplePos="0" relativeHeight="251804678" behindDoc="0" locked="0" layoutInCell="1" allowOverlap="1" wp14:anchorId="71970A47" wp14:editId="02C9839F">
              <wp:simplePos x="635" y="635"/>
              <wp:positionH relativeFrom="page">
                <wp:align>center</wp:align>
              </wp:positionH>
              <wp:positionV relativeFrom="page">
                <wp:align>top</wp:align>
              </wp:positionV>
              <wp:extent cx="686435" cy="365760"/>
              <wp:effectExtent l="0" t="0" r="18415" b="15240"/>
              <wp:wrapNone/>
              <wp:docPr id="671922987" name="Text Box 1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AFCA88" w14:textId="2AF9768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970A47" id="_x0000_t202" coordsize="21600,21600" o:spt="202" path="m,l,21600r21600,l21600,xe">
              <v:stroke joinstyle="miter"/>
              <v:path gradientshapeok="t" o:connecttype="rect"/>
            </v:shapetype>
            <v:shape id="Text Box 123" o:spid="_x0000_s1054" type="#_x0000_t202" alt="OFFICIAL" style="position:absolute;margin-left:0;margin-top:0;width:54.05pt;height:28.8pt;z-index:2518046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2TDw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aj5ZBh/A9WBtvJwJDw4uWyp90oEfBKeGKZF&#10;SLX4SEetoSs5nCzOGvC/3vLHfAKeopx1pJiSW5I0Z/qHJUKiuJIx/ppPcrr5wb0ZDLszd0A6HNOT&#10;cDKZMQ/1YNYezAvpeREbUUhYSe1KjoN5h0fp0nuQarFISaQjJ3Bl107G0hGvCOZz/yK8OyGORNUD&#10;DHISxSvgj7nxz+AWOyT4EysR2yOQJ8hJg4ms03uJIv/znrIur3r+G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x49k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8AFCA88" w14:textId="2AF9768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8D93E" w14:textId="63E9F99D" w:rsidR="002A0601" w:rsidRDefault="00D8016A">
    <w:pPr>
      <w:pStyle w:val="Header"/>
    </w:pPr>
    <w:r>
      <w:rPr>
        <w:noProof/>
      </w:rPr>
      <mc:AlternateContent>
        <mc:Choice Requires="wps">
          <w:drawing>
            <wp:anchor distT="0" distB="0" distL="0" distR="0" simplePos="0" relativeHeight="251802630" behindDoc="0" locked="0" layoutInCell="1" allowOverlap="1" wp14:anchorId="2219E7A2" wp14:editId="56D50FB9">
              <wp:simplePos x="635" y="635"/>
              <wp:positionH relativeFrom="page">
                <wp:align>center</wp:align>
              </wp:positionH>
              <wp:positionV relativeFrom="page">
                <wp:align>top</wp:align>
              </wp:positionV>
              <wp:extent cx="686435" cy="365760"/>
              <wp:effectExtent l="0" t="0" r="18415" b="15240"/>
              <wp:wrapNone/>
              <wp:docPr id="25293493" name="Text Box 1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853E1D6" w14:textId="050BA909"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19E7A2" id="_x0000_t202" coordsize="21600,21600" o:spt="202" path="m,l,21600r21600,l21600,xe">
              <v:stroke joinstyle="miter"/>
              <v:path gradientshapeok="t" o:connecttype="rect"/>
            </v:shapetype>
            <v:shape id="Text Box 121" o:spid="_x0000_s1057" type="#_x0000_t202" alt="OFFICIAL" style="position:absolute;margin-left:0;margin-top:0;width:54.05pt;height:28.8pt;z-index:2518026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V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LzY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N/q1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853E1D6" w14:textId="050BA909"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024E6" w14:textId="362BDDE2" w:rsidR="002A0601" w:rsidRDefault="00D8016A">
    <w:pPr>
      <w:pStyle w:val="Header"/>
    </w:pPr>
    <w:r>
      <w:rPr>
        <w:noProof/>
      </w:rPr>
      <mc:AlternateContent>
        <mc:Choice Requires="wps">
          <w:drawing>
            <wp:anchor distT="0" distB="0" distL="0" distR="0" simplePos="0" relativeHeight="251806726" behindDoc="0" locked="0" layoutInCell="1" allowOverlap="1" wp14:anchorId="4BEC05A9" wp14:editId="1C1C3474">
              <wp:simplePos x="635" y="635"/>
              <wp:positionH relativeFrom="page">
                <wp:align>center</wp:align>
              </wp:positionH>
              <wp:positionV relativeFrom="page">
                <wp:align>top</wp:align>
              </wp:positionV>
              <wp:extent cx="686435" cy="365760"/>
              <wp:effectExtent l="0" t="0" r="18415" b="15240"/>
              <wp:wrapNone/>
              <wp:docPr id="988379869" name="Text Box 1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AF64635" w14:textId="14F0451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EC05A9" id="_x0000_t202" coordsize="21600,21600" o:spt="202" path="m,l,21600r21600,l21600,xe">
              <v:stroke joinstyle="miter"/>
              <v:path gradientshapeok="t" o:connecttype="rect"/>
            </v:shapetype>
            <v:shape id="Text Box 125" o:spid="_x0000_s1059" type="#_x0000_t202" alt="OFFICIAL" style="position:absolute;margin-left:0;margin-top:0;width:54.05pt;height:28.8pt;z-index:2518067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zBDwIAAB0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kxpH1waqA23l4Uh4cHLZUO+VCPgsPDFM&#10;i5Bq8YkObaArOZwszmrwP//mj/kEPEU560gxJbckac7Md0uERHElY/wln+R084N7Mxh2194D6XBM&#10;T8LJZMY8NIOpPbS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yBD8w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AF64635" w14:textId="14F0451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1D350" w14:textId="213F5FF4" w:rsidR="002A0601" w:rsidRDefault="00D8016A">
    <w:pPr>
      <w:pStyle w:val="Header"/>
    </w:pPr>
    <w:r>
      <w:rPr>
        <w:noProof/>
      </w:rPr>
      <mc:AlternateContent>
        <mc:Choice Requires="wps">
          <w:drawing>
            <wp:anchor distT="0" distB="0" distL="0" distR="0" simplePos="0" relativeHeight="251807750" behindDoc="0" locked="0" layoutInCell="1" allowOverlap="1" wp14:anchorId="1750E1DF" wp14:editId="5AFE6F77">
              <wp:simplePos x="635" y="635"/>
              <wp:positionH relativeFrom="page">
                <wp:align>center</wp:align>
              </wp:positionH>
              <wp:positionV relativeFrom="page">
                <wp:align>top</wp:align>
              </wp:positionV>
              <wp:extent cx="686435" cy="365760"/>
              <wp:effectExtent l="0" t="0" r="18415" b="15240"/>
              <wp:wrapNone/>
              <wp:docPr id="447563744" name="Text Box 1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68EF08B" w14:textId="24AEE5CB"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50E1DF" id="_x0000_t202" coordsize="21600,21600" o:spt="202" path="m,l,21600r21600,l21600,xe">
              <v:stroke joinstyle="miter"/>
              <v:path gradientshapeok="t" o:connecttype="rect"/>
            </v:shapetype>
            <v:shape id="Text Box 126" o:spid="_x0000_s1060" type="#_x0000_t202" alt="OFFICIAL" style="position:absolute;margin-left:0;margin-top:0;width:54.05pt;height:28.8pt;z-index:2518077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Fu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mo+G8bfQnWkrTycCA9OrhrqvRYBn4UnhmkR&#10;Ui0+0aENdCWHs8VZDf7H3/wxn4CnKGcdKabkliTNmflmiZAormSMP+e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Z6Ghb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68EF08B" w14:textId="24AEE5CB"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BB653" w14:textId="18452577" w:rsidR="002A0601" w:rsidRDefault="00D8016A">
    <w:pPr>
      <w:pStyle w:val="Header"/>
    </w:pPr>
    <w:r>
      <w:rPr>
        <w:noProof/>
      </w:rPr>
      <mc:AlternateContent>
        <mc:Choice Requires="wps">
          <w:drawing>
            <wp:anchor distT="0" distB="0" distL="0" distR="0" simplePos="0" relativeHeight="251805702" behindDoc="0" locked="0" layoutInCell="1" allowOverlap="1" wp14:anchorId="2FBAF9D9" wp14:editId="3315DA9B">
              <wp:simplePos x="635" y="635"/>
              <wp:positionH relativeFrom="page">
                <wp:align>center</wp:align>
              </wp:positionH>
              <wp:positionV relativeFrom="page">
                <wp:align>top</wp:align>
              </wp:positionV>
              <wp:extent cx="686435" cy="365760"/>
              <wp:effectExtent l="0" t="0" r="18415" b="15240"/>
              <wp:wrapNone/>
              <wp:docPr id="512363029" name="Text Box 1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CC9F83" w14:textId="681067C0"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BAF9D9" id="_x0000_t202" coordsize="21600,21600" o:spt="202" path="m,l,21600r21600,l21600,xe">
              <v:stroke joinstyle="miter"/>
              <v:path gradientshapeok="t" o:connecttype="rect"/>
            </v:shapetype>
            <v:shape id="Text Box 124" o:spid="_x0000_s1063" type="#_x0000_t202" alt="OFFICIAL" style="position:absolute;margin-left:0;margin-top:0;width:54.05pt;height:28.8pt;z-index:2518057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NT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1Hz22H8DVQH2srDkfDg5LKl3isR8Fl4YpgW&#10;IdXiEx21hq7kcLI4a8D//Js/5hPwFOWsI8WU3JKkOdPfLRESxZWM8W0+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oeE1M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FCC9F83" w14:textId="681067C0"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94963" w14:textId="791A1FA8" w:rsidR="002A0601" w:rsidRDefault="00D8016A">
    <w:pPr>
      <w:pStyle w:val="Header"/>
    </w:pPr>
    <w:r>
      <w:rPr>
        <w:noProof/>
      </w:rPr>
      <mc:AlternateContent>
        <mc:Choice Requires="wps">
          <w:drawing>
            <wp:anchor distT="0" distB="0" distL="0" distR="0" simplePos="0" relativeHeight="251809798" behindDoc="0" locked="0" layoutInCell="1" allowOverlap="1" wp14:anchorId="7A3D66CA" wp14:editId="7193B0CA">
              <wp:simplePos x="635" y="635"/>
              <wp:positionH relativeFrom="page">
                <wp:align>center</wp:align>
              </wp:positionH>
              <wp:positionV relativeFrom="page">
                <wp:align>top</wp:align>
              </wp:positionV>
              <wp:extent cx="686435" cy="365760"/>
              <wp:effectExtent l="0" t="0" r="18415" b="15240"/>
              <wp:wrapNone/>
              <wp:docPr id="693278410" name="Text Box 1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0CB9B4" w14:textId="593D1CF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3D66CA" id="_x0000_t202" coordsize="21600,21600" o:spt="202" path="m,l,21600r21600,l21600,xe">
              <v:stroke joinstyle="miter"/>
              <v:path gradientshapeok="t" o:connecttype="rect"/>
            </v:shapetype>
            <v:shape id="Text Box 128" o:spid="_x0000_s1065" type="#_x0000_t202" alt="OFFICIAL" style="position:absolute;margin-left:0;margin-top:0;width:54.05pt;height:28.8pt;z-index:2518097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RK4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E0CB9B4" w14:textId="593D1CF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7CA0" w14:textId="42A2C2EE" w:rsidR="002A0601" w:rsidRDefault="00D8016A">
    <w:pPr>
      <w:pStyle w:val="Header"/>
      <w:jc w:val="right"/>
    </w:pPr>
    <w:r>
      <w:rPr>
        <w:noProof/>
      </w:rPr>
      <mc:AlternateContent>
        <mc:Choice Requires="wps">
          <w:drawing>
            <wp:anchor distT="0" distB="0" distL="0" distR="0" simplePos="0" relativeHeight="251792390" behindDoc="0" locked="0" layoutInCell="1" allowOverlap="1" wp14:anchorId="791D009F" wp14:editId="5A3132F4">
              <wp:simplePos x="635" y="635"/>
              <wp:positionH relativeFrom="page">
                <wp:align>center</wp:align>
              </wp:positionH>
              <wp:positionV relativeFrom="page">
                <wp:align>top</wp:align>
              </wp:positionV>
              <wp:extent cx="686435" cy="365760"/>
              <wp:effectExtent l="0" t="0" r="18415" b="15240"/>
              <wp:wrapNone/>
              <wp:docPr id="839180433" name="Text Box 1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C50E304" w14:textId="7621F14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1D009F" id="_x0000_t202" coordsize="21600,21600" o:spt="202" path="m,l,21600r21600,l21600,xe">
              <v:stroke joinstyle="miter"/>
              <v:path gradientshapeok="t" o:connecttype="rect"/>
            </v:shapetype>
            <v:shape id="Text Box 111" o:spid="_x0000_s1027" type="#_x0000_t202" alt="OFFICIAL" style="position:absolute;left:0;text-align:left;margin-left:0;margin-top:0;width:54.05pt;height:28.8pt;z-index:2517923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MyrC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C50E304" w14:textId="7621F14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p w14:paraId="1FB651DC" w14:textId="0CA695E0" w:rsidR="002A0601" w:rsidRDefault="002A060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4A67A" w14:textId="6A665F9A" w:rsidR="002A0601" w:rsidRDefault="00D8016A">
    <w:pPr>
      <w:pStyle w:val="Header"/>
    </w:pPr>
    <w:r>
      <w:rPr>
        <w:noProof/>
      </w:rPr>
      <mc:AlternateContent>
        <mc:Choice Requires="wps">
          <w:drawing>
            <wp:anchor distT="0" distB="0" distL="0" distR="0" simplePos="0" relativeHeight="251810822" behindDoc="0" locked="0" layoutInCell="1" allowOverlap="1" wp14:anchorId="746E810A" wp14:editId="309529FE">
              <wp:simplePos x="635" y="635"/>
              <wp:positionH relativeFrom="page">
                <wp:align>center</wp:align>
              </wp:positionH>
              <wp:positionV relativeFrom="page">
                <wp:align>top</wp:align>
              </wp:positionV>
              <wp:extent cx="686435" cy="365760"/>
              <wp:effectExtent l="0" t="0" r="18415" b="15240"/>
              <wp:wrapNone/>
              <wp:docPr id="804158473" name="Text Box 1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76420A" w14:textId="11D0536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6E810A" id="_x0000_t202" coordsize="21600,21600" o:spt="202" path="m,l,21600r21600,l21600,xe">
              <v:stroke joinstyle="miter"/>
              <v:path gradientshapeok="t" o:connecttype="rect"/>
            </v:shapetype>
            <v:shape id="Text Box 129" o:spid="_x0000_s1066" type="#_x0000_t202" alt="OFFICIAL" style="position:absolute;margin-left:0;margin-top:0;width:54.05pt;height:28.8pt;z-index:2518108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078DwIAAB0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cx5/A9WBtvJwJDw4uWyo90oEfBaeGKZF&#10;SLX4RIc20JUcThZnNfiff/PHfAKeopx1pJiSW5I0Z+a7JUKiuJIx/pJPcrr5wb0ZDLtr74F0OKYn&#10;4WQyYx6awdQe2l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pa9O/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5676420A" w14:textId="11D0536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80A15" w14:textId="1F264FDC" w:rsidR="002A0601" w:rsidRDefault="00D8016A">
    <w:pPr>
      <w:pStyle w:val="Header"/>
    </w:pPr>
    <w:r>
      <w:rPr>
        <w:noProof/>
      </w:rPr>
      <mc:AlternateContent>
        <mc:Choice Requires="wps">
          <w:drawing>
            <wp:anchor distT="0" distB="0" distL="0" distR="0" simplePos="0" relativeHeight="251808774" behindDoc="0" locked="0" layoutInCell="1" allowOverlap="1" wp14:anchorId="1BD260F3" wp14:editId="7E573500">
              <wp:simplePos x="635" y="635"/>
              <wp:positionH relativeFrom="page">
                <wp:align>center</wp:align>
              </wp:positionH>
              <wp:positionV relativeFrom="page">
                <wp:align>top</wp:align>
              </wp:positionV>
              <wp:extent cx="686435" cy="365760"/>
              <wp:effectExtent l="0" t="0" r="18415" b="15240"/>
              <wp:wrapNone/>
              <wp:docPr id="437378519" name="Text Box 1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26093F" w14:textId="413D6A90"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D260F3" id="_x0000_t202" coordsize="21600,21600" o:spt="202" path="m,l,21600r21600,l21600,xe">
              <v:stroke joinstyle="miter"/>
              <v:path gradientshapeok="t" o:connecttype="rect"/>
            </v:shapetype>
            <v:shape id="Text Box 127" o:spid="_x0000_s1069" type="#_x0000_t202" alt="OFFICIAL" style="position:absolute;margin-left:0;margin-top:0;width:54.05pt;height:28.8pt;z-index:2518087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m6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fT4b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Jumb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F26093F" w14:textId="413D6A90"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CF742" w14:textId="1AA08427" w:rsidR="002A0601" w:rsidRDefault="00D8016A">
    <w:pPr>
      <w:pStyle w:val="Header"/>
    </w:pPr>
    <w:r>
      <w:rPr>
        <w:noProof/>
      </w:rPr>
      <mc:AlternateContent>
        <mc:Choice Requires="wps">
          <w:drawing>
            <wp:anchor distT="0" distB="0" distL="0" distR="0" simplePos="0" relativeHeight="251812870" behindDoc="0" locked="0" layoutInCell="1" allowOverlap="1" wp14:anchorId="1AFA9467" wp14:editId="57E3DFEE">
              <wp:simplePos x="635" y="635"/>
              <wp:positionH relativeFrom="page">
                <wp:align>center</wp:align>
              </wp:positionH>
              <wp:positionV relativeFrom="page">
                <wp:align>top</wp:align>
              </wp:positionV>
              <wp:extent cx="686435" cy="365760"/>
              <wp:effectExtent l="0" t="0" r="18415" b="15240"/>
              <wp:wrapNone/>
              <wp:docPr id="35123852" name="Text Box 1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C0B2A24" w14:textId="135C69FE"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FA9467" id="_x0000_t202" coordsize="21600,21600" o:spt="202" path="m,l,21600r21600,l21600,xe">
              <v:stroke joinstyle="miter"/>
              <v:path gradientshapeok="t" o:connecttype="rect"/>
            </v:shapetype>
            <v:shape id="Text Box 131" o:spid="_x0000_s1071" type="#_x0000_t202" alt="OFFICIAL" style="position:absolute;margin-left:0;margin-top:0;width:54.05pt;height:28.8pt;z-index:2518128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NMEAIAAB0EAAAOAAAAZHJzL2Uyb0RvYy54bWysU01v2zAMvQ/YfxB0X+y0jdc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c31jBKOoeti9rlIsGaXn63z4ZsATaJRUYesJLDY&#10;Ye0DNsTUMSX2MrBqlUrMKPObAxOjJ7tMGK3Qb3vS1hW9Kcbxt1AfcSsHA+He8lWLvdfMh2fmkGFc&#10;BFUbnvCQCrqKwsmipAH382/+mI/AY5SSDhVTUYOSpkR9N0hIFFcypl/yWY43N7q3o2H2+h5Qh1N8&#10;EpYnM+YFNZrSgX5FPS9jIwwxw7FdRcNo3odBuvgeuFguUxLqyLKwNhvLY+mIVwTzpX9lzp4QD0jV&#10;I4xyYuU74Ifc+Ke3y31A+BMrEdsByBPkqMFE1um9RJG/vaesy6te/A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TU0w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C0B2A24" w14:textId="135C69FE"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778E5" w14:textId="4FA951F4" w:rsidR="002A0601" w:rsidRDefault="00D8016A">
    <w:pPr>
      <w:pStyle w:val="Header"/>
    </w:pPr>
    <w:r>
      <w:rPr>
        <w:noProof/>
      </w:rPr>
      <mc:AlternateContent>
        <mc:Choice Requires="wps">
          <w:drawing>
            <wp:anchor distT="0" distB="0" distL="0" distR="0" simplePos="0" relativeHeight="251813894" behindDoc="0" locked="0" layoutInCell="1" allowOverlap="1" wp14:anchorId="2DB9CFD7" wp14:editId="5863F29C">
              <wp:simplePos x="635" y="635"/>
              <wp:positionH relativeFrom="page">
                <wp:align>center</wp:align>
              </wp:positionH>
              <wp:positionV relativeFrom="page">
                <wp:align>top</wp:align>
              </wp:positionV>
              <wp:extent cx="686435" cy="365760"/>
              <wp:effectExtent l="0" t="0" r="18415" b="15240"/>
              <wp:wrapNone/>
              <wp:docPr id="1593279653" name="Text Box 1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C8B5A9A" w14:textId="791F9451"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B9CFD7" id="_x0000_t202" coordsize="21600,21600" o:spt="202" path="m,l,21600r21600,l21600,xe">
              <v:stroke joinstyle="miter"/>
              <v:path gradientshapeok="t" o:connecttype="rect"/>
            </v:shapetype>
            <v:shape id="Text Box 132" o:spid="_x0000_s1072" type="#_x0000_t202" alt="OFFICIAL" style="position:absolute;margin-left:0;margin-top:0;width:54.05pt;height:28.8pt;z-index:2518138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ztNj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C8B5A9A" w14:textId="791F9451"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AB99C" w14:textId="63196676" w:rsidR="002A0601" w:rsidRDefault="00D8016A">
    <w:pPr>
      <w:pStyle w:val="Header"/>
    </w:pPr>
    <w:r>
      <w:rPr>
        <w:noProof/>
      </w:rPr>
      <mc:AlternateContent>
        <mc:Choice Requires="wps">
          <w:drawing>
            <wp:anchor distT="0" distB="0" distL="0" distR="0" simplePos="0" relativeHeight="251811846" behindDoc="0" locked="0" layoutInCell="1" allowOverlap="1" wp14:anchorId="607CA085" wp14:editId="3B771F9C">
              <wp:simplePos x="635" y="635"/>
              <wp:positionH relativeFrom="page">
                <wp:align>center</wp:align>
              </wp:positionH>
              <wp:positionV relativeFrom="page">
                <wp:align>top</wp:align>
              </wp:positionV>
              <wp:extent cx="686435" cy="365760"/>
              <wp:effectExtent l="0" t="0" r="18415" b="15240"/>
              <wp:wrapNone/>
              <wp:docPr id="1444314672" name="Text Box 1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AFDB1A9" w14:textId="71959FB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7CA085" id="_x0000_t202" coordsize="21600,21600" o:spt="202" path="m,l,21600r21600,l21600,xe">
              <v:stroke joinstyle="miter"/>
              <v:path gradientshapeok="t" o:connecttype="rect"/>
            </v:shapetype>
            <v:shape id="Text Box 130" o:spid="_x0000_s1075" type="#_x0000_t202" alt="OFFICIAL" style="position:absolute;margin-left:0;margin-top:0;width:54.05pt;height:28.8pt;z-index:2518118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QK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Mx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FShA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AFDB1A9" w14:textId="71959FB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C5DB7" w14:textId="19089F5D" w:rsidR="002A0601" w:rsidRDefault="00D8016A">
    <w:pPr>
      <w:pStyle w:val="Header"/>
    </w:pPr>
    <w:r>
      <w:rPr>
        <w:noProof/>
        <w:lang w:val="en-AU" w:eastAsia="en-AU"/>
      </w:rPr>
      <mc:AlternateContent>
        <mc:Choice Requires="wps">
          <w:drawing>
            <wp:anchor distT="0" distB="0" distL="0" distR="0" simplePos="0" relativeHeight="251815942" behindDoc="0" locked="0" layoutInCell="1" allowOverlap="1" wp14:anchorId="7AD677F1" wp14:editId="1C66E570">
              <wp:simplePos x="635" y="635"/>
              <wp:positionH relativeFrom="page">
                <wp:align>center</wp:align>
              </wp:positionH>
              <wp:positionV relativeFrom="page">
                <wp:align>top</wp:align>
              </wp:positionV>
              <wp:extent cx="686435" cy="365760"/>
              <wp:effectExtent l="0" t="0" r="18415" b="15240"/>
              <wp:wrapNone/>
              <wp:docPr id="667964653" name="Text Box 1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90ECD3" w14:textId="33DA4281"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D677F1" id="_x0000_t202" coordsize="21600,21600" o:spt="202" path="m,l,21600r21600,l21600,xe">
              <v:stroke joinstyle="miter"/>
              <v:path gradientshapeok="t" o:connecttype="rect"/>
            </v:shapetype>
            <v:shape id="Text Box 134" o:spid="_x0000_s1077" type="#_x0000_t202" alt="OFFICIAL" style="position:absolute;margin-left:0;margin-top:0;width:54.05pt;height:28.8pt;z-index:2518159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rKEAIAAB0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CW/uRv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xSqs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590ECD3" w14:textId="33DA4281"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r w:rsidR="002A0601" w:rsidRPr="00E261DF">
      <w:rPr>
        <w:noProof/>
        <w:lang w:val="en-AU" w:eastAsia="en-AU"/>
      </w:rPr>
      <w:drawing>
        <wp:anchor distT="0" distB="0" distL="114300" distR="114300" simplePos="0" relativeHeight="251658246" behindDoc="1" locked="0" layoutInCell="1" allowOverlap="1" wp14:anchorId="3B4B1555" wp14:editId="3D05C190">
          <wp:simplePos x="0" y="0"/>
          <wp:positionH relativeFrom="column">
            <wp:posOffset>-300990</wp:posOffset>
          </wp:positionH>
          <wp:positionV relativeFrom="paragraph">
            <wp:posOffset>-217170</wp:posOffset>
          </wp:positionV>
          <wp:extent cx="7082117" cy="932815"/>
          <wp:effectExtent l="0" t="0" r="5080" b="6985"/>
          <wp:wrapNone/>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28975" w14:textId="7439F3DC" w:rsidR="002A0601" w:rsidRDefault="00D8016A" w:rsidP="00627EEE">
    <w:pPr>
      <w:pStyle w:val="VRQAFooter"/>
      <w:jc w:val="right"/>
    </w:pPr>
    <w:r>
      <mc:AlternateContent>
        <mc:Choice Requires="wps">
          <w:drawing>
            <wp:anchor distT="0" distB="0" distL="0" distR="0" simplePos="0" relativeHeight="251816966" behindDoc="0" locked="0" layoutInCell="1" allowOverlap="1" wp14:anchorId="6E4D2319" wp14:editId="21A8D3F3">
              <wp:simplePos x="635" y="635"/>
              <wp:positionH relativeFrom="page">
                <wp:align>center</wp:align>
              </wp:positionH>
              <wp:positionV relativeFrom="page">
                <wp:align>top</wp:align>
              </wp:positionV>
              <wp:extent cx="686435" cy="365760"/>
              <wp:effectExtent l="0" t="0" r="18415" b="15240"/>
              <wp:wrapNone/>
              <wp:docPr id="100529368" name="Text Box 1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619E9D7" w14:textId="7B2C952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4D2319" id="_x0000_t202" coordsize="21600,21600" o:spt="202" path="m,l,21600r21600,l21600,xe">
              <v:stroke joinstyle="miter"/>
              <v:path gradientshapeok="t" o:connecttype="rect"/>
            </v:shapetype>
            <v:shape id="Text Box 135" o:spid="_x0000_s1078" type="#_x0000_t202" alt="OFFICIAL" style="position:absolute;left:0;text-align:left;margin-left:0;margin-top:0;width:54.05pt;height:28.8pt;z-index:2518169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FxEAIAAB0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iW/uR3G30B1oK08HAkPTi5b6r0SAV+EJ4Zp&#10;EVItPtNRa+hKDieLswb8j7/5Yz4BT1HOOlJMyS1JmjP9zRIhUVzJGH/OJznd/ODeDIbdmQcgHY7p&#10;STiZzJiHejBr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ss4XE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619E9D7" w14:textId="7B2C952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p w14:paraId="38339D87" w14:textId="77777777" w:rsidR="002A0601" w:rsidRDefault="002A0601" w:rsidP="00627EEE">
    <w:pPr>
      <w:pStyle w:val="VRQAFooter"/>
      <w:jc w:val="right"/>
    </w:pPr>
  </w:p>
  <w:p w14:paraId="1562A575" w14:textId="77777777" w:rsidR="002A0601" w:rsidRDefault="002A0601" w:rsidP="00627EEE">
    <w:pPr>
      <w:pStyle w:val="VRQAFooter"/>
      <w:jc w:val="right"/>
    </w:pPr>
  </w:p>
  <w:p w14:paraId="137DF925" w14:textId="77777777" w:rsidR="002A0601" w:rsidRDefault="002A0601" w:rsidP="00627EEE">
    <w:pPr>
      <w:pStyle w:val="VRQAFooter"/>
      <w:jc w:val="right"/>
    </w:pPr>
  </w:p>
  <w:p w14:paraId="5EA1699B" w14:textId="06098CC2" w:rsidR="002A0601" w:rsidRDefault="002A0601" w:rsidP="00D14BEC">
    <w:pPr>
      <w:pStyle w:val="VRQAFooter"/>
      <w:ind w:right="139"/>
      <w:jc w:val="right"/>
    </w:pPr>
    <w:r>
      <w:rPr>
        <w:sz w:val="20"/>
      </w:rPr>
      <w:t>VU23597</w:t>
    </w:r>
    <w:r w:rsidRPr="00D14BEC">
      <w:rPr>
        <w:sz w:val="20"/>
      </w:rPr>
      <w:t xml:space="preserve"> Apply the science of botany to plant identification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9325F" w14:textId="193042EC" w:rsidR="002A0601" w:rsidRDefault="00D8016A">
    <w:pPr>
      <w:pStyle w:val="Header"/>
    </w:pPr>
    <w:r>
      <w:rPr>
        <w:noProof/>
      </w:rPr>
      <mc:AlternateContent>
        <mc:Choice Requires="wps">
          <w:drawing>
            <wp:anchor distT="0" distB="0" distL="0" distR="0" simplePos="0" relativeHeight="251814918" behindDoc="0" locked="0" layoutInCell="1" allowOverlap="1" wp14:anchorId="6B842A01" wp14:editId="494C1C32">
              <wp:simplePos x="635" y="635"/>
              <wp:positionH relativeFrom="page">
                <wp:align>center</wp:align>
              </wp:positionH>
              <wp:positionV relativeFrom="page">
                <wp:align>top</wp:align>
              </wp:positionV>
              <wp:extent cx="686435" cy="365760"/>
              <wp:effectExtent l="0" t="0" r="18415" b="15240"/>
              <wp:wrapNone/>
              <wp:docPr id="1905327474" name="Text Box 1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1E3969" w14:textId="298D46D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842A01" id="_x0000_t202" coordsize="21600,21600" o:spt="202" path="m,l,21600r21600,l21600,xe">
              <v:stroke joinstyle="miter"/>
              <v:path gradientshapeok="t" o:connecttype="rect"/>
            </v:shapetype>
            <v:shape id="Text Box 133" o:spid="_x0000_s1081" type="#_x0000_t202" alt="OFFICIAL" style="position:absolute;margin-left:0;margin-top:0;width:54.05pt;height:28.8pt;z-index:2518149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Rj3EAIAAB0EAAAOAAAAZHJzL2Uyb0RvYy54bWysU01v2zAMvQ/YfxB0X+y0TZYZ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9OZ6wpmk0PV08nmaYM0uPzsf8JuClkWj5J5YSWCJ&#10;/UNAakipQ0rsZWHVGJOYMfY3ByVGT3aZMFrYb3rWVCW/mQ3jb6A60FYejoQHJ1cN9X4QAZ+FJ4Zp&#10;EVItPtGhDXQlh5PFWQ3+59/8MZ+ApyhnHSmm5JYkzZn5bomQKK5kjL/kk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HtGP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31E3969" w14:textId="298D46D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8C839" w14:textId="7EE6AA96" w:rsidR="002A0601" w:rsidRDefault="00D8016A">
    <w:pPr>
      <w:pStyle w:val="Header"/>
    </w:pPr>
    <w:r>
      <w:rPr>
        <w:noProof/>
      </w:rPr>
      <mc:AlternateContent>
        <mc:Choice Requires="wps">
          <w:drawing>
            <wp:anchor distT="0" distB="0" distL="0" distR="0" simplePos="0" relativeHeight="251819014" behindDoc="0" locked="0" layoutInCell="1" allowOverlap="1" wp14:anchorId="722B32A7" wp14:editId="44E60D09">
              <wp:simplePos x="635" y="635"/>
              <wp:positionH relativeFrom="page">
                <wp:align>center</wp:align>
              </wp:positionH>
              <wp:positionV relativeFrom="page">
                <wp:align>top</wp:align>
              </wp:positionV>
              <wp:extent cx="686435" cy="365760"/>
              <wp:effectExtent l="0" t="0" r="18415" b="15240"/>
              <wp:wrapNone/>
              <wp:docPr id="139333263" name="Text Box 1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8C113A" w14:textId="6B7DC9B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2B32A7" id="_x0000_t202" coordsize="21600,21600" o:spt="202" path="m,l,21600r21600,l21600,xe">
              <v:stroke joinstyle="miter"/>
              <v:path gradientshapeok="t" o:connecttype="rect"/>
            </v:shapetype>
            <v:shape id="Text Box 137" o:spid="_x0000_s1083" type="#_x0000_t202" alt="OFFICIAL" style="position:absolute;margin-left:0;margin-top:0;width:54.05pt;height:28.8pt;z-index:2518190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eJ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8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jBp4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F8C113A" w14:textId="6B7DC9B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64508" w14:textId="2ECB16EC" w:rsidR="002A0601" w:rsidRDefault="00D8016A" w:rsidP="005672EE">
    <w:pPr>
      <w:pStyle w:val="Header"/>
      <w:jc w:val="right"/>
    </w:pPr>
    <w:r>
      <w:rPr>
        <w:noProof/>
      </w:rPr>
      <mc:AlternateContent>
        <mc:Choice Requires="wps">
          <w:drawing>
            <wp:anchor distT="0" distB="0" distL="0" distR="0" simplePos="0" relativeHeight="251820038" behindDoc="0" locked="0" layoutInCell="1" allowOverlap="1" wp14:anchorId="403B2550" wp14:editId="0417724B">
              <wp:simplePos x="635" y="635"/>
              <wp:positionH relativeFrom="page">
                <wp:align>center</wp:align>
              </wp:positionH>
              <wp:positionV relativeFrom="page">
                <wp:align>top</wp:align>
              </wp:positionV>
              <wp:extent cx="686435" cy="365760"/>
              <wp:effectExtent l="0" t="0" r="18415" b="15240"/>
              <wp:wrapNone/>
              <wp:docPr id="281919104" name="Text Box 1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8DC6204" w14:textId="19A92379"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3B2550" id="_x0000_t202" coordsize="21600,21600" o:spt="202" path="m,l,21600r21600,l21600,xe">
              <v:stroke joinstyle="miter"/>
              <v:path gradientshapeok="t" o:connecttype="rect"/>
            </v:shapetype>
            <v:shape id="Text Box 138" o:spid="_x0000_s1084" type="#_x0000_t202" alt="OFFICIAL" style="position:absolute;left:0;text-align:left;margin-left:0;margin-top:0;width:54.05pt;height:28.8pt;z-index:2518200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Ly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Uo+SY2jawPVgbbycCQ8OLlsqPdKBHwSnhim&#10;RUi1+EiHNtCVHE4WZzX4X2/5Yz4BT1HOOlJMyS1JmjPzwxIhUVzJGH/NJznd/ODeDIbdtXdAOhzT&#10;k3AymTEPzWBqD+0L6XkRG1FIWEntSo6DeYdH6dJ7kGqxSEmkIydwZddOxtIRrwjmc/8ivDshjkTV&#10;AwxyEsUr4I+58c/gFjsk+BMrFyBPkJMGE1mn9xJF/uc9ZV1e9fw3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kr/C8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58DC6204" w14:textId="19A92379"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p w14:paraId="2D1FB8B6" w14:textId="77777777" w:rsidR="002A0601" w:rsidRDefault="002A0601" w:rsidP="005672EE">
    <w:pPr>
      <w:pStyle w:val="Header"/>
      <w:jc w:val="right"/>
    </w:pPr>
  </w:p>
  <w:p w14:paraId="0AF0C847" w14:textId="77777777" w:rsidR="002A0601" w:rsidRDefault="002A0601" w:rsidP="005672EE">
    <w:pPr>
      <w:pStyle w:val="Header"/>
      <w:jc w:val="right"/>
    </w:pPr>
  </w:p>
  <w:p w14:paraId="08B5C962" w14:textId="2998F406" w:rsidR="002A0601" w:rsidRPr="00D14BEC" w:rsidRDefault="002A0601" w:rsidP="00D14BEC">
    <w:pPr>
      <w:pStyle w:val="Header"/>
      <w:ind w:right="139"/>
      <w:jc w:val="right"/>
      <w:rPr>
        <w:rFonts w:ascii="Arial" w:hAnsi="Arial" w:cs="Arial"/>
      </w:rPr>
    </w:pPr>
    <w:r>
      <w:rPr>
        <w:rFonts w:ascii="Arial" w:hAnsi="Arial" w:cs="Arial"/>
        <w:sz w:val="20"/>
      </w:rPr>
      <w:t>VU23598</w:t>
    </w:r>
    <w:r w:rsidRPr="00D14BEC">
      <w:rPr>
        <w:rFonts w:ascii="Arial" w:hAnsi="Arial" w:cs="Arial"/>
        <w:sz w:val="20"/>
      </w:rPr>
      <w:t xml:space="preserve"> Manage soils and growing media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D019D" w14:textId="2D550A96" w:rsidR="003863AA" w:rsidRDefault="00D8016A">
    <w:pPr>
      <w:pStyle w:val="Header"/>
    </w:pPr>
    <w:r>
      <w:rPr>
        <w:noProof/>
      </w:rPr>
      <mc:AlternateContent>
        <mc:Choice Requires="wps">
          <w:drawing>
            <wp:anchor distT="0" distB="0" distL="0" distR="0" simplePos="0" relativeHeight="251790342" behindDoc="0" locked="0" layoutInCell="1" allowOverlap="1" wp14:anchorId="3283DB95" wp14:editId="73B2EE75">
              <wp:simplePos x="542925" y="447675"/>
              <wp:positionH relativeFrom="page">
                <wp:align>center</wp:align>
              </wp:positionH>
              <wp:positionV relativeFrom="page">
                <wp:align>top</wp:align>
              </wp:positionV>
              <wp:extent cx="686435" cy="365760"/>
              <wp:effectExtent l="0" t="0" r="18415" b="15240"/>
              <wp:wrapNone/>
              <wp:docPr id="1850642543" name="Text Box 1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6870BA6" w14:textId="55D69ADF"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83DB95" id="_x0000_t202" coordsize="21600,21600" o:spt="202" path="m,l,21600r21600,l21600,xe">
              <v:stroke joinstyle="miter"/>
              <v:path gradientshapeok="t" o:connecttype="rect"/>
            </v:shapetype>
            <v:shape id="Text Box 109" o:spid="_x0000_s1030" type="#_x0000_t202" alt="OFFICIAL" style="position:absolute;margin-left:0;margin-top:0;width:54.05pt;height:28.8pt;z-index:2517903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Gd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Prof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OsZ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6870BA6" w14:textId="55D69ADF"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D60B5" w14:textId="49ABB7D9" w:rsidR="002A0601" w:rsidRDefault="00D8016A">
    <w:pPr>
      <w:pStyle w:val="Header"/>
    </w:pPr>
    <w:r>
      <w:rPr>
        <w:noProof/>
      </w:rPr>
      <mc:AlternateContent>
        <mc:Choice Requires="wps">
          <w:drawing>
            <wp:anchor distT="0" distB="0" distL="0" distR="0" simplePos="0" relativeHeight="251817990" behindDoc="0" locked="0" layoutInCell="1" allowOverlap="1" wp14:anchorId="5BB8D46D" wp14:editId="62B55A31">
              <wp:simplePos x="635" y="635"/>
              <wp:positionH relativeFrom="page">
                <wp:align>center</wp:align>
              </wp:positionH>
              <wp:positionV relativeFrom="page">
                <wp:align>top</wp:align>
              </wp:positionV>
              <wp:extent cx="686435" cy="365760"/>
              <wp:effectExtent l="0" t="0" r="18415" b="15240"/>
              <wp:wrapNone/>
              <wp:docPr id="2117349928" name="Text Box 1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BE7C92" w14:textId="1CBDEDC5"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B8D46D" id="_x0000_t202" coordsize="21600,21600" o:spt="202" path="m,l,21600r21600,l21600,xe">
              <v:stroke joinstyle="miter"/>
              <v:path gradientshapeok="t" o:connecttype="rect"/>
            </v:shapetype>
            <v:shape id="Text Box 136" o:spid="_x0000_s1087" type="#_x0000_t202" alt="OFFICIAL" style="position:absolute;margin-left:0;margin-top:0;width:54.05pt;height:28.8pt;z-index:2518179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P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Uo+OY+/gepAW3k4Eh6cXDbUeyUCPglPDNMi&#10;pFp8pEMb6EoOJ4uzGvyvt/wxn4CnKGcdKabkliTNmflhiZAormSMv+aTnG5+cG8Gw+7aOyAdjulJ&#10;OJnMmIdmMLWH9oX0vIiNKCSspHYlx8G8w6N06T1ItVikJNKRE7iyaydj6YhXBPO5fxHenRBHouoB&#10;BjmJ4hXwx9z4Z3CLHRL8iZWI7RHIE+SkwUTW6b1Ekf95T1mXVz3/D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wBwz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6EBE7C92" w14:textId="1CBDEDC5"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FA60C" w14:textId="0AF138C2" w:rsidR="002A0601" w:rsidRDefault="00D8016A">
    <w:pPr>
      <w:pStyle w:val="Header"/>
    </w:pPr>
    <w:r>
      <w:rPr>
        <w:noProof/>
      </w:rPr>
      <mc:AlternateContent>
        <mc:Choice Requires="wps">
          <w:drawing>
            <wp:anchor distT="0" distB="0" distL="0" distR="0" simplePos="0" relativeHeight="251822086" behindDoc="0" locked="0" layoutInCell="1" allowOverlap="1" wp14:anchorId="631B1243" wp14:editId="4EC583EC">
              <wp:simplePos x="635" y="635"/>
              <wp:positionH relativeFrom="page">
                <wp:align>center</wp:align>
              </wp:positionH>
              <wp:positionV relativeFrom="page">
                <wp:align>top</wp:align>
              </wp:positionV>
              <wp:extent cx="686435" cy="365760"/>
              <wp:effectExtent l="0" t="0" r="18415" b="15240"/>
              <wp:wrapNone/>
              <wp:docPr id="956596704" name="Text Box 1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55FAE83" w14:textId="12B691B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1B1243" id="_x0000_t202" coordsize="21600,21600" o:spt="202" path="m,l,21600r21600,l21600,xe">
              <v:stroke joinstyle="miter"/>
              <v:path gradientshapeok="t" o:connecttype="rect"/>
            </v:shapetype>
            <v:shape id="Text Box 140" o:spid="_x0000_s1089" type="#_x0000_t202" alt="OFFICIAL" style="position:absolute;margin-left:0;margin-top:0;width:54.05pt;height:28.8pt;z-index:2518220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v9uj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55FAE83" w14:textId="12B691B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4C3D7" w14:textId="0E842D95" w:rsidR="002A0601" w:rsidRDefault="00D8016A" w:rsidP="005672EE">
    <w:pPr>
      <w:pStyle w:val="Header"/>
      <w:jc w:val="right"/>
    </w:pPr>
    <w:r>
      <w:rPr>
        <w:noProof/>
      </w:rPr>
      <mc:AlternateContent>
        <mc:Choice Requires="wps">
          <w:drawing>
            <wp:anchor distT="0" distB="0" distL="0" distR="0" simplePos="0" relativeHeight="251823110" behindDoc="0" locked="0" layoutInCell="1" allowOverlap="1" wp14:anchorId="7FD566F8" wp14:editId="1AB3E945">
              <wp:simplePos x="635" y="635"/>
              <wp:positionH relativeFrom="page">
                <wp:align>center</wp:align>
              </wp:positionH>
              <wp:positionV relativeFrom="page">
                <wp:align>top</wp:align>
              </wp:positionV>
              <wp:extent cx="686435" cy="365760"/>
              <wp:effectExtent l="0" t="0" r="18415" b="15240"/>
              <wp:wrapNone/>
              <wp:docPr id="827486673" name="Text Box 1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B5FE5A" w14:textId="04EBB7B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D566F8" id="_x0000_t202" coordsize="21600,21600" o:spt="202" path="m,l,21600r21600,l21600,xe">
              <v:stroke joinstyle="miter"/>
              <v:path gradientshapeok="t" o:connecttype="rect"/>
            </v:shapetype>
            <v:shape id="Text Box 141" o:spid="_x0000_s1090" type="#_x0000_t202" alt="OFFICIAL" style="position:absolute;left:0;text-align:left;margin-left:0;margin-top:0;width:54.05pt;height:28.8pt;z-index:2518231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W0EA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qpJPJ8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V+Fb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4B5FE5A" w14:textId="04EBB7B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p w14:paraId="523ACDBD" w14:textId="77777777" w:rsidR="002A0601" w:rsidRDefault="002A0601" w:rsidP="005672EE">
    <w:pPr>
      <w:pStyle w:val="Header"/>
      <w:jc w:val="right"/>
    </w:pPr>
  </w:p>
  <w:p w14:paraId="00E1DF88" w14:textId="77777777" w:rsidR="002A0601" w:rsidRDefault="002A0601" w:rsidP="005672EE">
    <w:pPr>
      <w:pStyle w:val="Header"/>
      <w:jc w:val="right"/>
    </w:pPr>
  </w:p>
  <w:p w14:paraId="2EFF9286" w14:textId="538AB401" w:rsidR="002A0601" w:rsidRPr="00D14BEC" w:rsidRDefault="002A0601" w:rsidP="00D14BEC">
    <w:pPr>
      <w:pStyle w:val="Header"/>
      <w:ind w:right="139"/>
      <w:jc w:val="right"/>
      <w:rPr>
        <w:rFonts w:ascii="Arial" w:hAnsi="Arial" w:cs="Arial"/>
      </w:rPr>
    </w:pPr>
    <w:r>
      <w:rPr>
        <w:rFonts w:ascii="Arial" w:hAnsi="Arial" w:cs="Arial"/>
        <w:sz w:val="20"/>
      </w:rPr>
      <w:t>VU23599</w:t>
    </w:r>
    <w:r w:rsidRPr="00D14BEC">
      <w:rPr>
        <w:rFonts w:ascii="Arial" w:hAnsi="Arial" w:cs="Arial"/>
        <w:sz w:val="20"/>
      </w:rPr>
      <w:t xml:space="preserve"> Select plants for a range of horticultural applications</w:t>
    </w:r>
    <w:r w:rsidRPr="00D14BEC">
      <w:rPr>
        <w:rFonts w:ascii="Arial" w:hAnsi="Arial" w:cs="Arial"/>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F2B5C" w14:textId="14101CC1" w:rsidR="002A0601" w:rsidRDefault="00D8016A">
    <w:pPr>
      <w:pStyle w:val="Header"/>
    </w:pPr>
    <w:r>
      <w:rPr>
        <w:noProof/>
      </w:rPr>
      <mc:AlternateContent>
        <mc:Choice Requires="wps">
          <w:drawing>
            <wp:anchor distT="0" distB="0" distL="0" distR="0" simplePos="0" relativeHeight="251821062" behindDoc="0" locked="0" layoutInCell="1" allowOverlap="1" wp14:anchorId="492BC705" wp14:editId="6DBFAC8E">
              <wp:simplePos x="635" y="635"/>
              <wp:positionH relativeFrom="page">
                <wp:align>center</wp:align>
              </wp:positionH>
              <wp:positionV relativeFrom="page">
                <wp:align>top</wp:align>
              </wp:positionV>
              <wp:extent cx="686435" cy="365760"/>
              <wp:effectExtent l="0" t="0" r="18415" b="15240"/>
              <wp:wrapNone/>
              <wp:docPr id="830655606" name="Text Box 1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067A61A" w14:textId="135C112F"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2BC705" id="_x0000_t202" coordsize="21600,21600" o:spt="202" path="m,l,21600r21600,l21600,xe">
              <v:stroke joinstyle="miter"/>
              <v:path gradientshapeok="t" o:connecttype="rect"/>
            </v:shapetype>
            <v:shape id="Text Box 139" o:spid="_x0000_s1093" type="#_x0000_t202" alt="OFFICIAL" style="position:absolute;margin-left:0;margin-top:0;width:54.05pt;height:28.8pt;z-index:2518210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gE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o+uR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ZCCA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067A61A" w14:textId="135C112F"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B2878" w14:textId="47A578AE" w:rsidR="002A0601" w:rsidRDefault="00D8016A">
    <w:pPr>
      <w:pStyle w:val="Header"/>
    </w:pPr>
    <w:r>
      <w:rPr>
        <w:noProof/>
      </w:rPr>
      <mc:AlternateContent>
        <mc:Choice Requires="wps">
          <w:drawing>
            <wp:anchor distT="0" distB="0" distL="0" distR="0" simplePos="0" relativeHeight="251825158" behindDoc="0" locked="0" layoutInCell="1" allowOverlap="1" wp14:anchorId="32137551" wp14:editId="34AD07EE">
              <wp:simplePos x="635" y="635"/>
              <wp:positionH relativeFrom="page">
                <wp:align>center</wp:align>
              </wp:positionH>
              <wp:positionV relativeFrom="page">
                <wp:align>top</wp:align>
              </wp:positionV>
              <wp:extent cx="686435" cy="365760"/>
              <wp:effectExtent l="0" t="0" r="18415" b="15240"/>
              <wp:wrapNone/>
              <wp:docPr id="1091863875" name="Text Box 1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52C00B" w14:textId="219E324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137551" id="_x0000_t202" coordsize="21600,21600" o:spt="202" path="m,l,21600r21600,l21600,xe">
              <v:stroke joinstyle="miter"/>
              <v:path gradientshapeok="t" o:connecttype="rect"/>
            </v:shapetype>
            <v:shape id="Text Box 143" o:spid="_x0000_s1095" type="#_x0000_t202" alt="OFFICIAL" style="position:absolute;margin-left:0;margin-top:0;width:54.05pt;height:28.8pt;z-index:2518251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bEEAIAAB0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Vckns2H8LVRH2srDifDg5Kqh3msR8Fl4YpgW&#10;IdXiEx26ha7kcLY4q8H/+Js/5hPwFOWsI8WU3JKkOWu/WSIkiisZ48/5JKebH9zbwbB7cw+kwzE9&#10;CSeTGfOwHUztwby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tCJs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052C00B" w14:textId="219E324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42121" w14:textId="00BDA103" w:rsidR="002A0601" w:rsidRDefault="00D8016A">
    <w:pPr>
      <w:pStyle w:val="Header"/>
    </w:pPr>
    <w:r>
      <w:rPr>
        <w:noProof/>
      </w:rPr>
      <mc:AlternateContent>
        <mc:Choice Requires="wps">
          <w:drawing>
            <wp:anchor distT="0" distB="0" distL="0" distR="0" simplePos="0" relativeHeight="251826182" behindDoc="0" locked="0" layoutInCell="1" allowOverlap="1" wp14:anchorId="05D6ACDC" wp14:editId="537C670D">
              <wp:simplePos x="635" y="635"/>
              <wp:positionH relativeFrom="page">
                <wp:align>center</wp:align>
              </wp:positionH>
              <wp:positionV relativeFrom="page">
                <wp:align>top</wp:align>
              </wp:positionV>
              <wp:extent cx="686435" cy="365760"/>
              <wp:effectExtent l="0" t="0" r="18415" b="15240"/>
              <wp:wrapNone/>
              <wp:docPr id="1323275103" name="Text Box 1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A675CAA" w14:textId="5A5A9CB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D6ACDC" id="_x0000_t202" coordsize="21600,21600" o:spt="202" path="m,l,21600r21600,l21600,xe">
              <v:stroke joinstyle="miter"/>
              <v:path gradientshapeok="t" o:connecttype="rect"/>
            </v:shapetype>
            <v:shape id="Text Box 144" o:spid="_x0000_s1096" type="#_x0000_t202" alt="OFFICIAL" style="position:absolute;margin-left:0;margin-top:0;width:54.05pt;height:28.8pt;z-index:2518261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w8bX8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A675CAA" w14:textId="5A5A9CB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p w14:paraId="41E023BB" w14:textId="77777777" w:rsidR="002A0601" w:rsidRDefault="002A0601">
    <w:pPr>
      <w:pStyle w:val="Header"/>
    </w:pPr>
  </w:p>
  <w:p w14:paraId="5AF58FD5" w14:textId="77777777" w:rsidR="002A0601" w:rsidRDefault="002A0601">
    <w:pPr>
      <w:pStyle w:val="Header"/>
    </w:pPr>
  </w:p>
  <w:p w14:paraId="00C94B70" w14:textId="0A753F12" w:rsidR="002A0601" w:rsidRDefault="002A0601" w:rsidP="00D14BEC">
    <w:pPr>
      <w:pStyle w:val="VRQAFooter"/>
      <w:ind w:right="139"/>
      <w:jc w:val="right"/>
    </w:pPr>
    <w:r>
      <w:rPr>
        <w:sz w:val="20"/>
      </w:rPr>
      <w:t>VU23600</w:t>
    </w:r>
    <w:r w:rsidRPr="00D14BEC">
      <w:rPr>
        <w:sz w:val="20"/>
      </w:rPr>
      <w:t xml:space="preserve"> Apply sustainability principles to horticultural practices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9798F" w14:textId="00B3289E" w:rsidR="002A0601" w:rsidRDefault="00D8016A">
    <w:pPr>
      <w:pStyle w:val="Header"/>
    </w:pPr>
    <w:r>
      <w:rPr>
        <w:noProof/>
      </w:rPr>
      <mc:AlternateContent>
        <mc:Choice Requires="wps">
          <w:drawing>
            <wp:anchor distT="0" distB="0" distL="0" distR="0" simplePos="0" relativeHeight="251824134" behindDoc="0" locked="0" layoutInCell="1" allowOverlap="1" wp14:anchorId="7429F204" wp14:editId="3CA9F7F7">
              <wp:simplePos x="635" y="635"/>
              <wp:positionH relativeFrom="page">
                <wp:align>center</wp:align>
              </wp:positionH>
              <wp:positionV relativeFrom="page">
                <wp:align>top</wp:align>
              </wp:positionV>
              <wp:extent cx="686435" cy="365760"/>
              <wp:effectExtent l="0" t="0" r="18415" b="15240"/>
              <wp:wrapNone/>
              <wp:docPr id="465076535" name="Text Box 1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CA7A3D" w14:textId="11C04058"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29F204" id="_x0000_t202" coordsize="21600,21600" o:spt="202" path="m,l,21600r21600,l21600,xe">
              <v:stroke joinstyle="miter"/>
              <v:path gradientshapeok="t" o:connecttype="rect"/>
            </v:shapetype>
            <v:shape id="Text Box 142" o:spid="_x0000_s1099" type="#_x0000_t202" alt="OFFICIAL" style="position:absolute;margin-left:0;margin-top:0;width:54.05pt;height:28.8pt;z-index:2518241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9C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o+uR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GD30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BCA7A3D" w14:textId="11C04058"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6C8D1" w14:textId="0B3E39AC" w:rsidR="002A0601" w:rsidRDefault="00D8016A">
    <w:pPr>
      <w:pStyle w:val="Header"/>
    </w:pPr>
    <w:r>
      <w:rPr>
        <w:noProof/>
      </w:rPr>
      <mc:AlternateContent>
        <mc:Choice Requires="wps">
          <w:drawing>
            <wp:anchor distT="0" distB="0" distL="0" distR="0" simplePos="0" relativeHeight="251828230" behindDoc="0" locked="0" layoutInCell="1" allowOverlap="1" wp14:anchorId="6D3736AD" wp14:editId="52F3B800">
              <wp:simplePos x="635" y="635"/>
              <wp:positionH relativeFrom="page">
                <wp:align>center</wp:align>
              </wp:positionH>
              <wp:positionV relativeFrom="page">
                <wp:align>top</wp:align>
              </wp:positionV>
              <wp:extent cx="686435" cy="365760"/>
              <wp:effectExtent l="0" t="0" r="18415" b="15240"/>
              <wp:wrapNone/>
              <wp:docPr id="2100000894" name="Text Box 1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9B2A4D7" w14:textId="256A7B3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3736AD" id="_x0000_t202" coordsize="21600,21600" o:spt="202" path="m,l,21600r21600,l21600,xe">
              <v:stroke joinstyle="miter"/>
              <v:path gradientshapeok="t" o:connecttype="rect"/>
            </v:shapetype>
            <v:shape id="Text Box 146" o:spid="_x0000_s1101" type="#_x0000_t202" alt="OFFICIAL" style="position:absolute;margin-left:0;margin-top:0;width:54.05pt;height:28.8pt;z-index:2518282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TOa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8/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fEzm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9B2A4D7" w14:textId="256A7B3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2A75F" w14:textId="2F2D37AF" w:rsidR="002A0601" w:rsidRDefault="00D8016A">
    <w:pPr>
      <w:pStyle w:val="Header"/>
    </w:pPr>
    <w:r>
      <w:rPr>
        <w:noProof/>
      </w:rPr>
      <mc:AlternateContent>
        <mc:Choice Requires="wps">
          <w:drawing>
            <wp:anchor distT="0" distB="0" distL="0" distR="0" simplePos="0" relativeHeight="251829254" behindDoc="0" locked="0" layoutInCell="1" allowOverlap="1" wp14:anchorId="74BE0485" wp14:editId="1698A36B">
              <wp:simplePos x="635" y="635"/>
              <wp:positionH relativeFrom="page">
                <wp:align>center</wp:align>
              </wp:positionH>
              <wp:positionV relativeFrom="page">
                <wp:align>top</wp:align>
              </wp:positionV>
              <wp:extent cx="686435" cy="365760"/>
              <wp:effectExtent l="0" t="0" r="18415" b="15240"/>
              <wp:wrapNone/>
              <wp:docPr id="207088805" name="Text Box 1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7986AF" w14:textId="3F30B8A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BE0485" id="_x0000_t202" coordsize="21600,21600" o:spt="202" path="m,l,21600r21600,l21600,xe">
              <v:stroke joinstyle="miter"/>
              <v:path gradientshapeok="t" o:connecttype="rect"/>
            </v:shapetype>
            <v:shape id="Text Box 147" o:spid="_x0000_s1102" type="#_x0000_t202" alt="OFFICIAL" style="position:absolute;margin-left:0;margin-top:0;width:54.05pt;height:28.8pt;z-index:251829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5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V8cjuMv4HqQFt5OBIenFy21HslAj4LTwzT&#10;IqRafKKj1tCVHE4WZw34n3/zx3wCnqKcdaSYkluSNGf6uyVCoriSMb7N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b9lP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67986AF" w14:textId="3F30B8A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p w14:paraId="377E875C" w14:textId="77777777" w:rsidR="002A0601" w:rsidRDefault="002A0601">
    <w:pPr>
      <w:pStyle w:val="Header"/>
    </w:pPr>
  </w:p>
  <w:p w14:paraId="1B04E884" w14:textId="77777777" w:rsidR="002A0601" w:rsidRDefault="002A0601">
    <w:pPr>
      <w:pStyle w:val="Header"/>
    </w:pPr>
  </w:p>
  <w:p w14:paraId="0D1CDD5D" w14:textId="2EDE590C" w:rsidR="002A0601" w:rsidRPr="00D14BEC" w:rsidRDefault="002A0601" w:rsidP="00D14BEC">
    <w:pPr>
      <w:pStyle w:val="Header"/>
      <w:ind w:right="139"/>
      <w:jc w:val="right"/>
      <w:rPr>
        <w:rFonts w:ascii="Arial" w:hAnsi="Arial" w:cs="Arial"/>
      </w:rPr>
    </w:pPr>
    <w:r>
      <w:rPr>
        <w:rFonts w:ascii="Arial" w:hAnsi="Arial" w:cs="Arial"/>
        <w:sz w:val="20"/>
      </w:rPr>
      <w:t>VU23601</w:t>
    </w:r>
    <w:r w:rsidRPr="00D14BEC">
      <w:rPr>
        <w:rFonts w:ascii="Arial" w:hAnsi="Arial" w:cs="Arial"/>
        <w:sz w:val="20"/>
      </w:rPr>
      <w:t xml:space="preserve"> Develop and implement a pruning program</w:t>
    </w:r>
    <w:r w:rsidRPr="00D14BEC">
      <w:rPr>
        <w:rFonts w:ascii="Arial" w:hAnsi="Arial" w:cs="Arial"/>
        <w:noProof/>
        <w:sz w:val="20"/>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4E85F" w14:textId="61E6A570" w:rsidR="002A0601" w:rsidRDefault="00D8016A">
    <w:pPr>
      <w:pStyle w:val="Header"/>
    </w:pPr>
    <w:r>
      <w:rPr>
        <w:noProof/>
      </w:rPr>
      <mc:AlternateContent>
        <mc:Choice Requires="wps">
          <w:drawing>
            <wp:anchor distT="0" distB="0" distL="0" distR="0" simplePos="0" relativeHeight="251827206" behindDoc="0" locked="0" layoutInCell="1" allowOverlap="1" wp14:anchorId="686597A5" wp14:editId="7506702C">
              <wp:simplePos x="635" y="635"/>
              <wp:positionH relativeFrom="page">
                <wp:align>center</wp:align>
              </wp:positionH>
              <wp:positionV relativeFrom="page">
                <wp:align>top</wp:align>
              </wp:positionV>
              <wp:extent cx="686435" cy="365760"/>
              <wp:effectExtent l="0" t="0" r="18415" b="15240"/>
              <wp:wrapNone/>
              <wp:docPr id="977731028" name="Text Box 1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59CCDC" w14:textId="5D14D063"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6597A5" id="_x0000_t202" coordsize="21600,21600" o:spt="202" path="m,l,21600r21600,l21600,xe">
              <v:stroke joinstyle="miter"/>
              <v:path gradientshapeok="t" o:connecttype="rect"/>
            </v:shapetype>
            <v:shape id="Text Box 145" o:spid="_x0000_s1105" type="#_x0000_t202" alt="OFFICIAL" style="position:absolute;margin-left:0;margin-top:0;width:54.05pt;height:28.8pt;z-index:2518272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Gn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1Di6NlAdaCsPR8KDk8uGeq9EwCfhiWFa&#10;hFSLj3RoA13J4WRxVoP/9ZY/5hPwFOWsI8WU3JKkOTM/LBESxZWM8dd8ktPND+7NYNhdewekwzE9&#10;CSeTGfPQDKb20L6QnhexEYWEldSu5DiYd3iULr0HqRaLlEQ6cgJXdu1kLB3ximA+9y/CuxPiSFQ9&#10;wCAnUbwC/pgb/wxusUOCP7FyAfIEOWkwkXV6L1Hkf95T1uVVz38D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8ToGn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3159CCDC" w14:textId="5D14D063"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E8AF5" w14:textId="528BED15" w:rsidR="002A0601" w:rsidRDefault="00D8016A">
    <w:pPr>
      <w:pStyle w:val="Header"/>
    </w:pPr>
    <w:r>
      <w:rPr>
        <w:noProof/>
      </w:rPr>
      <mc:AlternateContent>
        <mc:Choice Requires="wps">
          <w:drawing>
            <wp:anchor distT="0" distB="0" distL="0" distR="0" simplePos="0" relativeHeight="251794438" behindDoc="0" locked="0" layoutInCell="1" allowOverlap="1" wp14:anchorId="5D13164B" wp14:editId="7008E000">
              <wp:simplePos x="635" y="635"/>
              <wp:positionH relativeFrom="page">
                <wp:align>center</wp:align>
              </wp:positionH>
              <wp:positionV relativeFrom="page">
                <wp:align>top</wp:align>
              </wp:positionV>
              <wp:extent cx="686435" cy="365760"/>
              <wp:effectExtent l="0" t="0" r="18415" b="15240"/>
              <wp:wrapNone/>
              <wp:docPr id="60145324" name="Text Box 1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715C44" w14:textId="7DED600F"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13164B" id="_x0000_t202" coordsize="21600,21600" o:spt="202" path="m,l,21600r21600,l21600,xe">
              <v:stroke joinstyle="miter"/>
              <v:path gradientshapeok="t" o:connecttype="rect"/>
            </v:shapetype>
            <v:shape id="Text Box 113" o:spid="_x0000_s1033" type="#_x0000_t202" alt="OFFICIAL" style="position:absolute;margin-left:0;margin-top:0;width:54.05pt;height:28.8pt;z-index:2517944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9dEAIAAB0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kn8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0On1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E715C44" w14:textId="7DED600F"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06B57" w14:textId="70B73335" w:rsidR="002A0601" w:rsidRDefault="00D8016A">
    <w:pPr>
      <w:pStyle w:val="Header"/>
    </w:pPr>
    <w:r>
      <w:rPr>
        <w:noProof/>
      </w:rPr>
      <mc:AlternateContent>
        <mc:Choice Requires="wps">
          <w:drawing>
            <wp:anchor distT="0" distB="0" distL="0" distR="0" simplePos="0" relativeHeight="251831302" behindDoc="0" locked="0" layoutInCell="1" allowOverlap="1" wp14:anchorId="3F346C2B" wp14:editId="639785A2">
              <wp:simplePos x="635" y="635"/>
              <wp:positionH relativeFrom="page">
                <wp:align>center</wp:align>
              </wp:positionH>
              <wp:positionV relativeFrom="page">
                <wp:align>top</wp:align>
              </wp:positionV>
              <wp:extent cx="686435" cy="365760"/>
              <wp:effectExtent l="0" t="0" r="18415" b="15240"/>
              <wp:wrapNone/>
              <wp:docPr id="1489741061" name="Text Box 1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6278B8A" w14:textId="2621068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346C2B" id="_x0000_t202" coordsize="21600,21600" o:spt="202" path="m,l,21600r21600,l21600,xe">
              <v:stroke joinstyle="miter"/>
              <v:path gradientshapeok="t" o:connecttype="rect"/>
            </v:shapetype>
            <v:shape id="Text Box 149" o:spid="_x0000_s1107" type="#_x0000_t202" alt="OFFICIAL" style="position:absolute;margin-left:0;margin-top:0;width:54.05pt;height:28.8pt;z-index:2518313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0tR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iQ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izS1E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6278B8A" w14:textId="2621068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7ABCF" w14:textId="4815DC3C" w:rsidR="002A0601" w:rsidRDefault="00D8016A">
    <w:pPr>
      <w:pStyle w:val="Header"/>
    </w:pPr>
    <w:r>
      <w:rPr>
        <w:noProof/>
      </w:rPr>
      <mc:AlternateContent>
        <mc:Choice Requires="wps">
          <w:drawing>
            <wp:anchor distT="0" distB="0" distL="0" distR="0" simplePos="0" relativeHeight="251832326" behindDoc="0" locked="0" layoutInCell="1" allowOverlap="1" wp14:anchorId="09AEC969" wp14:editId="62FA23DF">
              <wp:simplePos x="635" y="635"/>
              <wp:positionH relativeFrom="page">
                <wp:align>center</wp:align>
              </wp:positionH>
              <wp:positionV relativeFrom="page">
                <wp:align>top</wp:align>
              </wp:positionV>
              <wp:extent cx="686435" cy="365760"/>
              <wp:effectExtent l="0" t="0" r="18415" b="15240"/>
              <wp:wrapNone/>
              <wp:docPr id="799519834" name="Text Box 1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746586F" w14:textId="70BB8565"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AEC969" id="_x0000_t202" coordsize="21600,21600" o:spt="202" path="m,l,21600r21600,l21600,xe">
              <v:stroke joinstyle="miter"/>
              <v:path gradientshapeok="t" o:connecttype="rect"/>
            </v:shapetype>
            <v:shape id="Text Box 150" o:spid="_x0000_s1108" type="#_x0000_t202" alt="OFFICIAL" style="position:absolute;margin-left:0;margin-top:0;width:54.05pt;height:28.8pt;z-index:2518323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Tc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hpk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pjDk3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746586F" w14:textId="70BB8565"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p w14:paraId="4292BE9F" w14:textId="77777777" w:rsidR="002A0601" w:rsidRDefault="002A0601">
    <w:pPr>
      <w:pStyle w:val="Header"/>
    </w:pPr>
  </w:p>
  <w:p w14:paraId="4496C428" w14:textId="77777777" w:rsidR="002A0601" w:rsidRDefault="002A0601">
    <w:pPr>
      <w:pStyle w:val="Header"/>
    </w:pPr>
  </w:p>
  <w:p w14:paraId="66EFFAAF" w14:textId="7FC92721" w:rsidR="002A0601" w:rsidRDefault="002A0601" w:rsidP="00D14BEC">
    <w:pPr>
      <w:pStyle w:val="VRQAFooter"/>
      <w:ind w:right="139"/>
      <w:jc w:val="right"/>
    </w:pPr>
    <w:r>
      <w:rPr>
        <w:sz w:val="20"/>
      </w:rPr>
      <w:t>VU23602</w:t>
    </w:r>
    <w:r w:rsidRPr="00D14BEC">
      <w:rPr>
        <w:sz w:val="20"/>
      </w:rPr>
      <w:t xml:space="preserve"> Develop and implement a propagation program</w:t>
    </w:r>
  </w:p>
  <w:p w14:paraId="49E10FF6" w14:textId="70666C81" w:rsidR="002A0601" w:rsidRDefault="002A0601">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78CD4" w14:textId="46EE88FB" w:rsidR="002A0601" w:rsidRDefault="00D8016A">
    <w:pPr>
      <w:pStyle w:val="Header"/>
    </w:pPr>
    <w:r>
      <w:rPr>
        <w:noProof/>
      </w:rPr>
      <mc:AlternateContent>
        <mc:Choice Requires="wps">
          <w:drawing>
            <wp:anchor distT="0" distB="0" distL="0" distR="0" simplePos="0" relativeHeight="251830278" behindDoc="0" locked="0" layoutInCell="1" allowOverlap="1" wp14:anchorId="4809EE9C" wp14:editId="09B3ED7F">
              <wp:simplePos x="635" y="635"/>
              <wp:positionH relativeFrom="page">
                <wp:align>center</wp:align>
              </wp:positionH>
              <wp:positionV relativeFrom="page">
                <wp:align>top</wp:align>
              </wp:positionV>
              <wp:extent cx="686435" cy="365760"/>
              <wp:effectExtent l="0" t="0" r="18415" b="15240"/>
              <wp:wrapNone/>
              <wp:docPr id="75512730" name="Text Box 1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BEC1FD8" w14:textId="3C8E70E5"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09EE9C" id="_x0000_t202" coordsize="21600,21600" o:spt="202" path="m,l,21600r21600,l21600,xe">
              <v:stroke joinstyle="miter"/>
              <v:path gradientshapeok="t" o:connecttype="rect"/>
            </v:shapetype>
            <v:shape id="Text Box 148" o:spid="_x0000_s1111" type="#_x0000_t202" alt="OFFICIAL" style="position:absolute;margin-left:0;margin-top:0;width:54.05pt;height:28.8pt;z-index:2518302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bh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hpk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y49W4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BEC1FD8" w14:textId="3C8E70E5"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5BF21" w14:textId="247CF4EF" w:rsidR="002A0601" w:rsidRDefault="00D8016A">
    <w:pPr>
      <w:pStyle w:val="Header"/>
    </w:pPr>
    <w:r>
      <w:rPr>
        <w:noProof/>
      </w:rPr>
      <mc:AlternateContent>
        <mc:Choice Requires="wps">
          <w:drawing>
            <wp:anchor distT="0" distB="0" distL="0" distR="0" simplePos="0" relativeHeight="251834374" behindDoc="0" locked="0" layoutInCell="1" allowOverlap="1" wp14:anchorId="68CD370F" wp14:editId="5C6C13EE">
              <wp:simplePos x="635" y="635"/>
              <wp:positionH relativeFrom="page">
                <wp:align>center</wp:align>
              </wp:positionH>
              <wp:positionV relativeFrom="page">
                <wp:align>top</wp:align>
              </wp:positionV>
              <wp:extent cx="686435" cy="365760"/>
              <wp:effectExtent l="0" t="0" r="18415" b="15240"/>
              <wp:wrapNone/>
              <wp:docPr id="775680950" name="Text Box 1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4C86CC" w14:textId="06DBE50E"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CD370F" id="_x0000_t202" coordsize="21600,21600" o:spt="202" path="m,l,21600r21600,l21600,xe">
              <v:stroke joinstyle="miter"/>
              <v:path gradientshapeok="t" o:connecttype="rect"/>
            </v:shapetype>
            <v:shape id="Text Box 152" o:spid="_x0000_s1113" type="#_x0000_t202" alt="OFFICIAL" style="position:absolute;margin-left:0;margin-top:0;width:54.05pt;height:28.8pt;z-index:2518343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X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iQ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9ynB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44C86CC" w14:textId="06DBE50E"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8B859" w14:textId="385E6F2A" w:rsidR="002A0601" w:rsidRDefault="00D8016A">
    <w:pPr>
      <w:pStyle w:val="Header"/>
    </w:pPr>
    <w:r>
      <w:rPr>
        <w:noProof/>
      </w:rPr>
      <mc:AlternateContent>
        <mc:Choice Requires="wps">
          <w:drawing>
            <wp:anchor distT="0" distB="0" distL="0" distR="0" simplePos="0" relativeHeight="251835398" behindDoc="0" locked="0" layoutInCell="1" allowOverlap="1" wp14:anchorId="19DB5E40" wp14:editId="55A9FD0A">
              <wp:simplePos x="635" y="635"/>
              <wp:positionH relativeFrom="page">
                <wp:align>center</wp:align>
              </wp:positionH>
              <wp:positionV relativeFrom="page">
                <wp:align>top</wp:align>
              </wp:positionV>
              <wp:extent cx="686435" cy="365760"/>
              <wp:effectExtent l="0" t="0" r="18415" b="15240"/>
              <wp:wrapNone/>
              <wp:docPr id="607255837" name="Text Box 1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592993A" w14:textId="040D0623"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DB5E40" id="_x0000_t202" coordsize="21600,21600" o:spt="202" path="m,l,21600r21600,l21600,xe">
              <v:stroke joinstyle="miter"/>
              <v:path gradientshapeok="t" o:connecttype="rect"/>
            </v:shapetype>
            <v:shape id="Text Box 153" o:spid="_x0000_s1114" type="#_x0000_t202" alt="OFFICIAL" style="position:absolute;margin-left:0;margin-top:0;width:54.05pt;height:28.8pt;z-index:2518353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lsEA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WiQyTD+BqoDbeXhSHhwctlS75UI+CQ8MUyL&#10;kGrxkY5aQ1dyOFmcNeB/veWP+QQ8RTnrSDEltyRpzvQPS4REcSVj/DWf5HTzg3szGHZn7oB0OKYn&#10;4WQyYx7qwaw9mBfS8yI2opCwktqVHAfzDo/Spfcg1WKRkkhHTuDKrp2MpSNeEczn/kV4d0IciaoH&#10;GOQkilfAH3Pjn8EtdkjwJ1YitkcgT5CTBhNZp/cSRf7nPWVdX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UM+Ww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592993A" w14:textId="040D0623"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p w14:paraId="4931EF16" w14:textId="77777777" w:rsidR="002A0601" w:rsidRDefault="002A0601">
    <w:pPr>
      <w:pStyle w:val="Header"/>
    </w:pPr>
  </w:p>
  <w:p w14:paraId="7E6BDB50" w14:textId="77777777" w:rsidR="002A0601" w:rsidRDefault="002A0601">
    <w:pPr>
      <w:pStyle w:val="Header"/>
    </w:pPr>
  </w:p>
  <w:p w14:paraId="01BC9197" w14:textId="7C9A1EC3" w:rsidR="002A0601" w:rsidRPr="00D14BEC" w:rsidRDefault="002A0601" w:rsidP="00D14BEC">
    <w:pPr>
      <w:pStyle w:val="Header"/>
      <w:ind w:right="139"/>
      <w:jc w:val="right"/>
      <w:rPr>
        <w:rFonts w:ascii="Arial" w:hAnsi="Arial" w:cs="Arial"/>
        <w:sz w:val="18"/>
        <w:szCs w:val="18"/>
      </w:rPr>
    </w:pPr>
    <w:r>
      <w:rPr>
        <w:rFonts w:ascii="Arial" w:hAnsi="Arial" w:cs="Arial"/>
        <w:sz w:val="20"/>
        <w:szCs w:val="18"/>
      </w:rPr>
      <w:t>VU23603</w:t>
    </w:r>
    <w:r w:rsidRPr="00D14BEC">
      <w:rPr>
        <w:rFonts w:ascii="Arial" w:hAnsi="Arial" w:cs="Arial"/>
        <w:sz w:val="20"/>
        <w:szCs w:val="18"/>
      </w:rPr>
      <w:t xml:space="preserve"> Manage the care and maintenance of trees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0AFF6" w14:textId="5A02B856" w:rsidR="002A0601" w:rsidRDefault="00D8016A">
    <w:pPr>
      <w:pStyle w:val="Header"/>
    </w:pPr>
    <w:r>
      <w:rPr>
        <w:noProof/>
      </w:rPr>
      <mc:AlternateContent>
        <mc:Choice Requires="wps">
          <w:drawing>
            <wp:anchor distT="0" distB="0" distL="0" distR="0" simplePos="0" relativeHeight="251833350" behindDoc="0" locked="0" layoutInCell="1" allowOverlap="1" wp14:anchorId="3566B287" wp14:editId="69D49930">
              <wp:simplePos x="635" y="635"/>
              <wp:positionH relativeFrom="page">
                <wp:align>center</wp:align>
              </wp:positionH>
              <wp:positionV relativeFrom="page">
                <wp:align>top</wp:align>
              </wp:positionV>
              <wp:extent cx="686435" cy="365760"/>
              <wp:effectExtent l="0" t="0" r="18415" b="15240"/>
              <wp:wrapNone/>
              <wp:docPr id="714629280" name="Text Box 1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D33AA64" w14:textId="721CACB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66B287" id="_x0000_t202" coordsize="21600,21600" o:spt="202" path="m,l,21600r21600,l21600,xe">
              <v:stroke joinstyle="miter"/>
              <v:path gradientshapeok="t" o:connecttype="rect"/>
            </v:shapetype>
            <v:shape id="Text Box 151" o:spid="_x0000_s1117" type="#_x0000_t202" alt="OFFICIAL" style="position:absolute;margin-left:0;margin-top:0;width:54.05pt;height:28.8pt;z-index:2518333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4qDwIAAB0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Q1SjONvoD7QVh6OhAcnVy31fhABn4UnhmkR&#10;Ui0+0aEN9BWHk8VZA/7H3/wxn4CnKGc9KabiliTNmflmiZAormRMP+eznG5+dG9Gw+66OyAdTulJ&#10;OJnMmIdmNLWH7pX0vIyNKCSspHYVx9G8w6N06T1ItVymJNKRE/hg107G0hGvCObL8Cq8OyGORNUj&#10;jHIS5Rvgj7nxz+CWOyT4EysR2yOQJ8hJg4ms03uJIv/1nrI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s0uK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6D33AA64" w14:textId="721CACB2"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7AC3C" w14:textId="1D8308C6" w:rsidR="002A0601" w:rsidRDefault="00D8016A">
    <w:pPr>
      <w:pStyle w:val="Header"/>
    </w:pPr>
    <w:r>
      <w:rPr>
        <w:noProof/>
      </w:rPr>
      <mc:AlternateContent>
        <mc:Choice Requires="wps">
          <w:drawing>
            <wp:anchor distT="0" distB="0" distL="0" distR="0" simplePos="0" relativeHeight="251837446" behindDoc="0" locked="0" layoutInCell="1" allowOverlap="1" wp14:anchorId="46F4483B" wp14:editId="338B40F8">
              <wp:simplePos x="635" y="635"/>
              <wp:positionH relativeFrom="page">
                <wp:align>center</wp:align>
              </wp:positionH>
              <wp:positionV relativeFrom="page">
                <wp:align>top</wp:align>
              </wp:positionV>
              <wp:extent cx="686435" cy="365760"/>
              <wp:effectExtent l="0" t="0" r="18415" b="15240"/>
              <wp:wrapNone/>
              <wp:docPr id="1735010462" name="Text Box 1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F6F253" w14:textId="6FBB52D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F4483B" id="_x0000_t202" coordsize="21600,21600" o:spt="202" path="m,l,21600r21600,l21600,xe">
              <v:stroke joinstyle="miter"/>
              <v:path gradientshapeok="t" o:connecttype="rect"/>
            </v:shapetype>
            <v:shape id="Text Box 155" o:spid="_x0000_s1119" type="#_x0000_t202" alt="OFFICIAL" style="position:absolute;margin-left:0;margin-top:0;width:54.05pt;height:28.8pt;z-index:2518374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b+UDwIAAB0EAAAOAAAAZHJzL2Uyb0RvYy54bWysU01v2zAMvQ/YfxB0X+y0S9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8/XE84kha6nk5tpgjW7/Ox8wG8KWhaNkntiJYEl&#10;9quA1JBSh5TYy8KyMSYxY+xvDkqMnuwyYbSw3/SsqUp+kxpH1waqA23l4Uh4cHLZUO+VCPgsPDFM&#10;i5Bq8YkObaArOZwszmrwP//mj/kEPEU560gxJbckac7Md0uERHElY/wln+R084N7Mxh2194D6XBM&#10;T8LJZMY8NIOpPbS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JuG/l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6FF6F253" w14:textId="6FBB52D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8DDD1" w14:textId="703A8FCB" w:rsidR="002A0601" w:rsidRDefault="00D8016A">
    <w:pPr>
      <w:pStyle w:val="Header"/>
    </w:pPr>
    <w:r>
      <w:rPr>
        <w:noProof/>
      </w:rPr>
      <mc:AlternateContent>
        <mc:Choice Requires="wps">
          <w:drawing>
            <wp:anchor distT="0" distB="0" distL="0" distR="0" simplePos="0" relativeHeight="251838470" behindDoc="0" locked="0" layoutInCell="1" allowOverlap="1" wp14:anchorId="11AB5C55" wp14:editId="56E78CEB">
              <wp:simplePos x="635" y="635"/>
              <wp:positionH relativeFrom="page">
                <wp:align>center</wp:align>
              </wp:positionH>
              <wp:positionV relativeFrom="page">
                <wp:align>top</wp:align>
              </wp:positionV>
              <wp:extent cx="686435" cy="365760"/>
              <wp:effectExtent l="0" t="0" r="18415" b="15240"/>
              <wp:wrapNone/>
              <wp:docPr id="539433876" name="Text Box 1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4FEDAA" w14:textId="785D6267"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AB5C55" id="_x0000_t202" coordsize="21600,21600" o:spt="202" path="m,l,21600r21600,l21600,xe">
              <v:stroke joinstyle="miter"/>
              <v:path gradientshapeok="t" o:connecttype="rect"/>
            </v:shapetype>
            <v:shape id="Text Box 156" o:spid="_x0000_s1120" type="#_x0000_t202" alt="OFFICIAL" style="position:absolute;margin-left:0;margin-top:0;width:54.05pt;height:28.8pt;z-index:2518384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2WR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eIgw/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VbNlk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F4FEDAA" w14:textId="785D6267"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p w14:paraId="1E7500D9" w14:textId="77777777" w:rsidR="002A0601" w:rsidRDefault="002A0601">
    <w:pPr>
      <w:pStyle w:val="Header"/>
    </w:pPr>
  </w:p>
  <w:p w14:paraId="7EA41E7C" w14:textId="77777777" w:rsidR="002A0601" w:rsidRDefault="002A0601">
    <w:pPr>
      <w:pStyle w:val="Header"/>
    </w:pPr>
  </w:p>
  <w:p w14:paraId="2D6F6F11" w14:textId="6F57C445" w:rsidR="002A0601" w:rsidRDefault="002A0601" w:rsidP="00D14BEC">
    <w:pPr>
      <w:pStyle w:val="VRQAFooter"/>
      <w:ind w:right="139"/>
      <w:jc w:val="right"/>
    </w:pPr>
    <w:r>
      <w:rPr>
        <w:sz w:val="20"/>
      </w:rPr>
      <w:t>VU23604</w:t>
    </w:r>
    <w:r w:rsidRPr="00D14BEC">
      <w:rPr>
        <w:sz w:val="20"/>
      </w:rPr>
      <w:t xml:space="preserve"> Plan, establish and maintain lawns</w:t>
    </w:r>
  </w:p>
  <w:p w14:paraId="6E8B41B8" w14:textId="55DBBEB0" w:rsidR="002A0601" w:rsidRDefault="002A0601">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D28D7" w14:textId="18DF8A32" w:rsidR="002A0601" w:rsidRDefault="00D8016A">
    <w:pPr>
      <w:pStyle w:val="Header"/>
    </w:pPr>
    <w:r>
      <w:rPr>
        <w:noProof/>
      </w:rPr>
      <mc:AlternateContent>
        <mc:Choice Requires="wps">
          <w:drawing>
            <wp:anchor distT="0" distB="0" distL="0" distR="0" simplePos="0" relativeHeight="251836422" behindDoc="0" locked="0" layoutInCell="1" allowOverlap="1" wp14:anchorId="52C568EB" wp14:editId="247F65E9">
              <wp:simplePos x="635" y="635"/>
              <wp:positionH relativeFrom="page">
                <wp:align>center</wp:align>
              </wp:positionH>
              <wp:positionV relativeFrom="page">
                <wp:align>top</wp:align>
              </wp:positionV>
              <wp:extent cx="686435" cy="365760"/>
              <wp:effectExtent l="0" t="0" r="18415" b="15240"/>
              <wp:wrapNone/>
              <wp:docPr id="95243861" name="Text Box 1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2FCC596" w14:textId="6634F77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C568EB" id="_x0000_t202" coordsize="21600,21600" o:spt="202" path="m,l,21600r21600,l21600,xe">
              <v:stroke joinstyle="miter"/>
              <v:path gradientshapeok="t" o:connecttype="rect"/>
            </v:shapetype>
            <v:shape id="Text Box 154" o:spid="_x0000_s1123" type="#_x0000_t202" alt="OFFICIAL" style="position:absolute;margin-left:0;margin-top:0;width:54.05pt;height:28.8pt;z-index:2518364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Nes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Egt8P4G6gOtJWHI+HByWVLvVci4LPwxDAt&#10;QqrFJzpqDV3J4WRx1oD/+Td/zCfgKcpZR4opuSVJc6a/WyIkiisZ49t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gM16w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2FCC596" w14:textId="6634F776"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495DC" w14:textId="68F29E53" w:rsidR="002A0601" w:rsidRDefault="00D8016A">
    <w:pPr>
      <w:pStyle w:val="Header"/>
    </w:pPr>
    <w:r>
      <w:rPr>
        <w:noProof/>
      </w:rPr>
      <mc:AlternateContent>
        <mc:Choice Requires="wps">
          <w:drawing>
            <wp:anchor distT="0" distB="0" distL="0" distR="0" simplePos="0" relativeHeight="251840518" behindDoc="0" locked="0" layoutInCell="1" allowOverlap="1" wp14:anchorId="3EB0C353" wp14:editId="72D1265A">
              <wp:simplePos x="635" y="635"/>
              <wp:positionH relativeFrom="page">
                <wp:align>center</wp:align>
              </wp:positionH>
              <wp:positionV relativeFrom="page">
                <wp:align>top</wp:align>
              </wp:positionV>
              <wp:extent cx="686435" cy="365760"/>
              <wp:effectExtent l="0" t="0" r="18415" b="15240"/>
              <wp:wrapNone/>
              <wp:docPr id="1030293930" name="Text Box 1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7F5F918" w14:textId="6261EFDF"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B0C353" id="_x0000_t202" coordsize="21600,21600" o:spt="202" path="m,l,21600r21600,l21600,xe">
              <v:stroke joinstyle="miter"/>
              <v:path gradientshapeok="t" o:connecttype="rect"/>
            </v:shapetype>
            <v:shape id="Text Box 158" o:spid="_x0000_s1125" type="#_x0000_t202" alt="OFFICIAL" style="position:absolute;margin-left:0;margin-top:0;width:54.05pt;height:28.8pt;z-index:2518405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EgaN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7F5F918" w14:textId="6261EFDF"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7E487D89" w:rsidR="002A0601" w:rsidRDefault="00D8016A">
    <w:pPr>
      <w:pStyle w:val="Header"/>
      <w:jc w:val="right"/>
    </w:pPr>
    <w:r>
      <w:rPr>
        <w:noProof/>
        <w:lang w:val="en-AU" w:eastAsia="en-AU"/>
      </w:rPr>
      <mc:AlternateContent>
        <mc:Choice Requires="wps">
          <w:drawing>
            <wp:anchor distT="0" distB="0" distL="0" distR="0" simplePos="0" relativeHeight="251795462" behindDoc="0" locked="0" layoutInCell="1" allowOverlap="1" wp14:anchorId="3E04FF95" wp14:editId="6D35628E">
              <wp:simplePos x="635" y="635"/>
              <wp:positionH relativeFrom="page">
                <wp:align>center</wp:align>
              </wp:positionH>
              <wp:positionV relativeFrom="page">
                <wp:align>top</wp:align>
              </wp:positionV>
              <wp:extent cx="686435" cy="365760"/>
              <wp:effectExtent l="0" t="0" r="18415" b="15240"/>
              <wp:wrapNone/>
              <wp:docPr id="642076514" name="Text Box 1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40CFDCC" w14:textId="117163CA"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04FF95" id="_x0000_t202" coordsize="21600,21600" o:spt="202" path="m,l,21600r21600,l21600,xe">
              <v:stroke joinstyle="miter"/>
              <v:path gradientshapeok="t" o:connecttype="rect"/>
            </v:shapetype>
            <v:shape id="Text Box 114" o:spid="_x0000_s1034" type="#_x0000_t202" alt="OFFICIAL" style="position:absolute;left:0;text-align:left;margin-left:0;margin-top:0;width:54.05pt;height:28.8pt;z-index:2517954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TmEAIAAB0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64rOinH8HdQn3MrBQLi3fN1i7w3z4Zk5ZBgX&#10;QdWGJzykgq6icLYoacD9+Js/5iPwGKWkQ8VU1KCkKVHfDBISxZWM6ed8nuPNje7daJiDvgfU4RSf&#10;hOXJjHlBjaZ0oF9Rz6vYCEPMcGxX0TCa92GQLr4HLlarlIQ6sixszNbyWDriFcF86V+Zs2fEA1L1&#10;CKOcWPkG+CE3/unt6hAQ/sRKxHYA8gw5aj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pw1OY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40CFDCC" w14:textId="117163CA"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r w:rsidR="002A0601">
      <w:rPr>
        <w:noProof/>
        <w:lang w:val="en-AU" w:eastAsia="en-AU"/>
      </w:rPr>
      <mc:AlternateContent>
        <mc:Choice Requires="wps">
          <w:drawing>
            <wp:anchor distT="0" distB="0" distL="114300" distR="114300" simplePos="0" relativeHeight="251658245" behindDoc="0" locked="0" layoutInCell="1" allowOverlap="1" wp14:anchorId="650AF387" wp14:editId="6B72A9DC">
              <wp:simplePos x="0" y="0"/>
              <wp:positionH relativeFrom="column">
                <wp:posOffset>-445135</wp:posOffset>
              </wp:positionH>
              <wp:positionV relativeFrom="paragraph">
                <wp:posOffset>-402590</wp:posOffset>
              </wp:positionV>
              <wp:extent cx="7353300" cy="114300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2A0601" w:rsidRDefault="002A0601">
                          <w:r w:rsidRPr="00514EA1">
                            <w:rPr>
                              <w:noProof/>
                              <w:lang w:val="en-AU" w:eastAsia="en-AU"/>
                            </w:rPr>
                            <w:drawing>
                              <wp:inline distT="0" distB="0" distL="0" distR="0" wp14:anchorId="5E69A661" wp14:editId="1CF89B13">
                                <wp:extent cx="7134225" cy="1009650"/>
                                <wp:effectExtent l="0" t="0" r="9525" b="0"/>
                                <wp:docPr id="6" name="Picture 6" descr="Title of document&#10;XXXXXVIC Diploma of Applied Horticultural Science&#10;Version 1 and date&#10;This course has been accredited under Part 4.4 of the Education and Training Reform Act 2006&#10;Accreditation period da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Text Box 2" o:spid="_x0000_s1035" type="#_x0000_t202" alt="&quot;&quot;" style="position:absolute;left:0;text-align:left;margin-left:-35.05pt;margin-top:-31.7pt;width:579pt;height:90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RS/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4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D99RS/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2A0601" w:rsidRDefault="002A0601">
                    <w:r w:rsidRPr="00514EA1">
                      <w:rPr>
                        <w:noProof/>
                        <w:lang w:val="en-AU" w:eastAsia="en-AU"/>
                      </w:rPr>
                      <w:drawing>
                        <wp:inline distT="0" distB="0" distL="0" distR="0" wp14:anchorId="5E69A661" wp14:editId="1CF89B13">
                          <wp:extent cx="7134225" cy="1009650"/>
                          <wp:effectExtent l="0" t="0" r="9525" b="0"/>
                          <wp:docPr id="6" name="Picture 6" descr="Title of document&#10;XXXXXVIC Diploma of Applied Horticultural Science&#10;Version 1 and date&#10;This course has been accredited under Part 4.4 of the Education and Training Reform Act 2006&#10;Accreditation period da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2A0601" w:rsidRDefault="002A0601">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B147E" w14:textId="4AFCB0FE" w:rsidR="002A0601" w:rsidRDefault="00D8016A">
    <w:pPr>
      <w:pStyle w:val="Header"/>
    </w:pPr>
    <w:r>
      <w:rPr>
        <w:noProof/>
      </w:rPr>
      <mc:AlternateContent>
        <mc:Choice Requires="wps">
          <w:drawing>
            <wp:anchor distT="0" distB="0" distL="0" distR="0" simplePos="0" relativeHeight="251841542" behindDoc="0" locked="0" layoutInCell="1" allowOverlap="1" wp14:anchorId="5B1ED624" wp14:editId="7CE6F3C9">
              <wp:simplePos x="635" y="635"/>
              <wp:positionH relativeFrom="page">
                <wp:align>center</wp:align>
              </wp:positionH>
              <wp:positionV relativeFrom="page">
                <wp:align>top</wp:align>
              </wp:positionV>
              <wp:extent cx="686435" cy="365760"/>
              <wp:effectExtent l="0" t="0" r="18415" b="15240"/>
              <wp:wrapNone/>
              <wp:docPr id="2022823226" name="Text Box 1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244A71" w14:textId="2B488B6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1ED624" id="_x0000_t202" coordsize="21600,21600" o:spt="202" path="m,l,21600r21600,l21600,xe">
              <v:stroke joinstyle="miter"/>
              <v:path gradientshapeok="t" o:connecttype="rect"/>
            </v:shapetype>
            <v:shape id="Text Box 159" o:spid="_x0000_s1126" type="#_x0000_t202" alt="OFFICIAL" style="position:absolute;margin-left:0;margin-top:0;width:54.05pt;height:28.8pt;z-index:2518415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2pDwIAAB0EAAAOAAAAZHJzL2Uyb0RvYy54bWysU01v2zAMvQ/YfxB0X+y0S9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8/XE84kha6nk5tpgjW7/Ox8wG8KWhaNkntiJYEl&#10;9quA1JBSh5TYy8KyMSYxY+xvDkqMnuwyYbSw3/SsqUp+cx5/A9WBtvJwJDw4uWyo90oEfBaeGKZF&#10;SLX4RIc20JUcThZnNfiff/PHfAKeopx1pJiSW5I0Z+a7JUKiuJIx/pJPcrr5wb0ZDLtr74F0OKYn&#10;4WQyYx6awdQe2l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S14Nq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0244A71" w14:textId="2B488B6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p w14:paraId="778A0810" w14:textId="77777777" w:rsidR="002A0601" w:rsidRDefault="002A0601">
    <w:pPr>
      <w:pStyle w:val="Header"/>
    </w:pPr>
  </w:p>
  <w:p w14:paraId="74D53867" w14:textId="77777777" w:rsidR="002A0601" w:rsidRDefault="002A0601">
    <w:pPr>
      <w:pStyle w:val="Header"/>
    </w:pPr>
  </w:p>
  <w:p w14:paraId="5FDB6239" w14:textId="67B096F7" w:rsidR="002A0601" w:rsidRPr="00D14BEC" w:rsidRDefault="002A0601" w:rsidP="00D14BEC">
    <w:pPr>
      <w:pStyle w:val="Header"/>
      <w:ind w:right="139"/>
      <w:jc w:val="right"/>
      <w:rPr>
        <w:rFonts w:ascii="Arial" w:hAnsi="Arial" w:cs="Arial"/>
      </w:rPr>
    </w:pPr>
    <w:r>
      <w:rPr>
        <w:rFonts w:ascii="Arial" w:hAnsi="Arial" w:cs="Arial"/>
        <w:sz w:val="20"/>
      </w:rPr>
      <w:t>VU23605</w:t>
    </w:r>
    <w:r w:rsidRPr="00D14BEC">
      <w:rPr>
        <w:rFonts w:ascii="Arial" w:hAnsi="Arial" w:cs="Arial"/>
        <w:sz w:val="20"/>
      </w:rPr>
      <w:t xml:space="preserve"> Use and apply geographical information system (GIS) technology</w:t>
    </w:r>
    <w:r w:rsidRPr="00D14BEC">
      <w:rPr>
        <w:rFonts w:ascii="Arial" w:hAnsi="Arial" w:cs="Arial"/>
        <w:noProof/>
        <w:sz w:val="18"/>
      </w:rPr>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8BC30" w14:textId="416D9474" w:rsidR="002A0601" w:rsidRDefault="00D8016A">
    <w:pPr>
      <w:pStyle w:val="Header"/>
    </w:pPr>
    <w:r>
      <w:rPr>
        <w:noProof/>
      </w:rPr>
      <mc:AlternateContent>
        <mc:Choice Requires="wps">
          <w:drawing>
            <wp:anchor distT="0" distB="0" distL="0" distR="0" simplePos="0" relativeHeight="251839494" behindDoc="0" locked="0" layoutInCell="1" allowOverlap="1" wp14:anchorId="23E4EC93" wp14:editId="44957B1A">
              <wp:simplePos x="635" y="635"/>
              <wp:positionH relativeFrom="page">
                <wp:align>center</wp:align>
              </wp:positionH>
              <wp:positionV relativeFrom="page">
                <wp:align>top</wp:align>
              </wp:positionV>
              <wp:extent cx="686435" cy="365760"/>
              <wp:effectExtent l="0" t="0" r="18415" b="15240"/>
              <wp:wrapNone/>
              <wp:docPr id="679914314" name="Text Box 1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7A5B644" w14:textId="5B4E2EF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E4EC93" id="_x0000_t202" coordsize="21600,21600" o:spt="202" path="m,l,21600r21600,l21600,xe">
              <v:stroke joinstyle="miter"/>
              <v:path gradientshapeok="t" o:connecttype="rect"/>
            </v:shapetype>
            <v:shape id="Text Box 157" o:spid="_x0000_s1129" type="#_x0000_t202" alt="OFFICIAL" style="position:absolute;margin-left:0;margin-top:0;width:54.05pt;height:28.8pt;z-index:2518394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9rvEAIAAB0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Up+PRn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yf2u8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7A5B644" w14:textId="5B4E2EFC"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BDC41" w14:textId="1CDFC3C4" w:rsidR="002A0601" w:rsidRDefault="00D8016A">
    <w:pPr>
      <w:pStyle w:val="Header"/>
    </w:pPr>
    <w:r>
      <w:rPr>
        <w:noProof/>
      </w:rPr>
      <mc:AlternateContent>
        <mc:Choice Requires="wps">
          <w:drawing>
            <wp:anchor distT="0" distB="0" distL="0" distR="0" simplePos="0" relativeHeight="251843590" behindDoc="0" locked="0" layoutInCell="1" allowOverlap="1" wp14:anchorId="4F65F0A6" wp14:editId="07741251">
              <wp:simplePos x="635" y="635"/>
              <wp:positionH relativeFrom="page">
                <wp:align>center</wp:align>
              </wp:positionH>
              <wp:positionV relativeFrom="page">
                <wp:align>top</wp:align>
              </wp:positionV>
              <wp:extent cx="686435" cy="365760"/>
              <wp:effectExtent l="0" t="0" r="18415" b="15240"/>
              <wp:wrapNone/>
              <wp:docPr id="1898788812" name="Text Box 1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8C4F453" w14:textId="76DDDEDA"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65F0A6" id="_x0000_t202" coordsize="21600,21600" o:spt="202" path="m,l,21600r21600,l21600,xe">
              <v:stroke joinstyle="miter"/>
              <v:path gradientshapeok="t" o:connecttype="rect"/>
            </v:shapetype>
            <v:shape id="Text Box 161" o:spid="_x0000_s1131" type="#_x0000_t202" alt="OFFICIAL" style="position:absolute;margin-left:0;margin-top:0;width:54.05pt;height:28.8pt;z-index:2518435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AZEAIAAB0EAAAOAAAAZHJzL2Uyb0RvYy54bWysU01v2zAMvQ/YfxB0X+y0i9s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efrGSUcQ9fF7KZIsGaXn63z4ZsATaJRUYesJLDY&#10;Ye0DNsTUMSX2MrBqlUrMKPObAxOjJ7tMGK3Qb3vS1hW9Kcbxt1AfcSsHA+He8lWLvdfMh2fmkGFc&#10;BFUbnvCQCrqKwsmipAH382/+mI/AY5SSDhVTUYOSpkR9N0hIFFcypl/yWY43N7q3o2H2+h5Qh1N8&#10;EpYnM+YFNZrSgX5FPS9jIwwxw7FdRcNo3odBuvgeuFguUxLqyLKwNhvLY+mIVwTzpX9lzp4QD0jV&#10;I4xyYuU74Ifc+Ke3y31A+BMrEdsByBPkqMFE1um9RJG/vaesy6te/A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hiEB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8C4F453" w14:textId="76DDDEDA"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FB8E" w14:textId="1E81B747" w:rsidR="002A0601" w:rsidRDefault="00D8016A">
    <w:pPr>
      <w:pStyle w:val="Header"/>
    </w:pPr>
    <w:r>
      <w:rPr>
        <w:noProof/>
      </w:rPr>
      <mc:AlternateContent>
        <mc:Choice Requires="wps">
          <w:drawing>
            <wp:anchor distT="0" distB="0" distL="0" distR="0" simplePos="0" relativeHeight="251844614" behindDoc="0" locked="0" layoutInCell="1" allowOverlap="1" wp14:anchorId="7160F0B0" wp14:editId="16F89E92">
              <wp:simplePos x="635" y="635"/>
              <wp:positionH relativeFrom="page">
                <wp:align>center</wp:align>
              </wp:positionH>
              <wp:positionV relativeFrom="page">
                <wp:align>top</wp:align>
              </wp:positionV>
              <wp:extent cx="686435" cy="365760"/>
              <wp:effectExtent l="0" t="0" r="18415" b="15240"/>
              <wp:wrapNone/>
              <wp:docPr id="927228274" name="Text Box 1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3D85A8" w14:textId="773D7145"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60F0B0" id="_x0000_t202" coordsize="21600,21600" o:spt="202" path="m,l,21600r21600,l21600,xe">
              <v:stroke joinstyle="miter"/>
              <v:path gradientshapeok="t" o:connecttype="rect"/>
            </v:shapetype>
            <v:shape id="Text Box 162" o:spid="_x0000_s1132" type="#_x0000_t202" alt="OFFICIAL" style="position:absolute;margin-left:0;margin-top:0;width:54.05pt;height:28.8pt;z-index:2518446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ViEAIAAB0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iW/vRnG30B1oK08HAkPTi5b6r0SAV+EJ4Zp&#10;EVItPtNRa+hKDieLswb8j7/5Yz4BT1HOOlJMyS1JmjP9zRIhUVzJGH/OJznd/ODeDIbdmQcgHY7p&#10;STiZzJiHejBr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IcdW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43D85A8" w14:textId="773D7145"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E7382" w14:textId="417E2A43" w:rsidR="002A0601" w:rsidRDefault="00D8016A">
    <w:pPr>
      <w:pStyle w:val="Header"/>
    </w:pPr>
    <w:r>
      <w:rPr>
        <w:noProof/>
      </w:rPr>
      <mc:AlternateContent>
        <mc:Choice Requires="wps">
          <w:drawing>
            <wp:anchor distT="0" distB="0" distL="0" distR="0" simplePos="0" relativeHeight="251842566" behindDoc="0" locked="0" layoutInCell="1" allowOverlap="1" wp14:anchorId="20281DB7" wp14:editId="13653FD6">
              <wp:simplePos x="635" y="635"/>
              <wp:positionH relativeFrom="page">
                <wp:align>center</wp:align>
              </wp:positionH>
              <wp:positionV relativeFrom="page">
                <wp:align>top</wp:align>
              </wp:positionV>
              <wp:extent cx="686435" cy="365760"/>
              <wp:effectExtent l="0" t="0" r="18415" b="15240"/>
              <wp:wrapNone/>
              <wp:docPr id="1068771178" name="Text Box 1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C7BF58" w14:textId="00048397"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281DB7" id="_x0000_t202" coordsize="21600,21600" o:spt="202" path="m,l,21600r21600,l21600,xe">
              <v:stroke joinstyle="miter"/>
              <v:path gradientshapeok="t" o:connecttype="rect"/>
            </v:shapetype>
            <v:shape id="Text Box 160" o:spid="_x0000_s1135" type="#_x0000_t202" alt="OFFICIAL" style="position:absolute;margin-left:0;margin-top:0;width:54.05pt;height:28.8pt;z-index:2518425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df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p+Mx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jx18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EC7BF58" w14:textId="00048397"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2DDA0" w14:textId="45839FE3" w:rsidR="002A0601" w:rsidRDefault="00D8016A">
    <w:pPr>
      <w:pStyle w:val="Header"/>
    </w:pPr>
    <w:r>
      <w:rPr>
        <w:noProof/>
      </w:rPr>
      <mc:AlternateContent>
        <mc:Choice Requires="wps">
          <w:drawing>
            <wp:anchor distT="0" distB="0" distL="0" distR="0" simplePos="0" relativeHeight="251793414" behindDoc="0" locked="0" layoutInCell="1" allowOverlap="1" wp14:anchorId="6599959D" wp14:editId="78BEF53E">
              <wp:simplePos x="635" y="635"/>
              <wp:positionH relativeFrom="page">
                <wp:align>center</wp:align>
              </wp:positionH>
              <wp:positionV relativeFrom="page">
                <wp:align>top</wp:align>
              </wp:positionV>
              <wp:extent cx="686435" cy="365760"/>
              <wp:effectExtent l="0" t="0" r="18415" b="15240"/>
              <wp:wrapNone/>
              <wp:docPr id="476093558" name="Text Box 1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D4422C" w14:textId="70FB727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99959D" id="_x0000_t202" coordsize="21600,21600" o:spt="202" path="m,l,21600r21600,l21600,xe">
              <v:stroke joinstyle="miter"/>
              <v:path gradientshapeok="t" o:connecttype="rect"/>
            </v:shapetype>
            <v:shape id="Text Box 112" o:spid="_x0000_s1038" type="#_x0000_t202" alt="OFFICIAL" style="position:absolute;margin-left:0;margin-top:0;width:54.05pt;height:28.8pt;z-index:2517934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bbEAIAAB0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Uo+uR7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fPZts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3D4422C" w14:textId="70FB727D"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5F97D" w14:textId="58D53118" w:rsidR="002A0601" w:rsidRDefault="00D8016A">
    <w:pPr>
      <w:pStyle w:val="Header"/>
    </w:pPr>
    <w:r>
      <w:rPr>
        <w:noProof/>
      </w:rPr>
      <mc:AlternateContent>
        <mc:Choice Requires="wps">
          <w:drawing>
            <wp:anchor distT="0" distB="0" distL="0" distR="0" simplePos="0" relativeHeight="251797510" behindDoc="0" locked="0" layoutInCell="1" allowOverlap="1" wp14:anchorId="05C9543E" wp14:editId="657CB8B6">
              <wp:simplePos x="635" y="635"/>
              <wp:positionH relativeFrom="page">
                <wp:align>center</wp:align>
              </wp:positionH>
              <wp:positionV relativeFrom="page">
                <wp:align>top</wp:align>
              </wp:positionV>
              <wp:extent cx="686435" cy="365760"/>
              <wp:effectExtent l="0" t="0" r="18415" b="15240"/>
              <wp:wrapNone/>
              <wp:docPr id="355974472" name="Text Box 1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5F30FA" w14:textId="51E6A95B"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C9543E" id="_x0000_t202" coordsize="21600,21600" o:spt="202" path="m,l,21600r21600,l21600,xe">
              <v:stroke joinstyle="miter"/>
              <v:path gradientshapeok="t" o:connecttype="rect"/>
            </v:shapetype>
            <v:shape id="Text Box 116" o:spid="_x0000_s1040" type="#_x0000_t202" alt="OFFICIAL" style="position:absolute;margin-left:0;margin-top:0;width:54.05pt;height:28.8pt;z-index:2517975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l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j5e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P3Z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F5F30FA" w14:textId="51E6A95B"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7B9E5B95" w:rsidR="002A0601" w:rsidRDefault="00D8016A">
    <w:pPr>
      <w:pStyle w:val="Header"/>
    </w:pPr>
    <w:r>
      <w:rPr>
        <w:rFonts w:cs="Arial"/>
        <w:b/>
        <w:noProof/>
        <w:sz w:val="19"/>
        <w:szCs w:val="19"/>
        <w:lang w:val="en-AU" w:eastAsia="en-AU"/>
      </w:rPr>
      <mc:AlternateContent>
        <mc:Choice Requires="wps">
          <w:drawing>
            <wp:anchor distT="0" distB="0" distL="0" distR="0" simplePos="0" relativeHeight="251798534" behindDoc="0" locked="0" layoutInCell="1" allowOverlap="1" wp14:anchorId="052C5759" wp14:editId="702C46C8">
              <wp:simplePos x="635" y="635"/>
              <wp:positionH relativeFrom="page">
                <wp:align>center</wp:align>
              </wp:positionH>
              <wp:positionV relativeFrom="page">
                <wp:align>top</wp:align>
              </wp:positionV>
              <wp:extent cx="686435" cy="365760"/>
              <wp:effectExtent l="0" t="0" r="18415" b="15240"/>
              <wp:wrapNone/>
              <wp:docPr id="1420147179" name="Text Box 1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6FFCFB" w14:textId="5748DDB5"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2C5759" id="_x0000_t202" coordsize="21600,21600" o:spt="202" path="m,l,21600r21600,l21600,xe">
              <v:stroke joinstyle="miter"/>
              <v:path gradientshapeok="t" o:connecttype="rect"/>
            </v:shapetype>
            <v:shape id="Text Box 117" o:spid="_x0000_s1041" type="#_x0000_t202" alt="OFFICIAL" style="position:absolute;margin-left:0;margin-top:0;width:54.05pt;height:28.8pt;z-index:2517985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1gEAIAAB0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o+uR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FCxLW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46FFCFB" w14:textId="5748DDB5"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r w:rsidR="002A0601" w:rsidRPr="00856727">
      <w:rPr>
        <w:rFonts w:cs="Arial"/>
        <w:b/>
        <w:noProof/>
        <w:sz w:val="19"/>
        <w:szCs w:val="19"/>
        <w:lang w:val="en-AU" w:eastAsia="en-AU"/>
      </w:rPr>
      <w:drawing>
        <wp:anchor distT="0" distB="0" distL="114300" distR="114300" simplePos="0" relativeHeight="251658242" behindDoc="0" locked="0" layoutInCell="1" allowOverlap="1" wp14:anchorId="1D0EEE0D" wp14:editId="2CDE41A2">
          <wp:simplePos x="0" y="0"/>
          <wp:positionH relativeFrom="column">
            <wp:posOffset>-300990</wp:posOffset>
          </wp:positionH>
          <wp:positionV relativeFrom="paragraph">
            <wp:posOffset>-217170</wp:posOffset>
          </wp:positionV>
          <wp:extent cx="7090410" cy="932180"/>
          <wp:effectExtent l="0" t="0" r="0" b="762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5352F55E" w:rsidR="002A0601" w:rsidRDefault="00D8016A">
    <w:pPr>
      <w:pStyle w:val="Header"/>
    </w:pPr>
    <w:r>
      <w:rPr>
        <w:noProof/>
        <w:lang w:val="en-AU" w:eastAsia="en-AU"/>
      </w:rPr>
      <mc:AlternateContent>
        <mc:Choice Requires="wps">
          <w:drawing>
            <wp:anchor distT="0" distB="0" distL="0" distR="0" simplePos="0" relativeHeight="251796486" behindDoc="0" locked="0" layoutInCell="1" allowOverlap="1" wp14:anchorId="309BFD34" wp14:editId="43EB69B4">
              <wp:simplePos x="541020" y="450850"/>
              <wp:positionH relativeFrom="page">
                <wp:align>center</wp:align>
              </wp:positionH>
              <wp:positionV relativeFrom="page">
                <wp:align>top</wp:align>
              </wp:positionV>
              <wp:extent cx="686435" cy="365760"/>
              <wp:effectExtent l="0" t="0" r="18415" b="15240"/>
              <wp:wrapNone/>
              <wp:docPr id="552235381" name="Text Box 1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5C7F8B3" w14:textId="339CA998"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9BFD34" id="_x0000_t202" coordsize="21600,21600" o:spt="202" path="m,l,21600r21600,l21600,xe">
              <v:stroke joinstyle="miter"/>
              <v:path gradientshapeok="t" o:connecttype="rect"/>
            </v:shapetype>
            <v:shape id="Text Box 115" o:spid="_x0000_s1044" type="#_x0000_t202" alt="OFFICIAL" style="position:absolute;margin-left:0;margin-top:0;width:54.05pt;height:28.8pt;z-index:2517964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VY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h5ahxdG6gOtJWHI+HByWVDvVci4JPwxDAt&#10;QqrFRzq0ga7kcLI4q8H/essf8wl4inLWkWJKbknSnJkflgiJ4krG+Gs+yenmB/dmMOyuvQPS4Zie&#10;hJPJjHloBlN7aF9Iz4vYiELCSmpXchzMOzxKl96DVItFSiIdOYEru3Yylo54RTCf+xfh3QlxJKoe&#10;YJCTKF4Bf8yNfwa32CHBn1i5AHmCnDSYyDq9lyjyP+8p6/Kq578B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OXEVY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15C7F8B3" w14:textId="339CA998" w:rsidR="00D8016A" w:rsidRPr="00D8016A" w:rsidRDefault="00D8016A" w:rsidP="00D8016A">
                    <w:pPr>
                      <w:rPr>
                        <w:rFonts w:ascii="Arial" w:eastAsia="Arial" w:hAnsi="Arial" w:cs="Arial"/>
                        <w:noProof/>
                        <w:color w:val="000000"/>
                      </w:rPr>
                    </w:pPr>
                    <w:r w:rsidRPr="00D8016A">
                      <w:rPr>
                        <w:rFonts w:ascii="Arial" w:eastAsia="Arial" w:hAnsi="Arial" w:cs="Arial"/>
                        <w:noProof/>
                        <w:color w:val="000000"/>
                      </w:rPr>
                      <w:t>OFFICIAL</w:t>
                    </w:r>
                  </w:p>
                </w:txbxContent>
              </v:textbox>
              <w10:wrap anchorx="page" anchory="page"/>
            </v:shape>
          </w:pict>
        </mc:Fallback>
      </mc:AlternateContent>
    </w:r>
    <w:r w:rsidR="002A0601">
      <w:rPr>
        <w:noProof/>
        <w:lang w:val="en-AU" w:eastAsia="en-AU"/>
      </w:rPr>
      <mc:AlternateContent>
        <mc:Choice Requires="wps">
          <w:drawing>
            <wp:anchor distT="0" distB="0" distL="114300" distR="114300" simplePos="0" relativeHeight="251658243" behindDoc="0" locked="0" layoutInCell="1" allowOverlap="1" wp14:anchorId="460505E4" wp14:editId="74B2728B">
              <wp:simplePos x="0" y="0"/>
              <wp:positionH relativeFrom="column">
                <wp:posOffset>-178435</wp:posOffset>
              </wp:positionH>
              <wp:positionV relativeFrom="paragraph">
                <wp:posOffset>-278765</wp:posOffset>
              </wp:positionV>
              <wp:extent cx="7058025" cy="1057275"/>
              <wp:effectExtent l="0" t="0" r="9525" b="952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2A0601" w:rsidRDefault="002A0601">
                          <w:r w:rsidRPr="003F0664">
                            <w:rPr>
                              <w:noProof/>
                              <w:lang w:val="en-AU" w:eastAsia="en-AU"/>
                            </w:rPr>
                            <w:drawing>
                              <wp:inline distT="0" distB="0" distL="0" distR="0" wp14:anchorId="00D0312F" wp14:editId="0861DCCE">
                                <wp:extent cx="6896100" cy="1009650"/>
                                <wp:effectExtent l="0" t="0" r="0" b="0"/>
                                <wp:docPr id="140" name="Pictur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Text Box 3" o:spid="_x0000_s1045" type="#_x0000_t202" alt="&quot;&quot;" style="position:absolute;margin-left:-14.05pt;margin-top:-21.95pt;width:555.75pt;height:83.2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21AMAIAAFw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" fillcolor="white [3201]" stroked="f" strokeweight=".5pt">
              <v:textbox>
                <w:txbxContent>
                  <w:p w14:paraId="6AB2AA13" w14:textId="412C676F" w:rsidR="002A0601" w:rsidRDefault="002A0601">
                    <w:r w:rsidRPr="003F0664">
                      <w:rPr>
                        <w:noProof/>
                        <w:lang w:val="en-AU" w:eastAsia="en-AU"/>
                      </w:rPr>
                      <w:drawing>
                        <wp:inline distT="0" distB="0" distL="0" distR="0" wp14:anchorId="00D0312F" wp14:editId="0861DCCE">
                          <wp:extent cx="6896100" cy="1009650"/>
                          <wp:effectExtent l="0" t="0" r="0" b="0"/>
                          <wp:docPr id="140" name="Pictur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54"/>
    <w:multiLevelType w:val="multilevel"/>
    <w:tmpl w:val="66424E44"/>
    <w:lvl w:ilvl="0">
      <w:start w:val="1"/>
      <w:numFmt w:val="bullet"/>
      <w:lvlText w:val=""/>
      <w:lvlJc w:val="left"/>
      <w:pPr>
        <w:ind w:left="200" w:hanging="361"/>
      </w:pPr>
      <w:rPr>
        <w:rFonts w:ascii="Symbol" w:hAnsi="Symbol" w:hint="default"/>
        <w:b w:val="0"/>
        <w:w w:val="100"/>
        <w:sz w:val="16"/>
      </w:rPr>
    </w:lvl>
    <w:lvl w:ilvl="1">
      <w:numFmt w:val="bullet"/>
      <w:lvlText w:val="•"/>
      <w:lvlJc w:val="left"/>
      <w:pPr>
        <w:ind w:left="1174" w:hanging="361"/>
      </w:pPr>
    </w:lvl>
    <w:lvl w:ilvl="2">
      <w:numFmt w:val="bullet"/>
      <w:lvlText w:val="•"/>
      <w:lvlJc w:val="left"/>
      <w:pPr>
        <w:ind w:left="2149" w:hanging="361"/>
      </w:pPr>
    </w:lvl>
    <w:lvl w:ilvl="3">
      <w:numFmt w:val="bullet"/>
      <w:lvlText w:val="•"/>
      <w:lvlJc w:val="left"/>
      <w:pPr>
        <w:ind w:left="3123" w:hanging="361"/>
      </w:pPr>
    </w:lvl>
    <w:lvl w:ilvl="4">
      <w:numFmt w:val="bullet"/>
      <w:lvlText w:val="•"/>
      <w:lvlJc w:val="left"/>
      <w:pPr>
        <w:ind w:left="4098" w:hanging="361"/>
      </w:pPr>
    </w:lvl>
    <w:lvl w:ilvl="5">
      <w:numFmt w:val="bullet"/>
      <w:lvlText w:val="•"/>
      <w:lvlJc w:val="left"/>
      <w:pPr>
        <w:ind w:left="5072" w:hanging="361"/>
      </w:pPr>
    </w:lvl>
    <w:lvl w:ilvl="6">
      <w:numFmt w:val="bullet"/>
      <w:lvlText w:val="•"/>
      <w:lvlJc w:val="left"/>
      <w:pPr>
        <w:ind w:left="6047" w:hanging="361"/>
      </w:pPr>
    </w:lvl>
    <w:lvl w:ilvl="7">
      <w:numFmt w:val="bullet"/>
      <w:lvlText w:val="•"/>
      <w:lvlJc w:val="left"/>
      <w:pPr>
        <w:ind w:left="7021" w:hanging="361"/>
      </w:pPr>
    </w:lvl>
    <w:lvl w:ilvl="8">
      <w:numFmt w:val="bullet"/>
      <w:lvlText w:val="•"/>
      <w:lvlJc w:val="left"/>
      <w:pPr>
        <w:ind w:left="7996" w:hanging="361"/>
      </w:pPr>
    </w:lvl>
  </w:abstractNum>
  <w:abstractNum w:abstractNumId="1" w15:restartNumberingAfterBreak="0">
    <w:nsid w:val="012046EB"/>
    <w:multiLevelType w:val="hybridMultilevel"/>
    <w:tmpl w:val="BB4036EE"/>
    <w:lvl w:ilvl="0" w:tplc="BE08C38A">
      <w:start w:val="1"/>
      <w:numFmt w:val="bullet"/>
      <w:lvlText w:val=""/>
      <w:lvlJc w:val="left"/>
      <w:pPr>
        <w:ind w:left="360" w:hanging="360"/>
      </w:pPr>
      <w:rPr>
        <w:rFonts w:ascii="Symbol" w:hAnsi="Symbol" w:hint="default"/>
      </w:rPr>
    </w:lvl>
    <w:lvl w:ilvl="1" w:tplc="9F0E7588">
      <w:start w:val="1"/>
      <w:numFmt w:val="bullet"/>
      <w:lvlText w:val=""/>
      <w:lvlJc w:val="left"/>
      <w:pPr>
        <w:ind w:left="1080" w:hanging="360"/>
      </w:pPr>
      <w:rPr>
        <w:rFonts w:ascii="Symbol" w:hAnsi="Symbol"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0E7904"/>
    <w:multiLevelType w:val="hybridMultilevel"/>
    <w:tmpl w:val="D40C918C"/>
    <w:lvl w:ilvl="0" w:tplc="BE08C38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C37649"/>
    <w:multiLevelType w:val="hybridMultilevel"/>
    <w:tmpl w:val="480EBA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137FAD"/>
    <w:multiLevelType w:val="hybridMultilevel"/>
    <w:tmpl w:val="E08ACC2E"/>
    <w:lvl w:ilvl="0" w:tplc="BE08C38A">
      <w:start w:val="1"/>
      <w:numFmt w:val="bullet"/>
      <w:lvlText w:val=""/>
      <w:lvlJc w:val="left"/>
      <w:pPr>
        <w:ind w:left="360" w:hanging="360"/>
      </w:pPr>
      <w:rPr>
        <w:rFonts w:ascii="Symbol" w:hAnsi="Symbol" w:hint="default"/>
      </w:rPr>
    </w:lvl>
    <w:lvl w:ilvl="1" w:tplc="9F0E7588">
      <w:start w:val="1"/>
      <w:numFmt w:val="bullet"/>
      <w:lvlText w:val=""/>
      <w:lvlJc w:val="left"/>
      <w:pPr>
        <w:ind w:left="1080" w:hanging="360"/>
      </w:pPr>
      <w:rPr>
        <w:rFonts w:ascii="Symbol" w:hAnsi="Symbol"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5566507"/>
    <w:multiLevelType w:val="hybridMultilevel"/>
    <w:tmpl w:val="F488B4B4"/>
    <w:lvl w:ilvl="0" w:tplc="0C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8" w15:restartNumberingAfterBreak="0">
    <w:nsid w:val="05B11A60"/>
    <w:multiLevelType w:val="hybridMultilevel"/>
    <w:tmpl w:val="2294ED6A"/>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98852E9"/>
    <w:multiLevelType w:val="hybridMultilevel"/>
    <w:tmpl w:val="3006A6CA"/>
    <w:lvl w:ilvl="0" w:tplc="1FE88974">
      <w:start w:val="1"/>
      <w:numFmt w:val="bullet"/>
      <w:pStyle w:val="VRQABullet2"/>
      <w:lvlText w:val="o"/>
      <w:lvlJc w:val="left"/>
      <w:pPr>
        <w:ind w:left="1145"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1" w15:restartNumberingAfterBreak="0">
    <w:nsid w:val="0B685572"/>
    <w:multiLevelType w:val="hybridMultilevel"/>
    <w:tmpl w:val="89BA3612"/>
    <w:lvl w:ilvl="0" w:tplc="BE08C38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C9154E5"/>
    <w:multiLevelType w:val="hybridMultilevel"/>
    <w:tmpl w:val="2418FC36"/>
    <w:lvl w:ilvl="0" w:tplc="0C090003">
      <w:start w:val="1"/>
      <w:numFmt w:val="bullet"/>
      <w:lvlText w:val="o"/>
      <w:lvlJc w:val="left"/>
      <w:pPr>
        <w:ind w:left="360" w:hanging="360"/>
      </w:pPr>
      <w:rPr>
        <w:rFonts w:ascii="Courier New" w:hAnsi="Courier New" w:cs="Courier New" w:hint="default"/>
        <w:sz w:val="20"/>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FD50236"/>
    <w:multiLevelType w:val="hybridMultilevel"/>
    <w:tmpl w:val="F5BCD198"/>
    <w:lvl w:ilvl="0" w:tplc="BE08C38A">
      <w:start w:val="1"/>
      <w:numFmt w:val="bullet"/>
      <w:lvlText w:val=""/>
      <w:lvlJc w:val="left"/>
      <w:pPr>
        <w:ind w:left="360" w:hanging="360"/>
      </w:pPr>
      <w:rPr>
        <w:rFonts w:ascii="Symbol" w:hAnsi="Symbol" w:hint="default"/>
      </w:rPr>
    </w:lvl>
    <w:lvl w:ilvl="1" w:tplc="9F0E7588">
      <w:start w:val="1"/>
      <w:numFmt w:val="bullet"/>
      <w:lvlText w:val=""/>
      <w:lvlJc w:val="left"/>
      <w:pPr>
        <w:ind w:left="1080" w:hanging="360"/>
      </w:pPr>
      <w:rPr>
        <w:rFonts w:ascii="Symbol" w:hAnsi="Symbol"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3777077"/>
    <w:multiLevelType w:val="hybridMultilevel"/>
    <w:tmpl w:val="CE6A7914"/>
    <w:lvl w:ilvl="0" w:tplc="DFD20F02">
      <w:start w:val="1"/>
      <w:numFmt w:val="bullet"/>
      <w:lvlText w:val=""/>
      <w:lvlJc w:val="left"/>
      <w:pPr>
        <w:ind w:left="1080" w:hanging="360"/>
      </w:pPr>
      <w:rPr>
        <w:rFonts w:ascii="Symbol" w:hAnsi="Symbol" w:hint="default"/>
        <w:sz w:val="16"/>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14536165"/>
    <w:multiLevelType w:val="hybridMultilevel"/>
    <w:tmpl w:val="59186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E537FC"/>
    <w:multiLevelType w:val="hybridMultilevel"/>
    <w:tmpl w:val="E692021A"/>
    <w:lvl w:ilvl="0" w:tplc="BE08C38A">
      <w:start w:val="1"/>
      <w:numFmt w:val="bullet"/>
      <w:pStyle w:val="VRQABullet1"/>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7D57A76"/>
    <w:multiLevelType w:val="hybridMultilevel"/>
    <w:tmpl w:val="B0A4F0B2"/>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9157559"/>
    <w:multiLevelType w:val="multilevel"/>
    <w:tmpl w:val="4F500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9CB43B2"/>
    <w:multiLevelType w:val="hybridMultilevel"/>
    <w:tmpl w:val="952894C8"/>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ADD47E1"/>
    <w:multiLevelType w:val="hybridMultilevel"/>
    <w:tmpl w:val="877E90C0"/>
    <w:lvl w:ilvl="0" w:tplc="0C090003">
      <w:start w:val="1"/>
      <w:numFmt w:val="bullet"/>
      <w:lvlText w:val="o"/>
      <w:lvlJc w:val="left"/>
      <w:pPr>
        <w:ind w:left="360" w:hanging="360"/>
      </w:pPr>
      <w:rPr>
        <w:rFonts w:ascii="Courier New" w:hAnsi="Courier New" w:cs="Courier New"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25E3883"/>
    <w:multiLevelType w:val="hybridMultilevel"/>
    <w:tmpl w:val="5D70E600"/>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3720E24"/>
    <w:multiLevelType w:val="hybridMultilevel"/>
    <w:tmpl w:val="8166A852"/>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49240C3"/>
    <w:multiLevelType w:val="hybridMultilevel"/>
    <w:tmpl w:val="4FB66D94"/>
    <w:lvl w:ilvl="0" w:tplc="BE08C38A">
      <w:start w:val="1"/>
      <w:numFmt w:val="bullet"/>
      <w:lvlText w:val=""/>
      <w:lvlJc w:val="left"/>
      <w:pPr>
        <w:ind w:left="360" w:hanging="360"/>
      </w:pPr>
      <w:rPr>
        <w:rFonts w:ascii="Symbol" w:hAnsi="Symbol" w:hint="default"/>
      </w:rPr>
    </w:lvl>
    <w:lvl w:ilvl="1" w:tplc="9F0E7588">
      <w:start w:val="1"/>
      <w:numFmt w:val="bullet"/>
      <w:lvlText w:val=""/>
      <w:lvlJc w:val="left"/>
      <w:pPr>
        <w:ind w:left="1080" w:hanging="360"/>
      </w:pPr>
      <w:rPr>
        <w:rFonts w:ascii="Symbol" w:hAnsi="Symbol"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51D1050"/>
    <w:multiLevelType w:val="hybridMultilevel"/>
    <w:tmpl w:val="1FF43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5555E01"/>
    <w:multiLevelType w:val="hybridMultilevel"/>
    <w:tmpl w:val="1D269F68"/>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5CE0DA9"/>
    <w:multiLevelType w:val="hybridMultilevel"/>
    <w:tmpl w:val="992816E0"/>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63578A2"/>
    <w:multiLevelType w:val="hybridMultilevel"/>
    <w:tmpl w:val="459A89D6"/>
    <w:lvl w:ilvl="0" w:tplc="BE08C38A">
      <w:start w:val="1"/>
      <w:numFmt w:val="bullet"/>
      <w:lvlText w:val=""/>
      <w:lvlJc w:val="left"/>
      <w:pPr>
        <w:ind w:left="360" w:hanging="360"/>
      </w:pPr>
      <w:rPr>
        <w:rFonts w:ascii="Symbol" w:hAnsi="Symbol" w:hint="default"/>
      </w:rPr>
    </w:lvl>
    <w:lvl w:ilvl="1" w:tplc="5A0869CE">
      <w:numFmt w:val="bullet"/>
      <w:lvlText w:val="•"/>
      <w:lvlJc w:val="left"/>
      <w:pPr>
        <w:ind w:left="1080" w:hanging="360"/>
      </w:pPr>
      <w:rPr>
        <w:rFonts w:ascii="Arial" w:eastAsiaTheme="minorHAnsi" w:hAnsi="Arial" w:cs="Aria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81D08E4"/>
    <w:multiLevelType w:val="hybridMultilevel"/>
    <w:tmpl w:val="9970D5C8"/>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8B72FD3"/>
    <w:multiLevelType w:val="hybridMultilevel"/>
    <w:tmpl w:val="ECA2B0CC"/>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94D2F5F"/>
    <w:multiLevelType w:val="hybridMultilevel"/>
    <w:tmpl w:val="06BE20AA"/>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BC85F2C"/>
    <w:multiLevelType w:val="hybridMultilevel"/>
    <w:tmpl w:val="DEB42476"/>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CCE2953"/>
    <w:multiLevelType w:val="hybridMultilevel"/>
    <w:tmpl w:val="1FCE809E"/>
    <w:lvl w:ilvl="0" w:tplc="0C090003">
      <w:start w:val="1"/>
      <w:numFmt w:val="bullet"/>
      <w:lvlText w:val="o"/>
      <w:lvlJc w:val="left"/>
      <w:pPr>
        <w:ind w:left="360" w:hanging="360"/>
      </w:pPr>
      <w:rPr>
        <w:rFonts w:ascii="Courier New" w:hAnsi="Courier New" w:cs="Courier New"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FAF7787"/>
    <w:multiLevelType w:val="hybridMultilevel"/>
    <w:tmpl w:val="A7804FCE"/>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2341FCA"/>
    <w:multiLevelType w:val="hybridMultilevel"/>
    <w:tmpl w:val="643018C4"/>
    <w:lvl w:ilvl="0" w:tplc="BE08C38A">
      <w:start w:val="1"/>
      <w:numFmt w:val="bullet"/>
      <w:lvlText w:val=""/>
      <w:lvlJc w:val="left"/>
      <w:pPr>
        <w:ind w:left="360" w:hanging="360"/>
      </w:pPr>
      <w:rPr>
        <w:rFonts w:ascii="Symbol" w:hAnsi="Symbol" w:hint="default"/>
      </w:rPr>
    </w:lvl>
    <w:lvl w:ilvl="1" w:tplc="9F0E7588">
      <w:start w:val="1"/>
      <w:numFmt w:val="bullet"/>
      <w:lvlText w:val=""/>
      <w:lvlJc w:val="left"/>
      <w:pPr>
        <w:ind w:left="1080" w:hanging="360"/>
      </w:pPr>
      <w:rPr>
        <w:rFonts w:ascii="Symbol" w:hAnsi="Symbol"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5570828"/>
    <w:multiLevelType w:val="hybridMultilevel"/>
    <w:tmpl w:val="1CF8D284"/>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72E2C61"/>
    <w:multiLevelType w:val="hybridMultilevel"/>
    <w:tmpl w:val="9B408458"/>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38F016F2"/>
    <w:multiLevelType w:val="hybridMultilevel"/>
    <w:tmpl w:val="DF08E992"/>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3A5F124E"/>
    <w:multiLevelType w:val="hybridMultilevel"/>
    <w:tmpl w:val="C0309104"/>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A825358"/>
    <w:multiLevelType w:val="hybridMultilevel"/>
    <w:tmpl w:val="17DCCA20"/>
    <w:lvl w:ilvl="0" w:tplc="BE08C38A">
      <w:start w:val="1"/>
      <w:numFmt w:val="bullet"/>
      <w:lvlText w:val=""/>
      <w:lvlJc w:val="left"/>
      <w:pPr>
        <w:ind w:left="360" w:hanging="360"/>
      </w:pPr>
      <w:rPr>
        <w:rFonts w:ascii="Symbol" w:hAnsi="Symbol" w:hint="default"/>
      </w:rPr>
    </w:lvl>
    <w:lvl w:ilvl="1" w:tplc="9F0E7588">
      <w:start w:val="1"/>
      <w:numFmt w:val="bullet"/>
      <w:lvlText w:val=""/>
      <w:lvlJc w:val="left"/>
      <w:pPr>
        <w:ind w:left="1080" w:hanging="360"/>
      </w:pPr>
      <w:rPr>
        <w:rFonts w:ascii="Symbol" w:hAnsi="Symbol"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2" w15:restartNumberingAfterBreak="0">
    <w:nsid w:val="3C944278"/>
    <w:multiLevelType w:val="hybridMultilevel"/>
    <w:tmpl w:val="2BC8145A"/>
    <w:lvl w:ilvl="0" w:tplc="4B6A951A">
      <w:start w:val="1"/>
      <w:numFmt w:val="bullet"/>
      <w:pStyle w:val="en"/>
      <w:lvlText w:val="−"/>
      <w:lvlJc w:val="left"/>
      <w:pPr>
        <w:ind w:left="872" w:hanging="360"/>
      </w:pPr>
      <w:rPr>
        <w:rFonts w:ascii="Arial" w:hAnsi="Aria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43"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E91000F"/>
    <w:multiLevelType w:val="hybridMultilevel"/>
    <w:tmpl w:val="C4DEEA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41DD054B"/>
    <w:multiLevelType w:val="hybridMultilevel"/>
    <w:tmpl w:val="7B362D64"/>
    <w:lvl w:ilvl="0" w:tplc="BE08C38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34861B5"/>
    <w:multiLevelType w:val="hybridMultilevel"/>
    <w:tmpl w:val="318643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773485D"/>
    <w:multiLevelType w:val="hybridMultilevel"/>
    <w:tmpl w:val="9C5AB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98376D9"/>
    <w:multiLevelType w:val="hybridMultilevel"/>
    <w:tmpl w:val="4AF4C948"/>
    <w:lvl w:ilvl="0" w:tplc="BE08C38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A793903"/>
    <w:multiLevelType w:val="hybridMultilevel"/>
    <w:tmpl w:val="B5B457B0"/>
    <w:lvl w:ilvl="0" w:tplc="04090003">
      <w:start w:val="1"/>
      <w:numFmt w:val="bullet"/>
      <w:lvlText w:val="o"/>
      <w:lvlJc w:val="left"/>
      <w:pPr>
        <w:ind w:left="360" w:hanging="360"/>
      </w:pPr>
      <w:rPr>
        <w:rFonts w:ascii="Courier New" w:hAnsi="Courier New" w:cs="Courier New"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DD51E90"/>
    <w:multiLevelType w:val="hybridMultilevel"/>
    <w:tmpl w:val="4EEC05E8"/>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4DE227C3"/>
    <w:multiLevelType w:val="hybridMultilevel"/>
    <w:tmpl w:val="38102CD6"/>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4E5A10B8"/>
    <w:multiLevelType w:val="hybridMultilevel"/>
    <w:tmpl w:val="413647EE"/>
    <w:lvl w:ilvl="0" w:tplc="BE08C38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4FA0003A"/>
    <w:multiLevelType w:val="hybridMultilevel"/>
    <w:tmpl w:val="E30AB2DC"/>
    <w:lvl w:ilvl="0" w:tplc="BE08C38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4FF77F83"/>
    <w:multiLevelType w:val="hybridMultilevel"/>
    <w:tmpl w:val="4F806F28"/>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13A6AE5"/>
    <w:multiLevelType w:val="hybridMultilevel"/>
    <w:tmpl w:val="344A4E28"/>
    <w:lvl w:ilvl="0" w:tplc="BE08C38A">
      <w:start w:val="1"/>
      <w:numFmt w:val="bullet"/>
      <w:lvlText w:val=""/>
      <w:lvlJc w:val="left"/>
      <w:pPr>
        <w:ind w:left="360" w:hanging="360"/>
      </w:pPr>
      <w:rPr>
        <w:rFonts w:ascii="Symbol" w:hAnsi="Symbol" w:hint="default"/>
      </w:rPr>
    </w:lvl>
    <w:lvl w:ilvl="1" w:tplc="5A0869CE">
      <w:numFmt w:val="bullet"/>
      <w:lvlText w:val="•"/>
      <w:lvlJc w:val="left"/>
      <w:pPr>
        <w:ind w:left="1080" w:hanging="360"/>
      </w:pPr>
      <w:rPr>
        <w:rFonts w:ascii="Arial" w:eastAsiaTheme="minorHAnsi" w:hAnsi="Arial" w:cs="Aria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523A2EE6"/>
    <w:multiLevelType w:val="hybridMultilevel"/>
    <w:tmpl w:val="D3388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50E3CDA"/>
    <w:multiLevelType w:val="hybridMultilevel"/>
    <w:tmpl w:val="85A20FCA"/>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596A0217"/>
    <w:multiLevelType w:val="hybridMultilevel"/>
    <w:tmpl w:val="BC4A19C6"/>
    <w:lvl w:ilvl="0" w:tplc="999EE8D4">
      <w:start w:val="1"/>
      <w:numFmt w:val="lowerLetter"/>
      <w:pStyle w:val="VRQAalpha-numericlist2"/>
      <w:lvlText w:val="%1."/>
      <w:lvlJc w:val="left"/>
      <w:pPr>
        <w:ind w:left="1015" w:hanging="360"/>
      </w:pPr>
    </w:lvl>
    <w:lvl w:ilvl="1" w:tplc="0C090019" w:tentative="1">
      <w:start w:val="1"/>
      <w:numFmt w:val="lowerLetter"/>
      <w:lvlText w:val="%2."/>
      <w:lvlJc w:val="left"/>
      <w:pPr>
        <w:ind w:left="1735" w:hanging="360"/>
      </w:pPr>
    </w:lvl>
    <w:lvl w:ilvl="2" w:tplc="0C09001B" w:tentative="1">
      <w:start w:val="1"/>
      <w:numFmt w:val="lowerRoman"/>
      <w:lvlText w:val="%3."/>
      <w:lvlJc w:val="right"/>
      <w:pPr>
        <w:ind w:left="2455" w:hanging="180"/>
      </w:pPr>
    </w:lvl>
    <w:lvl w:ilvl="3" w:tplc="0C09000F" w:tentative="1">
      <w:start w:val="1"/>
      <w:numFmt w:val="decimal"/>
      <w:lvlText w:val="%4."/>
      <w:lvlJc w:val="left"/>
      <w:pPr>
        <w:ind w:left="3175" w:hanging="360"/>
      </w:pPr>
    </w:lvl>
    <w:lvl w:ilvl="4" w:tplc="0C090019" w:tentative="1">
      <w:start w:val="1"/>
      <w:numFmt w:val="lowerLetter"/>
      <w:lvlText w:val="%5."/>
      <w:lvlJc w:val="left"/>
      <w:pPr>
        <w:ind w:left="3895" w:hanging="360"/>
      </w:pPr>
    </w:lvl>
    <w:lvl w:ilvl="5" w:tplc="0C09001B" w:tentative="1">
      <w:start w:val="1"/>
      <w:numFmt w:val="lowerRoman"/>
      <w:lvlText w:val="%6."/>
      <w:lvlJc w:val="right"/>
      <w:pPr>
        <w:ind w:left="4615" w:hanging="180"/>
      </w:pPr>
    </w:lvl>
    <w:lvl w:ilvl="6" w:tplc="0C09000F" w:tentative="1">
      <w:start w:val="1"/>
      <w:numFmt w:val="decimal"/>
      <w:lvlText w:val="%7."/>
      <w:lvlJc w:val="left"/>
      <w:pPr>
        <w:ind w:left="5335" w:hanging="360"/>
      </w:pPr>
    </w:lvl>
    <w:lvl w:ilvl="7" w:tplc="0C090019" w:tentative="1">
      <w:start w:val="1"/>
      <w:numFmt w:val="lowerLetter"/>
      <w:lvlText w:val="%8."/>
      <w:lvlJc w:val="left"/>
      <w:pPr>
        <w:ind w:left="6055" w:hanging="360"/>
      </w:pPr>
    </w:lvl>
    <w:lvl w:ilvl="8" w:tplc="0C09001B" w:tentative="1">
      <w:start w:val="1"/>
      <w:numFmt w:val="lowerRoman"/>
      <w:lvlText w:val="%9."/>
      <w:lvlJc w:val="right"/>
      <w:pPr>
        <w:ind w:left="6775" w:hanging="180"/>
      </w:pPr>
    </w:lvl>
  </w:abstractNum>
  <w:abstractNum w:abstractNumId="63" w15:restartNumberingAfterBreak="0">
    <w:nsid w:val="5A006AB5"/>
    <w:multiLevelType w:val="hybridMultilevel"/>
    <w:tmpl w:val="D9427B70"/>
    <w:lvl w:ilvl="0" w:tplc="4FA28E8A">
      <w:start w:val="1"/>
      <w:numFmt w:val="bullet"/>
      <w:lvlText w:val=""/>
      <w:lvlJc w:val="left"/>
      <w:pPr>
        <w:ind w:left="720" w:hanging="360"/>
      </w:pPr>
      <w:rPr>
        <w:rFonts w:ascii="Symbol" w:hAnsi="Symbol" w:hint="default"/>
        <w:b w:val="0"/>
        <w:i w:val="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A0B1DD4"/>
    <w:multiLevelType w:val="hybridMultilevel"/>
    <w:tmpl w:val="29F2B822"/>
    <w:lvl w:ilvl="0" w:tplc="BE08C38A">
      <w:start w:val="1"/>
      <w:numFmt w:val="bullet"/>
      <w:lvlText w:val=""/>
      <w:lvlJc w:val="left"/>
      <w:pPr>
        <w:ind w:left="360" w:hanging="360"/>
      </w:pPr>
      <w:rPr>
        <w:rFonts w:ascii="Symbol" w:hAnsi="Symbol" w:hint="default"/>
      </w:rPr>
    </w:lvl>
    <w:lvl w:ilvl="1" w:tplc="9F0E7588">
      <w:start w:val="1"/>
      <w:numFmt w:val="bullet"/>
      <w:lvlText w:val=""/>
      <w:lvlJc w:val="left"/>
      <w:pPr>
        <w:ind w:left="1080" w:hanging="360"/>
      </w:pPr>
      <w:rPr>
        <w:rFonts w:ascii="Symbol" w:hAnsi="Symbol"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5ABD4EE8"/>
    <w:multiLevelType w:val="hybridMultilevel"/>
    <w:tmpl w:val="BF9E9166"/>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5D7C1F2F"/>
    <w:multiLevelType w:val="multilevel"/>
    <w:tmpl w:val="66424E44"/>
    <w:lvl w:ilvl="0">
      <w:start w:val="1"/>
      <w:numFmt w:val="bullet"/>
      <w:lvlText w:val=""/>
      <w:lvlJc w:val="left"/>
      <w:pPr>
        <w:ind w:left="200" w:hanging="361"/>
      </w:pPr>
      <w:rPr>
        <w:rFonts w:ascii="Symbol" w:hAnsi="Symbol" w:hint="default"/>
        <w:b w:val="0"/>
        <w:w w:val="100"/>
        <w:sz w:val="16"/>
      </w:rPr>
    </w:lvl>
    <w:lvl w:ilvl="1">
      <w:numFmt w:val="bullet"/>
      <w:lvlText w:val="•"/>
      <w:lvlJc w:val="left"/>
      <w:pPr>
        <w:ind w:left="1174" w:hanging="361"/>
      </w:pPr>
    </w:lvl>
    <w:lvl w:ilvl="2">
      <w:numFmt w:val="bullet"/>
      <w:lvlText w:val="•"/>
      <w:lvlJc w:val="left"/>
      <w:pPr>
        <w:ind w:left="2149" w:hanging="361"/>
      </w:pPr>
    </w:lvl>
    <w:lvl w:ilvl="3">
      <w:numFmt w:val="bullet"/>
      <w:lvlText w:val="•"/>
      <w:lvlJc w:val="left"/>
      <w:pPr>
        <w:ind w:left="3123" w:hanging="361"/>
      </w:pPr>
    </w:lvl>
    <w:lvl w:ilvl="4">
      <w:numFmt w:val="bullet"/>
      <w:lvlText w:val="•"/>
      <w:lvlJc w:val="left"/>
      <w:pPr>
        <w:ind w:left="4098" w:hanging="361"/>
      </w:pPr>
    </w:lvl>
    <w:lvl w:ilvl="5">
      <w:numFmt w:val="bullet"/>
      <w:lvlText w:val="•"/>
      <w:lvlJc w:val="left"/>
      <w:pPr>
        <w:ind w:left="5072" w:hanging="361"/>
      </w:pPr>
    </w:lvl>
    <w:lvl w:ilvl="6">
      <w:numFmt w:val="bullet"/>
      <w:lvlText w:val="•"/>
      <w:lvlJc w:val="left"/>
      <w:pPr>
        <w:ind w:left="6047" w:hanging="361"/>
      </w:pPr>
    </w:lvl>
    <w:lvl w:ilvl="7">
      <w:numFmt w:val="bullet"/>
      <w:lvlText w:val="•"/>
      <w:lvlJc w:val="left"/>
      <w:pPr>
        <w:ind w:left="7021" w:hanging="361"/>
      </w:pPr>
    </w:lvl>
    <w:lvl w:ilvl="8">
      <w:numFmt w:val="bullet"/>
      <w:lvlText w:val="•"/>
      <w:lvlJc w:val="left"/>
      <w:pPr>
        <w:ind w:left="7996" w:hanging="361"/>
      </w:pPr>
    </w:lvl>
  </w:abstractNum>
  <w:abstractNum w:abstractNumId="67" w15:restartNumberingAfterBreak="0">
    <w:nsid w:val="5DDA354A"/>
    <w:multiLevelType w:val="hybridMultilevel"/>
    <w:tmpl w:val="229CFC82"/>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60F5682A"/>
    <w:multiLevelType w:val="hybridMultilevel"/>
    <w:tmpl w:val="D44CEEE8"/>
    <w:lvl w:ilvl="0" w:tplc="0C090003">
      <w:start w:val="1"/>
      <w:numFmt w:val="bullet"/>
      <w:lvlText w:val="o"/>
      <w:lvlJc w:val="left"/>
      <w:pPr>
        <w:ind w:left="1440" w:hanging="360"/>
      </w:pPr>
      <w:rPr>
        <w:rFonts w:ascii="Courier New" w:hAnsi="Courier New" w:cs="Courier New"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9" w15:restartNumberingAfterBreak="0">
    <w:nsid w:val="62604485"/>
    <w:multiLevelType w:val="hybridMultilevel"/>
    <w:tmpl w:val="C16600B4"/>
    <w:lvl w:ilvl="0" w:tplc="9F0E7588">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0" w15:restartNumberingAfterBreak="0">
    <w:nsid w:val="62F7708E"/>
    <w:multiLevelType w:val="hybridMultilevel"/>
    <w:tmpl w:val="6BBC85CC"/>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44920FA"/>
    <w:multiLevelType w:val="hybridMultilevel"/>
    <w:tmpl w:val="87067DDC"/>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644B52BE"/>
    <w:multiLevelType w:val="hybridMultilevel"/>
    <w:tmpl w:val="33C0B6BE"/>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660C1BE8"/>
    <w:multiLevelType w:val="hybridMultilevel"/>
    <w:tmpl w:val="8D76675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66261F47"/>
    <w:multiLevelType w:val="hybridMultilevel"/>
    <w:tmpl w:val="4F90C04E"/>
    <w:lvl w:ilvl="0" w:tplc="0C090003">
      <w:start w:val="1"/>
      <w:numFmt w:val="bullet"/>
      <w:lvlText w:val="o"/>
      <w:lvlJc w:val="left"/>
      <w:pPr>
        <w:ind w:left="360" w:hanging="360"/>
      </w:pPr>
      <w:rPr>
        <w:rFonts w:ascii="Courier New" w:hAnsi="Courier New" w:cs="Courier New" w:hint="default"/>
        <w:sz w:val="20"/>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662F784F"/>
    <w:multiLevelType w:val="hybridMultilevel"/>
    <w:tmpl w:val="64C2CF54"/>
    <w:lvl w:ilvl="0" w:tplc="BE08C38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666D255A"/>
    <w:multiLevelType w:val="hybridMultilevel"/>
    <w:tmpl w:val="45B0CF78"/>
    <w:lvl w:ilvl="0" w:tplc="0C090003">
      <w:start w:val="1"/>
      <w:numFmt w:val="bullet"/>
      <w:lvlText w:val="o"/>
      <w:lvlJc w:val="left"/>
      <w:pPr>
        <w:ind w:left="360" w:hanging="360"/>
      </w:pPr>
      <w:rPr>
        <w:rFonts w:ascii="Courier New" w:hAnsi="Courier New" w:cs="Courier New" w:hint="default"/>
        <w:sz w:val="20"/>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6A3377A7"/>
    <w:multiLevelType w:val="hybridMultilevel"/>
    <w:tmpl w:val="491C479E"/>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6A725954"/>
    <w:multiLevelType w:val="hybridMultilevel"/>
    <w:tmpl w:val="4824F1D2"/>
    <w:lvl w:ilvl="0" w:tplc="0C090003">
      <w:start w:val="1"/>
      <w:numFmt w:val="bullet"/>
      <w:lvlText w:val="o"/>
      <w:lvlJc w:val="left"/>
      <w:pPr>
        <w:ind w:left="360" w:hanging="360"/>
      </w:pPr>
      <w:rPr>
        <w:rFonts w:ascii="Courier New" w:hAnsi="Courier New" w:cs="Courier New"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6AB979B9"/>
    <w:multiLevelType w:val="hybridMultilevel"/>
    <w:tmpl w:val="1908A64E"/>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6B032338"/>
    <w:multiLevelType w:val="hybridMultilevel"/>
    <w:tmpl w:val="9342E63A"/>
    <w:lvl w:ilvl="0" w:tplc="BE08C38A">
      <w:start w:val="1"/>
      <w:numFmt w:val="bullet"/>
      <w:lvlText w:val=""/>
      <w:lvlJc w:val="left"/>
      <w:pPr>
        <w:ind w:left="360" w:hanging="360"/>
      </w:pPr>
      <w:rPr>
        <w:rFonts w:ascii="Symbol" w:hAnsi="Symbol" w:hint="default"/>
      </w:rPr>
    </w:lvl>
    <w:lvl w:ilvl="1" w:tplc="9F0E7588">
      <w:start w:val="1"/>
      <w:numFmt w:val="bullet"/>
      <w:lvlText w:val=""/>
      <w:lvlJc w:val="left"/>
      <w:pPr>
        <w:ind w:left="1080" w:hanging="360"/>
      </w:pPr>
      <w:rPr>
        <w:rFonts w:ascii="Symbol" w:hAnsi="Symbol"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6CD02BFE"/>
    <w:multiLevelType w:val="hybridMultilevel"/>
    <w:tmpl w:val="CD305378"/>
    <w:lvl w:ilvl="0" w:tplc="0C090003">
      <w:start w:val="1"/>
      <w:numFmt w:val="bullet"/>
      <w:lvlText w:val="o"/>
      <w:lvlJc w:val="left"/>
      <w:pPr>
        <w:ind w:left="360" w:hanging="360"/>
      </w:pPr>
      <w:rPr>
        <w:rFonts w:ascii="Courier New" w:hAnsi="Courier New" w:cs="Courier New" w:hint="default"/>
        <w:sz w:val="20"/>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6E114E21"/>
    <w:multiLevelType w:val="hybridMultilevel"/>
    <w:tmpl w:val="F5624B7A"/>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6E657786"/>
    <w:multiLevelType w:val="hybridMultilevel"/>
    <w:tmpl w:val="3CB41408"/>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6FBC42DC"/>
    <w:multiLevelType w:val="hybridMultilevel"/>
    <w:tmpl w:val="6A360A08"/>
    <w:lvl w:ilvl="0" w:tplc="0C090003">
      <w:start w:val="1"/>
      <w:numFmt w:val="bullet"/>
      <w:lvlText w:val="o"/>
      <w:lvlJc w:val="left"/>
      <w:pPr>
        <w:ind w:left="360" w:hanging="360"/>
      </w:pPr>
      <w:rPr>
        <w:rFonts w:ascii="Courier New" w:hAnsi="Courier New" w:cs="Courier New" w:hint="default"/>
        <w:sz w:val="20"/>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7091405C"/>
    <w:multiLevelType w:val="hybridMultilevel"/>
    <w:tmpl w:val="9306C462"/>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71DA0574"/>
    <w:multiLevelType w:val="hybridMultilevel"/>
    <w:tmpl w:val="D49271EE"/>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72C66D85"/>
    <w:multiLevelType w:val="hybridMultilevel"/>
    <w:tmpl w:val="A11416E4"/>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74220589"/>
    <w:multiLevelType w:val="hybridMultilevel"/>
    <w:tmpl w:val="219CC7DE"/>
    <w:lvl w:ilvl="0" w:tplc="BE08C38A">
      <w:start w:val="1"/>
      <w:numFmt w:val="bullet"/>
      <w:lvlText w:val=""/>
      <w:lvlJc w:val="left"/>
      <w:pPr>
        <w:ind w:left="360" w:hanging="360"/>
      </w:pPr>
      <w:rPr>
        <w:rFonts w:ascii="Symbol" w:hAnsi="Symbol" w:hint="default"/>
      </w:rPr>
    </w:lvl>
    <w:lvl w:ilvl="1" w:tplc="9F0E7588">
      <w:start w:val="1"/>
      <w:numFmt w:val="bullet"/>
      <w:lvlText w:val=""/>
      <w:lvlJc w:val="left"/>
      <w:pPr>
        <w:ind w:left="1080" w:hanging="360"/>
      </w:pPr>
      <w:rPr>
        <w:rFonts w:ascii="Symbol" w:hAnsi="Symbol"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74454680"/>
    <w:multiLevelType w:val="hybridMultilevel"/>
    <w:tmpl w:val="B2FA9C98"/>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77BD6685"/>
    <w:multiLevelType w:val="hybridMultilevel"/>
    <w:tmpl w:val="9A36AADE"/>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7AB83A8C"/>
    <w:multiLevelType w:val="hybridMultilevel"/>
    <w:tmpl w:val="214484B6"/>
    <w:lvl w:ilvl="0" w:tplc="42DA2EE6">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CB8A1978">
      <w:numFmt w:val="bullet"/>
      <w:lvlText w:val="•"/>
      <w:lvlJc w:val="left"/>
      <w:pPr>
        <w:ind w:left="2160" w:hanging="7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7B7F78A6"/>
    <w:multiLevelType w:val="hybridMultilevel"/>
    <w:tmpl w:val="B3C41274"/>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380089697">
    <w:abstractNumId w:val="3"/>
  </w:num>
  <w:num w:numId="2" w16cid:durableId="1838112147">
    <w:abstractNumId w:val="49"/>
  </w:num>
  <w:num w:numId="3" w16cid:durableId="1579484871">
    <w:abstractNumId w:val="47"/>
  </w:num>
  <w:num w:numId="4" w16cid:durableId="1167133786">
    <w:abstractNumId w:val="43"/>
  </w:num>
  <w:num w:numId="5" w16cid:durableId="1693875982">
    <w:abstractNumId w:val="41"/>
  </w:num>
  <w:num w:numId="6" w16cid:durableId="1683704304">
    <w:abstractNumId w:val="28"/>
  </w:num>
  <w:num w:numId="7" w16cid:durableId="1683898301">
    <w:abstractNumId w:val="52"/>
  </w:num>
  <w:num w:numId="8" w16cid:durableId="1480460901">
    <w:abstractNumId w:val="7"/>
  </w:num>
  <w:num w:numId="9" w16cid:durableId="642932072">
    <w:abstractNumId w:val="56"/>
  </w:num>
  <w:num w:numId="10" w16cid:durableId="502938586">
    <w:abstractNumId w:val="9"/>
  </w:num>
  <w:num w:numId="11" w16cid:durableId="1431395063">
    <w:abstractNumId w:val="10"/>
  </w:num>
  <w:num w:numId="12" w16cid:durableId="958995687">
    <w:abstractNumId w:val="62"/>
  </w:num>
  <w:num w:numId="13" w16cid:durableId="572738054">
    <w:abstractNumId w:val="16"/>
  </w:num>
  <w:num w:numId="14" w16cid:durableId="532619533">
    <w:abstractNumId w:val="60"/>
  </w:num>
  <w:num w:numId="15" w16cid:durableId="1179152894">
    <w:abstractNumId w:val="42"/>
  </w:num>
  <w:num w:numId="16" w16cid:durableId="805397562">
    <w:abstractNumId w:val="91"/>
  </w:num>
  <w:num w:numId="17" w16cid:durableId="1548688074">
    <w:abstractNumId w:val="59"/>
  </w:num>
  <w:num w:numId="18" w16cid:durableId="992025958">
    <w:abstractNumId w:val="69"/>
  </w:num>
  <w:num w:numId="19" w16cid:durableId="2136943317">
    <w:abstractNumId w:val="1"/>
  </w:num>
  <w:num w:numId="20" w16cid:durableId="481312777">
    <w:abstractNumId w:val="35"/>
  </w:num>
  <w:num w:numId="21" w16cid:durableId="954676596">
    <w:abstractNumId w:val="23"/>
  </w:num>
  <w:num w:numId="22" w16cid:durableId="1293973353">
    <w:abstractNumId w:val="22"/>
  </w:num>
  <w:num w:numId="23" w16cid:durableId="266428092">
    <w:abstractNumId w:val="5"/>
  </w:num>
  <w:num w:numId="24" w16cid:durableId="177081955">
    <w:abstractNumId w:val="40"/>
  </w:num>
  <w:num w:numId="25" w16cid:durableId="1195925707">
    <w:abstractNumId w:val="88"/>
  </w:num>
  <w:num w:numId="26" w16cid:durableId="416903621">
    <w:abstractNumId w:val="80"/>
  </w:num>
  <w:num w:numId="27" w16cid:durableId="286548986">
    <w:abstractNumId w:val="13"/>
  </w:num>
  <w:num w:numId="28" w16cid:durableId="1076976486">
    <w:abstractNumId w:val="64"/>
  </w:num>
  <w:num w:numId="29" w16cid:durableId="1869562699">
    <w:abstractNumId w:val="37"/>
  </w:num>
  <w:num w:numId="30" w16cid:durableId="164396309">
    <w:abstractNumId w:val="90"/>
  </w:num>
  <w:num w:numId="31" w16cid:durableId="971326432">
    <w:abstractNumId w:val="19"/>
  </w:num>
  <w:num w:numId="32" w16cid:durableId="2056661962">
    <w:abstractNumId w:val="27"/>
  </w:num>
  <w:num w:numId="33" w16cid:durableId="1388794023">
    <w:abstractNumId w:val="89"/>
  </w:num>
  <w:num w:numId="34" w16cid:durableId="975378824">
    <w:abstractNumId w:val="31"/>
  </w:num>
  <w:num w:numId="35" w16cid:durableId="940261538">
    <w:abstractNumId w:val="67"/>
  </w:num>
  <w:num w:numId="36" w16cid:durableId="790589676">
    <w:abstractNumId w:val="39"/>
  </w:num>
  <w:num w:numId="37" w16cid:durableId="1947228501">
    <w:abstractNumId w:val="36"/>
  </w:num>
  <w:num w:numId="38" w16cid:durableId="402073185">
    <w:abstractNumId w:val="71"/>
  </w:num>
  <w:num w:numId="39" w16cid:durableId="1798335263">
    <w:abstractNumId w:val="14"/>
  </w:num>
  <w:num w:numId="40" w16cid:durableId="38209752">
    <w:abstractNumId w:val="63"/>
  </w:num>
  <w:num w:numId="41" w16cid:durableId="108857898">
    <w:abstractNumId w:val="15"/>
  </w:num>
  <w:num w:numId="42" w16cid:durableId="1516727504">
    <w:abstractNumId w:val="44"/>
  </w:num>
  <w:num w:numId="43" w16cid:durableId="1901743487">
    <w:abstractNumId w:val="21"/>
  </w:num>
  <w:num w:numId="44" w16cid:durableId="1046954953">
    <w:abstractNumId w:val="46"/>
  </w:num>
  <w:num w:numId="45" w16cid:durableId="1359694926">
    <w:abstractNumId w:val="24"/>
  </w:num>
  <w:num w:numId="46" w16cid:durableId="289671739">
    <w:abstractNumId w:val="18"/>
  </w:num>
  <w:num w:numId="47" w16cid:durableId="746074036">
    <w:abstractNumId w:val="29"/>
  </w:num>
  <w:num w:numId="48" w16cid:durableId="2114547226">
    <w:abstractNumId w:val="26"/>
  </w:num>
  <w:num w:numId="49" w16cid:durableId="1532067155">
    <w:abstractNumId w:val="4"/>
  </w:num>
  <w:num w:numId="50" w16cid:durableId="1321471099">
    <w:abstractNumId w:val="33"/>
  </w:num>
  <w:num w:numId="51" w16cid:durableId="301428306">
    <w:abstractNumId w:val="87"/>
  </w:num>
  <w:num w:numId="52" w16cid:durableId="1793865654">
    <w:abstractNumId w:val="30"/>
  </w:num>
  <w:num w:numId="53" w16cid:durableId="1631472444">
    <w:abstractNumId w:val="38"/>
  </w:num>
  <w:num w:numId="54" w16cid:durableId="116148753">
    <w:abstractNumId w:val="92"/>
  </w:num>
  <w:num w:numId="55" w16cid:durableId="1357921583">
    <w:abstractNumId w:val="70"/>
  </w:num>
  <w:num w:numId="56" w16cid:durableId="179052499">
    <w:abstractNumId w:val="0"/>
  </w:num>
  <w:num w:numId="57" w16cid:durableId="1125002035">
    <w:abstractNumId w:val="66"/>
  </w:num>
  <w:num w:numId="58" w16cid:durableId="1050954271">
    <w:abstractNumId w:val="85"/>
  </w:num>
  <w:num w:numId="59" w16cid:durableId="898706529">
    <w:abstractNumId w:val="58"/>
  </w:num>
  <w:num w:numId="60" w16cid:durableId="1456176832">
    <w:abstractNumId w:val="82"/>
  </w:num>
  <w:num w:numId="61" w16cid:durableId="1708218543">
    <w:abstractNumId w:val="83"/>
  </w:num>
  <w:num w:numId="62" w16cid:durableId="486017828">
    <w:abstractNumId w:val="2"/>
  </w:num>
  <w:num w:numId="63" w16cid:durableId="409427536">
    <w:abstractNumId w:val="57"/>
  </w:num>
  <w:num w:numId="64" w16cid:durableId="744304615">
    <w:abstractNumId w:val="51"/>
  </w:num>
  <w:num w:numId="65" w16cid:durableId="1029112954">
    <w:abstractNumId w:val="73"/>
  </w:num>
  <w:num w:numId="66" w16cid:durableId="344015644">
    <w:abstractNumId w:val="20"/>
  </w:num>
  <w:num w:numId="67" w16cid:durableId="1507745967">
    <w:abstractNumId w:val="6"/>
  </w:num>
  <w:num w:numId="68" w16cid:durableId="280262978">
    <w:abstractNumId w:val="50"/>
  </w:num>
  <w:num w:numId="69" w16cid:durableId="934245747">
    <w:abstractNumId w:val="11"/>
  </w:num>
  <w:num w:numId="70" w16cid:durableId="1187330811">
    <w:abstractNumId w:val="55"/>
  </w:num>
  <w:num w:numId="71" w16cid:durableId="787965303">
    <w:abstractNumId w:val="45"/>
  </w:num>
  <w:num w:numId="72" w16cid:durableId="337463001">
    <w:abstractNumId w:val="75"/>
  </w:num>
  <w:num w:numId="73" w16cid:durableId="248658854">
    <w:abstractNumId w:val="54"/>
  </w:num>
  <w:num w:numId="74" w16cid:durableId="719943217">
    <w:abstractNumId w:val="32"/>
  </w:num>
  <w:num w:numId="75" w16cid:durableId="1615015851">
    <w:abstractNumId w:val="17"/>
  </w:num>
  <w:num w:numId="76" w16cid:durableId="329330247">
    <w:abstractNumId w:val="34"/>
  </w:num>
  <w:num w:numId="77" w16cid:durableId="1973708943">
    <w:abstractNumId w:val="74"/>
  </w:num>
  <w:num w:numId="78" w16cid:durableId="1457481807">
    <w:abstractNumId w:val="12"/>
  </w:num>
  <w:num w:numId="79" w16cid:durableId="1962952633">
    <w:abstractNumId w:val="76"/>
  </w:num>
  <w:num w:numId="80" w16cid:durableId="175849427">
    <w:abstractNumId w:val="25"/>
  </w:num>
  <w:num w:numId="81" w16cid:durableId="387799758">
    <w:abstractNumId w:val="8"/>
  </w:num>
  <w:num w:numId="82" w16cid:durableId="787314157">
    <w:abstractNumId w:val="86"/>
  </w:num>
  <w:num w:numId="83" w16cid:durableId="391082682">
    <w:abstractNumId w:val="79"/>
  </w:num>
  <w:num w:numId="84" w16cid:durableId="1184855628">
    <w:abstractNumId w:val="61"/>
  </w:num>
  <w:num w:numId="85" w16cid:durableId="91248676">
    <w:abstractNumId w:val="77"/>
  </w:num>
  <w:num w:numId="86" w16cid:durableId="972176420">
    <w:abstractNumId w:val="53"/>
  </w:num>
  <w:num w:numId="87" w16cid:durableId="389616845">
    <w:abstractNumId w:val="48"/>
  </w:num>
  <w:num w:numId="88" w16cid:durableId="986208563">
    <w:abstractNumId w:val="65"/>
  </w:num>
  <w:num w:numId="89" w16cid:durableId="1807623295">
    <w:abstractNumId w:val="68"/>
  </w:num>
  <w:num w:numId="90" w16cid:durableId="1261178383">
    <w:abstractNumId w:val="78"/>
  </w:num>
  <w:num w:numId="91" w16cid:durableId="14774345">
    <w:abstractNumId w:val="72"/>
  </w:num>
  <w:num w:numId="92" w16cid:durableId="65567912">
    <w:abstractNumId w:val="81"/>
  </w:num>
  <w:num w:numId="93" w16cid:durableId="2099515083">
    <w:abstractNumId w:val="84"/>
  </w:num>
  <w:num w:numId="94" w16cid:durableId="853108574">
    <w:abstractNumId w:val="16"/>
  </w:num>
  <w:num w:numId="95" w16cid:durableId="1688019483">
    <w:abstractNumId w:val="16"/>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5D5"/>
    <w:rsid w:val="00000898"/>
    <w:rsid w:val="00000E91"/>
    <w:rsid w:val="00001D11"/>
    <w:rsid w:val="00002011"/>
    <w:rsid w:val="00002451"/>
    <w:rsid w:val="000028DC"/>
    <w:rsid w:val="000033C1"/>
    <w:rsid w:val="0000419E"/>
    <w:rsid w:val="000045A9"/>
    <w:rsid w:val="00004B12"/>
    <w:rsid w:val="00005B4C"/>
    <w:rsid w:val="00007AC1"/>
    <w:rsid w:val="00011D46"/>
    <w:rsid w:val="000122D3"/>
    <w:rsid w:val="000130F1"/>
    <w:rsid w:val="00014CC2"/>
    <w:rsid w:val="00014D76"/>
    <w:rsid w:val="00015AE0"/>
    <w:rsid w:val="00016B38"/>
    <w:rsid w:val="00016C28"/>
    <w:rsid w:val="000218EC"/>
    <w:rsid w:val="00022431"/>
    <w:rsid w:val="000227C8"/>
    <w:rsid w:val="0002303A"/>
    <w:rsid w:val="00023173"/>
    <w:rsid w:val="000238C0"/>
    <w:rsid w:val="000248DA"/>
    <w:rsid w:val="00025EB6"/>
    <w:rsid w:val="00026098"/>
    <w:rsid w:val="0002736E"/>
    <w:rsid w:val="00027FBA"/>
    <w:rsid w:val="00030362"/>
    <w:rsid w:val="00030E66"/>
    <w:rsid w:val="0003112C"/>
    <w:rsid w:val="0003125D"/>
    <w:rsid w:val="000315B2"/>
    <w:rsid w:val="00031B37"/>
    <w:rsid w:val="00032B23"/>
    <w:rsid w:val="00033C8D"/>
    <w:rsid w:val="00034357"/>
    <w:rsid w:val="00034552"/>
    <w:rsid w:val="00034F32"/>
    <w:rsid w:val="00035872"/>
    <w:rsid w:val="00035D9B"/>
    <w:rsid w:val="000368DD"/>
    <w:rsid w:val="00036A22"/>
    <w:rsid w:val="00036BEE"/>
    <w:rsid w:val="00036CEC"/>
    <w:rsid w:val="00036D7C"/>
    <w:rsid w:val="0003765A"/>
    <w:rsid w:val="00040DD7"/>
    <w:rsid w:val="000412DC"/>
    <w:rsid w:val="00044046"/>
    <w:rsid w:val="00044C24"/>
    <w:rsid w:val="00045759"/>
    <w:rsid w:val="00046C2F"/>
    <w:rsid w:val="00047036"/>
    <w:rsid w:val="000471C1"/>
    <w:rsid w:val="00047FBF"/>
    <w:rsid w:val="000519DC"/>
    <w:rsid w:val="0005278E"/>
    <w:rsid w:val="0005297D"/>
    <w:rsid w:val="00052C44"/>
    <w:rsid w:val="00052EFA"/>
    <w:rsid w:val="0005508B"/>
    <w:rsid w:val="000553FD"/>
    <w:rsid w:val="00055D76"/>
    <w:rsid w:val="000564D1"/>
    <w:rsid w:val="00056A8B"/>
    <w:rsid w:val="00060AB3"/>
    <w:rsid w:val="00061934"/>
    <w:rsid w:val="00062DB1"/>
    <w:rsid w:val="00063109"/>
    <w:rsid w:val="00063B00"/>
    <w:rsid w:val="00063FA1"/>
    <w:rsid w:val="00064F06"/>
    <w:rsid w:val="00065357"/>
    <w:rsid w:val="000657EC"/>
    <w:rsid w:val="000659A1"/>
    <w:rsid w:val="0007036B"/>
    <w:rsid w:val="00070625"/>
    <w:rsid w:val="0007088C"/>
    <w:rsid w:val="00070D6B"/>
    <w:rsid w:val="00071C04"/>
    <w:rsid w:val="00071E7A"/>
    <w:rsid w:val="00072770"/>
    <w:rsid w:val="00074622"/>
    <w:rsid w:val="0007586D"/>
    <w:rsid w:val="000765C0"/>
    <w:rsid w:val="00077A8D"/>
    <w:rsid w:val="00080194"/>
    <w:rsid w:val="00080422"/>
    <w:rsid w:val="000805CB"/>
    <w:rsid w:val="000809B1"/>
    <w:rsid w:val="00081B5F"/>
    <w:rsid w:val="00081FE7"/>
    <w:rsid w:val="0008217D"/>
    <w:rsid w:val="00083012"/>
    <w:rsid w:val="00084122"/>
    <w:rsid w:val="0008528E"/>
    <w:rsid w:val="0008573D"/>
    <w:rsid w:val="000877BC"/>
    <w:rsid w:val="0008780A"/>
    <w:rsid w:val="00087DF6"/>
    <w:rsid w:val="000908F7"/>
    <w:rsid w:val="00092904"/>
    <w:rsid w:val="00092E6F"/>
    <w:rsid w:val="00093157"/>
    <w:rsid w:val="0009480D"/>
    <w:rsid w:val="0009590B"/>
    <w:rsid w:val="0009738A"/>
    <w:rsid w:val="000A0779"/>
    <w:rsid w:val="000A1FAF"/>
    <w:rsid w:val="000A2ED0"/>
    <w:rsid w:val="000A33D9"/>
    <w:rsid w:val="000A3720"/>
    <w:rsid w:val="000A4468"/>
    <w:rsid w:val="000A4FF4"/>
    <w:rsid w:val="000A72AF"/>
    <w:rsid w:val="000A751C"/>
    <w:rsid w:val="000A7C31"/>
    <w:rsid w:val="000B121B"/>
    <w:rsid w:val="000B269D"/>
    <w:rsid w:val="000B3F72"/>
    <w:rsid w:val="000B41B8"/>
    <w:rsid w:val="000B45F3"/>
    <w:rsid w:val="000B4616"/>
    <w:rsid w:val="000B4A2C"/>
    <w:rsid w:val="000B50F2"/>
    <w:rsid w:val="000B529C"/>
    <w:rsid w:val="000B5646"/>
    <w:rsid w:val="000B5866"/>
    <w:rsid w:val="000B60D9"/>
    <w:rsid w:val="000B7401"/>
    <w:rsid w:val="000B7C6A"/>
    <w:rsid w:val="000C0275"/>
    <w:rsid w:val="000C168D"/>
    <w:rsid w:val="000C17B8"/>
    <w:rsid w:val="000C1A7A"/>
    <w:rsid w:val="000C2B2C"/>
    <w:rsid w:val="000C3A0E"/>
    <w:rsid w:val="000C62E1"/>
    <w:rsid w:val="000C74DB"/>
    <w:rsid w:val="000C7BDD"/>
    <w:rsid w:val="000D0312"/>
    <w:rsid w:val="000D05C6"/>
    <w:rsid w:val="000D082B"/>
    <w:rsid w:val="000D0B2B"/>
    <w:rsid w:val="000D1231"/>
    <w:rsid w:val="000D4FE5"/>
    <w:rsid w:val="000D5B5C"/>
    <w:rsid w:val="000E033C"/>
    <w:rsid w:val="000E1DAE"/>
    <w:rsid w:val="000E1FB3"/>
    <w:rsid w:val="000E2153"/>
    <w:rsid w:val="000E226D"/>
    <w:rsid w:val="000E2B1E"/>
    <w:rsid w:val="000E397F"/>
    <w:rsid w:val="000E48AA"/>
    <w:rsid w:val="000E5171"/>
    <w:rsid w:val="000E5FC5"/>
    <w:rsid w:val="000E6928"/>
    <w:rsid w:val="000E6C32"/>
    <w:rsid w:val="000E72A9"/>
    <w:rsid w:val="000E744A"/>
    <w:rsid w:val="000E7D7F"/>
    <w:rsid w:val="000F0201"/>
    <w:rsid w:val="000F0FDD"/>
    <w:rsid w:val="000F1ABC"/>
    <w:rsid w:val="000F1E54"/>
    <w:rsid w:val="000F23FC"/>
    <w:rsid w:val="000F2683"/>
    <w:rsid w:val="000F42C9"/>
    <w:rsid w:val="000F4D56"/>
    <w:rsid w:val="000F7E76"/>
    <w:rsid w:val="00100D70"/>
    <w:rsid w:val="0010123C"/>
    <w:rsid w:val="00102D0E"/>
    <w:rsid w:val="00102E9A"/>
    <w:rsid w:val="001035AA"/>
    <w:rsid w:val="00104400"/>
    <w:rsid w:val="00105689"/>
    <w:rsid w:val="00105B9C"/>
    <w:rsid w:val="00105E78"/>
    <w:rsid w:val="00106001"/>
    <w:rsid w:val="00110048"/>
    <w:rsid w:val="00110CED"/>
    <w:rsid w:val="00110E1C"/>
    <w:rsid w:val="001113A4"/>
    <w:rsid w:val="00112597"/>
    <w:rsid w:val="001134A3"/>
    <w:rsid w:val="0011360E"/>
    <w:rsid w:val="001157C3"/>
    <w:rsid w:val="00115B56"/>
    <w:rsid w:val="00115E35"/>
    <w:rsid w:val="00115E3B"/>
    <w:rsid w:val="00116839"/>
    <w:rsid w:val="00116C02"/>
    <w:rsid w:val="001178A1"/>
    <w:rsid w:val="00120524"/>
    <w:rsid w:val="0012078A"/>
    <w:rsid w:val="00120D0C"/>
    <w:rsid w:val="001211E7"/>
    <w:rsid w:val="00121A5F"/>
    <w:rsid w:val="001225B0"/>
    <w:rsid w:val="00122A17"/>
    <w:rsid w:val="00123796"/>
    <w:rsid w:val="0012394B"/>
    <w:rsid w:val="0012460B"/>
    <w:rsid w:val="00124EDE"/>
    <w:rsid w:val="001253CE"/>
    <w:rsid w:val="00126023"/>
    <w:rsid w:val="00126630"/>
    <w:rsid w:val="00126C5C"/>
    <w:rsid w:val="00126E3E"/>
    <w:rsid w:val="001275D9"/>
    <w:rsid w:val="001277D4"/>
    <w:rsid w:val="00127C18"/>
    <w:rsid w:val="00130EC0"/>
    <w:rsid w:val="001318EA"/>
    <w:rsid w:val="00131CC0"/>
    <w:rsid w:val="00132046"/>
    <w:rsid w:val="001337E9"/>
    <w:rsid w:val="00134182"/>
    <w:rsid w:val="0013499C"/>
    <w:rsid w:val="001353D9"/>
    <w:rsid w:val="001357FB"/>
    <w:rsid w:val="001368BC"/>
    <w:rsid w:val="00137CD4"/>
    <w:rsid w:val="0014007D"/>
    <w:rsid w:val="00140335"/>
    <w:rsid w:val="00140B49"/>
    <w:rsid w:val="00140EFB"/>
    <w:rsid w:val="0014123F"/>
    <w:rsid w:val="001429EE"/>
    <w:rsid w:val="00142F0F"/>
    <w:rsid w:val="00143AB6"/>
    <w:rsid w:val="00145387"/>
    <w:rsid w:val="0014593E"/>
    <w:rsid w:val="0014619D"/>
    <w:rsid w:val="001463F8"/>
    <w:rsid w:val="00146A4B"/>
    <w:rsid w:val="0014747B"/>
    <w:rsid w:val="00150E48"/>
    <w:rsid w:val="00151379"/>
    <w:rsid w:val="0015175A"/>
    <w:rsid w:val="001527BE"/>
    <w:rsid w:val="00152B4A"/>
    <w:rsid w:val="001552F9"/>
    <w:rsid w:val="00155DA6"/>
    <w:rsid w:val="00156A65"/>
    <w:rsid w:val="00160EB3"/>
    <w:rsid w:val="00164FF7"/>
    <w:rsid w:val="00165745"/>
    <w:rsid w:val="001659DE"/>
    <w:rsid w:val="0016660F"/>
    <w:rsid w:val="00167268"/>
    <w:rsid w:val="0016768F"/>
    <w:rsid w:val="00167723"/>
    <w:rsid w:val="00167A52"/>
    <w:rsid w:val="00167E69"/>
    <w:rsid w:val="00170783"/>
    <w:rsid w:val="00170A51"/>
    <w:rsid w:val="001715C8"/>
    <w:rsid w:val="00172644"/>
    <w:rsid w:val="0017283D"/>
    <w:rsid w:val="00176AF9"/>
    <w:rsid w:val="00176F6F"/>
    <w:rsid w:val="00177CD9"/>
    <w:rsid w:val="001802CD"/>
    <w:rsid w:val="00181887"/>
    <w:rsid w:val="00182064"/>
    <w:rsid w:val="00182613"/>
    <w:rsid w:val="001832E5"/>
    <w:rsid w:val="001833C1"/>
    <w:rsid w:val="00183D52"/>
    <w:rsid w:val="00183E1E"/>
    <w:rsid w:val="001844DD"/>
    <w:rsid w:val="00184721"/>
    <w:rsid w:val="0018512A"/>
    <w:rsid w:val="001853DB"/>
    <w:rsid w:val="00186F0B"/>
    <w:rsid w:val="00187F3E"/>
    <w:rsid w:val="001902BA"/>
    <w:rsid w:val="001922A4"/>
    <w:rsid w:val="00194ADE"/>
    <w:rsid w:val="001955BC"/>
    <w:rsid w:val="00195990"/>
    <w:rsid w:val="00195D91"/>
    <w:rsid w:val="00195F06"/>
    <w:rsid w:val="00196221"/>
    <w:rsid w:val="001A0205"/>
    <w:rsid w:val="001A0C4C"/>
    <w:rsid w:val="001A0EAF"/>
    <w:rsid w:val="001A2AAC"/>
    <w:rsid w:val="001A3A9F"/>
    <w:rsid w:val="001A449A"/>
    <w:rsid w:val="001A5076"/>
    <w:rsid w:val="001A54E0"/>
    <w:rsid w:val="001A5766"/>
    <w:rsid w:val="001A7940"/>
    <w:rsid w:val="001B0378"/>
    <w:rsid w:val="001B1AEC"/>
    <w:rsid w:val="001B2E85"/>
    <w:rsid w:val="001B2ED4"/>
    <w:rsid w:val="001B3442"/>
    <w:rsid w:val="001B3CB5"/>
    <w:rsid w:val="001B4261"/>
    <w:rsid w:val="001B4518"/>
    <w:rsid w:val="001B4C65"/>
    <w:rsid w:val="001B50EE"/>
    <w:rsid w:val="001B512C"/>
    <w:rsid w:val="001B62FE"/>
    <w:rsid w:val="001B7FE5"/>
    <w:rsid w:val="001C0C9C"/>
    <w:rsid w:val="001C1A85"/>
    <w:rsid w:val="001C2C24"/>
    <w:rsid w:val="001C39DA"/>
    <w:rsid w:val="001C53D6"/>
    <w:rsid w:val="001C6EBE"/>
    <w:rsid w:val="001C7781"/>
    <w:rsid w:val="001C7E41"/>
    <w:rsid w:val="001D0A19"/>
    <w:rsid w:val="001D0D9C"/>
    <w:rsid w:val="001D1EFE"/>
    <w:rsid w:val="001D229A"/>
    <w:rsid w:val="001D2CF2"/>
    <w:rsid w:val="001D38E6"/>
    <w:rsid w:val="001D6557"/>
    <w:rsid w:val="001D6F2D"/>
    <w:rsid w:val="001E0166"/>
    <w:rsid w:val="001E09B4"/>
    <w:rsid w:val="001E0A4F"/>
    <w:rsid w:val="001E442B"/>
    <w:rsid w:val="001E67C8"/>
    <w:rsid w:val="001F0469"/>
    <w:rsid w:val="001F0566"/>
    <w:rsid w:val="001F07B0"/>
    <w:rsid w:val="001F0BFB"/>
    <w:rsid w:val="001F2AC9"/>
    <w:rsid w:val="001F2F90"/>
    <w:rsid w:val="001F3D2C"/>
    <w:rsid w:val="001F4C44"/>
    <w:rsid w:val="001F61A3"/>
    <w:rsid w:val="001F6203"/>
    <w:rsid w:val="001F6DAA"/>
    <w:rsid w:val="001F7B96"/>
    <w:rsid w:val="00200DDC"/>
    <w:rsid w:val="00201315"/>
    <w:rsid w:val="002013D6"/>
    <w:rsid w:val="002015EF"/>
    <w:rsid w:val="00202648"/>
    <w:rsid w:val="00202E3C"/>
    <w:rsid w:val="00203477"/>
    <w:rsid w:val="002050A8"/>
    <w:rsid w:val="002055AC"/>
    <w:rsid w:val="00206271"/>
    <w:rsid w:val="00206D2A"/>
    <w:rsid w:val="00207501"/>
    <w:rsid w:val="00207EED"/>
    <w:rsid w:val="00210096"/>
    <w:rsid w:val="002125A7"/>
    <w:rsid w:val="00212766"/>
    <w:rsid w:val="0021295C"/>
    <w:rsid w:val="00212EFF"/>
    <w:rsid w:val="00213473"/>
    <w:rsid w:val="00214B2F"/>
    <w:rsid w:val="002150A2"/>
    <w:rsid w:val="00215D1B"/>
    <w:rsid w:val="0021635D"/>
    <w:rsid w:val="002178F4"/>
    <w:rsid w:val="002206E8"/>
    <w:rsid w:val="00220D0B"/>
    <w:rsid w:val="00221D22"/>
    <w:rsid w:val="00222CF1"/>
    <w:rsid w:val="0022435A"/>
    <w:rsid w:val="00224D79"/>
    <w:rsid w:val="002255FD"/>
    <w:rsid w:val="00226769"/>
    <w:rsid w:val="00226951"/>
    <w:rsid w:val="00226D9E"/>
    <w:rsid w:val="002273B9"/>
    <w:rsid w:val="0022771D"/>
    <w:rsid w:val="002300BD"/>
    <w:rsid w:val="002307B7"/>
    <w:rsid w:val="0023103B"/>
    <w:rsid w:val="00231236"/>
    <w:rsid w:val="0023190D"/>
    <w:rsid w:val="00233951"/>
    <w:rsid w:val="00233AAE"/>
    <w:rsid w:val="00233C07"/>
    <w:rsid w:val="00237A80"/>
    <w:rsid w:val="002404FF"/>
    <w:rsid w:val="00240A84"/>
    <w:rsid w:val="0024240B"/>
    <w:rsid w:val="0024328B"/>
    <w:rsid w:val="002433BC"/>
    <w:rsid w:val="002452FD"/>
    <w:rsid w:val="002457D1"/>
    <w:rsid w:val="00245C24"/>
    <w:rsid w:val="00246ED2"/>
    <w:rsid w:val="00250203"/>
    <w:rsid w:val="0025021C"/>
    <w:rsid w:val="00250696"/>
    <w:rsid w:val="00250AD6"/>
    <w:rsid w:val="0025277C"/>
    <w:rsid w:val="002537B4"/>
    <w:rsid w:val="00253DE4"/>
    <w:rsid w:val="00253E60"/>
    <w:rsid w:val="0025425D"/>
    <w:rsid w:val="00254EE5"/>
    <w:rsid w:val="00255385"/>
    <w:rsid w:val="0025545E"/>
    <w:rsid w:val="002561EB"/>
    <w:rsid w:val="00257DDB"/>
    <w:rsid w:val="00260262"/>
    <w:rsid w:val="002604E1"/>
    <w:rsid w:val="00261EC4"/>
    <w:rsid w:val="00262166"/>
    <w:rsid w:val="002627AE"/>
    <w:rsid w:val="0026587A"/>
    <w:rsid w:val="00265B13"/>
    <w:rsid w:val="00267A6E"/>
    <w:rsid w:val="002703E7"/>
    <w:rsid w:val="00271355"/>
    <w:rsid w:val="00271B6E"/>
    <w:rsid w:val="00271CB8"/>
    <w:rsid w:val="00272D09"/>
    <w:rsid w:val="00272D9F"/>
    <w:rsid w:val="00272E5C"/>
    <w:rsid w:val="00273409"/>
    <w:rsid w:val="00274962"/>
    <w:rsid w:val="00275DA8"/>
    <w:rsid w:val="00276BA0"/>
    <w:rsid w:val="00276F8C"/>
    <w:rsid w:val="00276FC6"/>
    <w:rsid w:val="00277081"/>
    <w:rsid w:val="00277987"/>
    <w:rsid w:val="00277C77"/>
    <w:rsid w:val="0028012B"/>
    <w:rsid w:val="002801C9"/>
    <w:rsid w:val="00282AB3"/>
    <w:rsid w:val="00283116"/>
    <w:rsid w:val="002832A9"/>
    <w:rsid w:val="00285862"/>
    <w:rsid w:val="00285EC2"/>
    <w:rsid w:val="00287079"/>
    <w:rsid w:val="00287167"/>
    <w:rsid w:val="002876F5"/>
    <w:rsid w:val="00287F8F"/>
    <w:rsid w:val="0029022D"/>
    <w:rsid w:val="0029056C"/>
    <w:rsid w:val="0029225C"/>
    <w:rsid w:val="002923A9"/>
    <w:rsid w:val="00292722"/>
    <w:rsid w:val="00292865"/>
    <w:rsid w:val="00294CAD"/>
    <w:rsid w:val="0029569F"/>
    <w:rsid w:val="00296D15"/>
    <w:rsid w:val="002971D1"/>
    <w:rsid w:val="002974D3"/>
    <w:rsid w:val="002A0601"/>
    <w:rsid w:val="002A14A4"/>
    <w:rsid w:val="002A1575"/>
    <w:rsid w:val="002A28EE"/>
    <w:rsid w:val="002A3227"/>
    <w:rsid w:val="002A377E"/>
    <w:rsid w:val="002A5481"/>
    <w:rsid w:val="002A54A5"/>
    <w:rsid w:val="002A68C5"/>
    <w:rsid w:val="002A68D3"/>
    <w:rsid w:val="002B03E5"/>
    <w:rsid w:val="002B0FE2"/>
    <w:rsid w:val="002B1D5E"/>
    <w:rsid w:val="002B26EC"/>
    <w:rsid w:val="002B2C9B"/>
    <w:rsid w:val="002B3418"/>
    <w:rsid w:val="002B3D1C"/>
    <w:rsid w:val="002B545A"/>
    <w:rsid w:val="002B6A6F"/>
    <w:rsid w:val="002B6ACF"/>
    <w:rsid w:val="002B735F"/>
    <w:rsid w:val="002B7F2E"/>
    <w:rsid w:val="002C0675"/>
    <w:rsid w:val="002C0CEC"/>
    <w:rsid w:val="002C121C"/>
    <w:rsid w:val="002C16C8"/>
    <w:rsid w:val="002C1E92"/>
    <w:rsid w:val="002C2216"/>
    <w:rsid w:val="002C2DB0"/>
    <w:rsid w:val="002C2DEE"/>
    <w:rsid w:val="002C411C"/>
    <w:rsid w:val="002C4C00"/>
    <w:rsid w:val="002C5278"/>
    <w:rsid w:val="002C52A6"/>
    <w:rsid w:val="002C573C"/>
    <w:rsid w:val="002C578F"/>
    <w:rsid w:val="002C5F4B"/>
    <w:rsid w:val="002C6556"/>
    <w:rsid w:val="002C6956"/>
    <w:rsid w:val="002C6A4D"/>
    <w:rsid w:val="002C7D4A"/>
    <w:rsid w:val="002D0028"/>
    <w:rsid w:val="002D0444"/>
    <w:rsid w:val="002D04F5"/>
    <w:rsid w:val="002D413A"/>
    <w:rsid w:val="002D6410"/>
    <w:rsid w:val="002D67F8"/>
    <w:rsid w:val="002D6D86"/>
    <w:rsid w:val="002E069A"/>
    <w:rsid w:val="002E18D7"/>
    <w:rsid w:val="002E1D40"/>
    <w:rsid w:val="002E1F5B"/>
    <w:rsid w:val="002E2C0C"/>
    <w:rsid w:val="002E3D4D"/>
    <w:rsid w:val="002E5AAC"/>
    <w:rsid w:val="002E5C19"/>
    <w:rsid w:val="002E6506"/>
    <w:rsid w:val="002E6B5C"/>
    <w:rsid w:val="002E7620"/>
    <w:rsid w:val="002E7CE3"/>
    <w:rsid w:val="002E7F38"/>
    <w:rsid w:val="002F1CCD"/>
    <w:rsid w:val="002F1DF0"/>
    <w:rsid w:val="002F294B"/>
    <w:rsid w:val="002F2A1B"/>
    <w:rsid w:val="002F2A5A"/>
    <w:rsid w:val="002F3848"/>
    <w:rsid w:val="002F3CFA"/>
    <w:rsid w:val="002F3E8E"/>
    <w:rsid w:val="002F4E69"/>
    <w:rsid w:val="002F5D37"/>
    <w:rsid w:val="002F6031"/>
    <w:rsid w:val="002F6E89"/>
    <w:rsid w:val="003004E8"/>
    <w:rsid w:val="00302B59"/>
    <w:rsid w:val="00302B97"/>
    <w:rsid w:val="00302CDB"/>
    <w:rsid w:val="003035EE"/>
    <w:rsid w:val="0030379E"/>
    <w:rsid w:val="00303DC7"/>
    <w:rsid w:val="00303F6E"/>
    <w:rsid w:val="00304403"/>
    <w:rsid w:val="00305D3D"/>
    <w:rsid w:val="003071B3"/>
    <w:rsid w:val="003075E5"/>
    <w:rsid w:val="00307EE2"/>
    <w:rsid w:val="003107E8"/>
    <w:rsid w:val="00310DBF"/>
    <w:rsid w:val="00310F38"/>
    <w:rsid w:val="00312B35"/>
    <w:rsid w:val="00314941"/>
    <w:rsid w:val="00314AEE"/>
    <w:rsid w:val="00315463"/>
    <w:rsid w:val="00316285"/>
    <w:rsid w:val="0031689C"/>
    <w:rsid w:val="00317033"/>
    <w:rsid w:val="0032225D"/>
    <w:rsid w:val="003228BC"/>
    <w:rsid w:val="00322AB6"/>
    <w:rsid w:val="00323514"/>
    <w:rsid w:val="00324432"/>
    <w:rsid w:val="003247D2"/>
    <w:rsid w:val="00324945"/>
    <w:rsid w:val="0032605F"/>
    <w:rsid w:val="0032606F"/>
    <w:rsid w:val="0032640F"/>
    <w:rsid w:val="00327094"/>
    <w:rsid w:val="003301D9"/>
    <w:rsid w:val="003302BA"/>
    <w:rsid w:val="00331A95"/>
    <w:rsid w:val="00333651"/>
    <w:rsid w:val="003354F7"/>
    <w:rsid w:val="003359CB"/>
    <w:rsid w:val="003371A1"/>
    <w:rsid w:val="00337F05"/>
    <w:rsid w:val="00340109"/>
    <w:rsid w:val="003410CB"/>
    <w:rsid w:val="00341FD2"/>
    <w:rsid w:val="003440BB"/>
    <w:rsid w:val="003445CD"/>
    <w:rsid w:val="00344F6C"/>
    <w:rsid w:val="003451AE"/>
    <w:rsid w:val="00345438"/>
    <w:rsid w:val="003465AB"/>
    <w:rsid w:val="003469AF"/>
    <w:rsid w:val="0034723A"/>
    <w:rsid w:val="00347843"/>
    <w:rsid w:val="0035216D"/>
    <w:rsid w:val="0035355B"/>
    <w:rsid w:val="0035377B"/>
    <w:rsid w:val="00353B24"/>
    <w:rsid w:val="00354A91"/>
    <w:rsid w:val="00356AAB"/>
    <w:rsid w:val="003600E6"/>
    <w:rsid w:val="0036055B"/>
    <w:rsid w:val="003605C6"/>
    <w:rsid w:val="00361076"/>
    <w:rsid w:val="00361C5D"/>
    <w:rsid w:val="003629C8"/>
    <w:rsid w:val="00362DDA"/>
    <w:rsid w:val="00363400"/>
    <w:rsid w:val="0036487D"/>
    <w:rsid w:val="0036642A"/>
    <w:rsid w:val="00366DC1"/>
    <w:rsid w:val="00367A22"/>
    <w:rsid w:val="00367E9B"/>
    <w:rsid w:val="0037081E"/>
    <w:rsid w:val="00370B6E"/>
    <w:rsid w:val="00370E91"/>
    <w:rsid w:val="00371141"/>
    <w:rsid w:val="003719E3"/>
    <w:rsid w:val="00371C04"/>
    <w:rsid w:val="00371C10"/>
    <w:rsid w:val="00373717"/>
    <w:rsid w:val="003743B9"/>
    <w:rsid w:val="00374B81"/>
    <w:rsid w:val="003753BF"/>
    <w:rsid w:val="00376443"/>
    <w:rsid w:val="00377766"/>
    <w:rsid w:val="00377C5D"/>
    <w:rsid w:val="0038035D"/>
    <w:rsid w:val="003805BD"/>
    <w:rsid w:val="00381469"/>
    <w:rsid w:val="00381C0F"/>
    <w:rsid w:val="00385101"/>
    <w:rsid w:val="00385E9D"/>
    <w:rsid w:val="003863AA"/>
    <w:rsid w:val="0038673B"/>
    <w:rsid w:val="00387940"/>
    <w:rsid w:val="003917B8"/>
    <w:rsid w:val="00392840"/>
    <w:rsid w:val="00392E60"/>
    <w:rsid w:val="00392EE4"/>
    <w:rsid w:val="00392F32"/>
    <w:rsid w:val="00394421"/>
    <w:rsid w:val="0039476E"/>
    <w:rsid w:val="00394D63"/>
    <w:rsid w:val="00395706"/>
    <w:rsid w:val="00395C07"/>
    <w:rsid w:val="0039609C"/>
    <w:rsid w:val="00397BDC"/>
    <w:rsid w:val="003A0BDB"/>
    <w:rsid w:val="003A344E"/>
    <w:rsid w:val="003A3FAB"/>
    <w:rsid w:val="003A50B1"/>
    <w:rsid w:val="003A64B4"/>
    <w:rsid w:val="003A6D9F"/>
    <w:rsid w:val="003A6E45"/>
    <w:rsid w:val="003B14BD"/>
    <w:rsid w:val="003B1CA0"/>
    <w:rsid w:val="003B2E4A"/>
    <w:rsid w:val="003B339D"/>
    <w:rsid w:val="003B345A"/>
    <w:rsid w:val="003B4727"/>
    <w:rsid w:val="003B4E84"/>
    <w:rsid w:val="003B565E"/>
    <w:rsid w:val="003B5853"/>
    <w:rsid w:val="003B73D2"/>
    <w:rsid w:val="003B7550"/>
    <w:rsid w:val="003B79B6"/>
    <w:rsid w:val="003B79BF"/>
    <w:rsid w:val="003C0DD0"/>
    <w:rsid w:val="003C2B4F"/>
    <w:rsid w:val="003C365B"/>
    <w:rsid w:val="003C4B13"/>
    <w:rsid w:val="003C508E"/>
    <w:rsid w:val="003C5492"/>
    <w:rsid w:val="003C638F"/>
    <w:rsid w:val="003C6C60"/>
    <w:rsid w:val="003D071C"/>
    <w:rsid w:val="003D1168"/>
    <w:rsid w:val="003D1C47"/>
    <w:rsid w:val="003D2ABE"/>
    <w:rsid w:val="003D2EB2"/>
    <w:rsid w:val="003D4F90"/>
    <w:rsid w:val="003D515B"/>
    <w:rsid w:val="003D5D61"/>
    <w:rsid w:val="003D5F4C"/>
    <w:rsid w:val="003D6353"/>
    <w:rsid w:val="003D7226"/>
    <w:rsid w:val="003D77AF"/>
    <w:rsid w:val="003E25AD"/>
    <w:rsid w:val="003E31FF"/>
    <w:rsid w:val="003E3D10"/>
    <w:rsid w:val="003E3F00"/>
    <w:rsid w:val="003E3F47"/>
    <w:rsid w:val="003E3FA9"/>
    <w:rsid w:val="003E5204"/>
    <w:rsid w:val="003E6B04"/>
    <w:rsid w:val="003E6D52"/>
    <w:rsid w:val="003F0262"/>
    <w:rsid w:val="003F0664"/>
    <w:rsid w:val="003F1BE4"/>
    <w:rsid w:val="003F1DB8"/>
    <w:rsid w:val="003F21B8"/>
    <w:rsid w:val="003F2A27"/>
    <w:rsid w:val="003F2FDA"/>
    <w:rsid w:val="003F30CA"/>
    <w:rsid w:val="003F5545"/>
    <w:rsid w:val="003F5B09"/>
    <w:rsid w:val="003F6EA1"/>
    <w:rsid w:val="003F70A2"/>
    <w:rsid w:val="003F7C9C"/>
    <w:rsid w:val="004009AA"/>
    <w:rsid w:val="00401264"/>
    <w:rsid w:val="00403B3A"/>
    <w:rsid w:val="00403C28"/>
    <w:rsid w:val="00404823"/>
    <w:rsid w:val="00404B53"/>
    <w:rsid w:val="00406465"/>
    <w:rsid w:val="004068F4"/>
    <w:rsid w:val="00407EB1"/>
    <w:rsid w:val="00411470"/>
    <w:rsid w:val="00411976"/>
    <w:rsid w:val="00411F41"/>
    <w:rsid w:val="004143F6"/>
    <w:rsid w:val="00414D08"/>
    <w:rsid w:val="00416CF2"/>
    <w:rsid w:val="0041770D"/>
    <w:rsid w:val="00420885"/>
    <w:rsid w:val="00420F21"/>
    <w:rsid w:val="00421535"/>
    <w:rsid w:val="004216D5"/>
    <w:rsid w:val="004216F1"/>
    <w:rsid w:val="00421CED"/>
    <w:rsid w:val="004222E2"/>
    <w:rsid w:val="004236F0"/>
    <w:rsid w:val="0042559B"/>
    <w:rsid w:val="00425FEE"/>
    <w:rsid w:val="00426B2D"/>
    <w:rsid w:val="00426F34"/>
    <w:rsid w:val="004277D8"/>
    <w:rsid w:val="0042785F"/>
    <w:rsid w:val="00427BB7"/>
    <w:rsid w:val="00427FD1"/>
    <w:rsid w:val="00430488"/>
    <w:rsid w:val="00431510"/>
    <w:rsid w:val="00431B8E"/>
    <w:rsid w:val="00431CBA"/>
    <w:rsid w:val="0043222E"/>
    <w:rsid w:val="0043238A"/>
    <w:rsid w:val="00433EB8"/>
    <w:rsid w:val="004367AD"/>
    <w:rsid w:val="00436DC6"/>
    <w:rsid w:val="0043791A"/>
    <w:rsid w:val="004408BC"/>
    <w:rsid w:val="00440C1A"/>
    <w:rsid w:val="00442C29"/>
    <w:rsid w:val="00443B9F"/>
    <w:rsid w:val="004443EA"/>
    <w:rsid w:val="004444FC"/>
    <w:rsid w:val="00444664"/>
    <w:rsid w:val="004446EB"/>
    <w:rsid w:val="004476D4"/>
    <w:rsid w:val="004477F9"/>
    <w:rsid w:val="00447F52"/>
    <w:rsid w:val="00450506"/>
    <w:rsid w:val="0045071F"/>
    <w:rsid w:val="00453546"/>
    <w:rsid w:val="00453E77"/>
    <w:rsid w:val="00453F3C"/>
    <w:rsid w:val="00455941"/>
    <w:rsid w:val="00455E52"/>
    <w:rsid w:val="00456642"/>
    <w:rsid w:val="00456AEB"/>
    <w:rsid w:val="004570D1"/>
    <w:rsid w:val="004609D9"/>
    <w:rsid w:val="00460B2C"/>
    <w:rsid w:val="00460CFE"/>
    <w:rsid w:val="00461B8C"/>
    <w:rsid w:val="00461E0D"/>
    <w:rsid w:val="00464511"/>
    <w:rsid w:val="00464CFB"/>
    <w:rsid w:val="00464E46"/>
    <w:rsid w:val="00464F84"/>
    <w:rsid w:val="00465153"/>
    <w:rsid w:val="00465B55"/>
    <w:rsid w:val="00466680"/>
    <w:rsid w:val="00466736"/>
    <w:rsid w:val="00466DC9"/>
    <w:rsid w:val="0046706C"/>
    <w:rsid w:val="00467EF4"/>
    <w:rsid w:val="004705CD"/>
    <w:rsid w:val="00470D61"/>
    <w:rsid w:val="00471551"/>
    <w:rsid w:val="00471943"/>
    <w:rsid w:val="00471E62"/>
    <w:rsid w:val="00471EA7"/>
    <w:rsid w:val="004724D8"/>
    <w:rsid w:val="004732AF"/>
    <w:rsid w:val="0047376B"/>
    <w:rsid w:val="004748CB"/>
    <w:rsid w:val="00474E4D"/>
    <w:rsid w:val="00475B52"/>
    <w:rsid w:val="00476308"/>
    <w:rsid w:val="00476DEA"/>
    <w:rsid w:val="00477E08"/>
    <w:rsid w:val="004809B4"/>
    <w:rsid w:val="00481352"/>
    <w:rsid w:val="0048219C"/>
    <w:rsid w:val="0048286A"/>
    <w:rsid w:val="00483556"/>
    <w:rsid w:val="0048457C"/>
    <w:rsid w:val="00484F73"/>
    <w:rsid w:val="00485620"/>
    <w:rsid w:val="0048576A"/>
    <w:rsid w:val="00486CB3"/>
    <w:rsid w:val="00486FBB"/>
    <w:rsid w:val="004877F8"/>
    <w:rsid w:val="004879DA"/>
    <w:rsid w:val="00487C69"/>
    <w:rsid w:val="00490CED"/>
    <w:rsid w:val="00490E88"/>
    <w:rsid w:val="004910CF"/>
    <w:rsid w:val="00492132"/>
    <w:rsid w:val="00492AF1"/>
    <w:rsid w:val="00492CBD"/>
    <w:rsid w:val="00492CFC"/>
    <w:rsid w:val="00494CFC"/>
    <w:rsid w:val="00494DA0"/>
    <w:rsid w:val="00495029"/>
    <w:rsid w:val="00495CBF"/>
    <w:rsid w:val="0049711F"/>
    <w:rsid w:val="004971D9"/>
    <w:rsid w:val="004A02C9"/>
    <w:rsid w:val="004A2D0F"/>
    <w:rsid w:val="004A35A8"/>
    <w:rsid w:val="004A5558"/>
    <w:rsid w:val="004A71E8"/>
    <w:rsid w:val="004A7442"/>
    <w:rsid w:val="004A76B4"/>
    <w:rsid w:val="004A7A5E"/>
    <w:rsid w:val="004B05CD"/>
    <w:rsid w:val="004B0968"/>
    <w:rsid w:val="004B16F1"/>
    <w:rsid w:val="004B239C"/>
    <w:rsid w:val="004B56EC"/>
    <w:rsid w:val="004C03A1"/>
    <w:rsid w:val="004C0EF5"/>
    <w:rsid w:val="004C17DD"/>
    <w:rsid w:val="004C1F14"/>
    <w:rsid w:val="004C2BED"/>
    <w:rsid w:val="004C35DD"/>
    <w:rsid w:val="004C3B5E"/>
    <w:rsid w:val="004C419C"/>
    <w:rsid w:val="004C50AC"/>
    <w:rsid w:val="004C5BF3"/>
    <w:rsid w:val="004C68B0"/>
    <w:rsid w:val="004C6C86"/>
    <w:rsid w:val="004C7A5C"/>
    <w:rsid w:val="004D08E3"/>
    <w:rsid w:val="004D15A0"/>
    <w:rsid w:val="004D18E7"/>
    <w:rsid w:val="004D23CB"/>
    <w:rsid w:val="004D300F"/>
    <w:rsid w:val="004D365A"/>
    <w:rsid w:val="004D4348"/>
    <w:rsid w:val="004D5890"/>
    <w:rsid w:val="004D7811"/>
    <w:rsid w:val="004D7A0E"/>
    <w:rsid w:val="004E0059"/>
    <w:rsid w:val="004E241E"/>
    <w:rsid w:val="004E2A2B"/>
    <w:rsid w:val="004E453A"/>
    <w:rsid w:val="004E4910"/>
    <w:rsid w:val="004E5B7A"/>
    <w:rsid w:val="004E6B69"/>
    <w:rsid w:val="004E70B8"/>
    <w:rsid w:val="004E72C7"/>
    <w:rsid w:val="004E7601"/>
    <w:rsid w:val="004E7C67"/>
    <w:rsid w:val="004F0BF3"/>
    <w:rsid w:val="004F0EB0"/>
    <w:rsid w:val="004F13A5"/>
    <w:rsid w:val="004F17D3"/>
    <w:rsid w:val="004F3AC2"/>
    <w:rsid w:val="004F4849"/>
    <w:rsid w:val="004F5745"/>
    <w:rsid w:val="004F5A7E"/>
    <w:rsid w:val="004F6011"/>
    <w:rsid w:val="004F67BC"/>
    <w:rsid w:val="004F69D0"/>
    <w:rsid w:val="004F6F4E"/>
    <w:rsid w:val="004F78BF"/>
    <w:rsid w:val="00500393"/>
    <w:rsid w:val="00501263"/>
    <w:rsid w:val="00501827"/>
    <w:rsid w:val="005022E9"/>
    <w:rsid w:val="00502D64"/>
    <w:rsid w:val="0050335E"/>
    <w:rsid w:val="0050645A"/>
    <w:rsid w:val="00506D77"/>
    <w:rsid w:val="00507CAA"/>
    <w:rsid w:val="00511405"/>
    <w:rsid w:val="00511500"/>
    <w:rsid w:val="005126A7"/>
    <w:rsid w:val="00513926"/>
    <w:rsid w:val="00513969"/>
    <w:rsid w:val="00514238"/>
    <w:rsid w:val="00514EA1"/>
    <w:rsid w:val="0051504D"/>
    <w:rsid w:val="00515109"/>
    <w:rsid w:val="00516718"/>
    <w:rsid w:val="0051753D"/>
    <w:rsid w:val="00517600"/>
    <w:rsid w:val="00517D02"/>
    <w:rsid w:val="00520AE5"/>
    <w:rsid w:val="00520BDE"/>
    <w:rsid w:val="00521B41"/>
    <w:rsid w:val="00521F7D"/>
    <w:rsid w:val="005220F2"/>
    <w:rsid w:val="005221BB"/>
    <w:rsid w:val="00522FD4"/>
    <w:rsid w:val="0052309E"/>
    <w:rsid w:val="00523382"/>
    <w:rsid w:val="00524BE1"/>
    <w:rsid w:val="0052699B"/>
    <w:rsid w:val="00527487"/>
    <w:rsid w:val="005304A0"/>
    <w:rsid w:val="0053104C"/>
    <w:rsid w:val="00531637"/>
    <w:rsid w:val="00531FDA"/>
    <w:rsid w:val="005322B2"/>
    <w:rsid w:val="0053306C"/>
    <w:rsid w:val="00533975"/>
    <w:rsid w:val="00534E5F"/>
    <w:rsid w:val="00535F4E"/>
    <w:rsid w:val="00535F8B"/>
    <w:rsid w:val="00541550"/>
    <w:rsid w:val="00541591"/>
    <w:rsid w:val="00542356"/>
    <w:rsid w:val="005434EC"/>
    <w:rsid w:val="00543B50"/>
    <w:rsid w:val="00546B38"/>
    <w:rsid w:val="00546FB1"/>
    <w:rsid w:val="0054740C"/>
    <w:rsid w:val="005500CB"/>
    <w:rsid w:val="00550803"/>
    <w:rsid w:val="00550F58"/>
    <w:rsid w:val="00551D6B"/>
    <w:rsid w:val="00552344"/>
    <w:rsid w:val="00552F50"/>
    <w:rsid w:val="0055568D"/>
    <w:rsid w:val="0055593E"/>
    <w:rsid w:val="00555FEA"/>
    <w:rsid w:val="00556212"/>
    <w:rsid w:val="00556EB9"/>
    <w:rsid w:val="00560CE7"/>
    <w:rsid w:val="00560CF6"/>
    <w:rsid w:val="00560D1D"/>
    <w:rsid w:val="00561D14"/>
    <w:rsid w:val="00562063"/>
    <w:rsid w:val="005622CA"/>
    <w:rsid w:val="00562625"/>
    <w:rsid w:val="00564299"/>
    <w:rsid w:val="005647A2"/>
    <w:rsid w:val="005672EE"/>
    <w:rsid w:val="0056760E"/>
    <w:rsid w:val="00567F02"/>
    <w:rsid w:val="00570570"/>
    <w:rsid w:val="00570592"/>
    <w:rsid w:val="00571549"/>
    <w:rsid w:val="005735CD"/>
    <w:rsid w:val="0057386F"/>
    <w:rsid w:val="00573DE4"/>
    <w:rsid w:val="00573FA5"/>
    <w:rsid w:val="0057472D"/>
    <w:rsid w:val="00575404"/>
    <w:rsid w:val="00575E88"/>
    <w:rsid w:val="00576085"/>
    <w:rsid w:val="005764FE"/>
    <w:rsid w:val="005800A6"/>
    <w:rsid w:val="00580316"/>
    <w:rsid w:val="00580DC3"/>
    <w:rsid w:val="00580E91"/>
    <w:rsid w:val="00581CAA"/>
    <w:rsid w:val="00582271"/>
    <w:rsid w:val="00582A1E"/>
    <w:rsid w:val="00583F80"/>
    <w:rsid w:val="00584408"/>
    <w:rsid w:val="00584976"/>
    <w:rsid w:val="00586A37"/>
    <w:rsid w:val="0059117B"/>
    <w:rsid w:val="005927D7"/>
    <w:rsid w:val="00595367"/>
    <w:rsid w:val="005957B9"/>
    <w:rsid w:val="00595ACB"/>
    <w:rsid w:val="00596571"/>
    <w:rsid w:val="00596DB3"/>
    <w:rsid w:val="005A0DAA"/>
    <w:rsid w:val="005A2341"/>
    <w:rsid w:val="005A2648"/>
    <w:rsid w:val="005A41A8"/>
    <w:rsid w:val="005A4BB7"/>
    <w:rsid w:val="005A77F1"/>
    <w:rsid w:val="005A79A8"/>
    <w:rsid w:val="005B0B8B"/>
    <w:rsid w:val="005B1081"/>
    <w:rsid w:val="005B1EA0"/>
    <w:rsid w:val="005B25D3"/>
    <w:rsid w:val="005B3449"/>
    <w:rsid w:val="005B6A15"/>
    <w:rsid w:val="005B6A76"/>
    <w:rsid w:val="005B6FAF"/>
    <w:rsid w:val="005B7EBF"/>
    <w:rsid w:val="005B7FA1"/>
    <w:rsid w:val="005C0A9A"/>
    <w:rsid w:val="005C15AC"/>
    <w:rsid w:val="005C1CEF"/>
    <w:rsid w:val="005C27C0"/>
    <w:rsid w:val="005C4312"/>
    <w:rsid w:val="005C491F"/>
    <w:rsid w:val="005C4B49"/>
    <w:rsid w:val="005C4BAB"/>
    <w:rsid w:val="005C55D9"/>
    <w:rsid w:val="005C61D0"/>
    <w:rsid w:val="005C6930"/>
    <w:rsid w:val="005D05C0"/>
    <w:rsid w:val="005D0F86"/>
    <w:rsid w:val="005D1651"/>
    <w:rsid w:val="005D2BA0"/>
    <w:rsid w:val="005D36BB"/>
    <w:rsid w:val="005D416C"/>
    <w:rsid w:val="005D4698"/>
    <w:rsid w:val="005D4A85"/>
    <w:rsid w:val="005D5179"/>
    <w:rsid w:val="005D644A"/>
    <w:rsid w:val="005D674F"/>
    <w:rsid w:val="005D6CFB"/>
    <w:rsid w:val="005D7139"/>
    <w:rsid w:val="005D764E"/>
    <w:rsid w:val="005D7B39"/>
    <w:rsid w:val="005E04CE"/>
    <w:rsid w:val="005E08BB"/>
    <w:rsid w:val="005E08E2"/>
    <w:rsid w:val="005E0E03"/>
    <w:rsid w:val="005E21CE"/>
    <w:rsid w:val="005E228F"/>
    <w:rsid w:val="005E23BF"/>
    <w:rsid w:val="005E306A"/>
    <w:rsid w:val="005E34AC"/>
    <w:rsid w:val="005E3551"/>
    <w:rsid w:val="005E35E0"/>
    <w:rsid w:val="005E37D8"/>
    <w:rsid w:val="005E3860"/>
    <w:rsid w:val="005E4C0F"/>
    <w:rsid w:val="005E55F3"/>
    <w:rsid w:val="005E5863"/>
    <w:rsid w:val="005E5A3C"/>
    <w:rsid w:val="005E7E72"/>
    <w:rsid w:val="005F097D"/>
    <w:rsid w:val="005F0D73"/>
    <w:rsid w:val="005F1902"/>
    <w:rsid w:val="005F372C"/>
    <w:rsid w:val="005F529C"/>
    <w:rsid w:val="005F5AF6"/>
    <w:rsid w:val="005F703F"/>
    <w:rsid w:val="005F70EF"/>
    <w:rsid w:val="006000CD"/>
    <w:rsid w:val="00600DD0"/>
    <w:rsid w:val="00600ED1"/>
    <w:rsid w:val="00601974"/>
    <w:rsid w:val="00603CFF"/>
    <w:rsid w:val="006042D3"/>
    <w:rsid w:val="0060543B"/>
    <w:rsid w:val="00606493"/>
    <w:rsid w:val="00606F46"/>
    <w:rsid w:val="006073EC"/>
    <w:rsid w:val="00610419"/>
    <w:rsid w:val="00610EA0"/>
    <w:rsid w:val="00610F91"/>
    <w:rsid w:val="0061107E"/>
    <w:rsid w:val="006115CA"/>
    <w:rsid w:val="00611770"/>
    <w:rsid w:val="00612D0E"/>
    <w:rsid w:val="00613C39"/>
    <w:rsid w:val="00616D3C"/>
    <w:rsid w:val="00617CEF"/>
    <w:rsid w:val="00620C07"/>
    <w:rsid w:val="00620FAB"/>
    <w:rsid w:val="00621949"/>
    <w:rsid w:val="006219A5"/>
    <w:rsid w:val="00622422"/>
    <w:rsid w:val="00622590"/>
    <w:rsid w:val="0062260D"/>
    <w:rsid w:val="00622A8D"/>
    <w:rsid w:val="00625019"/>
    <w:rsid w:val="00625638"/>
    <w:rsid w:val="00626606"/>
    <w:rsid w:val="00626720"/>
    <w:rsid w:val="0062714B"/>
    <w:rsid w:val="00627221"/>
    <w:rsid w:val="00627228"/>
    <w:rsid w:val="00627EEE"/>
    <w:rsid w:val="0063013D"/>
    <w:rsid w:val="006324E5"/>
    <w:rsid w:val="00632AB1"/>
    <w:rsid w:val="00633D74"/>
    <w:rsid w:val="00633DE2"/>
    <w:rsid w:val="00634C30"/>
    <w:rsid w:val="00636AB7"/>
    <w:rsid w:val="00637062"/>
    <w:rsid w:val="00637A63"/>
    <w:rsid w:val="00637B6D"/>
    <w:rsid w:val="006412AA"/>
    <w:rsid w:val="0064131C"/>
    <w:rsid w:val="0064182D"/>
    <w:rsid w:val="00641BEC"/>
    <w:rsid w:val="006422A6"/>
    <w:rsid w:val="00642C00"/>
    <w:rsid w:val="00642C53"/>
    <w:rsid w:val="00643164"/>
    <w:rsid w:val="006431F4"/>
    <w:rsid w:val="00644215"/>
    <w:rsid w:val="006459C7"/>
    <w:rsid w:val="0064706C"/>
    <w:rsid w:val="00647E40"/>
    <w:rsid w:val="0065054C"/>
    <w:rsid w:val="006538C3"/>
    <w:rsid w:val="00653C76"/>
    <w:rsid w:val="00653CA0"/>
    <w:rsid w:val="00655EFD"/>
    <w:rsid w:val="006566D4"/>
    <w:rsid w:val="00656A44"/>
    <w:rsid w:val="00657519"/>
    <w:rsid w:val="00660235"/>
    <w:rsid w:val="00660B1E"/>
    <w:rsid w:val="006614C7"/>
    <w:rsid w:val="0066157A"/>
    <w:rsid w:val="00663457"/>
    <w:rsid w:val="00664D06"/>
    <w:rsid w:val="00665B81"/>
    <w:rsid w:val="00666CF8"/>
    <w:rsid w:val="006718A0"/>
    <w:rsid w:val="00674DA0"/>
    <w:rsid w:val="00675248"/>
    <w:rsid w:val="0067627E"/>
    <w:rsid w:val="00676B99"/>
    <w:rsid w:val="00676C68"/>
    <w:rsid w:val="006803C0"/>
    <w:rsid w:val="00680870"/>
    <w:rsid w:val="00680C2F"/>
    <w:rsid w:val="0068100F"/>
    <w:rsid w:val="0068132A"/>
    <w:rsid w:val="006818D0"/>
    <w:rsid w:val="00683D30"/>
    <w:rsid w:val="00683D95"/>
    <w:rsid w:val="00686614"/>
    <w:rsid w:val="00687ACD"/>
    <w:rsid w:val="00687C8B"/>
    <w:rsid w:val="006904D7"/>
    <w:rsid w:val="0069148D"/>
    <w:rsid w:val="0069265D"/>
    <w:rsid w:val="00693D7B"/>
    <w:rsid w:val="006959CC"/>
    <w:rsid w:val="00696EA8"/>
    <w:rsid w:val="006A137D"/>
    <w:rsid w:val="006A1C72"/>
    <w:rsid w:val="006A286B"/>
    <w:rsid w:val="006A33BB"/>
    <w:rsid w:val="006A351D"/>
    <w:rsid w:val="006A3E1F"/>
    <w:rsid w:val="006A50B6"/>
    <w:rsid w:val="006A554F"/>
    <w:rsid w:val="006A6172"/>
    <w:rsid w:val="006A71BA"/>
    <w:rsid w:val="006A7634"/>
    <w:rsid w:val="006A7CEF"/>
    <w:rsid w:val="006B05F6"/>
    <w:rsid w:val="006B29D8"/>
    <w:rsid w:val="006B3D56"/>
    <w:rsid w:val="006B5230"/>
    <w:rsid w:val="006B74AD"/>
    <w:rsid w:val="006B796A"/>
    <w:rsid w:val="006B7987"/>
    <w:rsid w:val="006C0C0A"/>
    <w:rsid w:val="006C1781"/>
    <w:rsid w:val="006C22BE"/>
    <w:rsid w:val="006C319B"/>
    <w:rsid w:val="006C33BC"/>
    <w:rsid w:val="006C3CDE"/>
    <w:rsid w:val="006C44AC"/>
    <w:rsid w:val="006C51F7"/>
    <w:rsid w:val="006C6515"/>
    <w:rsid w:val="006C729E"/>
    <w:rsid w:val="006C734A"/>
    <w:rsid w:val="006D01A2"/>
    <w:rsid w:val="006D15C0"/>
    <w:rsid w:val="006D209B"/>
    <w:rsid w:val="006D2286"/>
    <w:rsid w:val="006D2547"/>
    <w:rsid w:val="006D48B2"/>
    <w:rsid w:val="006D5997"/>
    <w:rsid w:val="006D6628"/>
    <w:rsid w:val="006D76C9"/>
    <w:rsid w:val="006D7DCB"/>
    <w:rsid w:val="006E0B15"/>
    <w:rsid w:val="006E31E8"/>
    <w:rsid w:val="006E3214"/>
    <w:rsid w:val="006E33FE"/>
    <w:rsid w:val="006E49F1"/>
    <w:rsid w:val="006E5B14"/>
    <w:rsid w:val="006E6C38"/>
    <w:rsid w:val="006E71B5"/>
    <w:rsid w:val="006E7A73"/>
    <w:rsid w:val="006E7FB6"/>
    <w:rsid w:val="006F1439"/>
    <w:rsid w:val="006F1EAE"/>
    <w:rsid w:val="006F2CB6"/>
    <w:rsid w:val="006F2DF2"/>
    <w:rsid w:val="006F381E"/>
    <w:rsid w:val="006F4803"/>
    <w:rsid w:val="006F4B44"/>
    <w:rsid w:val="006F5320"/>
    <w:rsid w:val="006F60E0"/>
    <w:rsid w:val="006F7B40"/>
    <w:rsid w:val="006F7C31"/>
    <w:rsid w:val="00701134"/>
    <w:rsid w:val="0070132F"/>
    <w:rsid w:val="00701703"/>
    <w:rsid w:val="00701C0A"/>
    <w:rsid w:val="00702429"/>
    <w:rsid w:val="00702889"/>
    <w:rsid w:val="0070485A"/>
    <w:rsid w:val="007053A8"/>
    <w:rsid w:val="00705772"/>
    <w:rsid w:val="00706FB8"/>
    <w:rsid w:val="00707365"/>
    <w:rsid w:val="007076B3"/>
    <w:rsid w:val="00707C8D"/>
    <w:rsid w:val="00707CC8"/>
    <w:rsid w:val="00710A60"/>
    <w:rsid w:val="007118AF"/>
    <w:rsid w:val="00711D6B"/>
    <w:rsid w:val="00712B2B"/>
    <w:rsid w:val="00712BDC"/>
    <w:rsid w:val="0071380F"/>
    <w:rsid w:val="00713885"/>
    <w:rsid w:val="0071394F"/>
    <w:rsid w:val="0071490E"/>
    <w:rsid w:val="00714A25"/>
    <w:rsid w:val="00715040"/>
    <w:rsid w:val="007154FB"/>
    <w:rsid w:val="00717541"/>
    <w:rsid w:val="00717773"/>
    <w:rsid w:val="00717B26"/>
    <w:rsid w:val="00720DB1"/>
    <w:rsid w:val="007210A7"/>
    <w:rsid w:val="0072112C"/>
    <w:rsid w:val="007216FE"/>
    <w:rsid w:val="0072218A"/>
    <w:rsid w:val="00722D2B"/>
    <w:rsid w:val="00723263"/>
    <w:rsid w:val="00724F66"/>
    <w:rsid w:val="00727BF6"/>
    <w:rsid w:val="00727DFC"/>
    <w:rsid w:val="00730989"/>
    <w:rsid w:val="00730E8B"/>
    <w:rsid w:val="00731EB2"/>
    <w:rsid w:val="00731EB4"/>
    <w:rsid w:val="00732EA6"/>
    <w:rsid w:val="007344A2"/>
    <w:rsid w:val="00734E4A"/>
    <w:rsid w:val="00735CEB"/>
    <w:rsid w:val="00736309"/>
    <w:rsid w:val="00736BC0"/>
    <w:rsid w:val="00737386"/>
    <w:rsid w:val="00737826"/>
    <w:rsid w:val="007402F5"/>
    <w:rsid w:val="0074051C"/>
    <w:rsid w:val="00740BF9"/>
    <w:rsid w:val="00741543"/>
    <w:rsid w:val="0074316A"/>
    <w:rsid w:val="0074375C"/>
    <w:rsid w:val="00744459"/>
    <w:rsid w:val="00745142"/>
    <w:rsid w:val="007458FE"/>
    <w:rsid w:val="0074721A"/>
    <w:rsid w:val="00747373"/>
    <w:rsid w:val="00747E7E"/>
    <w:rsid w:val="00750D78"/>
    <w:rsid w:val="0075149A"/>
    <w:rsid w:val="007524D2"/>
    <w:rsid w:val="00752B4C"/>
    <w:rsid w:val="00753631"/>
    <w:rsid w:val="00753D9A"/>
    <w:rsid w:val="00754CC7"/>
    <w:rsid w:val="007563DA"/>
    <w:rsid w:val="00756691"/>
    <w:rsid w:val="00757DDF"/>
    <w:rsid w:val="00757E4D"/>
    <w:rsid w:val="00760039"/>
    <w:rsid w:val="00760D76"/>
    <w:rsid w:val="00761074"/>
    <w:rsid w:val="00761781"/>
    <w:rsid w:val="00761AE0"/>
    <w:rsid w:val="00763E57"/>
    <w:rsid w:val="0076623F"/>
    <w:rsid w:val="00766D08"/>
    <w:rsid w:val="00766D53"/>
    <w:rsid w:val="00770274"/>
    <w:rsid w:val="007703F0"/>
    <w:rsid w:val="00770901"/>
    <w:rsid w:val="00770D17"/>
    <w:rsid w:val="007710DE"/>
    <w:rsid w:val="00771ABF"/>
    <w:rsid w:val="00771AD9"/>
    <w:rsid w:val="007755AB"/>
    <w:rsid w:val="00775E8C"/>
    <w:rsid w:val="0077785C"/>
    <w:rsid w:val="00780136"/>
    <w:rsid w:val="0078014E"/>
    <w:rsid w:val="00780749"/>
    <w:rsid w:val="0078097E"/>
    <w:rsid w:val="00780A6A"/>
    <w:rsid w:val="00782056"/>
    <w:rsid w:val="0078276A"/>
    <w:rsid w:val="00782EB9"/>
    <w:rsid w:val="007839FF"/>
    <w:rsid w:val="00783FA8"/>
    <w:rsid w:val="00784798"/>
    <w:rsid w:val="007857E7"/>
    <w:rsid w:val="00785A23"/>
    <w:rsid w:val="00785A3D"/>
    <w:rsid w:val="00785DDC"/>
    <w:rsid w:val="00786391"/>
    <w:rsid w:val="007876BD"/>
    <w:rsid w:val="0078793D"/>
    <w:rsid w:val="00787B5F"/>
    <w:rsid w:val="00790F90"/>
    <w:rsid w:val="00792E1E"/>
    <w:rsid w:val="0079394E"/>
    <w:rsid w:val="007939A6"/>
    <w:rsid w:val="00796873"/>
    <w:rsid w:val="007A02F8"/>
    <w:rsid w:val="007A0561"/>
    <w:rsid w:val="007A1F5A"/>
    <w:rsid w:val="007A2F0D"/>
    <w:rsid w:val="007A314A"/>
    <w:rsid w:val="007A3B65"/>
    <w:rsid w:val="007A4DC4"/>
    <w:rsid w:val="007A56B5"/>
    <w:rsid w:val="007A5B6B"/>
    <w:rsid w:val="007A5D02"/>
    <w:rsid w:val="007A6048"/>
    <w:rsid w:val="007A737C"/>
    <w:rsid w:val="007A7B93"/>
    <w:rsid w:val="007A7C68"/>
    <w:rsid w:val="007B0182"/>
    <w:rsid w:val="007B0C0E"/>
    <w:rsid w:val="007B0CC5"/>
    <w:rsid w:val="007B1DD1"/>
    <w:rsid w:val="007B3E19"/>
    <w:rsid w:val="007B4690"/>
    <w:rsid w:val="007B5FA1"/>
    <w:rsid w:val="007B7616"/>
    <w:rsid w:val="007C3038"/>
    <w:rsid w:val="007C3D88"/>
    <w:rsid w:val="007C43A5"/>
    <w:rsid w:val="007C4700"/>
    <w:rsid w:val="007C4EEC"/>
    <w:rsid w:val="007C577E"/>
    <w:rsid w:val="007C746E"/>
    <w:rsid w:val="007C7EE3"/>
    <w:rsid w:val="007D0192"/>
    <w:rsid w:val="007D0E98"/>
    <w:rsid w:val="007D13C2"/>
    <w:rsid w:val="007D35C7"/>
    <w:rsid w:val="007D48CD"/>
    <w:rsid w:val="007D5086"/>
    <w:rsid w:val="007D51D3"/>
    <w:rsid w:val="007D5AE9"/>
    <w:rsid w:val="007D5B35"/>
    <w:rsid w:val="007D5C4F"/>
    <w:rsid w:val="007D624D"/>
    <w:rsid w:val="007D714E"/>
    <w:rsid w:val="007D7AFF"/>
    <w:rsid w:val="007E0BCB"/>
    <w:rsid w:val="007E17A0"/>
    <w:rsid w:val="007E217B"/>
    <w:rsid w:val="007E2B37"/>
    <w:rsid w:val="007E2E5C"/>
    <w:rsid w:val="007E49A5"/>
    <w:rsid w:val="007E4E64"/>
    <w:rsid w:val="007E56B3"/>
    <w:rsid w:val="007E666C"/>
    <w:rsid w:val="007E6BE1"/>
    <w:rsid w:val="007E77D6"/>
    <w:rsid w:val="007E7B08"/>
    <w:rsid w:val="007F0109"/>
    <w:rsid w:val="007F02E2"/>
    <w:rsid w:val="007F06CB"/>
    <w:rsid w:val="007F19E1"/>
    <w:rsid w:val="007F1CF7"/>
    <w:rsid w:val="007F2BB1"/>
    <w:rsid w:val="007F3052"/>
    <w:rsid w:val="007F3711"/>
    <w:rsid w:val="007F4908"/>
    <w:rsid w:val="007F51C2"/>
    <w:rsid w:val="007F584D"/>
    <w:rsid w:val="007F5EF0"/>
    <w:rsid w:val="007F6CC7"/>
    <w:rsid w:val="007F6EF6"/>
    <w:rsid w:val="007F7F1A"/>
    <w:rsid w:val="008006DE"/>
    <w:rsid w:val="0080091E"/>
    <w:rsid w:val="008025D0"/>
    <w:rsid w:val="008026BF"/>
    <w:rsid w:val="008041FE"/>
    <w:rsid w:val="00804CBD"/>
    <w:rsid w:val="0080530B"/>
    <w:rsid w:val="00805329"/>
    <w:rsid w:val="0080551A"/>
    <w:rsid w:val="0080569F"/>
    <w:rsid w:val="00805E6A"/>
    <w:rsid w:val="00806197"/>
    <w:rsid w:val="00806EDB"/>
    <w:rsid w:val="00807C52"/>
    <w:rsid w:val="00807D1F"/>
    <w:rsid w:val="0081023B"/>
    <w:rsid w:val="00810BEC"/>
    <w:rsid w:val="00812DF9"/>
    <w:rsid w:val="00814FD2"/>
    <w:rsid w:val="00815B09"/>
    <w:rsid w:val="00816EFD"/>
    <w:rsid w:val="0082155A"/>
    <w:rsid w:val="00821CEF"/>
    <w:rsid w:val="0082239F"/>
    <w:rsid w:val="00822F76"/>
    <w:rsid w:val="00823866"/>
    <w:rsid w:val="00824851"/>
    <w:rsid w:val="00825B2E"/>
    <w:rsid w:val="00826ACF"/>
    <w:rsid w:val="00826F64"/>
    <w:rsid w:val="00827215"/>
    <w:rsid w:val="00827314"/>
    <w:rsid w:val="00833B03"/>
    <w:rsid w:val="00834166"/>
    <w:rsid w:val="00835C17"/>
    <w:rsid w:val="0083744F"/>
    <w:rsid w:val="0083774C"/>
    <w:rsid w:val="008421B4"/>
    <w:rsid w:val="008430CE"/>
    <w:rsid w:val="00843453"/>
    <w:rsid w:val="00843BAB"/>
    <w:rsid w:val="00843CAF"/>
    <w:rsid w:val="008442AD"/>
    <w:rsid w:val="00844F30"/>
    <w:rsid w:val="008456BF"/>
    <w:rsid w:val="00845E9C"/>
    <w:rsid w:val="00846A33"/>
    <w:rsid w:val="00847969"/>
    <w:rsid w:val="00850FE9"/>
    <w:rsid w:val="00851553"/>
    <w:rsid w:val="00851E02"/>
    <w:rsid w:val="008521C3"/>
    <w:rsid w:val="008523D5"/>
    <w:rsid w:val="008525A3"/>
    <w:rsid w:val="00853D99"/>
    <w:rsid w:val="00854A45"/>
    <w:rsid w:val="00855115"/>
    <w:rsid w:val="00855DA0"/>
    <w:rsid w:val="00856727"/>
    <w:rsid w:val="00856EE4"/>
    <w:rsid w:val="0086031E"/>
    <w:rsid w:val="00861199"/>
    <w:rsid w:val="0086411D"/>
    <w:rsid w:val="008678A2"/>
    <w:rsid w:val="00870848"/>
    <w:rsid w:val="008725E4"/>
    <w:rsid w:val="008733BB"/>
    <w:rsid w:val="00873402"/>
    <w:rsid w:val="0087371D"/>
    <w:rsid w:val="00873733"/>
    <w:rsid w:val="00874521"/>
    <w:rsid w:val="00874DE6"/>
    <w:rsid w:val="0087558F"/>
    <w:rsid w:val="00875A9D"/>
    <w:rsid w:val="0088036D"/>
    <w:rsid w:val="00880EEB"/>
    <w:rsid w:val="00881E2E"/>
    <w:rsid w:val="008820EB"/>
    <w:rsid w:val="008823B8"/>
    <w:rsid w:val="00882F2F"/>
    <w:rsid w:val="0088448F"/>
    <w:rsid w:val="00884973"/>
    <w:rsid w:val="00885AB4"/>
    <w:rsid w:val="00886269"/>
    <w:rsid w:val="00887410"/>
    <w:rsid w:val="0088773D"/>
    <w:rsid w:val="0089067C"/>
    <w:rsid w:val="00891B7C"/>
    <w:rsid w:val="008930A9"/>
    <w:rsid w:val="0089408A"/>
    <w:rsid w:val="0089444B"/>
    <w:rsid w:val="00894542"/>
    <w:rsid w:val="00895CD9"/>
    <w:rsid w:val="0089748F"/>
    <w:rsid w:val="008A04FA"/>
    <w:rsid w:val="008A0A4E"/>
    <w:rsid w:val="008A23ED"/>
    <w:rsid w:val="008A25F7"/>
    <w:rsid w:val="008A2D5A"/>
    <w:rsid w:val="008A2F27"/>
    <w:rsid w:val="008A389B"/>
    <w:rsid w:val="008A489B"/>
    <w:rsid w:val="008A4E1A"/>
    <w:rsid w:val="008A5223"/>
    <w:rsid w:val="008A6566"/>
    <w:rsid w:val="008A7152"/>
    <w:rsid w:val="008A78BA"/>
    <w:rsid w:val="008A7988"/>
    <w:rsid w:val="008A7E67"/>
    <w:rsid w:val="008B006C"/>
    <w:rsid w:val="008B04DB"/>
    <w:rsid w:val="008B0D5B"/>
    <w:rsid w:val="008B1557"/>
    <w:rsid w:val="008B1CE4"/>
    <w:rsid w:val="008B2069"/>
    <w:rsid w:val="008B39FC"/>
    <w:rsid w:val="008B3F44"/>
    <w:rsid w:val="008B5135"/>
    <w:rsid w:val="008B52F4"/>
    <w:rsid w:val="008B5938"/>
    <w:rsid w:val="008B5CA2"/>
    <w:rsid w:val="008B5F53"/>
    <w:rsid w:val="008B6D1A"/>
    <w:rsid w:val="008C089E"/>
    <w:rsid w:val="008C1FA2"/>
    <w:rsid w:val="008C275E"/>
    <w:rsid w:val="008C27A8"/>
    <w:rsid w:val="008C3471"/>
    <w:rsid w:val="008C4A86"/>
    <w:rsid w:val="008C4AFD"/>
    <w:rsid w:val="008C5313"/>
    <w:rsid w:val="008C5903"/>
    <w:rsid w:val="008C694F"/>
    <w:rsid w:val="008C6BA6"/>
    <w:rsid w:val="008D0773"/>
    <w:rsid w:val="008D07D6"/>
    <w:rsid w:val="008D0FB8"/>
    <w:rsid w:val="008D133D"/>
    <w:rsid w:val="008D1508"/>
    <w:rsid w:val="008D18E1"/>
    <w:rsid w:val="008D1D0D"/>
    <w:rsid w:val="008D1DF0"/>
    <w:rsid w:val="008D1ED1"/>
    <w:rsid w:val="008D2126"/>
    <w:rsid w:val="008D22F2"/>
    <w:rsid w:val="008D2854"/>
    <w:rsid w:val="008D2E61"/>
    <w:rsid w:val="008D33C2"/>
    <w:rsid w:val="008D3403"/>
    <w:rsid w:val="008D380A"/>
    <w:rsid w:val="008D4AE0"/>
    <w:rsid w:val="008D4BD2"/>
    <w:rsid w:val="008D5450"/>
    <w:rsid w:val="008D573C"/>
    <w:rsid w:val="008D74BB"/>
    <w:rsid w:val="008D7E9E"/>
    <w:rsid w:val="008E0846"/>
    <w:rsid w:val="008E20CC"/>
    <w:rsid w:val="008E41AD"/>
    <w:rsid w:val="008E4745"/>
    <w:rsid w:val="008E4BD2"/>
    <w:rsid w:val="008E5731"/>
    <w:rsid w:val="008E661E"/>
    <w:rsid w:val="008E70C5"/>
    <w:rsid w:val="008F18F1"/>
    <w:rsid w:val="008F2900"/>
    <w:rsid w:val="008F3028"/>
    <w:rsid w:val="008F37F3"/>
    <w:rsid w:val="008F40BF"/>
    <w:rsid w:val="008F503D"/>
    <w:rsid w:val="008F5C2D"/>
    <w:rsid w:val="008F6857"/>
    <w:rsid w:val="008F72C4"/>
    <w:rsid w:val="00901DAF"/>
    <w:rsid w:val="009029A7"/>
    <w:rsid w:val="00902C64"/>
    <w:rsid w:val="009030EE"/>
    <w:rsid w:val="009052B7"/>
    <w:rsid w:val="00905CA4"/>
    <w:rsid w:val="0090697B"/>
    <w:rsid w:val="00906F55"/>
    <w:rsid w:val="00907B61"/>
    <w:rsid w:val="00907B9F"/>
    <w:rsid w:val="00907E69"/>
    <w:rsid w:val="00910290"/>
    <w:rsid w:val="00910978"/>
    <w:rsid w:val="00913032"/>
    <w:rsid w:val="009132D2"/>
    <w:rsid w:val="009151FA"/>
    <w:rsid w:val="0091604E"/>
    <w:rsid w:val="00916C3F"/>
    <w:rsid w:val="009172D3"/>
    <w:rsid w:val="0091749F"/>
    <w:rsid w:val="0091779C"/>
    <w:rsid w:val="009203F3"/>
    <w:rsid w:val="00920BFB"/>
    <w:rsid w:val="00924A11"/>
    <w:rsid w:val="00924CE0"/>
    <w:rsid w:val="009260D8"/>
    <w:rsid w:val="00926336"/>
    <w:rsid w:val="00930CE0"/>
    <w:rsid w:val="009310D0"/>
    <w:rsid w:val="00931860"/>
    <w:rsid w:val="009323C5"/>
    <w:rsid w:val="009327C5"/>
    <w:rsid w:val="00932A95"/>
    <w:rsid w:val="00932F72"/>
    <w:rsid w:val="0093327C"/>
    <w:rsid w:val="009336EA"/>
    <w:rsid w:val="00933759"/>
    <w:rsid w:val="009338F0"/>
    <w:rsid w:val="00933B1E"/>
    <w:rsid w:val="00933E66"/>
    <w:rsid w:val="00936165"/>
    <w:rsid w:val="00936466"/>
    <w:rsid w:val="00936868"/>
    <w:rsid w:val="009369BC"/>
    <w:rsid w:val="00936EA4"/>
    <w:rsid w:val="00937A60"/>
    <w:rsid w:val="00937EE7"/>
    <w:rsid w:val="0094258E"/>
    <w:rsid w:val="0094347E"/>
    <w:rsid w:val="00944012"/>
    <w:rsid w:val="00944063"/>
    <w:rsid w:val="00944290"/>
    <w:rsid w:val="00947EC7"/>
    <w:rsid w:val="0095221E"/>
    <w:rsid w:val="00952963"/>
    <w:rsid w:val="00952BA1"/>
    <w:rsid w:val="00952C4F"/>
    <w:rsid w:val="00952ECC"/>
    <w:rsid w:val="009531F0"/>
    <w:rsid w:val="00953CC8"/>
    <w:rsid w:val="00953EC3"/>
    <w:rsid w:val="00955377"/>
    <w:rsid w:val="00956033"/>
    <w:rsid w:val="0095614A"/>
    <w:rsid w:val="00956B76"/>
    <w:rsid w:val="00957095"/>
    <w:rsid w:val="0096035D"/>
    <w:rsid w:val="009609A9"/>
    <w:rsid w:val="00961417"/>
    <w:rsid w:val="009617EC"/>
    <w:rsid w:val="00961D02"/>
    <w:rsid w:val="00962D3A"/>
    <w:rsid w:val="00964B1C"/>
    <w:rsid w:val="00970100"/>
    <w:rsid w:val="00971A9B"/>
    <w:rsid w:val="00972753"/>
    <w:rsid w:val="009737FA"/>
    <w:rsid w:val="00975DC5"/>
    <w:rsid w:val="00976F53"/>
    <w:rsid w:val="00977178"/>
    <w:rsid w:val="00977D69"/>
    <w:rsid w:val="00980228"/>
    <w:rsid w:val="0098127B"/>
    <w:rsid w:val="00981CB6"/>
    <w:rsid w:val="00981D14"/>
    <w:rsid w:val="00981E89"/>
    <w:rsid w:val="00982D61"/>
    <w:rsid w:val="00984162"/>
    <w:rsid w:val="009843B5"/>
    <w:rsid w:val="009847DE"/>
    <w:rsid w:val="009849B2"/>
    <w:rsid w:val="00984B30"/>
    <w:rsid w:val="00991A83"/>
    <w:rsid w:val="00991B0A"/>
    <w:rsid w:val="00991EE4"/>
    <w:rsid w:val="009936C4"/>
    <w:rsid w:val="00993CD8"/>
    <w:rsid w:val="009944DD"/>
    <w:rsid w:val="009947E8"/>
    <w:rsid w:val="00994AC7"/>
    <w:rsid w:val="00994B2A"/>
    <w:rsid w:val="00994EF9"/>
    <w:rsid w:val="009952B9"/>
    <w:rsid w:val="00995DC6"/>
    <w:rsid w:val="009A01B4"/>
    <w:rsid w:val="009A0653"/>
    <w:rsid w:val="009A0EB0"/>
    <w:rsid w:val="009A0F85"/>
    <w:rsid w:val="009A222E"/>
    <w:rsid w:val="009A2CBF"/>
    <w:rsid w:val="009A3519"/>
    <w:rsid w:val="009A444E"/>
    <w:rsid w:val="009A569A"/>
    <w:rsid w:val="009A599C"/>
    <w:rsid w:val="009A6036"/>
    <w:rsid w:val="009A6076"/>
    <w:rsid w:val="009B0BAB"/>
    <w:rsid w:val="009B2893"/>
    <w:rsid w:val="009B376D"/>
    <w:rsid w:val="009B58CB"/>
    <w:rsid w:val="009B6444"/>
    <w:rsid w:val="009C11C6"/>
    <w:rsid w:val="009C1277"/>
    <w:rsid w:val="009C1416"/>
    <w:rsid w:val="009C1946"/>
    <w:rsid w:val="009C2039"/>
    <w:rsid w:val="009C3E19"/>
    <w:rsid w:val="009C4C29"/>
    <w:rsid w:val="009C59D4"/>
    <w:rsid w:val="009C65F2"/>
    <w:rsid w:val="009C6CE2"/>
    <w:rsid w:val="009C72C8"/>
    <w:rsid w:val="009C7910"/>
    <w:rsid w:val="009C7D29"/>
    <w:rsid w:val="009D14DE"/>
    <w:rsid w:val="009D1831"/>
    <w:rsid w:val="009D1880"/>
    <w:rsid w:val="009D2066"/>
    <w:rsid w:val="009D20D8"/>
    <w:rsid w:val="009D4750"/>
    <w:rsid w:val="009D4AE2"/>
    <w:rsid w:val="009D688A"/>
    <w:rsid w:val="009D68C4"/>
    <w:rsid w:val="009D7699"/>
    <w:rsid w:val="009D7C68"/>
    <w:rsid w:val="009D7E7C"/>
    <w:rsid w:val="009E11DC"/>
    <w:rsid w:val="009E22BB"/>
    <w:rsid w:val="009E27E2"/>
    <w:rsid w:val="009E29DA"/>
    <w:rsid w:val="009E2CC2"/>
    <w:rsid w:val="009E33A6"/>
    <w:rsid w:val="009E3D20"/>
    <w:rsid w:val="009E612B"/>
    <w:rsid w:val="009E6D74"/>
    <w:rsid w:val="009E7513"/>
    <w:rsid w:val="009E75DA"/>
    <w:rsid w:val="009F08A7"/>
    <w:rsid w:val="009F0DDE"/>
    <w:rsid w:val="009F17BF"/>
    <w:rsid w:val="009F17F0"/>
    <w:rsid w:val="009F36D6"/>
    <w:rsid w:val="009F54EC"/>
    <w:rsid w:val="009F5DFC"/>
    <w:rsid w:val="009F6762"/>
    <w:rsid w:val="009F6786"/>
    <w:rsid w:val="009F6C56"/>
    <w:rsid w:val="009F74E7"/>
    <w:rsid w:val="009F7A75"/>
    <w:rsid w:val="00A003EC"/>
    <w:rsid w:val="00A011ED"/>
    <w:rsid w:val="00A01E56"/>
    <w:rsid w:val="00A028DE"/>
    <w:rsid w:val="00A02A63"/>
    <w:rsid w:val="00A04B88"/>
    <w:rsid w:val="00A0737E"/>
    <w:rsid w:val="00A0759D"/>
    <w:rsid w:val="00A07A9C"/>
    <w:rsid w:val="00A100E2"/>
    <w:rsid w:val="00A11274"/>
    <w:rsid w:val="00A11963"/>
    <w:rsid w:val="00A11F6A"/>
    <w:rsid w:val="00A12A07"/>
    <w:rsid w:val="00A13DEE"/>
    <w:rsid w:val="00A15106"/>
    <w:rsid w:val="00A1607F"/>
    <w:rsid w:val="00A17F88"/>
    <w:rsid w:val="00A20CFF"/>
    <w:rsid w:val="00A21D71"/>
    <w:rsid w:val="00A22522"/>
    <w:rsid w:val="00A235ED"/>
    <w:rsid w:val="00A25230"/>
    <w:rsid w:val="00A252A1"/>
    <w:rsid w:val="00A26DBA"/>
    <w:rsid w:val="00A26EA8"/>
    <w:rsid w:val="00A27A77"/>
    <w:rsid w:val="00A309B7"/>
    <w:rsid w:val="00A3117B"/>
    <w:rsid w:val="00A3153A"/>
    <w:rsid w:val="00A31AC9"/>
    <w:rsid w:val="00A32A67"/>
    <w:rsid w:val="00A32F28"/>
    <w:rsid w:val="00A33D54"/>
    <w:rsid w:val="00A34075"/>
    <w:rsid w:val="00A34291"/>
    <w:rsid w:val="00A34778"/>
    <w:rsid w:val="00A34998"/>
    <w:rsid w:val="00A35311"/>
    <w:rsid w:val="00A35DE0"/>
    <w:rsid w:val="00A36B8F"/>
    <w:rsid w:val="00A370DB"/>
    <w:rsid w:val="00A371B8"/>
    <w:rsid w:val="00A40E08"/>
    <w:rsid w:val="00A40F30"/>
    <w:rsid w:val="00A41E45"/>
    <w:rsid w:val="00A42369"/>
    <w:rsid w:val="00A42788"/>
    <w:rsid w:val="00A42CBC"/>
    <w:rsid w:val="00A43057"/>
    <w:rsid w:val="00A43374"/>
    <w:rsid w:val="00A43686"/>
    <w:rsid w:val="00A439C8"/>
    <w:rsid w:val="00A44A2F"/>
    <w:rsid w:val="00A45C56"/>
    <w:rsid w:val="00A46937"/>
    <w:rsid w:val="00A471B1"/>
    <w:rsid w:val="00A47962"/>
    <w:rsid w:val="00A47ECA"/>
    <w:rsid w:val="00A504C0"/>
    <w:rsid w:val="00A512F6"/>
    <w:rsid w:val="00A51E6F"/>
    <w:rsid w:val="00A522E4"/>
    <w:rsid w:val="00A52513"/>
    <w:rsid w:val="00A52D3E"/>
    <w:rsid w:val="00A53488"/>
    <w:rsid w:val="00A540DB"/>
    <w:rsid w:val="00A541C3"/>
    <w:rsid w:val="00A544D8"/>
    <w:rsid w:val="00A55302"/>
    <w:rsid w:val="00A55DE7"/>
    <w:rsid w:val="00A572D9"/>
    <w:rsid w:val="00A57AEE"/>
    <w:rsid w:val="00A62AB9"/>
    <w:rsid w:val="00A62AF6"/>
    <w:rsid w:val="00A63A60"/>
    <w:rsid w:val="00A63C46"/>
    <w:rsid w:val="00A65339"/>
    <w:rsid w:val="00A66E2C"/>
    <w:rsid w:val="00A670A3"/>
    <w:rsid w:val="00A67487"/>
    <w:rsid w:val="00A678C6"/>
    <w:rsid w:val="00A72CDD"/>
    <w:rsid w:val="00A7304E"/>
    <w:rsid w:val="00A7343B"/>
    <w:rsid w:val="00A75484"/>
    <w:rsid w:val="00A75E09"/>
    <w:rsid w:val="00A77468"/>
    <w:rsid w:val="00A80156"/>
    <w:rsid w:val="00A80A8E"/>
    <w:rsid w:val="00A80E1A"/>
    <w:rsid w:val="00A826CB"/>
    <w:rsid w:val="00A82800"/>
    <w:rsid w:val="00A829FB"/>
    <w:rsid w:val="00A82AF3"/>
    <w:rsid w:val="00A833E2"/>
    <w:rsid w:val="00A839ED"/>
    <w:rsid w:val="00A83CB0"/>
    <w:rsid w:val="00A8527E"/>
    <w:rsid w:val="00A85EDC"/>
    <w:rsid w:val="00A86F4E"/>
    <w:rsid w:val="00A915A2"/>
    <w:rsid w:val="00A919BE"/>
    <w:rsid w:val="00A91FC9"/>
    <w:rsid w:val="00A93F5A"/>
    <w:rsid w:val="00A94365"/>
    <w:rsid w:val="00A953C3"/>
    <w:rsid w:val="00AA0553"/>
    <w:rsid w:val="00AA1069"/>
    <w:rsid w:val="00AA25F4"/>
    <w:rsid w:val="00AA26BC"/>
    <w:rsid w:val="00AA289D"/>
    <w:rsid w:val="00AA4A9D"/>
    <w:rsid w:val="00AA6230"/>
    <w:rsid w:val="00AA69AE"/>
    <w:rsid w:val="00AA7E07"/>
    <w:rsid w:val="00AB0287"/>
    <w:rsid w:val="00AB02A0"/>
    <w:rsid w:val="00AB0336"/>
    <w:rsid w:val="00AB16CF"/>
    <w:rsid w:val="00AB208A"/>
    <w:rsid w:val="00AB2297"/>
    <w:rsid w:val="00AB2C55"/>
    <w:rsid w:val="00AB3155"/>
    <w:rsid w:val="00AB34C0"/>
    <w:rsid w:val="00AB3EB2"/>
    <w:rsid w:val="00AB423E"/>
    <w:rsid w:val="00AB4E5C"/>
    <w:rsid w:val="00AB5C6D"/>
    <w:rsid w:val="00AB607A"/>
    <w:rsid w:val="00AB6731"/>
    <w:rsid w:val="00AB7CC9"/>
    <w:rsid w:val="00AC017E"/>
    <w:rsid w:val="00AC14C0"/>
    <w:rsid w:val="00AC1758"/>
    <w:rsid w:val="00AC1C21"/>
    <w:rsid w:val="00AC59D4"/>
    <w:rsid w:val="00AC643D"/>
    <w:rsid w:val="00AC73C8"/>
    <w:rsid w:val="00AC7BB9"/>
    <w:rsid w:val="00AD0043"/>
    <w:rsid w:val="00AD10F4"/>
    <w:rsid w:val="00AD1B94"/>
    <w:rsid w:val="00AD1C23"/>
    <w:rsid w:val="00AD20E0"/>
    <w:rsid w:val="00AD21B3"/>
    <w:rsid w:val="00AD230D"/>
    <w:rsid w:val="00AD29FE"/>
    <w:rsid w:val="00AD2B88"/>
    <w:rsid w:val="00AD494C"/>
    <w:rsid w:val="00AD5FEA"/>
    <w:rsid w:val="00AD77B2"/>
    <w:rsid w:val="00AE1B3B"/>
    <w:rsid w:val="00AE1D2F"/>
    <w:rsid w:val="00AE1E93"/>
    <w:rsid w:val="00AE4700"/>
    <w:rsid w:val="00AE4882"/>
    <w:rsid w:val="00AE5F37"/>
    <w:rsid w:val="00AE6B68"/>
    <w:rsid w:val="00AE7171"/>
    <w:rsid w:val="00AE7792"/>
    <w:rsid w:val="00AF0551"/>
    <w:rsid w:val="00AF29EE"/>
    <w:rsid w:val="00AF31AF"/>
    <w:rsid w:val="00AF4498"/>
    <w:rsid w:val="00AF449C"/>
    <w:rsid w:val="00AF4801"/>
    <w:rsid w:val="00AF5399"/>
    <w:rsid w:val="00AF59FC"/>
    <w:rsid w:val="00AF6255"/>
    <w:rsid w:val="00AF67A7"/>
    <w:rsid w:val="00AF6A22"/>
    <w:rsid w:val="00AF6B0C"/>
    <w:rsid w:val="00AF7021"/>
    <w:rsid w:val="00AF731C"/>
    <w:rsid w:val="00B00717"/>
    <w:rsid w:val="00B00D3F"/>
    <w:rsid w:val="00B01384"/>
    <w:rsid w:val="00B01A89"/>
    <w:rsid w:val="00B01F51"/>
    <w:rsid w:val="00B025A8"/>
    <w:rsid w:val="00B026EB"/>
    <w:rsid w:val="00B04BDC"/>
    <w:rsid w:val="00B0501F"/>
    <w:rsid w:val="00B05DEC"/>
    <w:rsid w:val="00B061EF"/>
    <w:rsid w:val="00B06784"/>
    <w:rsid w:val="00B06D65"/>
    <w:rsid w:val="00B07B92"/>
    <w:rsid w:val="00B07F64"/>
    <w:rsid w:val="00B10380"/>
    <w:rsid w:val="00B10EEB"/>
    <w:rsid w:val="00B11240"/>
    <w:rsid w:val="00B117D3"/>
    <w:rsid w:val="00B139EA"/>
    <w:rsid w:val="00B13B86"/>
    <w:rsid w:val="00B13DFE"/>
    <w:rsid w:val="00B14D2A"/>
    <w:rsid w:val="00B15E8C"/>
    <w:rsid w:val="00B15FF2"/>
    <w:rsid w:val="00B167DA"/>
    <w:rsid w:val="00B16E73"/>
    <w:rsid w:val="00B171D8"/>
    <w:rsid w:val="00B20E1C"/>
    <w:rsid w:val="00B23F82"/>
    <w:rsid w:val="00B2567B"/>
    <w:rsid w:val="00B26CFD"/>
    <w:rsid w:val="00B26E01"/>
    <w:rsid w:val="00B2723A"/>
    <w:rsid w:val="00B27E0A"/>
    <w:rsid w:val="00B27EB6"/>
    <w:rsid w:val="00B306CA"/>
    <w:rsid w:val="00B32469"/>
    <w:rsid w:val="00B327A2"/>
    <w:rsid w:val="00B3338E"/>
    <w:rsid w:val="00B345D1"/>
    <w:rsid w:val="00B34733"/>
    <w:rsid w:val="00B34BD8"/>
    <w:rsid w:val="00B35804"/>
    <w:rsid w:val="00B36037"/>
    <w:rsid w:val="00B365E5"/>
    <w:rsid w:val="00B370FD"/>
    <w:rsid w:val="00B377BC"/>
    <w:rsid w:val="00B37C92"/>
    <w:rsid w:val="00B403E4"/>
    <w:rsid w:val="00B40593"/>
    <w:rsid w:val="00B40ACC"/>
    <w:rsid w:val="00B40EC4"/>
    <w:rsid w:val="00B41A95"/>
    <w:rsid w:val="00B429C3"/>
    <w:rsid w:val="00B4340F"/>
    <w:rsid w:val="00B4365A"/>
    <w:rsid w:val="00B444AC"/>
    <w:rsid w:val="00B44910"/>
    <w:rsid w:val="00B45A38"/>
    <w:rsid w:val="00B45A9A"/>
    <w:rsid w:val="00B46773"/>
    <w:rsid w:val="00B477E9"/>
    <w:rsid w:val="00B516B9"/>
    <w:rsid w:val="00B52064"/>
    <w:rsid w:val="00B52B8F"/>
    <w:rsid w:val="00B537ED"/>
    <w:rsid w:val="00B539DD"/>
    <w:rsid w:val="00B53B91"/>
    <w:rsid w:val="00B54E78"/>
    <w:rsid w:val="00B550CD"/>
    <w:rsid w:val="00B60BA1"/>
    <w:rsid w:val="00B61217"/>
    <w:rsid w:val="00B61923"/>
    <w:rsid w:val="00B64070"/>
    <w:rsid w:val="00B653C1"/>
    <w:rsid w:val="00B65498"/>
    <w:rsid w:val="00B65B13"/>
    <w:rsid w:val="00B72955"/>
    <w:rsid w:val="00B7359A"/>
    <w:rsid w:val="00B73820"/>
    <w:rsid w:val="00B7392A"/>
    <w:rsid w:val="00B74489"/>
    <w:rsid w:val="00B74528"/>
    <w:rsid w:val="00B751CF"/>
    <w:rsid w:val="00B76E03"/>
    <w:rsid w:val="00B775C5"/>
    <w:rsid w:val="00B775EA"/>
    <w:rsid w:val="00B7787A"/>
    <w:rsid w:val="00B806DC"/>
    <w:rsid w:val="00B81369"/>
    <w:rsid w:val="00B81925"/>
    <w:rsid w:val="00B823D1"/>
    <w:rsid w:val="00B8259E"/>
    <w:rsid w:val="00B84D48"/>
    <w:rsid w:val="00B85B6A"/>
    <w:rsid w:val="00B85C89"/>
    <w:rsid w:val="00B87EF5"/>
    <w:rsid w:val="00B91CA7"/>
    <w:rsid w:val="00B91D2E"/>
    <w:rsid w:val="00B92528"/>
    <w:rsid w:val="00B9552D"/>
    <w:rsid w:val="00B957C6"/>
    <w:rsid w:val="00B9582A"/>
    <w:rsid w:val="00B95A28"/>
    <w:rsid w:val="00B97968"/>
    <w:rsid w:val="00BA07B8"/>
    <w:rsid w:val="00BA0CDB"/>
    <w:rsid w:val="00BA150E"/>
    <w:rsid w:val="00BA3357"/>
    <w:rsid w:val="00BA3385"/>
    <w:rsid w:val="00BA3A6B"/>
    <w:rsid w:val="00BA4334"/>
    <w:rsid w:val="00BA6113"/>
    <w:rsid w:val="00BA6A5E"/>
    <w:rsid w:val="00BB0072"/>
    <w:rsid w:val="00BB01C9"/>
    <w:rsid w:val="00BB05B5"/>
    <w:rsid w:val="00BB1858"/>
    <w:rsid w:val="00BB1BD1"/>
    <w:rsid w:val="00BB1EEC"/>
    <w:rsid w:val="00BB20E0"/>
    <w:rsid w:val="00BB3AED"/>
    <w:rsid w:val="00BB44C7"/>
    <w:rsid w:val="00BB5E72"/>
    <w:rsid w:val="00BB6DAF"/>
    <w:rsid w:val="00BB7F74"/>
    <w:rsid w:val="00BC0FE5"/>
    <w:rsid w:val="00BC1035"/>
    <w:rsid w:val="00BC1182"/>
    <w:rsid w:val="00BC1A06"/>
    <w:rsid w:val="00BC1A62"/>
    <w:rsid w:val="00BC2A38"/>
    <w:rsid w:val="00BC3D8B"/>
    <w:rsid w:val="00BC4AEE"/>
    <w:rsid w:val="00BC50B7"/>
    <w:rsid w:val="00BC5889"/>
    <w:rsid w:val="00BC64A5"/>
    <w:rsid w:val="00BC6D45"/>
    <w:rsid w:val="00BC6FC7"/>
    <w:rsid w:val="00BC7101"/>
    <w:rsid w:val="00BC77F3"/>
    <w:rsid w:val="00BC7855"/>
    <w:rsid w:val="00BC798F"/>
    <w:rsid w:val="00BC7D5F"/>
    <w:rsid w:val="00BD0942"/>
    <w:rsid w:val="00BD2CE6"/>
    <w:rsid w:val="00BD3BBF"/>
    <w:rsid w:val="00BD3E3D"/>
    <w:rsid w:val="00BD3E6A"/>
    <w:rsid w:val="00BD43E2"/>
    <w:rsid w:val="00BD4681"/>
    <w:rsid w:val="00BD6774"/>
    <w:rsid w:val="00BE009B"/>
    <w:rsid w:val="00BE0618"/>
    <w:rsid w:val="00BE0D6B"/>
    <w:rsid w:val="00BE182F"/>
    <w:rsid w:val="00BE263F"/>
    <w:rsid w:val="00BE2A0C"/>
    <w:rsid w:val="00BE3001"/>
    <w:rsid w:val="00BE3192"/>
    <w:rsid w:val="00BE3D3D"/>
    <w:rsid w:val="00BE4746"/>
    <w:rsid w:val="00BE4754"/>
    <w:rsid w:val="00BE4A9D"/>
    <w:rsid w:val="00BE4EC0"/>
    <w:rsid w:val="00BE7237"/>
    <w:rsid w:val="00BE76DF"/>
    <w:rsid w:val="00BE7896"/>
    <w:rsid w:val="00BF1BE1"/>
    <w:rsid w:val="00BF30F4"/>
    <w:rsid w:val="00BF42BB"/>
    <w:rsid w:val="00BF48A9"/>
    <w:rsid w:val="00BF4C3D"/>
    <w:rsid w:val="00BF4FBC"/>
    <w:rsid w:val="00BF532C"/>
    <w:rsid w:val="00BF58D9"/>
    <w:rsid w:val="00BF5EBE"/>
    <w:rsid w:val="00BF672C"/>
    <w:rsid w:val="00BF6D66"/>
    <w:rsid w:val="00C001AB"/>
    <w:rsid w:val="00C0035E"/>
    <w:rsid w:val="00C0067D"/>
    <w:rsid w:val="00C00A37"/>
    <w:rsid w:val="00C00E8C"/>
    <w:rsid w:val="00C02703"/>
    <w:rsid w:val="00C02ABD"/>
    <w:rsid w:val="00C0335A"/>
    <w:rsid w:val="00C03FD7"/>
    <w:rsid w:val="00C0400F"/>
    <w:rsid w:val="00C05E69"/>
    <w:rsid w:val="00C05EB9"/>
    <w:rsid w:val="00C06504"/>
    <w:rsid w:val="00C10E60"/>
    <w:rsid w:val="00C1179B"/>
    <w:rsid w:val="00C12363"/>
    <w:rsid w:val="00C12D13"/>
    <w:rsid w:val="00C137D9"/>
    <w:rsid w:val="00C14A97"/>
    <w:rsid w:val="00C1532C"/>
    <w:rsid w:val="00C15464"/>
    <w:rsid w:val="00C15723"/>
    <w:rsid w:val="00C1590F"/>
    <w:rsid w:val="00C1799C"/>
    <w:rsid w:val="00C17B68"/>
    <w:rsid w:val="00C22AE9"/>
    <w:rsid w:val="00C23ADC"/>
    <w:rsid w:val="00C24D6B"/>
    <w:rsid w:val="00C25B9A"/>
    <w:rsid w:val="00C25EED"/>
    <w:rsid w:val="00C25FBB"/>
    <w:rsid w:val="00C26103"/>
    <w:rsid w:val="00C26380"/>
    <w:rsid w:val="00C263C0"/>
    <w:rsid w:val="00C263D4"/>
    <w:rsid w:val="00C26AD9"/>
    <w:rsid w:val="00C26DC0"/>
    <w:rsid w:val="00C26EAE"/>
    <w:rsid w:val="00C26F5F"/>
    <w:rsid w:val="00C274FF"/>
    <w:rsid w:val="00C30E98"/>
    <w:rsid w:val="00C31AEA"/>
    <w:rsid w:val="00C31DBD"/>
    <w:rsid w:val="00C31F5D"/>
    <w:rsid w:val="00C32094"/>
    <w:rsid w:val="00C32095"/>
    <w:rsid w:val="00C32D9A"/>
    <w:rsid w:val="00C334A6"/>
    <w:rsid w:val="00C339D4"/>
    <w:rsid w:val="00C35844"/>
    <w:rsid w:val="00C36254"/>
    <w:rsid w:val="00C3646D"/>
    <w:rsid w:val="00C37FAD"/>
    <w:rsid w:val="00C404F9"/>
    <w:rsid w:val="00C405F1"/>
    <w:rsid w:val="00C406EF"/>
    <w:rsid w:val="00C42779"/>
    <w:rsid w:val="00C432FC"/>
    <w:rsid w:val="00C436E6"/>
    <w:rsid w:val="00C443D4"/>
    <w:rsid w:val="00C454ED"/>
    <w:rsid w:val="00C45590"/>
    <w:rsid w:val="00C46633"/>
    <w:rsid w:val="00C47288"/>
    <w:rsid w:val="00C5161A"/>
    <w:rsid w:val="00C51D30"/>
    <w:rsid w:val="00C535EE"/>
    <w:rsid w:val="00C54039"/>
    <w:rsid w:val="00C54361"/>
    <w:rsid w:val="00C54CC0"/>
    <w:rsid w:val="00C55A8F"/>
    <w:rsid w:val="00C56762"/>
    <w:rsid w:val="00C5742C"/>
    <w:rsid w:val="00C60F58"/>
    <w:rsid w:val="00C70E11"/>
    <w:rsid w:val="00C71F1F"/>
    <w:rsid w:val="00C72843"/>
    <w:rsid w:val="00C73E28"/>
    <w:rsid w:val="00C746EE"/>
    <w:rsid w:val="00C74F38"/>
    <w:rsid w:val="00C7697A"/>
    <w:rsid w:val="00C76DDB"/>
    <w:rsid w:val="00C77999"/>
    <w:rsid w:val="00C77C5F"/>
    <w:rsid w:val="00C77F0F"/>
    <w:rsid w:val="00C81E2E"/>
    <w:rsid w:val="00C81FF2"/>
    <w:rsid w:val="00C82B19"/>
    <w:rsid w:val="00C82BF4"/>
    <w:rsid w:val="00C82C8A"/>
    <w:rsid w:val="00C82EBF"/>
    <w:rsid w:val="00C845A3"/>
    <w:rsid w:val="00C84F63"/>
    <w:rsid w:val="00C8669A"/>
    <w:rsid w:val="00C90686"/>
    <w:rsid w:val="00C90D1A"/>
    <w:rsid w:val="00C91158"/>
    <w:rsid w:val="00C912E5"/>
    <w:rsid w:val="00C91CA4"/>
    <w:rsid w:val="00C91FB8"/>
    <w:rsid w:val="00C92C74"/>
    <w:rsid w:val="00C94CE9"/>
    <w:rsid w:val="00C96841"/>
    <w:rsid w:val="00C97230"/>
    <w:rsid w:val="00CA041C"/>
    <w:rsid w:val="00CA1596"/>
    <w:rsid w:val="00CA1C7D"/>
    <w:rsid w:val="00CA27A8"/>
    <w:rsid w:val="00CA3CDD"/>
    <w:rsid w:val="00CA5163"/>
    <w:rsid w:val="00CA57E9"/>
    <w:rsid w:val="00CA7443"/>
    <w:rsid w:val="00CB0A21"/>
    <w:rsid w:val="00CB10F1"/>
    <w:rsid w:val="00CB19B4"/>
    <w:rsid w:val="00CB1AD5"/>
    <w:rsid w:val="00CB23A0"/>
    <w:rsid w:val="00CB49EC"/>
    <w:rsid w:val="00CB4A86"/>
    <w:rsid w:val="00CB53A0"/>
    <w:rsid w:val="00CB64BB"/>
    <w:rsid w:val="00CB685E"/>
    <w:rsid w:val="00CB6C78"/>
    <w:rsid w:val="00CC09E3"/>
    <w:rsid w:val="00CC1473"/>
    <w:rsid w:val="00CC1655"/>
    <w:rsid w:val="00CC197C"/>
    <w:rsid w:val="00CC529B"/>
    <w:rsid w:val="00CC65AE"/>
    <w:rsid w:val="00CC6F72"/>
    <w:rsid w:val="00CC7020"/>
    <w:rsid w:val="00CD0FD7"/>
    <w:rsid w:val="00CD1454"/>
    <w:rsid w:val="00CD1593"/>
    <w:rsid w:val="00CD1F93"/>
    <w:rsid w:val="00CD3FA9"/>
    <w:rsid w:val="00CD409E"/>
    <w:rsid w:val="00CD412A"/>
    <w:rsid w:val="00CD4A99"/>
    <w:rsid w:val="00CD4E85"/>
    <w:rsid w:val="00CD74CB"/>
    <w:rsid w:val="00CE009C"/>
    <w:rsid w:val="00CE02A5"/>
    <w:rsid w:val="00CE141D"/>
    <w:rsid w:val="00CE1A74"/>
    <w:rsid w:val="00CE1CBC"/>
    <w:rsid w:val="00CE2AA8"/>
    <w:rsid w:val="00CE2E06"/>
    <w:rsid w:val="00CE2FFB"/>
    <w:rsid w:val="00CE3883"/>
    <w:rsid w:val="00CE584D"/>
    <w:rsid w:val="00CE58C9"/>
    <w:rsid w:val="00CE5916"/>
    <w:rsid w:val="00CE5BE6"/>
    <w:rsid w:val="00CE700D"/>
    <w:rsid w:val="00CE7047"/>
    <w:rsid w:val="00CE75DC"/>
    <w:rsid w:val="00CE792C"/>
    <w:rsid w:val="00CE7D4C"/>
    <w:rsid w:val="00CF0083"/>
    <w:rsid w:val="00CF01D2"/>
    <w:rsid w:val="00CF0A6B"/>
    <w:rsid w:val="00CF292D"/>
    <w:rsid w:val="00CF3141"/>
    <w:rsid w:val="00CF35CB"/>
    <w:rsid w:val="00CF3975"/>
    <w:rsid w:val="00CF4694"/>
    <w:rsid w:val="00CF46FB"/>
    <w:rsid w:val="00CF474B"/>
    <w:rsid w:val="00CF49E3"/>
    <w:rsid w:val="00CF6373"/>
    <w:rsid w:val="00CF675F"/>
    <w:rsid w:val="00CF6B69"/>
    <w:rsid w:val="00CF6F43"/>
    <w:rsid w:val="00D005FA"/>
    <w:rsid w:val="00D01522"/>
    <w:rsid w:val="00D01B12"/>
    <w:rsid w:val="00D0295D"/>
    <w:rsid w:val="00D02E55"/>
    <w:rsid w:val="00D03AB1"/>
    <w:rsid w:val="00D03D8B"/>
    <w:rsid w:val="00D04405"/>
    <w:rsid w:val="00D04C10"/>
    <w:rsid w:val="00D057DA"/>
    <w:rsid w:val="00D05DFD"/>
    <w:rsid w:val="00D0681C"/>
    <w:rsid w:val="00D101E4"/>
    <w:rsid w:val="00D10D18"/>
    <w:rsid w:val="00D11FEF"/>
    <w:rsid w:val="00D1316B"/>
    <w:rsid w:val="00D13942"/>
    <w:rsid w:val="00D139B0"/>
    <w:rsid w:val="00D13BE6"/>
    <w:rsid w:val="00D14675"/>
    <w:rsid w:val="00D14BEC"/>
    <w:rsid w:val="00D1588E"/>
    <w:rsid w:val="00D16495"/>
    <w:rsid w:val="00D16BE2"/>
    <w:rsid w:val="00D22F37"/>
    <w:rsid w:val="00D243DD"/>
    <w:rsid w:val="00D24C42"/>
    <w:rsid w:val="00D25986"/>
    <w:rsid w:val="00D26A88"/>
    <w:rsid w:val="00D270CC"/>
    <w:rsid w:val="00D27C81"/>
    <w:rsid w:val="00D3033B"/>
    <w:rsid w:val="00D30399"/>
    <w:rsid w:val="00D3047A"/>
    <w:rsid w:val="00D30A59"/>
    <w:rsid w:val="00D30CE8"/>
    <w:rsid w:val="00D310B1"/>
    <w:rsid w:val="00D31968"/>
    <w:rsid w:val="00D31ABF"/>
    <w:rsid w:val="00D322F4"/>
    <w:rsid w:val="00D32AF6"/>
    <w:rsid w:val="00D32D02"/>
    <w:rsid w:val="00D32DFE"/>
    <w:rsid w:val="00D33AC5"/>
    <w:rsid w:val="00D34207"/>
    <w:rsid w:val="00D34C74"/>
    <w:rsid w:val="00D3685A"/>
    <w:rsid w:val="00D37114"/>
    <w:rsid w:val="00D375BD"/>
    <w:rsid w:val="00D37FC6"/>
    <w:rsid w:val="00D402A4"/>
    <w:rsid w:val="00D40680"/>
    <w:rsid w:val="00D418B7"/>
    <w:rsid w:val="00D41DCB"/>
    <w:rsid w:val="00D422B0"/>
    <w:rsid w:val="00D42AD2"/>
    <w:rsid w:val="00D42C3E"/>
    <w:rsid w:val="00D431E0"/>
    <w:rsid w:val="00D4323F"/>
    <w:rsid w:val="00D45D4E"/>
    <w:rsid w:val="00D46372"/>
    <w:rsid w:val="00D501DF"/>
    <w:rsid w:val="00D50503"/>
    <w:rsid w:val="00D509FA"/>
    <w:rsid w:val="00D5131E"/>
    <w:rsid w:val="00D51915"/>
    <w:rsid w:val="00D5244B"/>
    <w:rsid w:val="00D52955"/>
    <w:rsid w:val="00D52CC2"/>
    <w:rsid w:val="00D546B5"/>
    <w:rsid w:val="00D560F5"/>
    <w:rsid w:val="00D5639D"/>
    <w:rsid w:val="00D5656D"/>
    <w:rsid w:val="00D60BF1"/>
    <w:rsid w:val="00D61D04"/>
    <w:rsid w:val="00D623C7"/>
    <w:rsid w:val="00D6243E"/>
    <w:rsid w:val="00D631E3"/>
    <w:rsid w:val="00D63A67"/>
    <w:rsid w:val="00D65FD7"/>
    <w:rsid w:val="00D66D40"/>
    <w:rsid w:val="00D67030"/>
    <w:rsid w:val="00D6722B"/>
    <w:rsid w:val="00D702F6"/>
    <w:rsid w:val="00D71006"/>
    <w:rsid w:val="00D71DA6"/>
    <w:rsid w:val="00D72261"/>
    <w:rsid w:val="00D73401"/>
    <w:rsid w:val="00D744B0"/>
    <w:rsid w:val="00D7635A"/>
    <w:rsid w:val="00D76AB8"/>
    <w:rsid w:val="00D77996"/>
    <w:rsid w:val="00D8016A"/>
    <w:rsid w:val="00D8091C"/>
    <w:rsid w:val="00D80B37"/>
    <w:rsid w:val="00D822D9"/>
    <w:rsid w:val="00D83101"/>
    <w:rsid w:val="00D84E36"/>
    <w:rsid w:val="00D85832"/>
    <w:rsid w:val="00D85E8F"/>
    <w:rsid w:val="00D86332"/>
    <w:rsid w:val="00D86816"/>
    <w:rsid w:val="00D86B05"/>
    <w:rsid w:val="00D900AC"/>
    <w:rsid w:val="00D90AE8"/>
    <w:rsid w:val="00D9408F"/>
    <w:rsid w:val="00D94F2B"/>
    <w:rsid w:val="00D95486"/>
    <w:rsid w:val="00D95A6A"/>
    <w:rsid w:val="00D96F37"/>
    <w:rsid w:val="00D971BC"/>
    <w:rsid w:val="00D97803"/>
    <w:rsid w:val="00D978F0"/>
    <w:rsid w:val="00D97D7D"/>
    <w:rsid w:val="00D97E4D"/>
    <w:rsid w:val="00DA0039"/>
    <w:rsid w:val="00DA16D7"/>
    <w:rsid w:val="00DA1B41"/>
    <w:rsid w:val="00DA1C3A"/>
    <w:rsid w:val="00DA2B23"/>
    <w:rsid w:val="00DA3809"/>
    <w:rsid w:val="00DA423D"/>
    <w:rsid w:val="00DA5DE6"/>
    <w:rsid w:val="00DA6EAB"/>
    <w:rsid w:val="00DA722A"/>
    <w:rsid w:val="00DA742A"/>
    <w:rsid w:val="00DB02A4"/>
    <w:rsid w:val="00DB0BB2"/>
    <w:rsid w:val="00DB177B"/>
    <w:rsid w:val="00DB2D77"/>
    <w:rsid w:val="00DB4C95"/>
    <w:rsid w:val="00DB55D6"/>
    <w:rsid w:val="00DB78CF"/>
    <w:rsid w:val="00DB793C"/>
    <w:rsid w:val="00DB7BA7"/>
    <w:rsid w:val="00DC0A34"/>
    <w:rsid w:val="00DC1D4F"/>
    <w:rsid w:val="00DC226A"/>
    <w:rsid w:val="00DC2299"/>
    <w:rsid w:val="00DC245C"/>
    <w:rsid w:val="00DC377C"/>
    <w:rsid w:val="00DC474B"/>
    <w:rsid w:val="00DC4FC4"/>
    <w:rsid w:val="00DC50CF"/>
    <w:rsid w:val="00DC65F1"/>
    <w:rsid w:val="00DC6CC1"/>
    <w:rsid w:val="00DC6E36"/>
    <w:rsid w:val="00DC7772"/>
    <w:rsid w:val="00DC78AE"/>
    <w:rsid w:val="00DC7A8C"/>
    <w:rsid w:val="00DD29F9"/>
    <w:rsid w:val="00DD2BAD"/>
    <w:rsid w:val="00DD39D2"/>
    <w:rsid w:val="00DD3DB4"/>
    <w:rsid w:val="00DD4CFB"/>
    <w:rsid w:val="00DD55F6"/>
    <w:rsid w:val="00DD5EA9"/>
    <w:rsid w:val="00DD6608"/>
    <w:rsid w:val="00DD6C5B"/>
    <w:rsid w:val="00DE04F9"/>
    <w:rsid w:val="00DE304C"/>
    <w:rsid w:val="00DE39AE"/>
    <w:rsid w:val="00DE4528"/>
    <w:rsid w:val="00DE5AAF"/>
    <w:rsid w:val="00DE6997"/>
    <w:rsid w:val="00DE7570"/>
    <w:rsid w:val="00DF003F"/>
    <w:rsid w:val="00DF09EE"/>
    <w:rsid w:val="00DF0AFD"/>
    <w:rsid w:val="00DF0E5A"/>
    <w:rsid w:val="00DF1CD5"/>
    <w:rsid w:val="00DF2B39"/>
    <w:rsid w:val="00DF3B51"/>
    <w:rsid w:val="00DF3F3B"/>
    <w:rsid w:val="00DF4289"/>
    <w:rsid w:val="00DF4B13"/>
    <w:rsid w:val="00DF5079"/>
    <w:rsid w:val="00DF5C40"/>
    <w:rsid w:val="00DF68B9"/>
    <w:rsid w:val="00DF703E"/>
    <w:rsid w:val="00DF7447"/>
    <w:rsid w:val="00DF785F"/>
    <w:rsid w:val="00DF7B2F"/>
    <w:rsid w:val="00E00EF1"/>
    <w:rsid w:val="00E04176"/>
    <w:rsid w:val="00E044C7"/>
    <w:rsid w:val="00E055F3"/>
    <w:rsid w:val="00E0715B"/>
    <w:rsid w:val="00E10AE4"/>
    <w:rsid w:val="00E1140F"/>
    <w:rsid w:val="00E1170C"/>
    <w:rsid w:val="00E11D7F"/>
    <w:rsid w:val="00E12394"/>
    <w:rsid w:val="00E128D5"/>
    <w:rsid w:val="00E13300"/>
    <w:rsid w:val="00E1388B"/>
    <w:rsid w:val="00E13DD2"/>
    <w:rsid w:val="00E1485E"/>
    <w:rsid w:val="00E14A37"/>
    <w:rsid w:val="00E156C3"/>
    <w:rsid w:val="00E15972"/>
    <w:rsid w:val="00E17B30"/>
    <w:rsid w:val="00E17FDC"/>
    <w:rsid w:val="00E205F4"/>
    <w:rsid w:val="00E21C9F"/>
    <w:rsid w:val="00E21E2E"/>
    <w:rsid w:val="00E2273F"/>
    <w:rsid w:val="00E2332C"/>
    <w:rsid w:val="00E23E39"/>
    <w:rsid w:val="00E24903"/>
    <w:rsid w:val="00E24D7D"/>
    <w:rsid w:val="00E261DF"/>
    <w:rsid w:val="00E26BBA"/>
    <w:rsid w:val="00E27A5C"/>
    <w:rsid w:val="00E3098E"/>
    <w:rsid w:val="00E3123A"/>
    <w:rsid w:val="00E31313"/>
    <w:rsid w:val="00E31A3D"/>
    <w:rsid w:val="00E31A8A"/>
    <w:rsid w:val="00E31D6D"/>
    <w:rsid w:val="00E3203F"/>
    <w:rsid w:val="00E3304E"/>
    <w:rsid w:val="00E3305E"/>
    <w:rsid w:val="00E33A51"/>
    <w:rsid w:val="00E34187"/>
    <w:rsid w:val="00E3516B"/>
    <w:rsid w:val="00E357FA"/>
    <w:rsid w:val="00E363EA"/>
    <w:rsid w:val="00E36783"/>
    <w:rsid w:val="00E36838"/>
    <w:rsid w:val="00E404DB"/>
    <w:rsid w:val="00E4249B"/>
    <w:rsid w:val="00E430CD"/>
    <w:rsid w:val="00E43E89"/>
    <w:rsid w:val="00E44065"/>
    <w:rsid w:val="00E44EC9"/>
    <w:rsid w:val="00E45A38"/>
    <w:rsid w:val="00E45ECE"/>
    <w:rsid w:val="00E46426"/>
    <w:rsid w:val="00E464C8"/>
    <w:rsid w:val="00E479DD"/>
    <w:rsid w:val="00E47A75"/>
    <w:rsid w:val="00E509FB"/>
    <w:rsid w:val="00E50BBF"/>
    <w:rsid w:val="00E50D5A"/>
    <w:rsid w:val="00E517FB"/>
    <w:rsid w:val="00E51F01"/>
    <w:rsid w:val="00E5302E"/>
    <w:rsid w:val="00E53B21"/>
    <w:rsid w:val="00E546C8"/>
    <w:rsid w:val="00E55301"/>
    <w:rsid w:val="00E55655"/>
    <w:rsid w:val="00E557BC"/>
    <w:rsid w:val="00E57139"/>
    <w:rsid w:val="00E61416"/>
    <w:rsid w:val="00E627F5"/>
    <w:rsid w:val="00E630AE"/>
    <w:rsid w:val="00E636E3"/>
    <w:rsid w:val="00E63740"/>
    <w:rsid w:val="00E63A9B"/>
    <w:rsid w:val="00E64223"/>
    <w:rsid w:val="00E64D86"/>
    <w:rsid w:val="00E651B9"/>
    <w:rsid w:val="00E6526D"/>
    <w:rsid w:val="00E65461"/>
    <w:rsid w:val="00E66A76"/>
    <w:rsid w:val="00E70292"/>
    <w:rsid w:val="00E70DFC"/>
    <w:rsid w:val="00E71200"/>
    <w:rsid w:val="00E71F57"/>
    <w:rsid w:val="00E71F85"/>
    <w:rsid w:val="00E72166"/>
    <w:rsid w:val="00E73FBF"/>
    <w:rsid w:val="00E7450B"/>
    <w:rsid w:val="00E74AD2"/>
    <w:rsid w:val="00E77A38"/>
    <w:rsid w:val="00E808B0"/>
    <w:rsid w:val="00E80C8B"/>
    <w:rsid w:val="00E80CBC"/>
    <w:rsid w:val="00E83A04"/>
    <w:rsid w:val="00E83B3D"/>
    <w:rsid w:val="00E83BE1"/>
    <w:rsid w:val="00E845BF"/>
    <w:rsid w:val="00E85DEC"/>
    <w:rsid w:val="00E86129"/>
    <w:rsid w:val="00E9049D"/>
    <w:rsid w:val="00E90DFF"/>
    <w:rsid w:val="00E918D4"/>
    <w:rsid w:val="00E91BBA"/>
    <w:rsid w:val="00E91C12"/>
    <w:rsid w:val="00E92DC8"/>
    <w:rsid w:val="00E93545"/>
    <w:rsid w:val="00E93B6C"/>
    <w:rsid w:val="00E94247"/>
    <w:rsid w:val="00E94F00"/>
    <w:rsid w:val="00E950D9"/>
    <w:rsid w:val="00EA0175"/>
    <w:rsid w:val="00EA086C"/>
    <w:rsid w:val="00EA0BDC"/>
    <w:rsid w:val="00EA0D5A"/>
    <w:rsid w:val="00EA0DA6"/>
    <w:rsid w:val="00EA0F35"/>
    <w:rsid w:val="00EA1413"/>
    <w:rsid w:val="00EA1642"/>
    <w:rsid w:val="00EA18C9"/>
    <w:rsid w:val="00EA30D7"/>
    <w:rsid w:val="00EA4C69"/>
    <w:rsid w:val="00EA521F"/>
    <w:rsid w:val="00EA68BD"/>
    <w:rsid w:val="00EA6900"/>
    <w:rsid w:val="00EA6D2D"/>
    <w:rsid w:val="00EA7709"/>
    <w:rsid w:val="00EB03C8"/>
    <w:rsid w:val="00EB0DB5"/>
    <w:rsid w:val="00EB1862"/>
    <w:rsid w:val="00EB1E69"/>
    <w:rsid w:val="00EB2105"/>
    <w:rsid w:val="00EB2429"/>
    <w:rsid w:val="00EB295F"/>
    <w:rsid w:val="00EB2B39"/>
    <w:rsid w:val="00EB2E7D"/>
    <w:rsid w:val="00EB2F25"/>
    <w:rsid w:val="00EB3D78"/>
    <w:rsid w:val="00EB5233"/>
    <w:rsid w:val="00EB53FF"/>
    <w:rsid w:val="00EC1497"/>
    <w:rsid w:val="00EC1D5A"/>
    <w:rsid w:val="00EC1DEA"/>
    <w:rsid w:val="00EC4116"/>
    <w:rsid w:val="00EC4CC0"/>
    <w:rsid w:val="00EC782A"/>
    <w:rsid w:val="00ED01F6"/>
    <w:rsid w:val="00ED1861"/>
    <w:rsid w:val="00ED2081"/>
    <w:rsid w:val="00ED2A4A"/>
    <w:rsid w:val="00ED30C3"/>
    <w:rsid w:val="00ED4E4F"/>
    <w:rsid w:val="00ED5421"/>
    <w:rsid w:val="00ED6232"/>
    <w:rsid w:val="00ED69EE"/>
    <w:rsid w:val="00EE07EF"/>
    <w:rsid w:val="00EE3409"/>
    <w:rsid w:val="00EE40F4"/>
    <w:rsid w:val="00EE4F65"/>
    <w:rsid w:val="00EE54C1"/>
    <w:rsid w:val="00EE5CDC"/>
    <w:rsid w:val="00EE68E7"/>
    <w:rsid w:val="00EE7B63"/>
    <w:rsid w:val="00EE7F15"/>
    <w:rsid w:val="00EF2539"/>
    <w:rsid w:val="00EF4AC4"/>
    <w:rsid w:val="00EF5E55"/>
    <w:rsid w:val="00EF63EA"/>
    <w:rsid w:val="00EF7E19"/>
    <w:rsid w:val="00F01AAB"/>
    <w:rsid w:val="00F02792"/>
    <w:rsid w:val="00F02A7D"/>
    <w:rsid w:val="00F0383A"/>
    <w:rsid w:val="00F03865"/>
    <w:rsid w:val="00F03875"/>
    <w:rsid w:val="00F0637C"/>
    <w:rsid w:val="00F072C7"/>
    <w:rsid w:val="00F07A2A"/>
    <w:rsid w:val="00F07DE1"/>
    <w:rsid w:val="00F10012"/>
    <w:rsid w:val="00F106F9"/>
    <w:rsid w:val="00F1096E"/>
    <w:rsid w:val="00F12158"/>
    <w:rsid w:val="00F13557"/>
    <w:rsid w:val="00F1626F"/>
    <w:rsid w:val="00F1669E"/>
    <w:rsid w:val="00F2059B"/>
    <w:rsid w:val="00F208FB"/>
    <w:rsid w:val="00F2241A"/>
    <w:rsid w:val="00F225B6"/>
    <w:rsid w:val="00F22A55"/>
    <w:rsid w:val="00F23B55"/>
    <w:rsid w:val="00F245A6"/>
    <w:rsid w:val="00F25A43"/>
    <w:rsid w:val="00F27E79"/>
    <w:rsid w:val="00F30052"/>
    <w:rsid w:val="00F3200C"/>
    <w:rsid w:val="00F3273B"/>
    <w:rsid w:val="00F32BDE"/>
    <w:rsid w:val="00F345E2"/>
    <w:rsid w:val="00F37B63"/>
    <w:rsid w:val="00F37F5D"/>
    <w:rsid w:val="00F41904"/>
    <w:rsid w:val="00F42933"/>
    <w:rsid w:val="00F429C8"/>
    <w:rsid w:val="00F42B1A"/>
    <w:rsid w:val="00F42BFA"/>
    <w:rsid w:val="00F43992"/>
    <w:rsid w:val="00F44547"/>
    <w:rsid w:val="00F4470B"/>
    <w:rsid w:val="00F44927"/>
    <w:rsid w:val="00F44B9B"/>
    <w:rsid w:val="00F45481"/>
    <w:rsid w:val="00F504D4"/>
    <w:rsid w:val="00F50541"/>
    <w:rsid w:val="00F5231E"/>
    <w:rsid w:val="00F524E5"/>
    <w:rsid w:val="00F547EC"/>
    <w:rsid w:val="00F54D12"/>
    <w:rsid w:val="00F5508B"/>
    <w:rsid w:val="00F5673B"/>
    <w:rsid w:val="00F56BF3"/>
    <w:rsid w:val="00F606D8"/>
    <w:rsid w:val="00F60FF8"/>
    <w:rsid w:val="00F61A50"/>
    <w:rsid w:val="00F62106"/>
    <w:rsid w:val="00F63A16"/>
    <w:rsid w:val="00F63EE2"/>
    <w:rsid w:val="00F66063"/>
    <w:rsid w:val="00F70784"/>
    <w:rsid w:val="00F724C4"/>
    <w:rsid w:val="00F72FD1"/>
    <w:rsid w:val="00F738C5"/>
    <w:rsid w:val="00F76254"/>
    <w:rsid w:val="00F763A0"/>
    <w:rsid w:val="00F76B26"/>
    <w:rsid w:val="00F76DA1"/>
    <w:rsid w:val="00F775C0"/>
    <w:rsid w:val="00F778F2"/>
    <w:rsid w:val="00F80737"/>
    <w:rsid w:val="00F80BFB"/>
    <w:rsid w:val="00F82231"/>
    <w:rsid w:val="00F824DA"/>
    <w:rsid w:val="00F83059"/>
    <w:rsid w:val="00F844A2"/>
    <w:rsid w:val="00F87AE8"/>
    <w:rsid w:val="00F87B7B"/>
    <w:rsid w:val="00F90006"/>
    <w:rsid w:val="00F9159D"/>
    <w:rsid w:val="00F91D32"/>
    <w:rsid w:val="00F92F57"/>
    <w:rsid w:val="00F93472"/>
    <w:rsid w:val="00F9502A"/>
    <w:rsid w:val="00F955CB"/>
    <w:rsid w:val="00F964C8"/>
    <w:rsid w:val="00FA03C8"/>
    <w:rsid w:val="00FA3818"/>
    <w:rsid w:val="00FA4A4D"/>
    <w:rsid w:val="00FA4EC1"/>
    <w:rsid w:val="00FA4EC9"/>
    <w:rsid w:val="00FA5D65"/>
    <w:rsid w:val="00FA65C1"/>
    <w:rsid w:val="00FA6920"/>
    <w:rsid w:val="00FA6A58"/>
    <w:rsid w:val="00FA714A"/>
    <w:rsid w:val="00FB05CA"/>
    <w:rsid w:val="00FB1E14"/>
    <w:rsid w:val="00FB2BF8"/>
    <w:rsid w:val="00FB33F4"/>
    <w:rsid w:val="00FB3F95"/>
    <w:rsid w:val="00FB40ED"/>
    <w:rsid w:val="00FB47B5"/>
    <w:rsid w:val="00FB5078"/>
    <w:rsid w:val="00FB5397"/>
    <w:rsid w:val="00FB5475"/>
    <w:rsid w:val="00FB5E93"/>
    <w:rsid w:val="00FB6E0D"/>
    <w:rsid w:val="00FB7047"/>
    <w:rsid w:val="00FB7498"/>
    <w:rsid w:val="00FC0507"/>
    <w:rsid w:val="00FC061D"/>
    <w:rsid w:val="00FC0B2B"/>
    <w:rsid w:val="00FC272C"/>
    <w:rsid w:val="00FC34C6"/>
    <w:rsid w:val="00FC3EF3"/>
    <w:rsid w:val="00FC4353"/>
    <w:rsid w:val="00FC46B5"/>
    <w:rsid w:val="00FC5BAD"/>
    <w:rsid w:val="00FC6B54"/>
    <w:rsid w:val="00FC7205"/>
    <w:rsid w:val="00FC7A51"/>
    <w:rsid w:val="00FD07A3"/>
    <w:rsid w:val="00FD07E4"/>
    <w:rsid w:val="00FD0A71"/>
    <w:rsid w:val="00FD1C56"/>
    <w:rsid w:val="00FD344C"/>
    <w:rsid w:val="00FD3B81"/>
    <w:rsid w:val="00FD47AF"/>
    <w:rsid w:val="00FD55E9"/>
    <w:rsid w:val="00FD6507"/>
    <w:rsid w:val="00FD7DCE"/>
    <w:rsid w:val="00FE07DD"/>
    <w:rsid w:val="00FE08B6"/>
    <w:rsid w:val="00FE0ADF"/>
    <w:rsid w:val="00FE0D0D"/>
    <w:rsid w:val="00FE1288"/>
    <w:rsid w:val="00FE1EFA"/>
    <w:rsid w:val="00FE2865"/>
    <w:rsid w:val="00FE3C3F"/>
    <w:rsid w:val="00FE4624"/>
    <w:rsid w:val="00FE5C58"/>
    <w:rsid w:val="00FE637E"/>
    <w:rsid w:val="00FE697D"/>
    <w:rsid w:val="00FE764C"/>
    <w:rsid w:val="00FF04DB"/>
    <w:rsid w:val="00FF0F78"/>
    <w:rsid w:val="00FF1FEB"/>
    <w:rsid w:val="00FF26EF"/>
    <w:rsid w:val="00FF29E4"/>
    <w:rsid w:val="00FF2F98"/>
    <w:rsid w:val="00FF3414"/>
    <w:rsid w:val="00FF573B"/>
    <w:rsid w:val="00FF677D"/>
    <w:rsid w:val="00FF7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4" w:qFormat="1"/>
    <w:lsdException w:name="heading 1" w:uiPriority="10" w:qFormat="1"/>
    <w:lsdException w:name="heading 2" w:semiHidden="1" w:uiPriority="1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4"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956033"/>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customStyle="1" w:styleId="VRQASubhead2">
    <w:name w:val="VRQA Subhead 2"/>
    <w:basedOn w:val="VRQAsubhead1"/>
    <w:link w:val="VRQASubhead2Char"/>
    <w:uiPriority w:val="6"/>
    <w:qFormat/>
    <w:rsid w:val="00CF49E3"/>
    <w:pPr>
      <w:spacing w:before="20" w:after="93"/>
    </w:pPr>
    <w:rPr>
      <w:color w:val="007CA5"/>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bulletlist">
    <w:name w:val="VRQA bullet list"/>
    <w:basedOn w:val="VRQAbulletlist-space"/>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paragraph" w:styleId="BodyText">
    <w:name w:val="Body Text"/>
    <w:basedOn w:val="Normal"/>
    <w:link w:val="BodyTextChar"/>
    <w:uiPriority w:val="1"/>
    <w:unhideWhenUsed/>
    <w:qFormat/>
    <w:rsid w:val="00B81369"/>
    <w:pPr>
      <w:spacing w:after="120"/>
    </w:pPr>
  </w:style>
  <w:style w:type="character" w:customStyle="1" w:styleId="BodyTextChar">
    <w:name w:val="Body Text Char"/>
    <w:basedOn w:val="DefaultParagraphFont"/>
    <w:link w:val="BodyText"/>
    <w:uiPriority w:val="99"/>
    <w:rsid w:val="00B81369"/>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97">
    <w:name w:val="Char Style 97"/>
    <w:uiPriority w:val="99"/>
    <w:rsid w:val="007F02E2"/>
    <w:rPr>
      <w:rFonts w:ascii="Arial" w:hAnsi="Arial" w:cs="Arial"/>
      <w:b/>
      <w:bCs/>
      <w:color w:val="00446B"/>
      <w:spacing w:val="0"/>
      <w:sz w:val="20"/>
      <w:szCs w:val="20"/>
    </w:rPr>
  </w:style>
  <w:style w:type="character" w:customStyle="1" w:styleId="CharStyle104">
    <w:name w:val="Char Style 104"/>
    <w:uiPriority w:val="99"/>
    <w:rsid w:val="007F02E2"/>
    <w:rPr>
      <w:rFonts w:ascii="Arial" w:hAnsi="Arial" w:cs="Arial"/>
      <w:b/>
      <w:bCs/>
      <w:color w:val="ED1C24"/>
      <w:spacing w:val="0"/>
      <w:sz w:val="20"/>
      <w:szCs w:val="20"/>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aliases w:val="NFP GP Bulleted List,Recommendation,List Paragraph1,List Paragraph11,L,Number,Bullet,Bullet point,DDM Gen Text,List Paragraph - bullets,bullet point list,Bullet points,Content descriptions,Bullet Point,NAST Quote,CV text,Numbe"/>
    <w:basedOn w:val="Normal"/>
    <w:link w:val="ListParagraphChar"/>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202">
    <w:name w:val="Char Style 202"/>
    <w:uiPriority w:val="99"/>
    <w:rsid w:val="00D97E4D"/>
    <w:rPr>
      <w:rFonts w:ascii="Arial" w:hAnsi="Arial" w:cs="Arial"/>
      <w:i/>
      <w:iCs/>
      <w:color w:val="ED1C24"/>
      <w:spacing w:val="0"/>
      <w:sz w:val="17"/>
      <w:szCs w:val="17"/>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14">
    <w:name w:val="Char Style 214"/>
    <w:uiPriority w:val="99"/>
    <w:rsid w:val="002561EB"/>
    <w:rPr>
      <w:rFonts w:ascii="Arial" w:hAnsi="Arial" w:cs="Arial"/>
      <w:b/>
      <w:bCs/>
      <w:color w:val="00446B"/>
      <w:spacing w:val="0"/>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autoRedefine/>
    <w:unhideWhenUsed/>
    <w:qFormat/>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qFormat/>
    <w:rsid w:val="001E67C8"/>
    <w:pPr>
      <w:spacing w:before="120" w:after="120"/>
    </w:pPr>
    <w:rPr>
      <w:rFonts w:ascii="Arial" w:eastAsia="Times New Roman" w:hAnsi="Arial" w:cs="Arial"/>
      <w:color w:val="007CA5"/>
      <w:sz w:val="18"/>
      <w:szCs w:val="18"/>
      <w:lang w:val="en-AU" w:eastAsia="x-none"/>
    </w:rPr>
  </w:style>
  <w:style w:type="paragraph" w:styleId="ListBullet">
    <w:name w:val="List Bullet"/>
    <w:aliases w:val="CMM List Bullet A"/>
    <w:basedOn w:val="Normal"/>
    <w:autoRedefine/>
    <w:unhideWhenUsed/>
    <w:qFormat/>
    <w:rsid w:val="00456AEB"/>
    <w:pPr>
      <w:numPr>
        <w:numId w:val="7"/>
      </w:numPr>
      <w:spacing w:before="120" w:after="120"/>
      <w:ind w:left="284" w:hanging="284"/>
    </w:pPr>
    <w:rPr>
      <w:rFonts w:ascii="Arial" w:eastAsia="Times New Roman" w:hAnsi="Arial" w:cs="Times New Roman"/>
      <w:sz w:val="22"/>
      <w:lang w:val="en-GB" w:eastAsia="en-GB"/>
    </w:rPr>
  </w:style>
  <w:style w:type="paragraph" w:customStyle="1" w:styleId="VRQABodyText">
    <w:name w:val="VRQA Body Text"/>
    <w:basedOn w:val="VRQABulletpointleadin"/>
    <w:qFormat/>
    <w:rsid w:val="00576085"/>
    <w:pPr>
      <w:spacing w:before="60" w:after="40"/>
    </w:pPr>
    <w:rPr>
      <w:color w:val="auto"/>
      <w:szCs w:val="22"/>
    </w:rPr>
  </w:style>
  <w:style w:type="paragraph" w:customStyle="1" w:styleId="VRQAalpha-numericlist1">
    <w:name w:val="VRQA alpha-numeric list 1"/>
    <w:basedOn w:val="VRQABullet1"/>
    <w:uiPriority w:val="3"/>
    <w:qFormat/>
    <w:rsid w:val="0051753D"/>
    <w:pPr>
      <w:numPr>
        <w:numId w:val="10"/>
      </w:numPr>
    </w:pPr>
  </w:style>
  <w:style w:type="paragraph" w:customStyle="1" w:styleId="VRQABullet1">
    <w:name w:val="VRQA Bullet 1"/>
    <w:basedOn w:val="Guidingtextbulleted"/>
    <w:uiPriority w:val="1"/>
    <w:qFormat/>
    <w:rsid w:val="00AE7792"/>
    <w:pPr>
      <w:numPr>
        <w:numId w:val="13"/>
      </w:numPr>
      <w:spacing w:before="60" w:after="40"/>
    </w:pPr>
    <w:rPr>
      <w:color w:val="auto"/>
      <w:sz w:val="22"/>
      <w:szCs w:val="22"/>
    </w:rPr>
  </w:style>
  <w:style w:type="paragraph" w:customStyle="1" w:styleId="VRQAalpha-numericlist2">
    <w:name w:val="VRQA alpha-numeric list 2"/>
    <w:basedOn w:val="VRQABullet2"/>
    <w:autoRedefine/>
    <w:uiPriority w:val="3"/>
    <w:qFormat/>
    <w:rsid w:val="0051753D"/>
    <w:pPr>
      <w:numPr>
        <w:numId w:val="12"/>
      </w:numPr>
    </w:pPr>
  </w:style>
  <w:style w:type="paragraph" w:customStyle="1" w:styleId="VRQABullet2">
    <w:name w:val="VRQA Bullet 2"/>
    <w:basedOn w:val="VRQABullet1"/>
    <w:autoRedefine/>
    <w:uiPriority w:val="2"/>
    <w:qFormat/>
    <w:rsid w:val="004E7C67"/>
    <w:pPr>
      <w:numPr>
        <w:numId w:val="11"/>
      </w:numPr>
    </w:p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VRQAFooter">
    <w:name w:val="VRQA Footer"/>
    <w:basedOn w:val="Normal"/>
    <w:link w:val="VRQAFooterChar"/>
    <w:uiPriority w:val="4"/>
    <w:qFormat/>
    <w:rsid w:val="00F76254"/>
    <w:pPr>
      <w:autoSpaceDE w:val="0"/>
      <w:autoSpaceDN w:val="0"/>
      <w:adjustRightInd w:val="0"/>
    </w:pPr>
    <w:rPr>
      <w:rFonts w:ascii="Arial" w:hAnsi="Arial" w:cs="Arial"/>
      <w:noProof/>
      <w:sz w:val="18"/>
      <w:szCs w:val="18"/>
      <w:lang w:val="fr-FR"/>
    </w:rPr>
  </w:style>
  <w:style w:type="character" w:customStyle="1" w:styleId="VRQAFooterChar">
    <w:name w:val="VRQA Footer Char"/>
    <w:basedOn w:val="DefaultParagraphFont"/>
    <w:link w:val="VRQAFooter"/>
    <w:uiPriority w:val="4"/>
    <w:rsid w:val="00F76254"/>
    <w:rPr>
      <w:rFonts w:ascii="Arial" w:hAnsi="Arial" w:cs="Arial"/>
      <w:noProof/>
      <w:sz w:val="18"/>
      <w:szCs w:val="18"/>
      <w:lang w:val="fr-FR"/>
    </w:rPr>
  </w:style>
  <w:style w:type="table" w:customStyle="1" w:styleId="TableGrid1">
    <w:name w:val="Table Grid1"/>
    <w:basedOn w:val="TableNormal"/>
    <w:next w:val="TableGrid"/>
    <w:uiPriority w:val="39"/>
    <w:rsid w:val="00401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F7C07"/>
    <w:pPr>
      <w:widowControl w:val="0"/>
      <w:autoSpaceDE w:val="0"/>
      <w:autoSpaceDN w:val="0"/>
    </w:pPr>
    <w:rPr>
      <w:rFonts w:ascii="Arial" w:eastAsia="Arial" w:hAnsi="Arial" w:cs="Arial"/>
      <w:sz w:val="22"/>
      <w:szCs w:val="22"/>
    </w:rPr>
  </w:style>
  <w:style w:type="table" w:customStyle="1" w:styleId="TableGrid2">
    <w:name w:val="Table Grid2"/>
    <w:basedOn w:val="TableNormal"/>
    <w:next w:val="TableGrid"/>
    <w:uiPriority w:val="39"/>
    <w:rsid w:val="00760D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523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Char">
    <w:name w:val="Body Text 3 Char"/>
    <w:basedOn w:val="DefaultParagraphFont"/>
    <w:link w:val="BodyText3"/>
    <w:rsid w:val="00A33D54"/>
    <w:rPr>
      <w:rFonts w:ascii="Arial (W1)" w:eastAsia="Times New Roman" w:hAnsi="Arial (W1)" w:cs="Times New Roman"/>
      <w:sz w:val="16"/>
      <w:szCs w:val="16"/>
      <w:lang w:val="en-AU" w:eastAsia="en-AU"/>
    </w:rPr>
  </w:style>
  <w:style w:type="paragraph" w:styleId="BodyText3">
    <w:name w:val="Body Text 3"/>
    <w:basedOn w:val="Normal"/>
    <w:link w:val="BodyText3Char"/>
    <w:rsid w:val="00A33D54"/>
    <w:pPr>
      <w:spacing w:after="120"/>
    </w:pPr>
    <w:rPr>
      <w:rFonts w:ascii="Arial (W1)" w:eastAsia="Times New Roman" w:hAnsi="Arial (W1)" w:cs="Times New Roman"/>
      <w:sz w:val="16"/>
      <w:szCs w:val="16"/>
      <w:lang w:val="en-AU" w:eastAsia="en-AU"/>
    </w:rPr>
  </w:style>
  <w:style w:type="table" w:customStyle="1" w:styleId="TableGrid4">
    <w:name w:val="Table Grid4"/>
    <w:basedOn w:val="TableNormal"/>
    <w:next w:val="TableGrid"/>
    <w:uiPriority w:val="39"/>
    <w:rsid w:val="003F70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62A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92C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1C0A"/>
    <w:pPr>
      <w:autoSpaceDE w:val="0"/>
      <w:autoSpaceDN w:val="0"/>
      <w:adjustRightInd w:val="0"/>
    </w:pPr>
    <w:rPr>
      <w:rFonts w:ascii="Arial" w:hAnsi="Arial" w:cs="Arial"/>
      <w:color w:val="000000"/>
      <w:lang w:val="en-AU"/>
    </w:rPr>
  </w:style>
  <w:style w:type="table" w:customStyle="1" w:styleId="TableGrid7">
    <w:name w:val="Table Grid7"/>
    <w:basedOn w:val="TableNormal"/>
    <w:next w:val="TableGrid"/>
    <w:uiPriority w:val="39"/>
    <w:rsid w:val="00956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56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UTableText">
    <w:name w:val="VU Table Text"/>
    <w:basedOn w:val="Normal"/>
    <w:rsid w:val="001F0469"/>
    <w:pPr>
      <w:spacing w:before="120" w:after="120"/>
    </w:pPr>
    <w:rPr>
      <w:rFonts w:ascii="Arial Narrow" w:eastAsia="Times New Roman" w:hAnsi="Arial Narrow" w:cs="Arial"/>
      <w:iCs/>
      <w:sz w:val="22"/>
      <w:lang w:val="en-AU" w:eastAsia="en-AU"/>
    </w:rPr>
  </w:style>
  <w:style w:type="paragraph" w:customStyle="1" w:styleId="CMMHeadingSectionB">
    <w:name w:val="CMM Heading Section B"/>
    <w:basedOn w:val="Normal"/>
    <w:link w:val="CMMHeadingSectionBChar"/>
    <w:qFormat/>
    <w:rsid w:val="00206271"/>
    <w:pPr>
      <w:spacing w:before="120" w:after="120"/>
    </w:pPr>
    <w:rPr>
      <w:rFonts w:ascii="Arial" w:eastAsia="Times New Roman" w:hAnsi="Arial" w:cs="Arial"/>
      <w:b/>
      <w:sz w:val="22"/>
      <w:szCs w:val="18"/>
      <w:bdr w:val="none" w:sz="0" w:space="0" w:color="auto" w:frame="1"/>
      <w:lang w:val="en-AU" w:eastAsia="x-none"/>
    </w:rPr>
  </w:style>
  <w:style w:type="character" w:customStyle="1" w:styleId="CMMHeadingSectionBChar">
    <w:name w:val="CMM Heading Section B Char"/>
    <w:basedOn w:val="DefaultParagraphFont"/>
    <w:link w:val="CMMHeadingSectionB"/>
    <w:rsid w:val="00206271"/>
    <w:rPr>
      <w:rFonts w:ascii="Arial" w:eastAsia="Times New Roman" w:hAnsi="Arial" w:cs="Arial"/>
      <w:b/>
      <w:sz w:val="22"/>
      <w:szCs w:val="18"/>
      <w:bdr w:val="none" w:sz="0" w:space="0" w:color="auto" w:frame="1"/>
      <w:lang w:val="en-AU" w:eastAsia="x-none"/>
    </w:rPr>
  </w:style>
  <w:style w:type="paragraph" w:styleId="FootnoteText">
    <w:name w:val="footnote text"/>
    <w:basedOn w:val="Normal"/>
    <w:link w:val="FootnoteTextChar"/>
    <w:uiPriority w:val="99"/>
    <w:unhideWhenUsed/>
    <w:rsid w:val="009336EA"/>
    <w:rPr>
      <w:sz w:val="20"/>
      <w:szCs w:val="20"/>
    </w:rPr>
  </w:style>
  <w:style w:type="character" w:customStyle="1" w:styleId="FootnoteTextChar">
    <w:name w:val="Footnote Text Char"/>
    <w:basedOn w:val="DefaultParagraphFont"/>
    <w:link w:val="FootnoteText"/>
    <w:uiPriority w:val="99"/>
    <w:rsid w:val="009336EA"/>
    <w:rPr>
      <w:sz w:val="20"/>
      <w:szCs w:val="20"/>
    </w:rPr>
  </w:style>
  <w:style w:type="character" w:styleId="FootnoteReference">
    <w:name w:val="footnote reference"/>
    <w:basedOn w:val="DefaultParagraphFont"/>
    <w:uiPriority w:val="99"/>
    <w:semiHidden/>
    <w:unhideWhenUsed/>
    <w:rsid w:val="009336EA"/>
    <w:rPr>
      <w:vertAlign w:val="superscript"/>
    </w:rPr>
  </w:style>
  <w:style w:type="paragraph" w:styleId="Bibliography">
    <w:name w:val="Bibliography"/>
    <w:basedOn w:val="Normal"/>
    <w:next w:val="Normal"/>
    <w:uiPriority w:val="37"/>
    <w:unhideWhenUsed/>
    <w:rsid w:val="009336EA"/>
  </w:style>
  <w:style w:type="paragraph" w:customStyle="1" w:styleId="CMMBodycopyAB">
    <w:name w:val="CMM Body copy_A_B"/>
    <w:basedOn w:val="Normal"/>
    <w:link w:val="CMMBodycopyABChar"/>
    <w:qFormat/>
    <w:rsid w:val="002307B7"/>
    <w:pPr>
      <w:spacing w:before="120" w:after="120"/>
    </w:pPr>
    <w:rPr>
      <w:rFonts w:ascii="Arial" w:eastAsia="Times New Roman" w:hAnsi="Arial" w:cs="Arial"/>
      <w:bCs/>
      <w:sz w:val="22"/>
      <w:szCs w:val="18"/>
      <w:bdr w:val="none" w:sz="0" w:space="0" w:color="auto" w:frame="1"/>
      <w:lang w:val="en-AU" w:eastAsia="x-none"/>
    </w:rPr>
  </w:style>
  <w:style w:type="paragraph" w:customStyle="1" w:styleId="CMMListBulletB">
    <w:name w:val="CMM List Bullet B"/>
    <w:basedOn w:val="ListBullet"/>
    <w:link w:val="CMMListBulletBChar"/>
    <w:qFormat/>
    <w:rsid w:val="002307B7"/>
    <w:pPr>
      <w:numPr>
        <w:numId w:val="0"/>
      </w:numPr>
      <w:ind w:left="1050" w:hanging="360"/>
    </w:pPr>
  </w:style>
  <w:style w:type="character" w:customStyle="1" w:styleId="CMMListBulletBChar">
    <w:name w:val="CMM List Bullet B Char"/>
    <w:basedOn w:val="DefaultParagraphFont"/>
    <w:link w:val="CMMListBulletB"/>
    <w:rsid w:val="002307B7"/>
    <w:rPr>
      <w:rFonts w:ascii="Arial" w:eastAsia="Times New Roman" w:hAnsi="Arial" w:cs="Times New Roman"/>
      <w:sz w:val="22"/>
      <w:lang w:val="en-GB" w:eastAsia="en-GB"/>
    </w:rPr>
  </w:style>
  <w:style w:type="character" w:customStyle="1" w:styleId="CMMBodycopyABChar">
    <w:name w:val="CMM Body copy_A_B Char"/>
    <w:basedOn w:val="DefaultParagraphFont"/>
    <w:link w:val="CMMBodycopyAB"/>
    <w:rsid w:val="002307B7"/>
    <w:rPr>
      <w:rFonts w:ascii="Arial" w:eastAsia="Times New Roman" w:hAnsi="Arial" w:cs="Arial"/>
      <w:bCs/>
      <w:sz w:val="22"/>
      <w:szCs w:val="18"/>
      <w:bdr w:val="none" w:sz="0" w:space="0" w:color="auto" w:frame="1"/>
      <w:lang w:val="en-AU" w:eastAsia="x-none"/>
    </w:rPr>
  </w:style>
  <w:style w:type="character" w:customStyle="1" w:styleId="ListParagraphChar">
    <w:name w:val="List Paragraph Char"/>
    <w:aliases w:val="NFP GP Bulleted List Char,Recommendation Char,List Paragraph1 Char,List Paragraph11 Char,L Char,Number Char,Bullet Char,Bullet point Char,DDM Gen Text Char,List Paragraph - bullets Char,bullet point list Char,Bullet points Char"/>
    <w:link w:val="ListParagraph"/>
    <w:qFormat/>
    <w:rsid w:val="00026098"/>
  </w:style>
  <w:style w:type="paragraph" w:customStyle="1" w:styleId="en">
    <w:name w:val="en"/>
    <w:basedOn w:val="Normal"/>
    <w:qFormat/>
    <w:rsid w:val="00F547EC"/>
    <w:pPr>
      <w:numPr>
        <w:numId w:val="15"/>
      </w:numPr>
      <w:spacing w:before="60" w:after="60"/>
    </w:pPr>
    <w:rPr>
      <w:rFonts w:ascii="Arial" w:eastAsia="Times New Roman" w:hAnsi="Arial" w:cs="Arial"/>
      <w:sz w:val="22"/>
      <w:szCs w:val="22"/>
      <w:lang w:val="en-AU" w:eastAsia="en-AU"/>
    </w:rPr>
  </w:style>
  <w:style w:type="paragraph" w:customStyle="1" w:styleId="bullet">
    <w:name w:val="bullet"/>
    <w:basedOn w:val="Normal"/>
    <w:qFormat/>
    <w:rsid w:val="009C59D4"/>
    <w:pPr>
      <w:spacing w:before="120" w:after="120"/>
    </w:pPr>
    <w:rPr>
      <w:rFonts w:ascii="Arial" w:eastAsia="Times New Roman" w:hAnsi="Arial" w:cs="Arial"/>
      <w:sz w:val="22"/>
      <w:szCs w:val="22"/>
      <w:lang w:val="en-AU" w:eastAsia="en-AU"/>
    </w:rPr>
  </w:style>
  <w:style w:type="character" w:customStyle="1" w:styleId="UnresolvedMention2">
    <w:name w:val="Unresolved Mention2"/>
    <w:basedOn w:val="DefaultParagraphFont"/>
    <w:uiPriority w:val="99"/>
    <w:semiHidden/>
    <w:unhideWhenUsed/>
    <w:rsid w:val="009E29DA"/>
    <w:rPr>
      <w:color w:val="605E5C"/>
      <w:shd w:val="clear" w:color="auto" w:fill="E1DFDD"/>
    </w:rPr>
  </w:style>
  <w:style w:type="paragraph" w:styleId="NoSpacing">
    <w:name w:val="No Spacing"/>
    <w:link w:val="NoSpacingChar"/>
    <w:uiPriority w:val="1"/>
    <w:qFormat/>
    <w:rsid w:val="008C4A86"/>
    <w:rPr>
      <w:rFonts w:eastAsiaTheme="minorEastAsia"/>
      <w:sz w:val="22"/>
      <w:szCs w:val="22"/>
    </w:rPr>
  </w:style>
  <w:style w:type="character" w:customStyle="1" w:styleId="NoSpacingChar">
    <w:name w:val="No Spacing Char"/>
    <w:basedOn w:val="DefaultParagraphFont"/>
    <w:link w:val="NoSpacing"/>
    <w:uiPriority w:val="1"/>
    <w:rsid w:val="008C4A86"/>
    <w:rPr>
      <w:rFonts w:eastAsiaTheme="minorEastAsia"/>
      <w:sz w:val="22"/>
      <w:szCs w:val="22"/>
    </w:rPr>
  </w:style>
  <w:style w:type="table" w:customStyle="1" w:styleId="TableGrid8">
    <w:name w:val="Table Grid8"/>
    <w:basedOn w:val="TableNormal"/>
    <w:next w:val="TableGrid"/>
    <w:uiPriority w:val="39"/>
    <w:rsid w:val="00D61D04"/>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10823">
      <w:bodyDiv w:val="1"/>
      <w:marLeft w:val="0"/>
      <w:marRight w:val="0"/>
      <w:marTop w:val="0"/>
      <w:marBottom w:val="0"/>
      <w:divBdr>
        <w:top w:val="none" w:sz="0" w:space="0" w:color="auto"/>
        <w:left w:val="none" w:sz="0" w:space="0" w:color="auto"/>
        <w:bottom w:val="none" w:sz="0" w:space="0" w:color="auto"/>
        <w:right w:val="none" w:sz="0" w:space="0" w:color="auto"/>
      </w:divBdr>
    </w:div>
    <w:div w:id="169369124">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398404161">
      <w:bodyDiv w:val="1"/>
      <w:marLeft w:val="0"/>
      <w:marRight w:val="0"/>
      <w:marTop w:val="0"/>
      <w:marBottom w:val="0"/>
      <w:divBdr>
        <w:top w:val="none" w:sz="0" w:space="0" w:color="auto"/>
        <w:left w:val="none" w:sz="0" w:space="0" w:color="auto"/>
        <w:bottom w:val="none" w:sz="0" w:space="0" w:color="auto"/>
        <w:right w:val="none" w:sz="0" w:space="0" w:color="auto"/>
      </w:divBdr>
    </w:div>
    <w:div w:id="44141531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637995498">
      <w:bodyDiv w:val="1"/>
      <w:marLeft w:val="0"/>
      <w:marRight w:val="0"/>
      <w:marTop w:val="0"/>
      <w:marBottom w:val="0"/>
      <w:divBdr>
        <w:top w:val="none" w:sz="0" w:space="0" w:color="auto"/>
        <w:left w:val="none" w:sz="0" w:space="0" w:color="auto"/>
        <w:bottom w:val="none" w:sz="0" w:space="0" w:color="auto"/>
        <w:right w:val="none" w:sz="0" w:space="0" w:color="auto"/>
      </w:divBdr>
    </w:div>
    <w:div w:id="930969640">
      <w:bodyDiv w:val="1"/>
      <w:marLeft w:val="0"/>
      <w:marRight w:val="0"/>
      <w:marTop w:val="0"/>
      <w:marBottom w:val="0"/>
      <w:divBdr>
        <w:top w:val="none" w:sz="0" w:space="0" w:color="auto"/>
        <w:left w:val="none" w:sz="0" w:space="0" w:color="auto"/>
        <w:bottom w:val="none" w:sz="0" w:space="0" w:color="auto"/>
        <w:right w:val="none" w:sz="0" w:space="0" w:color="auto"/>
      </w:divBdr>
    </w:div>
    <w:div w:id="970864204">
      <w:bodyDiv w:val="1"/>
      <w:marLeft w:val="0"/>
      <w:marRight w:val="0"/>
      <w:marTop w:val="0"/>
      <w:marBottom w:val="0"/>
      <w:divBdr>
        <w:top w:val="none" w:sz="0" w:space="0" w:color="auto"/>
        <w:left w:val="none" w:sz="0" w:space="0" w:color="auto"/>
        <w:bottom w:val="none" w:sz="0" w:space="0" w:color="auto"/>
        <w:right w:val="none" w:sz="0" w:space="0" w:color="auto"/>
      </w:divBdr>
    </w:div>
    <w:div w:id="1009329895">
      <w:bodyDiv w:val="1"/>
      <w:marLeft w:val="0"/>
      <w:marRight w:val="0"/>
      <w:marTop w:val="0"/>
      <w:marBottom w:val="0"/>
      <w:divBdr>
        <w:top w:val="none" w:sz="0" w:space="0" w:color="auto"/>
        <w:left w:val="none" w:sz="0" w:space="0" w:color="auto"/>
        <w:bottom w:val="none" w:sz="0" w:space="0" w:color="auto"/>
        <w:right w:val="none" w:sz="0" w:space="0" w:color="auto"/>
      </w:divBdr>
    </w:div>
    <w:div w:id="1019042512">
      <w:bodyDiv w:val="1"/>
      <w:marLeft w:val="0"/>
      <w:marRight w:val="0"/>
      <w:marTop w:val="0"/>
      <w:marBottom w:val="0"/>
      <w:divBdr>
        <w:top w:val="none" w:sz="0" w:space="0" w:color="auto"/>
        <w:left w:val="none" w:sz="0" w:space="0" w:color="auto"/>
        <w:bottom w:val="none" w:sz="0" w:space="0" w:color="auto"/>
        <w:right w:val="none" w:sz="0" w:space="0" w:color="auto"/>
      </w:divBdr>
    </w:div>
    <w:div w:id="1123235455">
      <w:bodyDiv w:val="1"/>
      <w:marLeft w:val="0"/>
      <w:marRight w:val="0"/>
      <w:marTop w:val="0"/>
      <w:marBottom w:val="0"/>
      <w:divBdr>
        <w:top w:val="none" w:sz="0" w:space="0" w:color="auto"/>
        <w:left w:val="none" w:sz="0" w:space="0" w:color="auto"/>
        <w:bottom w:val="none" w:sz="0" w:space="0" w:color="auto"/>
        <w:right w:val="none" w:sz="0" w:space="0" w:color="auto"/>
      </w:divBdr>
    </w:div>
    <w:div w:id="1127624214">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246570116">
      <w:bodyDiv w:val="1"/>
      <w:marLeft w:val="0"/>
      <w:marRight w:val="0"/>
      <w:marTop w:val="0"/>
      <w:marBottom w:val="0"/>
      <w:divBdr>
        <w:top w:val="none" w:sz="0" w:space="0" w:color="auto"/>
        <w:left w:val="none" w:sz="0" w:space="0" w:color="auto"/>
        <w:bottom w:val="none" w:sz="0" w:space="0" w:color="auto"/>
        <w:right w:val="none" w:sz="0" w:space="0" w:color="auto"/>
      </w:divBdr>
    </w:div>
    <w:div w:id="1287278400">
      <w:bodyDiv w:val="1"/>
      <w:marLeft w:val="0"/>
      <w:marRight w:val="0"/>
      <w:marTop w:val="0"/>
      <w:marBottom w:val="0"/>
      <w:divBdr>
        <w:top w:val="none" w:sz="0" w:space="0" w:color="auto"/>
        <w:left w:val="none" w:sz="0" w:space="0" w:color="auto"/>
        <w:bottom w:val="none" w:sz="0" w:space="0" w:color="auto"/>
        <w:right w:val="none" w:sz="0" w:space="0" w:color="auto"/>
      </w:divBdr>
    </w:div>
    <w:div w:id="1290357053">
      <w:bodyDiv w:val="1"/>
      <w:marLeft w:val="0"/>
      <w:marRight w:val="0"/>
      <w:marTop w:val="0"/>
      <w:marBottom w:val="0"/>
      <w:divBdr>
        <w:top w:val="none" w:sz="0" w:space="0" w:color="auto"/>
        <w:left w:val="none" w:sz="0" w:space="0" w:color="auto"/>
        <w:bottom w:val="none" w:sz="0" w:space="0" w:color="auto"/>
        <w:right w:val="none" w:sz="0" w:space="0" w:color="auto"/>
      </w:divBdr>
    </w:div>
    <w:div w:id="1317030760">
      <w:bodyDiv w:val="1"/>
      <w:marLeft w:val="0"/>
      <w:marRight w:val="0"/>
      <w:marTop w:val="0"/>
      <w:marBottom w:val="0"/>
      <w:divBdr>
        <w:top w:val="none" w:sz="0" w:space="0" w:color="auto"/>
        <w:left w:val="none" w:sz="0" w:space="0" w:color="auto"/>
        <w:bottom w:val="none" w:sz="0" w:space="0" w:color="auto"/>
        <w:right w:val="none" w:sz="0" w:space="0" w:color="auto"/>
      </w:divBdr>
    </w:div>
    <w:div w:id="1346521226">
      <w:bodyDiv w:val="1"/>
      <w:marLeft w:val="0"/>
      <w:marRight w:val="0"/>
      <w:marTop w:val="0"/>
      <w:marBottom w:val="0"/>
      <w:divBdr>
        <w:top w:val="none" w:sz="0" w:space="0" w:color="auto"/>
        <w:left w:val="none" w:sz="0" w:space="0" w:color="auto"/>
        <w:bottom w:val="none" w:sz="0" w:space="0" w:color="auto"/>
        <w:right w:val="none" w:sz="0" w:space="0" w:color="auto"/>
      </w:divBdr>
    </w:div>
    <w:div w:id="1444762459">
      <w:bodyDiv w:val="1"/>
      <w:marLeft w:val="0"/>
      <w:marRight w:val="0"/>
      <w:marTop w:val="0"/>
      <w:marBottom w:val="0"/>
      <w:divBdr>
        <w:top w:val="none" w:sz="0" w:space="0" w:color="auto"/>
        <w:left w:val="none" w:sz="0" w:space="0" w:color="auto"/>
        <w:bottom w:val="none" w:sz="0" w:space="0" w:color="auto"/>
        <w:right w:val="none" w:sz="0" w:space="0" w:color="auto"/>
      </w:divBdr>
    </w:div>
    <w:div w:id="1537547470">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925727416">
      <w:bodyDiv w:val="1"/>
      <w:marLeft w:val="0"/>
      <w:marRight w:val="0"/>
      <w:marTop w:val="0"/>
      <w:marBottom w:val="0"/>
      <w:divBdr>
        <w:top w:val="none" w:sz="0" w:space="0" w:color="auto"/>
        <w:left w:val="none" w:sz="0" w:space="0" w:color="auto"/>
        <w:bottom w:val="none" w:sz="0" w:space="0" w:color="auto"/>
        <w:right w:val="none" w:sz="0" w:space="0" w:color="auto"/>
      </w:divBdr>
    </w:div>
    <w:div w:id="1957909758">
      <w:bodyDiv w:val="1"/>
      <w:marLeft w:val="0"/>
      <w:marRight w:val="0"/>
      <w:marTop w:val="0"/>
      <w:marBottom w:val="0"/>
      <w:divBdr>
        <w:top w:val="none" w:sz="0" w:space="0" w:color="auto"/>
        <w:left w:val="none" w:sz="0" w:space="0" w:color="auto"/>
        <w:bottom w:val="none" w:sz="0" w:space="0" w:color="auto"/>
        <w:right w:val="none" w:sz="0" w:space="0" w:color="auto"/>
      </w:divBdr>
    </w:div>
    <w:div w:id="2031055878">
      <w:bodyDiv w:val="1"/>
      <w:marLeft w:val="0"/>
      <w:marRight w:val="0"/>
      <w:marTop w:val="0"/>
      <w:marBottom w:val="0"/>
      <w:divBdr>
        <w:top w:val="none" w:sz="0" w:space="0" w:color="auto"/>
        <w:left w:val="none" w:sz="0" w:space="0" w:color="auto"/>
        <w:bottom w:val="none" w:sz="0" w:space="0" w:color="auto"/>
        <w:right w:val="none" w:sz="0" w:space="0" w:color="auto"/>
      </w:divBdr>
    </w:div>
    <w:div w:id="2118329187">
      <w:bodyDiv w:val="1"/>
      <w:marLeft w:val="0"/>
      <w:marRight w:val="0"/>
      <w:marTop w:val="0"/>
      <w:marBottom w:val="0"/>
      <w:divBdr>
        <w:top w:val="none" w:sz="0" w:space="0" w:color="auto"/>
        <w:left w:val="none" w:sz="0" w:space="0" w:color="auto"/>
        <w:bottom w:val="none" w:sz="0" w:space="0" w:color="auto"/>
        <w:right w:val="none" w:sz="0" w:space="0" w:color="auto"/>
      </w:divBdr>
    </w:div>
    <w:div w:id="21430371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eader" Target="header48.xml"/><Relationship Id="rId21" Type="http://schemas.openxmlformats.org/officeDocument/2006/relationships/footer" Target="footer5.xml"/><Relationship Id="rId42" Type="http://schemas.openxmlformats.org/officeDocument/2006/relationships/header" Target="header15.xml"/><Relationship Id="rId47" Type="http://schemas.openxmlformats.org/officeDocument/2006/relationships/hyperlink" Target="https://www.vic.gov.au/department-accredited-vet-courses" TargetMode="External"/><Relationship Id="rId63" Type="http://schemas.openxmlformats.org/officeDocument/2006/relationships/hyperlink" Target="https://www.dewr.gov.au/skills-information-training-providers/resources/australian-core-skills-framework" TargetMode="External"/><Relationship Id="rId68" Type="http://schemas.openxmlformats.org/officeDocument/2006/relationships/footer" Target="footer23.xml"/><Relationship Id="rId84" Type="http://schemas.openxmlformats.org/officeDocument/2006/relationships/header" Target="header32.xml"/><Relationship Id="rId89" Type="http://schemas.openxmlformats.org/officeDocument/2006/relationships/header" Target="header34.xml"/><Relationship Id="rId112" Type="http://schemas.openxmlformats.org/officeDocument/2006/relationships/footer" Target="footer45.xml"/><Relationship Id="rId16" Type="http://schemas.openxmlformats.org/officeDocument/2006/relationships/header" Target="header3.xml"/><Relationship Id="rId107" Type="http://schemas.openxmlformats.org/officeDocument/2006/relationships/header" Target="header43.xml"/><Relationship Id="rId11" Type="http://schemas.openxmlformats.org/officeDocument/2006/relationships/endnotes" Target="endnotes.xml"/><Relationship Id="rId32" Type="http://schemas.openxmlformats.org/officeDocument/2006/relationships/header" Target="header10.xml"/><Relationship Id="rId37" Type="http://schemas.openxmlformats.org/officeDocument/2006/relationships/footer" Target="footer12.xml"/><Relationship Id="rId53" Type="http://schemas.openxmlformats.org/officeDocument/2006/relationships/header" Target="header18.xml"/><Relationship Id="rId58" Type="http://schemas.openxmlformats.org/officeDocument/2006/relationships/header" Target="header20.xml"/><Relationship Id="rId74" Type="http://schemas.openxmlformats.org/officeDocument/2006/relationships/footer" Target="footer26.xml"/><Relationship Id="rId79" Type="http://schemas.openxmlformats.org/officeDocument/2006/relationships/footer" Target="footer28.xml"/><Relationship Id="rId102" Type="http://schemas.openxmlformats.org/officeDocument/2006/relationships/header" Target="header41.xml"/><Relationship Id="rId123" Type="http://schemas.openxmlformats.org/officeDocument/2006/relationships/header" Target="header51.xml"/><Relationship Id="rId128" Type="http://schemas.openxmlformats.org/officeDocument/2006/relationships/footer" Target="footer53.xml"/><Relationship Id="rId5" Type="http://schemas.openxmlformats.org/officeDocument/2006/relationships/customXml" Target="../customXml/item5.xml"/><Relationship Id="rId90" Type="http://schemas.openxmlformats.org/officeDocument/2006/relationships/header" Target="header35.xml"/><Relationship Id="rId95" Type="http://schemas.openxmlformats.org/officeDocument/2006/relationships/header" Target="header37.xm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hyperlink" Target="http://www.abs.gov.au/AUSSTATS/abs@.nsf/DetailsPage/1220.0First%20Edition,%20Revision%201?OpenDocument" TargetMode="External"/><Relationship Id="rId56" Type="http://schemas.openxmlformats.org/officeDocument/2006/relationships/hyperlink" Target="https://www.ngiv.com.au/" TargetMode="External"/><Relationship Id="rId64" Type="http://schemas.openxmlformats.org/officeDocument/2006/relationships/hyperlink" Target="https://training.gov.au/Search?SearchType=Nrt&amp;searchTitleOrCode=ahc&amp;searchTgaSubmit=Search" TargetMode="External"/><Relationship Id="rId69" Type="http://schemas.openxmlformats.org/officeDocument/2006/relationships/header" Target="header24.xml"/><Relationship Id="rId77" Type="http://schemas.openxmlformats.org/officeDocument/2006/relationships/header" Target="header28.xml"/><Relationship Id="rId100" Type="http://schemas.openxmlformats.org/officeDocument/2006/relationships/footer" Target="footer39.xml"/><Relationship Id="rId105" Type="http://schemas.openxmlformats.org/officeDocument/2006/relationships/header" Target="header42.xml"/><Relationship Id="rId113" Type="http://schemas.openxmlformats.org/officeDocument/2006/relationships/header" Target="header46.xml"/><Relationship Id="rId118" Type="http://schemas.openxmlformats.org/officeDocument/2006/relationships/footer" Target="footer48.xml"/><Relationship Id="rId126" Type="http://schemas.openxmlformats.org/officeDocument/2006/relationships/header" Target="header53.xml"/><Relationship Id="rId8" Type="http://schemas.openxmlformats.org/officeDocument/2006/relationships/settings" Target="settings.xml"/><Relationship Id="rId51" Type="http://schemas.openxmlformats.org/officeDocument/2006/relationships/footer" Target="footer16.xml"/><Relationship Id="rId72" Type="http://schemas.openxmlformats.org/officeDocument/2006/relationships/header" Target="header26.xml"/><Relationship Id="rId80" Type="http://schemas.openxmlformats.org/officeDocument/2006/relationships/footer" Target="footer29.xml"/><Relationship Id="rId85" Type="http://schemas.openxmlformats.org/officeDocument/2006/relationships/footer" Target="footer31.xml"/><Relationship Id="rId93" Type="http://schemas.openxmlformats.org/officeDocument/2006/relationships/header" Target="header36.xml"/><Relationship Id="rId98" Type="http://schemas.openxmlformats.org/officeDocument/2006/relationships/footer" Target="footer38.xml"/><Relationship Id="rId121" Type="http://schemas.openxmlformats.org/officeDocument/2006/relationships/footer" Target="footer4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hyperlink" Target="mailto:course.enquiry@djsir.vic.gov.au" TargetMode="External"/><Relationship Id="rId59" Type="http://schemas.openxmlformats.org/officeDocument/2006/relationships/footer" Target="footer19.xml"/><Relationship Id="rId67" Type="http://schemas.openxmlformats.org/officeDocument/2006/relationships/footer" Target="footer22.xml"/><Relationship Id="rId103" Type="http://schemas.openxmlformats.org/officeDocument/2006/relationships/footer" Target="footer40.xml"/><Relationship Id="rId108" Type="http://schemas.openxmlformats.org/officeDocument/2006/relationships/header" Target="header44.xml"/><Relationship Id="rId116" Type="http://schemas.openxmlformats.org/officeDocument/2006/relationships/footer" Target="footer47.xml"/><Relationship Id="rId124" Type="http://schemas.openxmlformats.org/officeDocument/2006/relationships/footer" Target="footer51.xml"/><Relationship Id="rId129" Type="http://schemas.openxmlformats.org/officeDocument/2006/relationships/header" Target="header54.xml"/><Relationship Id="rId20" Type="http://schemas.openxmlformats.org/officeDocument/2006/relationships/footer" Target="footer4.xml"/><Relationship Id="rId41" Type="http://schemas.openxmlformats.org/officeDocument/2006/relationships/footer" Target="footer14.xml"/><Relationship Id="rId54" Type="http://schemas.openxmlformats.org/officeDocument/2006/relationships/footer" Target="footer18.xml"/><Relationship Id="rId62" Type="http://schemas.openxmlformats.org/officeDocument/2006/relationships/footer" Target="footer21.xml"/><Relationship Id="rId70" Type="http://schemas.openxmlformats.org/officeDocument/2006/relationships/footer" Target="footer24.xml"/><Relationship Id="rId75" Type="http://schemas.openxmlformats.org/officeDocument/2006/relationships/header" Target="header27.xml"/><Relationship Id="rId83" Type="http://schemas.openxmlformats.org/officeDocument/2006/relationships/header" Target="header31.xml"/><Relationship Id="rId88" Type="http://schemas.openxmlformats.org/officeDocument/2006/relationships/footer" Target="footer33.xml"/><Relationship Id="rId91" Type="http://schemas.openxmlformats.org/officeDocument/2006/relationships/footer" Target="footer34.xml"/><Relationship Id="rId96" Type="http://schemas.openxmlformats.org/officeDocument/2006/relationships/header" Target="header38.xml"/><Relationship Id="rId111" Type="http://schemas.openxmlformats.org/officeDocument/2006/relationships/header" Target="header45.xm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7.xml"/><Relationship Id="rId36" Type="http://schemas.openxmlformats.org/officeDocument/2006/relationships/header" Target="header12.xml"/><Relationship Id="rId49" Type="http://schemas.openxmlformats.org/officeDocument/2006/relationships/header" Target="header16.xml"/><Relationship Id="rId57" Type="http://schemas.openxmlformats.org/officeDocument/2006/relationships/header" Target="header19.xml"/><Relationship Id="rId106" Type="http://schemas.openxmlformats.org/officeDocument/2006/relationships/footer" Target="footer42.xml"/><Relationship Id="rId114" Type="http://schemas.openxmlformats.org/officeDocument/2006/relationships/header" Target="header47.xml"/><Relationship Id="rId119" Type="http://schemas.openxmlformats.org/officeDocument/2006/relationships/header" Target="header49.xml"/><Relationship Id="rId127" Type="http://schemas.openxmlformats.org/officeDocument/2006/relationships/footer" Target="footer52.xml"/><Relationship Id="rId10" Type="http://schemas.openxmlformats.org/officeDocument/2006/relationships/footnotes" Target="footnotes.xml"/><Relationship Id="rId31" Type="http://schemas.openxmlformats.org/officeDocument/2006/relationships/footer" Target="footer9.xml"/><Relationship Id="rId44" Type="http://schemas.openxmlformats.org/officeDocument/2006/relationships/hyperlink" Target="mailto:course.enquiry@djsir.vic.gov.au" TargetMode="External"/><Relationship Id="rId52" Type="http://schemas.openxmlformats.org/officeDocument/2006/relationships/footer" Target="footer17.xml"/><Relationship Id="rId60" Type="http://schemas.openxmlformats.org/officeDocument/2006/relationships/footer" Target="footer20.xml"/><Relationship Id="rId65" Type="http://schemas.openxmlformats.org/officeDocument/2006/relationships/header" Target="header22.xml"/><Relationship Id="rId73" Type="http://schemas.openxmlformats.org/officeDocument/2006/relationships/footer" Target="footer25.xml"/><Relationship Id="rId78" Type="http://schemas.openxmlformats.org/officeDocument/2006/relationships/header" Target="header29.xml"/><Relationship Id="rId81" Type="http://schemas.openxmlformats.org/officeDocument/2006/relationships/header" Target="header30.xml"/><Relationship Id="rId86" Type="http://schemas.openxmlformats.org/officeDocument/2006/relationships/footer" Target="footer32.xml"/><Relationship Id="rId94" Type="http://schemas.openxmlformats.org/officeDocument/2006/relationships/footer" Target="footer36.xml"/><Relationship Id="rId99" Type="http://schemas.openxmlformats.org/officeDocument/2006/relationships/header" Target="header39.xml"/><Relationship Id="rId101" Type="http://schemas.openxmlformats.org/officeDocument/2006/relationships/header" Target="header40.xml"/><Relationship Id="rId122" Type="http://schemas.openxmlformats.org/officeDocument/2006/relationships/footer" Target="footer50.xml"/><Relationship Id="rId130" Type="http://schemas.openxmlformats.org/officeDocument/2006/relationships/footer" Target="footer5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14.xml"/><Relationship Id="rId109" Type="http://schemas.openxmlformats.org/officeDocument/2006/relationships/footer" Target="footer43.xml"/><Relationship Id="rId34" Type="http://schemas.openxmlformats.org/officeDocument/2006/relationships/footer" Target="footer10.xml"/><Relationship Id="rId50" Type="http://schemas.openxmlformats.org/officeDocument/2006/relationships/header" Target="header17.xml"/><Relationship Id="rId55" Type="http://schemas.openxmlformats.org/officeDocument/2006/relationships/hyperlink" Target="https://www.ngiv.com.au/common/Uploaded%20files/Corporate%20Governance%20-%20Annual%20Documents/Realisation%20of%20Growth%20Opportunities.pdf" TargetMode="External"/><Relationship Id="rId76" Type="http://schemas.openxmlformats.org/officeDocument/2006/relationships/footer" Target="footer27.xml"/><Relationship Id="rId97" Type="http://schemas.openxmlformats.org/officeDocument/2006/relationships/footer" Target="footer37.xml"/><Relationship Id="rId104" Type="http://schemas.openxmlformats.org/officeDocument/2006/relationships/footer" Target="footer41.xml"/><Relationship Id="rId120" Type="http://schemas.openxmlformats.org/officeDocument/2006/relationships/header" Target="header50.xml"/><Relationship Id="rId125" Type="http://schemas.openxmlformats.org/officeDocument/2006/relationships/header" Target="header52.xml"/><Relationship Id="rId7" Type="http://schemas.openxmlformats.org/officeDocument/2006/relationships/styles" Target="styles.xml"/><Relationship Id="rId71" Type="http://schemas.openxmlformats.org/officeDocument/2006/relationships/header" Target="header25.xml"/><Relationship Id="rId92" Type="http://schemas.openxmlformats.org/officeDocument/2006/relationships/footer" Target="footer35.xm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yperlink" Target="https://creativecommons.org/licenses/by-nd/4.0/" TargetMode="External"/><Relationship Id="rId40" Type="http://schemas.openxmlformats.org/officeDocument/2006/relationships/footer" Target="footer13.xml"/><Relationship Id="rId45" Type="http://schemas.openxmlformats.org/officeDocument/2006/relationships/hyperlink" Target="https://creativecommons.org/licenses/by-nd/4.0/" TargetMode="External"/><Relationship Id="rId66" Type="http://schemas.openxmlformats.org/officeDocument/2006/relationships/header" Target="header23.xml"/><Relationship Id="rId87" Type="http://schemas.openxmlformats.org/officeDocument/2006/relationships/header" Target="header33.xml"/><Relationship Id="rId110" Type="http://schemas.openxmlformats.org/officeDocument/2006/relationships/footer" Target="footer44.xml"/><Relationship Id="rId115" Type="http://schemas.openxmlformats.org/officeDocument/2006/relationships/footer" Target="footer46.xml"/><Relationship Id="rId131" Type="http://schemas.openxmlformats.org/officeDocument/2006/relationships/fontTable" Target="fontTable.xml"/><Relationship Id="rId61" Type="http://schemas.openxmlformats.org/officeDocument/2006/relationships/header" Target="header21.xml"/><Relationship Id="rId82" Type="http://schemas.openxmlformats.org/officeDocument/2006/relationships/footer" Target="footer30.xml"/></Relationships>
</file>

<file path=word/_rels/footer14.xml.rels><?xml version="1.0" encoding="UTF-8" standalone="yes"?>
<Relationships xmlns="http://schemas.openxmlformats.org/package/2006/relationships"><Relationship Id="rId1" Type="http://schemas.openxmlformats.org/officeDocument/2006/relationships/image" Target="media/image7.png"/></Relationships>
</file>

<file path=word/_rels/footer17.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8.png"/></Relationships>
</file>

<file path=word/_rels/footer20.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8.png"/></Relationships>
</file>

<file path=word/_rels/footer23.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8.png"/></Relationships>
</file>

<file path=word/_rels/footer26.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8.png"/></Relationships>
</file>

<file path=word/_rels/footer29.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footer32.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8.png"/></Relationships>
</file>

<file path=word/_rels/footer35.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8.png"/></Relationships>
</file>

<file path=word/_rels/footer38.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8.png"/></Relationships>
</file>

<file path=word/_rels/footer41.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8.png"/></Relationships>
</file>

<file path=word/_rels/footer44.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8.png"/></Relationships>
</file>

<file path=word/_rels/footer47.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8.png"/></Relationships>
</file>

<file path=word/_rels/footer50.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8.png"/></Relationships>
</file>

<file path=word/_rels/footer53.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ngiv.com.au/common/Uploaded%20files/Corporate%20Governance%20-%20Annual%20Documents/Realisation%20of%20Growth%20Opportuniti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wmf"/></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RMC22</b:Tag>
    <b:SourceType>Report</b:SourceType>
    <b:Guid>{0FA82587-3EE6-4005-9046-EA412C01F353}</b:Guid>
    <b:Title>Realisation of growth opportunities within the Victorian nursery and garden industry</b:Title>
    <b:Year>2022</b:Year>
    <b:Author>
      <b:Author>
        <b:Corporate>RM Consulting Group</b:Corporate>
      </b:Author>
    </b:Author>
    <b:Publisher>Nursery and Garden industry Victoria and Agricultrure Victoria</b:Publisher>
    <b:City>Melbourne</b:City>
    <b:RefOrder>1</b:RefOrder>
  </b:Source>
  <b:Source>
    <b:Tag>Nur22</b:Tag>
    <b:SourceType>InternetSite</b:SourceType>
    <b:Guid>{F994950D-1698-474B-B6BE-3EBB0BFDE249}</b:Guid>
    <b:Author>
      <b:Author>
        <b:Corporate>Nursery &amp; Garden Industry Victoria (NGIV)</b:Corporate>
      </b:Author>
    </b:Author>
    <b:Title>News and publications: Victorian Horticulture celebrated at Parliament House</b:Title>
    <b:Year>2022</b:Year>
    <b:Publisher>Nursery &amp; Garden Industry Victoria (NGIV)</b:Publisher>
    <b:City>Melbourne</b:City>
    <b:InternetSiteTitle>Nursery &amp; Garden Industry Victoria (NGIV)</b:InternetSiteTitle>
    <b:Month>August</b:Month>
    <b:Day>29</b:Day>
    <b:URL>https://www.ngiv.com.au/NGIV/News/Victorian-Horticulture-celebrated-in-Parliament-House.aspx</b:URL>
    <b:RefOrder>2</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STATEREG-6-11008</_dlc_DocId>
    <_dlc_DocIdUrl xmlns="56179755-015c-4810-bcc8-b6896153f7ee">
      <Url>https://edugate.eduweb.vic.gov.au/edrms/stateregister/_layouts/15/DocIdRedir.aspx?ID=STATEREG-6-11008</Url>
      <Description>STATEREG-6-11008</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2E16F8-20FE-4555-98B6-B7E5B6B72DF5}">
  <ds:schemaRefs>
    <ds:schemaRef ds:uri="http://schemas.microsoft.com/sharepoint/events"/>
  </ds:schemaRefs>
</ds:datastoreItem>
</file>

<file path=customXml/itemProps2.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3.xml><?xml version="1.0" encoding="utf-8"?>
<ds:datastoreItem xmlns:ds="http://schemas.openxmlformats.org/officeDocument/2006/customXml" ds:itemID="{597860EE-1125-4F43-B8B3-9C1D8BB75251}">
  <ds:schemaRefs>
    <ds:schemaRef ds:uri="http://schemas.openxmlformats.org/officeDocument/2006/bibliography"/>
  </ds:schemaRefs>
</ds:datastoreItem>
</file>

<file path=customXml/itemProps4.xml><?xml version="1.0" encoding="utf-8"?>
<ds:datastoreItem xmlns:ds="http://schemas.openxmlformats.org/officeDocument/2006/customXml" ds:itemID="{844DFDCE-31BA-4EC8-96B2-B1C7B383E15C}">
  <ds:schemaRefs>
    <ds:schemaRef ds:uri="http://purl.org/dc/elements/1.1/"/>
    <ds:schemaRef ds:uri="http://schemas.microsoft.com/office/2006/metadata/properties"/>
    <ds:schemaRef ds:uri="56179755-015c-4810-bcc8-b6896153f7e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2A3A9947-C312-46F6-89F4-0EB13418D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70</Pages>
  <Words>15049</Words>
  <Characters>95856</Characters>
  <Application>Microsoft Office Word</Application>
  <DocSecurity>0</DocSecurity>
  <Lines>798</Lines>
  <Paragraphs>221</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110684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Pam J Murray (DJSIR)</cp:lastModifiedBy>
  <cp:revision>39</cp:revision>
  <cp:lastPrinted>2025-02-11T01:09:00Z</cp:lastPrinted>
  <dcterms:created xsi:type="dcterms:W3CDTF">2023-10-27T05:01:00Z</dcterms:created>
  <dcterms:modified xsi:type="dcterms:W3CDTF">2025-02-11T01:09:00Z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GrammarlyDocumentId">
    <vt:lpwstr>daea8474000141ede0e88d02255be5645bd1fab6fc9a6b0fbaa50e2c4856ca97</vt:lpwstr>
  </property>
  <property fmtid="{D5CDD505-2E9C-101B-9397-08002B2CF9AE}" pid="34" name="_dlc_DocIdItemGuid">
    <vt:lpwstr>a69c14f6-a49c-4b27-9a8a-68e60eba3271</vt:lpwstr>
  </property>
  <property fmtid="{D5CDD505-2E9C-101B-9397-08002B2CF9AE}" pid="35" name="ClassificationContentMarkingHeaderShapeIds">
    <vt:lpwstr>6e4e906f,631f1727,3204e091,1c609c76,395beac,26454f62,20ea7175,1537bd48,54a5b9eb,5bd9f274,29101b4a,5c598c49,181f2b5,264c67fb,280cbb2b,1e8a0a15,3ae97add,1aad47e0,1a11ddd7,295296ca,2fee7c09,56167e30,217f28c</vt:lpwstr>
  </property>
  <property fmtid="{D5CDD505-2E9C-101B-9397-08002B2CF9AE}" pid="36" name="ClassificationContentMarkingHeaderShapeIds-1">
    <vt:lpwstr>5ef784a5,7190fd72,27d054ed,5fdf4d8,7e343228,84e0e8f,10cdbe80,3182cc76,390481e0,315271d1,1bb88137,41148543,4edf935f,3a46fdd4,7d2b787e,c57eca5,4803b9a,58cba505,2fa7b45a,2a9860a0,2e3bf3b6,2431fd1d,5ad4e55</vt:lpwstr>
  </property>
  <property fmtid="{D5CDD505-2E9C-101B-9397-08002B2CF9AE}" pid="37" name="ClassificationContentMarkingHeaderShapeIds-2">
    <vt:lpwstr>676a289e,20271b94,2886ab4a,3d6909aa,7891d53a,3fb4276a,712d37cc,37446172</vt:lpwstr>
  </property>
  <property fmtid="{D5CDD505-2E9C-101B-9397-08002B2CF9AE}" pid="38" name="ClassificationContentMarkingHeaderFontProps">
    <vt:lpwstr>#000000,12,Arial</vt:lpwstr>
  </property>
  <property fmtid="{D5CDD505-2E9C-101B-9397-08002B2CF9AE}" pid="39" name="ClassificationContentMarkingHeaderText">
    <vt:lpwstr>OFFICIAL</vt:lpwstr>
  </property>
  <property fmtid="{D5CDD505-2E9C-101B-9397-08002B2CF9AE}" pid="40" name="ClassificationContentMarkingFooterShapeIds">
    <vt:lpwstr>25d42d2c,5564cd1,1c27b9f1,bdf7f,3bfd7be9,53540aed,59c2a0ef,1265ba9f,45845bc1,420e5e6,5b36ebd2,72579696,451c96,a8e2198,3976fe24,205abc0f,72577fad,4055307e,710a0f14,67fd3bf,3203d256,1e4a57ae,37363f2e,750dc756</vt:lpwstr>
  </property>
  <property fmtid="{D5CDD505-2E9C-101B-9397-08002B2CF9AE}" pid="41" name="ClassificationContentMarkingFooterShapeIds-1">
    <vt:lpwstr>12859a65,29663481,39cfbe3,65569a1c,2ba5decc,3ab9da47,ad2f82c,c8c5cf8,47f7dc45,4278b6cf,124105a,59ec4df1,7234e5d2,334355cb,7693e90,60a86062,7e05b8f7,65cedd5,6823d97d,3ce3717b,8ceba84,2ec6783,12f0f51e,1f360bb6</vt:lpwstr>
  </property>
  <property fmtid="{D5CDD505-2E9C-101B-9397-08002B2CF9AE}" pid="42" name="ClassificationContentMarkingFooterShapeIds-2">
    <vt:lpwstr>17330f05,7b7a36e0,1405415,541099fb,6421145d,245dd494</vt:lpwstr>
  </property>
  <property fmtid="{D5CDD505-2E9C-101B-9397-08002B2CF9AE}" pid="43" name="ClassificationContentMarkingFooterFontProps">
    <vt:lpwstr>#000000,12,Arial</vt:lpwstr>
  </property>
  <property fmtid="{D5CDD505-2E9C-101B-9397-08002B2CF9AE}" pid="44" name="ClassificationContentMarkingFooterText">
    <vt:lpwstr>OFFICIAL</vt:lpwstr>
  </property>
  <property fmtid="{D5CDD505-2E9C-101B-9397-08002B2CF9AE}" pid="45" name="MSIP_Label_d00a4df9-c942-4b09-b23a-6c1023f6de27_Enabled">
    <vt:lpwstr>true</vt:lpwstr>
  </property>
  <property fmtid="{D5CDD505-2E9C-101B-9397-08002B2CF9AE}" pid="46" name="MSIP_Label_d00a4df9-c942-4b09-b23a-6c1023f6de27_SetDate">
    <vt:lpwstr>2025-02-11T01:08:15Z</vt:lpwstr>
  </property>
  <property fmtid="{D5CDD505-2E9C-101B-9397-08002B2CF9AE}" pid="47" name="MSIP_Label_d00a4df9-c942-4b09-b23a-6c1023f6de27_Method">
    <vt:lpwstr>Privileged</vt:lpwstr>
  </property>
  <property fmtid="{D5CDD505-2E9C-101B-9397-08002B2CF9AE}" pid="48" name="MSIP_Label_d00a4df9-c942-4b09-b23a-6c1023f6de27_Name">
    <vt:lpwstr>Official (DJPR)</vt:lpwstr>
  </property>
  <property fmtid="{D5CDD505-2E9C-101B-9397-08002B2CF9AE}" pid="49" name="MSIP_Label_d00a4df9-c942-4b09-b23a-6c1023f6de27_SiteId">
    <vt:lpwstr>722ea0be-3e1c-4b11-ad6f-9401d6856e24</vt:lpwstr>
  </property>
  <property fmtid="{D5CDD505-2E9C-101B-9397-08002B2CF9AE}" pid="50" name="MSIP_Label_d00a4df9-c942-4b09-b23a-6c1023f6de27_ActionId">
    <vt:lpwstr>572f779b-e6f2-41f4-8aa1-b560656db38f</vt:lpwstr>
  </property>
  <property fmtid="{D5CDD505-2E9C-101B-9397-08002B2CF9AE}" pid="51" name="MSIP_Label_d00a4df9-c942-4b09-b23a-6c1023f6de27_ContentBits">
    <vt:lpwstr>3</vt:lpwstr>
  </property>
</Properties>
</file>