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47870F0E"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3B8EA007" w14:textId="63A643E2" w:rsidR="00097847" w:rsidRPr="00431F42" w:rsidRDefault="00097847" w:rsidP="00431F42">
      <w:pPr>
        <w:pStyle w:val="Documenttitle"/>
      </w:pPr>
      <w:r>
        <w:t>Restoring Community War Memorials and Avenues of Honour 202</w:t>
      </w:r>
      <w:r w:rsidR="00417204">
        <w:t>4</w:t>
      </w:r>
      <w:r>
        <w:t>–202</w:t>
      </w:r>
      <w:r w:rsidR="00417204">
        <w:t>5</w:t>
      </w:r>
    </w:p>
    <w:p w14:paraId="699E0BD9" w14:textId="77777777" w:rsidR="00097847" w:rsidRPr="00A1389F" w:rsidRDefault="00097847" w:rsidP="00C12B05">
      <w:pPr>
        <w:pStyle w:val="Documentsubtitle"/>
      </w:pPr>
      <w:r>
        <w:t>Program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type w:val="continuous"/>
          <w:pgSz w:w="11906" w:h="16838" w:code="9"/>
          <w:pgMar w:top="3969" w:right="1304" w:bottom="851" w:left="1304" w:header="680" w:footer="567" w:gutter="0"/>
          <w:cols w:space="340"/>
          <w:titlePg/>
          <w:docGrid w:linePitch="360"/>
        </w:sectPr>
      </w:pPr>
    </w:p>
    <w:p w14:paraId="7059F254" w14:textId="24B4FA7F" w:rsidR="000D2ABA" w:rsidRPr="009D32C4" w:rsidRDefault="002D3DF5" w:rsidP="009D32C4">
      <w:pPr>
        <w:pStyle w:val="Accessibilitypara"/>
        <w:spacing w:after="600"/>
        <w:rPr>
          <w:b/>
          <w:bCs/>
        </w:rPr>
      </w:pPr>
      <w:r w:rsidRPr="009D32C4">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6F0B46AC" w14:textId="1C006D80" w:rsidR="00BC2D00" w:rsidRDefault="00BC2D00" w:rsidP="00725108">
      <w:pPr>
        <w:pStyle w:val="Accessibilitypara"/>
      </w:pPr>
      <w:bookmarkStart w:id="0" w:name="_Hlk66275438"/>
      <w:r>
        <w:t xml:space="preserve">To receive this document in another format, phone the Grants information hotline on 1300 366 356, or </w:t>
      </w:r>
      <w:hyperlink r:id="rId12" w:history="1">
        <w:r>
          <w:t>email the</w:t>
        </w:r>
      </w:hyperlink>
      <w:r w:rsidRPr="004C644B">
        <w:t xml:space="preserve"> Office for Veterans</w:t>
      </w:r>
      <w:r w:rsidRPr="7ABECD07">
        <w:rPr>
          <w:color w:val="004C97"/>
        </w:rPr>
        <w:t xml:space="preserve"> </w:t>
      </w:r>
      <w:hyperlink r:id="rId13" w:history="1">
        <w:r w:rsidRPr="004870ED">
          <w:rPr>
            <w:rStyle w:val="Hyperlink"/>
          </w:rPr>
          <w:t>veteransgrants@dffh.vic.gov.au</w:t>
        </w:r>
      </w:hyperlink>
      <w:r>
        <w:t>.</w:t>
      </w:r>
    </w:p>
    <w:p w14:paraId="1EA31B5D" w14:textId="77777777" w:rsidR="00BC2D00" w:rsidRPr="009D32C4" w:rsidRDefault="00BC2D00" w:rsidP="00BC2D00">
      <w:pPr>
        <w:pStyle w:val="Accessibilitypara"/>
        <w:rPr>
          <w:b/>
          <w:bCs/>
        </w:rPr>
      </w:pPr>
      <w:r w:rsidRPr="009D32C4">
        <w:rPr>
          <w:b/>
          <w:bCs/>
        </w:rPr>
        <w:t>Help for people with hearing or speech communication difficulties</w:t>
      </w:r>
    </w:p>
    <w:p w14:paraId="725D8165" w14:textId="57A5D48A" w:rsidR="00BC2D00" w:rsidRPr="00C9668B" w:rsidRDefault="00BC2D00" w:rsidP="00BC2D00">
      <w:pPr>
        <w:pStyle w:val="Accessibilitypara"/>
      </w:pPr>
      <w:r w:rsidRPr="00C9668B">
        <w:t xml:space="preserve">Contact us through the National Relay Service (NRS). For more information, visit </w:t>
      </w:r>
      <w:hyperlink r:id="rId14" w:history="1">
        <w:r w:rsidRPr="006E01EF">
          <w:rPr>
            <w:rStyle w:val="Hyperlink"/>
          </w:rPr>
          <w:t>National Relay Service</w:t>
        </w:r>
      </w:hyperlink>
      <w:r w:rsidRPr="00C9668B">
        <w:t xml:space="preserve"> https://www.accesshub.gov.au/about-the-nrs to choose your preferred access point or call the NRS Helpdesk on 1800 555 660.</w:t>
      </w:r>
    </w:p>
    <w:p w14:paraId="0839EBE4" w14:textId="77777777" w:rsidR="00BC2D00" w:rsidRPr="0055119B" w:rsidRDefault="00BC2D00" w:rsidP="00725108">
      <w:pPr>
        <w:pStyle w:val="Imprint"/>
      </w:pPr>
      <w:r w:rsidRPr="0055119B">
        <w:t>Authorised and published by the Victorian Government, 1 Treasury Place, Melbourne.</w:t>
      </w:r>
    </w:p>
    <w:p w14:paraId="311B4865" w14:textId="0FD78827" w:rsidR="00BC2D00" w:rsidRDefault="00BC2D00" w:rsidP="00725108">
      <w:pPr>
        <w:pStyle w:val="Imprint"/>
      </w:pPr>
      <w:r>
        <w:t xml:space="preserve">© State of Victoria, Australia, Department of Families, Fairness and Housing, </w:t>
      </w:r>
      <w:r w:rsidR="00704399">
        <w:t>November</w:t>
      </w:r>
      <w:r>
        <w:t xml:space="preserve"> </w:t>
      </w:r>
      <w:r w:rsidRPr="4A7B94DB">
        <w:t>202</w:t>
      </w:r>
      <w:r w:rsidR="00CB499A">
        <w:t>4</w:t>
      </w:r>
      <w:r>
        <w:t>.</w:t>
      </w:r>
    </w:p>
    <w:p w14:paraId="7EB517DD" w14:textId="77777777" w:rsidR="00BC2D00" w:rsidRDefault="00BC2D00" w:rsidP="00725108">
      <w:pPr>
        <w:pStyle w:val="Imprint"/>
      </w:pPr>
      <w:r>
        <w:rPr>
          <w:noProof/>
        </w:rPr>
        <w:drawing>
          <wp:inline distT="0" distB="0" distL="0" distR="0" wp14:anchorId="05D28A48" wp14:editId="790F9BBC">
            <wp:extent cx="1222375" cy="422275"/>
            <wp:effectExtent l="0" t="0" r="0" b="0"/>
            <wp:docPr id="1" name="Picture 1"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4617CF0" w14:textId="3C282FF4" w:rsidR="00BC2D00" w:rsidRPr="001A1D77" w:rsidRDefault="00BC2D00" w:rsidP="00725108">
      <w:pPr>
        <w:pStyle w:val="Imprint"/>
      </w:pPr>
      <w:proofErr w:type="gramStart"/>
      <w:r w:rsidRPr="001A1D77">
        <w:t>With the exception of</w:t>
      </w:r>
      <w:proofErr w:type="gramEnd"/>
      <w:r w:rsidRPr="001A1D77">
        <w:t xml:space="preserve"> any images, photographs or branding (including, but not limited to the Victorian Coat of Arms, the Victorian Government logo or the Department of Families, Fairness and Housing logo), this work, </w:t>
      </w:r>
      <w:r w:rsidRPr="003E0FF6">
        <w:t>Restoring Community War Memorials and Avenues of Honour 202</w:t>
      </w:r>
      <w:r w:rsidR="00417204" w:rsidRPr="003E0FF6">
        <w:t>4</w:t>
      </w:r>
      <w:r w:rsidRPr="003E0FF6">
        <w:t>–2</w:t>
      </w:r>
      <w:r w:rsidR="00417204" w:rsidRPr="003E0FF6">
        <w:t>5</w:t>
      </w:r>
      <w:r w:rsidRPr="003E0FF6">
        <w:t>: program guidelines</w:t>
      </w:r>
      <w:r w:rsidRPr="001A1D77">
        <w:t>, is licensed under a Creative Commons Attribution 4.0 licence.</w:t>
      </w:r>
    </w:p>
    <w:p w14:paraId="2B02BC36" w14:textId="77777777" w:rsidR="00BC2D00" w:rsidRPr="001A1D77" w:rsidRDefault="00BC2D00" w:rsidP="00725108">
      <w:pPr>
        <w:pStyle w:val="Imprint"/>
      </w:pPr>
      <w:r w:rsidRPr="001A1D77">
        <w:t xml:space="preserve">The terms and conditions of this licence, including disclaimer of warranties and limitation of liability are available at </w:t>
      </w:r>
      <w:hyperlink r:id="rId17" w:history="1">
        <w:r w:rsidRPr="001A1D77">
          <w:rPr>
            <w:rStyle w:val="Hyperlink"/>
          </w:rPr>
          <w:t xml:space="preserve">Creative Commons Attribution 4.0 International Public License </w:t>
        </w:r>
      </w:hyperlink>
      <w:r w:rsidRPr="001A1D77">
        <w:t>https://creativecommons.org/licenses/by/4.0/</w:t>
      </w:r>
    </w:p>
    <w:p w14:paraId="22FB1FDD" w14:textId="77777777" w:rsidR="00BC2D00" w:rsidRDefault="00BC2D00" w:rsidP="00725108">
      <w:pPr>
        <w:pStyle w:val="Imprint"/>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A484996" w14:textId="55ACE0D1" w:rsidR="00B7071E" w:rsidRDefault="00B7071E" w:rsidP="00B7071E">
      <w:pPr>
        <w:pStyle w:val="Imprint"/>
      </w:pPr>
      <w:r>
        <w:t>In this document, ‘Aboriginal’ refers to both Aboriginal and Torres Strait Islander people. ‘Indigenous’ or ‘Koori/Koorie’ is retained when part of the title of a report, program or quotation.</w:t>
      </w:r>
    </w:p>
    <w:p w14:paraId="17021643" w14:textId="10377B35" w:rsidR="00BC2D00" w:rsidRPr="00DE07B3" w:rsidRDefault="00BC2D00" w:rsidP="00725108">
      <w:pPr>
        <w:pStyle w:val="Imprint"/>
      </w:pPr>
      <w:r w:rsidRPr="00DE07B3">
        <w:t xml:space="preserve">ISBN </w:t>
      </w:r>
      <w:r w:rsidR="00DE07B3" w:rsidRPr="00DE07B3">
        <w:t xml:space="preserve">978-1-76130-710-2 </w:t>
      </w:r>
      <w:r w:rsidRPr="00DE07B3">
        <w:t>(pdf/online/MS word)</w:t>
      </w:r>
    </w:p>
    <w:p w14:paraId="461CCBED" w14:textId="033D72BE" w:rsidR="00BC2D00" w:rsidRPr="0055119B" w:rsidRDefault="00BC2D00" w:rsidP="00725108">
      <w:pPr>
        <w:pStyle w:val="Imprint"/>
        <w:rPr>
          <w:rStyle w:val="Hyperlink"/>
        </w:rPr>
      </w:pPr>
      <w:r>
        <w:t xml:space="preserve">Available at </w:t>
      </w:r>
      <w:hyperlink r:id="rId18" w:history="1">
        <w:r w:rsidRPr="003C7DC9">
          <w:rPr>
            <w:rStyle w:val="Hyperlink"/>
          </w:rPr>
          <w:t>Restoring Community War Memorials and Avenues of Honour</w:t>
        </w:r>
      </w:hyperlink>
      <w:r>
        <w:t xml:space="preserve"> </w:t>
      </w:r>
      <w:r w:rsidRPr="003C7DC9">
        <w:t>https://www.vic.gov.au/restoring-community-war-memorials-and-avenues-honour</w:t>
      </w:r>
    </w:p>
    <w:p w14:paraId="59C816CB" w14:textId="78D4BBAE" w:rsidR="00BC2D00" w:rsidRPr="006A2717" w:rsidRDefault="00BC2D00" w:rsidP="00CB499A">
      <w:pPr>
        <w:pStyle w:val="Imprint"/>
        <w:rPr>
          <w:rFonts w:eastAsia="Times New Roman"/>
          <w:color w:val="87189D"/>
          <w:sz w:val="24"/>
          <w:szCs w:val="24"/>
        </w:rPr>
      </w:pPr>
      <w:r>
        <w:t>(</w:t>
      </w:r>
      <w:r w:rsidR="00CB499A">
        <w:t>2410203</w:t>
      </w:r>
      <w:r>
        <w:t>)</w:t>
      </w:r>
    </w:p>
    <w:p w14:paraId="6C1F3F76" w14:textId="77777777" w:rsidR="00BC2D00" w:rsidRPr="0055119B" w:rsidRDefault="00BC2D00" w:rsidP="0008204A">
      <w:pPr>
        <w:pStyle w:val="Body"/>
      </w:pPr>
    </w:p>
    <w:bookmarkEnd w:id="0"/>
    <w:p w14:paraId="0A182FBD" w14:textId="328F7B3D" w:rsidR="0008204A" w:rsidRPr="0008204A" w:rsidRDefault="0008204A" w:rsidP="0008204A">
      <w:pPr>
        <w:pStyle w:val="Body"/>
      </w:pPr>
      <w:r w:rsidRPr="0008204A">
        <w:br w:type="page"/>
      </w:r>
    </w:p>
    <w:p w14:paraId="0077F281" w14:textId="77777777" w:rsidR="00E97A3D" w:rsidRPr="00E97A3D" w:rsidRDefault="00E97A3D" w:rsidP="00E97A3D">
      <w:pPr>
        <w:pStyle w:val="Heading1"/>
        <w:rPr>
          <w:highlight w:val="yellow"/>
        </w:rPr>
      </w:pPr>
      <w:bookmarkStart w:id="1" w:name="_Toc144201870"/>
      <w:bookmarkStart w:id="2" w:name="_Toc180590175"/>
      <w:r w:rsidRPr="00E97A3D">
        <w:lastRenderedPageBreak/>
        <w:t>Message from the Minister for Veterans</w:t>
      </w:r>
      <w:bookmarkEnd w:id="1"/>
      <w:bookmarkEnd w:id="2"/>
    </w:p>
    <w:p w14:paraId="5D51CDBD" w14:textId="15F090B0" w:rsidR="17768B5D" w:rsidRDefault="17768B5D" w:rsidP="003E0FF6">
      <w:pPr>
        <w:pStyle w:val="Body"/>
      </w:pPr>
      <w:r w:rsidRPr="17768B5D">
        <w:t>The Victorian Government is committed to honouring the legacy of our veterans.</w:t>
      </w:r>
    </w:p>
    <w:p w14:paraId="2AF0F924" w14:textId="6D70FF74" w:rsidR="17768B5D" w:rsidRDefault="17768B5D" w:rsidP="003E0FF6">
      <w:pPr>
        <w:pStyle w:val="Body"/>
      </w:pPr>
      <w:r w:rsidRPr="17768B5D">
        <w:t>That’s why we are proud to invest in projects that pay lasting tribute to veterans’ service and sacrifice.</w:t>
      </w:r>
    </w:p>
    <w:p w14:paraId="2A4B73F2" w14:textId="3BEB60E0" w:rsidR="17768B5D" w:rsidRDefault="17768B5D" w:rsidP="003E0FF6">
      <w:pPr>
        <w:pStyle w:val="Body"/>
      </w:pPr>
      <w:r w:rsidRPr="17768B5D">
        <w:t>As Minister for Veterans, it is my pleasure to announce the opening of the Restoring Community War Memorials and Avenues of Honour 2024 grant program.</w:t>
      </w:r>
    </w:p>
    <w:p w14:paraId="3838DCC0" w14:textId="6FB0A323" w:rsidR="3A3B8357" w:rsidRDefault="7EB3E5E2" w:rsidP="003E0FF6">
      <w:pPr>
        <w:pStyle w:val="Body"/>
      </w:pPr>
      <w:r w:rsidRPr="17768B5D">
        <w:t>The program funds community organisations to restore or upgrade existing memorials. This includes changing memorials to better reflect local veteran service.</w:t>
      </w:r>
    </w:p>
    <w:p w14:paraId="602EE2EE" w14:textId="6904D32F" w:rsidR="3A3B8357" w:rsidRDefault="7EB3E5E2" w:rsidP="003E0FF6">
      <w:pPr>
        <w:pStyle w:val="Body"/>
      </w:pPr>
      <w:r w:rsidRPr="17768B5D">
        <w:t xml:space="preserve">Our veterans have helped build safer communities for us all. Maintaining war memorials is an important way we can </w:t>
      </w:r>
      <w:r w:rsidR="001477A1" w:rsidRPr="17768B5D">
        <w:t>commemorate our</w:t>
      </w:r>
      <w:r w:rsidRPr="17768B5D">
        <w:t xml:space="preserve"> veteran community and honour their service.</w:t>
      </w:r>
    </w:p>
    <w:p w14:paraId="161E6384" w14:textId="50B6EA84" w:rsidR="3A3B8357" w:rsidRDefault="7EB3E5E2" w:rsidP="003E0FF6">
      <w:pPr>
        <w:pStyle w:val="Body"/>
      </w:pPr>
      <w:r w:rsidRPr="17768B5D">
        <w:t>I encourage community organisations around Victoria to apply for the program</w:t>
      </w:r>
      <w:r w:rsidR="001477A1" w:rsidRPr="17768B5D">
        <w:t>.</w:t>
      </w:r>
    </w:p>
    <w:p w14:paraId="2A5891E7" w14:textId="26E4D443" w:rsidR="007B5C7D" w:rsidRDefault="7EB3E5E2" w:rsidP="003E0FF6">
      <w:pPr>
        <w:pStyle w:val="Body"/>
      </w:pPr>
      <w:r w:rsidRPr="17768B5D">
        <w:t>Finally, I thank all veterans for their service. Your courage and dedication have established the freedoms we enjoy today. Together, we must ensure these achievements are never forgotten.</w:t>
      </w:r>
    </w:p>
    <w:p w14:paraId="2F091932" w14:textId="69818F05" w:rsidR="00E97A3D" w:rsidRDefault="00E97A3D" w:rsidP="00E97A3D">
      <w:pPr>
        <w:pStyle w:val="Body"/>
        <w:rPr>
          <w:szCs w:val="21"/>
        </w:rPr>
      </w:pPr>
      <w:r>
        <w:rPr>
          <w:noProof/>
        </w:rPr>
        <w:drawing>
          <wp:inline distT="0" distB="0" distL="0" distR="0" wp14:anchorId="2A70181E" wp14:editId="295A0B1F">
            <wp:extent cx="1536700" cy="1727200"/>
            <wp:effectExtent l="0" t="0" r="0" b="0"/>
            <wp:docPr id="1100208886" name="Picture 1100208886" descr="Image of Hon Natalie Suley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08886" name="Picture 2" descr="Image of Hon Natalie Suleyman MP"/>
                    <pic:cNvPicPr/>
                  </pic:nvPicPr>
                  <pic:blipFill>
                    <a:blip r:embed="rId19"/>
                    <a:stretch>
                      <a:fillRect/>
                    </a:stretch>
                  </pic:blipFill>
                  <pic:spPr>
                    <a:xfrm>
                      <a:off x="0" y="0"/>
                      <a:ext cx="1536700" cy="1727200"/>
                    </a:xfrm>
                    <a:prstGeom prst="rect">
                      <a:avLst/>
                    </a:prstGeom>
                  </pic:spPr>
                </pic:pic>
              </a:graphicData>
            </a:graphic>
          </wp:inline>
        </w:drawing>
      </w:r>
    </w:p>
    <w:p w14:paraId="0B186686" w14:textId="22C0D5F4" w:rsidR="00E97A3D" w:rsidRPr="00AD5C72" w:rsidRDefault="00064B6E" w:rsidP="00E97A3D">
      <w:pPr>
        <w:pStyle w:val="Body"/>
        <w:rPr>
          <w:szCs w:val="21"/>
        </w:rPr>
      </w:pPr>
      <w:r>
        <w:rPr>
          <w:szCs w:val="21"/>
        </w:rPr>
        <w:t xml:space="preserve">The </w:t>
      </w:r>
      <w:r w:rsidR="00E97A3D" w:rsidRPr="00AD5C72">
        <w:rPr>
          <w:szCs w:val="21"/>
        </w:rPr>
        <w:t>Hon. Natalie Suleyman MP</w:t>
      </w:r>
    </w:p>
    <w:p w14:paraId="4221EC39" w14:textId="77777777" w:rsidR="00E97A3D" w:rsidRPr="00AD5C72" w:rsidRDefault="00E97A3D" w:rsidP="00E97A3D">
      <w:pPr>
        <w:pStyle w:val="Body"/>
      </w:pPr>
      <w:r>
        <w:t>Minister for Veterans</w:t>
      </w:r>
    </w:p>
    <w:p w14:paraId="4028DB6E" w14:textId="5625BFAF" w:rsidR="00AD784C" w:rsidRPr="00B57329" w:rsidRDefault="00AD784C" w:rsidP="002365B4">
      <w:pPr>
        <w:pStyle w:val="TOCheadingreport"/>
      </w:pPr>
      <w:r w:rsidRPr="00B57329">
        <w:lastRenderedPageBreak/>
        <w:t>Contents</w:t>
      </w:r>
    </w:p>
    <w:p w14:paraId="757176C3" w14:textId="38C72131" w:rsidR="00B118AD"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80590175" w:history="1">
        <w:r w:rsidR="00B118AD" w:rsidRPr="00C84878">
          <w:rPr>
            <w:rStyle w:val="Hyperlink"/>
          </w:rPr>
          <w:t>Message from the Minister for Veterans</w:t>
        </w:r>
        <w:r w:rsidR="00B118AD">
          <w:rPr>
            <w:webHidden/>
          </w:rPr>
          <w:tab/>
        </w:r>
        <w:r w:rsidR="00B118AD">
          <w:rPr>
            <w:webHidden/>
          </w:rPr>
          <w:fldChar w:fldCharType="begin"/>
        </w:r>
        <w:r w:rsidR="00B118AD">
          <w:rPr>
            <w:webHidden/>
          </w:rPr>
          <w:instrText xml:space="preserve"> PAGEREF _Toc180590175 \h </w:instrText>
        </w:r>
        <w:r w:rsidR="00B118AD">
          <w:rPr>
            <w:webHidden/>
          </w:rPr>
        </w:r>
        <w:r w:rsidR="00B118AD">
          <w:rPr>
            <w:webHidden/>
          </w:rPr>
          <w:fldChar w:fldCharType="separate"/>
        </w:r>
        <w:r w:rsidR="00B118AD">
          <w:rPr>
            <w:webHidden/>
          </w:rPr>
          <w:t>3</w:t>
        </w:r>
        <w:r w:rsidR="00B118AD">
          <w:rPr>
            <w:webHidden/>
          </w:rPr>
          <w:fldChar w:fldCharType="end"/>
        </w:r>
      </w:hyperlink>
    </w:p>
    <w:p w14:paraId="1CE604D6" w14:textId="05E8FC2C"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76" w:history="1">
        <w:r w:rsidR="00B118AD" w:rsidRPr="00C84878">
          <w:rPr>
            <w:rStyle w:val="Hyperlink"/>
          </w:rPr>
          <w:t>About Veterans grants</w:t>
        </w:r>
        <w:r w:rsidR="00B118AD">
          <w:rPr>
            <w:webHidden/>
          </w:rPr>
          <w:tab/>
        </w:r>
        <w:r w:rsidR="00B118AD">
          <w:rPr>
            <w:webHidden/>
          </w:rPr>
          <w:fldChar w:fldCharType="begin"/>
        </w:r>
        <w:r w:rsidR="00B118AD">
          <w:rPr>
            <w:webHidden/>
          </w:rPr>
          <w:instrText xml:space="preserve"> PAGEREF _Toc180590176 \h </w:instrText>
        </w:r>
        <w:r w:rsidR="00B118AD">
          <w:rPr>
            <w:webHidden/>
          </w:rPr>
        </w:r>
        <w:r w:rsidR="00B118AD">
          <w:rPr>
            <w:webHidden/>
          </w:rPr>
          <w:fldChar w:fldCharType="separate"/>
        </w:r>
        <w:r w:rsidR="00B118AD">
          <w:rPr>
            <w:webHidden/>
          </w:rPr>
          <w:t>5</w:t>
        </w:r>
        <w:r w:rsidR="00B118AD">
          <w:rPr>
            <w:webHidden/>
          </w:rPr>
          <w:fldChar w:fldCharType="end"/>
        </w:r>
      </w:hyperlink>
    </w:p>
    <w:p w14:paraId="3F545218" w14:textId="11143022"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77" w:history="1">
        <w:r w:rsidR="00B118AD" w:rsidRPr="00C84878">
          <w:rPr>
            <w:rStyle w:val="Hyperlink"/>
          </w:rPr>
          <w:t>About the Restoring Community War Memorials and Avenues of Honour grant program</w:t>
        </w:r>
        <w:r w:rsidR="00B118AD">
          <w:rPr>
            <w:webHidden/>
          </w:rPr>
          <w:tab/>
        </w:r>
        <w:r w:rsidR="00B118AD">
          <w:rPr>
            <w:webHidden/>
          </w:rPr>
          <w:fldChar w:fldCharType="begin"/>
        </w:r>
        <w:r w:rsidR="00B118AD">
          <w:rPr>
            <w:webHidden/>
          </w:rPr>
          <w:instrText xml:space="preserve"> PAGEREF _Toc180590177 \h </w:instrText>
        </w:r>
        <w:r w:rsidR="00B118AD">
          <w:rPr>
            <w:webHidden/>
          </w:rPr>
        </w:r>
        <w:r w:rsidR="00B118AD">
          <w:rPr>
            <w:webHidden/>
          </w:rPr>
          <w:fldChar w:fldCharType="separate"/>
        </w:r>
        <w:r w:rsidR="00B118AD">
          <w:rPr>
            <w:webHidden/>
          </w:rPr>
          <w:t>5</w:t>
        </w:r>
        <w:r w:rsidR="00B118AD">
          <w:rPr>
            <w:webHidden/>
          </w:rPr>
          <w:fldChar w:fldCharType="end"/>
        </w:r>
      </w:hyperlink>
    </w:p>
    <w:p w14:paraId="20DE4015" w14:textId="51297555"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78" w:history="1">
        <w:r w:rsidR="00B118AD" w:rsidRPr="00C84878">
          <w:rPr>
            <w:rStyle w:val="Hyperlink"/>
          </w:rPr>
          <w:t>Funding priorities</w:t>
        </w:r>
        <w:r w:rsidR="00B118AD">
          <w:rPr>
            <w:webHidden/>
          </w:rPr>
          <w:tab/>
        </w:r>
        <w:r w:rsidR="00B118AD">
          <w:rPr>
            <w:webHidden/>
          </w:rPr>
          <w:fldChar w:fldCharType="begin"/>
        </w:r>
        <w:r w:rsidR="00B118AD">
          <w:rPr>
            <w:webHidden/>
          </w:rPr>
          <w:instrText xml:space="preserve"> PAGEREF _Toc180590178 \h </w:instrText>
        </w:r>
        <w:r w:rsidR="00B118AD">
          <w:rPr>
            <w:webHidden/>
          </w:rPr>
        </w:r>
        <w:r w:rsidR="00B118AD">
          <w:rPr>
            <w:webHidden/>
          </w:rPr>
          <w:fldChar w:fldCharType="separate"/>
        </w:r>
        <w:r w:rsidR="00B118AD">
          <w:rPr>
            <w:webHidden/>
          </w:rPr>
          <w:t>5</w:t>
        </w:r>
        <w:r w:rsidR="00B118AD">
          <w:rPr>
            <w:webHidden/>
          </w:rPr>
          <w:fldChar w:fldCharType="end"/>
        </w:r>
      </w:hyperlink>
    </w:p>
    <w:p w14:paraId="094D258C" w14:textId="2B48364F"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79" w:history="1">
        <w:r w:rsidR="00B118AD" w:rsidRPr="00C84878">
          <w:rPr>
            <w:rStyle w:val="Hyperlink"/>
          </w:rPr>
          <w:t>Available funding in 2024–25</w:t>
        </w:r>
        <w:r w:rsidR="00B118AD">
          <w:rPr>
            <w:webHidden/>
          </w:rPr>
          <w:tab/>
        </w:r>
        <w:r w:rsidR="00B118AD">
          <w:rPr>
            <w:webHidden/>
          </w:rPr>
          <w:fldChar w:fldCharType="begin"/>
        </w:r>
        <w:r w:rsidR="00B118AD">
          <w:rPr>
            <w:webHidden/>
          </w:rPr>
          <w:instrText xml:space="preserve"> PAGEREF _Toc180590179 \h </w:instrText>
        </w:r>
        <w:r w:rsidR="00B118AD">
          <w:rPr>
            <w:webHidden/>
          </w:rPr>
        </w:r>
        <w:r w:rsidR="00B118AD">
          <w:rPr>
            <w:webHidden/>
          </w:rPr>
          <w:fldChar w:fldCharType="separate"/>
        </w:r>
        <w:r w:rsidR="00B118AD">
          <w:rPr>
            <w:webHidden/>
          </w:rPr>
          <w:t>6</w:t>
        </w:r>
        <w:r w:rsidR="00B118AD">
          <w:rPr>
            <w:webHidden/>
          </w:rPr>
          <w:fldChar w:fldCharType="end"/>
        </w:r>
      </w:hyperlink>
    </w:p>
    <w:p w14:paraId="6FA61D02" w14:textId="29F29DF0"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0" w:history="1">
        <w:r w:rsidR="00B118AD" w:rsidRPr="00C84878">
          <w:rPr>
            <w:rStyle w:val="Hyperlink"/>
          </w:rPr>
          <w:t>Activity period</w:t>
        </w:r>
        <w:r w:rsidR="00B118AD">
          <w:rPr>
            <w:webHidden/>
          </w:rPr>
          <w:tab/>
        </w:r>
        <w:r w:rsidR="00B118AD">
          <w:rPr>
            <w:webHidden/>
          </w:rPr>
          <w:fldChar w:fldCharType="begin"/>
        </w:r>
        <w:r w:rsidR="00B118AD">
          <w:rPr>
            <w:webHidden/>
          </w:rPr>
          <w:instrText xml:space="preserve"> PAGEREF _Toc180590180 \h </w:instrText>
        </w:r>
        <w:r w:rsidR="00B118AD">
          <w:rPr>
            <w:webHidden/>
          </w:rPr>
        </w:r>
        <w:r w:rsidR="00B118AD">
          <w:rPr>
            <w:webHidden/>
          </w:rPr>
          <w:fldChar w:fldCharType="separate"/>
        </w:r>
        <w:r w:rsidR="00B118AD">
          <w:rPr>
            <w:webHidden/>
          </w:rPr>
          <w:t>6</w:t>
        </w:r>
        <w:r w:rsidR="00B118AD">
          <w:rPr>
            <w:webHidden/>
          </w:rPr>
          <w:fldChar w:fldCharType="end"/>
        </w:r>
      </w:hyperlink>
    </w:p>
    <w:p w14:paraId="52B3DBEC" w14:textId="264EF1E9"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81" w:history="1">
        <w:r w:rsidR="00B118AD" w:rsidRPr="00C84878">
          <w:rPr>
            <w:rStyle w:val="Hyperlink"/>
          </w:rPr>
          <w:t>How to apply – key dates and timelines</w:t>
        </w:r>
        <w:r w:rsidR="00B118AD">
          <w:rPr>
            <w:webHidden/>
          </w:rPr>
          <w:tab/>
        </w:r>
        <w:r w:rsidR="00B118AD">
          <w:rPr>
            <w:webHidden/>
          </w:rPr>
          <w:fldChar w:fldCharType="begin"/>
        </w:r>
        <w:r w:rsidR="00B118AD">
          <w:rPr>
            <w:webHidden/>
          </w:rPr>
          <w:instrText xml:space="preserve"> PAGEREF _Toc180590181 \h </w:instrText>
        </w:r>
        <w:r w:rsidR="00B118AD">
          <w:rPr>
            <w:webHidden/>
          </w:rPr>
        </w:r>
        <w:r w:rsidR="00B118AD">
          <w:rPr>
            <w:webHidden/>
          </w:rPr>
          <w:fldChar w:fldCharType="separate"/>
        </w:r>
        <w:r w:rsidR="00B118AD">
          <w:rPr>
            <w:webHidden/>
          </w:rPr>
          <w:t>6</w:t>
        </w:r>
        <w:r w:rsidR="00B118AD">
          <w:rPr>
            <w:webHidden/>
          </w:rPr>
          <w:fldChar w:fldCharType="end"/>
        </w:r>
      </w:hyperlink>
    </w:p>
    <w:p w14:paraId="5908D2DC" w14:textId="35CFBAE8"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82" w:history="1">
        <w:r w:rsidR="00B118AD" w:rsidRPr="00C84878">
          <w:rPr>
            <w:rStyle w:val="Hyperlink"/>
          </w:rPr>
          <w:t>Eligibility criteria</w:t>
        </w:r>
        <w:r w:rsidR="00B118AD">
          <w:rPr>
            <w:webHidden/>
          </w:rPr>
          <w:tab/>
        </w:r>
        <w:r w:rsidR="00B118AD">
          <w:rPr>
            <w:webHidden/>
          </w:rPr>
          <w:fldChar w:fldCharType="begin"/>
        </w:r>
        <w:r w:rsidR="00B118AD">
          <w:rPr>
            <w:webHidden/>
          </w:rPr>
          <w:instrText xml:space="preserve"> PAGEREF _Toc180590182 \h </w:instrText>
        </w:r>
        <w:r w:rsidR="00B118AD">
          <w:rPr>
            <w:webHidden/>
          </w:rPr>
        </w:r>
        <w:r w:rsidR="00B118AD">
          <w:rPr>
            <w:webHidden/>
          </w:rPr>
          <w:fldChar w:fldCharType="separate"/>
        </w:r>
        <w:r w:rsidR="00B118AD">
          <w:rPr>
            <w:webHidden/>
          </w:rPr>
          <w:t>7</w:t>
        </w:r>
        <w:r w:rsidR="00B118AD">
          <w:rPr>
            <w:webHidden/>
          </w:rPr>
          <w:fldChar w:fldCharType="end"/>
        </w:r>
      </w:hyperlink>
    </w:p>
    <w:p w14:paraId="428E31DD" w14:textId="6D8381AA"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3" w:history="1">
        <w:r w:rsidR="00B118AD" w:rsidRPr="00C84878">
          <w:rPr>
            <w:rStyle w:val="Hyperlink"/>
          </w:rPr>
          <w:t>Who can apply for a grant</w:t>
        </w:r>
        <w:r w:rsidR="00B118AD">
          <w:rPr>
            <w:webHidden/>
          </w:rPr>
          <w:tab/>
        </w:r>
        <w:r w:rsidR="00B118AD">
          <w:rPr>
            <w:webHidden/>
          </w:rPr>
          <w:fldChar w:fldCharType="begin"/>
        </w:r>
        <w:r w:rsidR="00B118AD">
          <w:rPr>
            <w:webHidden/>
          </w:rPr>
          <w:instrText xml:space="preserve"> PAGEREF _Toc180590183 \h </w:instrText>
        </w:r>
        <w:r w:rsidR="00B118AD">
          <w:rPr>
            <w:webHidden/>
          </w:rPr>
        </w:r>
        <w:r w:rsidR="00B118AD">
          <w:rPr>
            <w:webHidden/>
          </w:rPr>
          <w:fldChar w:fldCharType="separate"/>
        </w:r>
        <w:r w:rsidR="00B118AD">
          <w:rPr>
            <w:webHidden/>
          </w:rPr>
          <w:t>7</w:t>
        </w:r>
        <w:r w:rsidR="00B118AD">
          <w:rPr>
            <w:webHidden/>
          </w:rPr>
          <w:fldChar w:fldCharType="end"/>
        </w:r>
      </w:hyperlink>
    </w:p>
    <w:p w14:paraId="641BD35C" w14:textId="49FBDD85"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4" w:history="1">
        <w:r w:rsidR="00B118AD" w:rsidRPr="00C84878">
          <w:rPr>
            <w:rStyle w:val="Hyperlink"/>
          </w:rPr>
          <w:t>Auspice applications</w:t>
        </w:r>
        <w:r w:rsidR="00B118AD">
          <w:rPr>
            <w:webHidden/>
          </w:rPr>
          <w:tab/>
        </w:r>
        <w:r w:rsidR="00B118AD">
          <w:rPr>
            <w:webHidden/>
          </w:rPr>
          <w:fldChar w:fldCharType="begin"/>
        </w:r>
        <w:r w:rsidR="00B118AD">
          <w:rPr>
            <w:webHidden/>
          </w:rPr>
          <w:instrText xml:space="preserve"> PAGEREF _Toc180590184 \h </w:instrText>
        </w:r>
        <w:r w:rsidR="00B118AD">
          <w:rPr>
            <w:webHidden/>
          </w:rPr>
        </w:r>
        <w:r w:rsidR="00B118AD">
          <w:rPr>
            <w:webHidden/>
          </w:rPr>
          <w:fldChar w:fldCharType="separate"/>
        </w:r>
        <w:r w:rsidR="00B118AD">
          <w:rPr>
            <w:webHidden/>
          </w:rPr>
          <w:t>8</w:t>
        </w:r>
        <w:r w:rsidR="00B118AD">
          <w:rPr>
            <w:webHidden/>
          </w:rPr>
          <w:fldChar w:fldCharType="end"/>
        </w:r>
      </w:hyperlink>
    </w:p>
    <w:p w14:paraId="1A8855BA" w14:textId="050D92D7"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5" w:history="1">
        <w:r w:rsidR="00B118AD" w:rsidRPr="00C84878">
          <w:rPr>
            <w:rStyle w:val="Hyperlink"/>
          </w:rPr>
          <w:t>Who cannot apply for a grant</w:t>
        </w:r>
        <w:r w:rsidR="00B118AD">
          <w:rPr>
            <w:webHidden/>
          </w:rPr>
          <w:tab/>
        </w:r>
        <w:r w:rsidR="00B118AD">
          <w:rPr>
            <w:webHidden/>
          </w:rPr>
          <w:fldChar w:fldCharType="begin"/>
        </w:r>
        <w:r w:rsidR="00B118AD">
          <w:rPr>
            <w:webHidden/>
          </w:rPr>
          <w:instrText xml:space="preserve"> PAGEREF _Toc180590185 \h </w:instrText>
        </w:r>
        <w:r w:rsidR="00B118AD">
          <w:rPr>
            <w:webHidden/>
          </w:rPr>
        </w:r>
        <w:r w:rsidR="00B118AD">
          <w:rPr>
            <w:webHidden/>
          </w:rPr>
          <w:fldChar w:fldCharType="separate"/>
        </w:r>
        <w:r w:rsidR="00B118AD">
          <w:rPr>
            <w:webHidden/>
          </w:rPr>
          <w:t>9</w:t>
        </w:r>
        <w:r w:rsidR="00B118AD">
          <w:rPr>
            <w:webHidden/>
          </w:rPr>
          <w:fldChar w:fldCharType="end"/>
        </w:r>
      </w:hyperlink>
    </w:p>
    <w:p w14:paraId="7B4D8A39" w14:textId="5165B734"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6" w:history="1">
        <w:r w:rsidR="00B118AD" w:rsidRPr="00C84878">
          <w:rPr>
            <w:rStyle w:val="Hyperlink"/>
          </w:rPr>
          <w:t>Funding categories</w:t>
        </w:r>
        <w:r w:rsidR="00B118AD">
          <w:rPr>
            <w:webHidden/>
          </w:rPr>
          <w:tab/>
        </w:r>
        <w:r w:rsidR="00B118AD">
          <w:rPr>
            <w:webHidden/>
          </w:rPr>
          <w:fldChar w:fldCharType="begin"/>
        </w:r>
        <w:r w:rsidR="00B118AD">
          <w:rPr>
            <w:webHidden/>
          </w:rPr>
          <w:instrText xml:space="preserve"> PAGEREF _Toc180590186 \h </w:instrText>
        </w:r>
        <w:r w:rsidR="00B118AD">
          <w:rPr>
            <w:webHidden/>
          </w:rPr>
        </w:r>
        <w:r w:rsidR="00B118AD">
          <w:rPr>
            <w:webHidden/>
          </w:rPr>
          <w:fldChar w:fldCharType="separate"/>
        </w:r>
        <w:r w:rsidR="00B118AD">
          <w:rPr>
            <w:webHidden/>
          </w:rPr>
          <w:t>9</w:t>
        </w:r>
        <w:r w:rsidR="00B118AD">
          <w:rPr>
            <w:webHidden/>
          </w:rPr>
          <w:fldChar w:fldCharType="end"/>
        </w:r>
      </w:hyperlink>
    </w:p>
    <w:p w14:paraId="68BC9BC0" w14:textId="6B7594CF"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7" w:history="1">
        <w:r w:rsidR="00B118AD" w:rsidRPr="00C84878">
          <w:rPr>
            <w:rStyle w:val="Hyperlink"/>
          </w:rPr>
          <w:t>What the grant money can be used for</w:t>
        </w:r>
        <w:r w:rsidR="00B118AD">
          <w:rPr>
            <w:webHidden/>
          </w:rPr>
          <w:tab/>
        </w:r>
        <w:r w:rsidR="00B118AD">
          <w:rPr>
            <w:webHidden/>
          </w:rPr>
          <w:fldChar w:fldCharType="begin"/>
        </w:r>
        <w:r w:rsidR="00B118AD">
          <w:rPr>
            <w:webHidden/>
          </w:rPr>
          <w:instrText xml:space="preserve"> PAGEREF _Toc180590187 \h </w:instrText>
        </w:r>
        <w:r w:rsidR="00B118AD">
          <w:rPr>
            <w:webHidden/>
          </w:rPr>
        </w:r>
        <w:r w:rsidR="00B118AD">
          <w:rPr>
            <w:webHidden/>
          </w:rPr>
          <w:fldChar w:fldCharType="separate"/>
        </w:r>
        <w:r w:rsidR="00B118AD">
          <w:rPr>
            <w:webHidden/>
          </w:rPr>
          <w:t>10</w:t>
        </w:r>
        <w:r w:rsidR="00B118AD">
          <w:rPr>
            <w:webHidden/>
          </w:rPr>
          <w:fldChar w:fldCharType="end"/>
        </w:r>
      </w:hyperlink>
    </w:p>
    <w:p w14:paraId="26AFF5EF" w14:textId="0658001B"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8" w:history="1">
        <w:r w:rsidR="00B118AD" w:rsidRPr="00C84878">
          <w:rPr>
            <w:rStyle w:val="Hyperlink"/>
          </w:rPr>
          <w:t>What cannot be funded</w:t>
        </w:r>
        <w:r w:rsidR="00B118AD">
          <w:rPr>
            <w:webHidden/>
          </w:rPr>
          <w:tab/>
        </w:r>
        <w:r w:rsidR="00B118AD">
          <w:rPr>
            <w:webHidden/>
          </w:rPr>
          <w:fldChar w:fldCharType="begin"/>
        </w:r>
        <w:r w:rsidR="00B118AD">
          <w:rPr>
            <w:webHidden/>
          </w:rPr>
          <w:instrText xml:space="preserve"> PAGEREF _Toc180590188 \h </w:instrText>
        </w:r>
        <w:r w:rsidR="00B118AD">
          <w:rPr>
            <w:webHidden/>
          </w:rPr>
        </w:r>
        <w:r w:rsidR="00B118AD">
          <w:rPr>
            <w:webHidden/>
          </w:rPr>
          <w:fldChar w:fldCharType="separate"/>
        </w:r>
        <w:r w:rsidR="00B118AD">
          <w:rPr>
            <w:webHidden/>
          </w:rPr>
          <w:t>11</w:t>
        </w:r>
        <w:r w:rsidR="00B118AD">
          <w:rPr>
            <w:webHidden/>
          </w:rPr>
          <w:fldChar w:fldCharType="end"/>
        </w:r>
      </w:hyperlink>
    </w:p>
    <w:p w14:paraId="477A9BDA" w14:textId="10D6E5AA"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89" w:history="1">
        <w:r w:rsidR="00B118AD" w:rsidRPr="00C84878">
          <w:rPr>
            <w:rStyle w:val="Hyperlink"/>
          </w:rPr>
          <w:t>Other eligibility criteria – mandatory documents</w:t>
        </w:r>
        <w:r w:rsidR="00B118AD">
          <w:rPr>
            <w:webHidden/>
          </w:rPr>
          <w:tab/>
        </w:r>
        <w:r w:rsidR="00B118AD">
          <w:rPr>
            <w:webHidden/>
          </w:rPr>
          <w:fldChar w:fldCharType="begin"/>
        </w:r>
        <w:r w:rsidR="00B118AD">
          <w:rPr>
            <w:webHidden/>
          </w:rPr>
          <w:instrText xml:space="preserve"> PAGEREF _Toc180590189 \h </w:instrText>
        </w:r>
        <w:r w:rsidR="00B118AD">
          <w:rPr>
            <w:webHidden/>
          </w:rPr>
        </w:r>
        <w:r w:rsidR="00B118AD">
          <w:rPr>
            <w:webHidden/>
          </w:rPr>
          <w:fldChar w:fldCharType="separate"/>
        </w:r>
        <w:r w:rsidR="00B118AD">
          <w:rPr>
            <w:webHidden/>
          </w:rPr>
          <w:t>12</w:t>
        </w:r>
        <w:r w:rsidR="00B118AD">
          <w:rPr>
            <w:webHidden/>
          </w:rPr>
          <w:fldChar w:fldCharType="end"/>
        </w:r>
      </w:hyperlink>
    </w:p>
    <w:p w14:paraId="45B9E5B8" w14:textId="72B50A49"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0" w:history="1">
        <w:r w:rsidR="00B118AD" w:rsidRPr="00C84878">
          <w:rPr>
            <w:rStyle w:val="Hyperlink"/>
          </w:rPr>
          <w:t>Heritage conservation principles</w:t>
        </w:r>
        <w:r w:rsidR="00B118AD">
          <w:rPr>
            <w:webHidden/>
          </w:rPr>
          <w:tab/>
        </w:r>
        <w:r w:rsidR="00B118AD">
          <w:rPr>
            <w:webHidden/>
          </w:rPr>
          <w:fldChar w:fldCharType="begin"/>
        </w:r>
        <w:r w:rsidR="00B118AD">
          <w:rPr>
            <w:webHidden/>
          </w:rPr>
          <w:instrText xml:space="preserve"> PAGEREF _Toc180590190 \h </w:instrText>
        </w:r>
        <w:r w:rsidR="00B118AD">
          <w:rPr>
            <w:webHidden/>
          </w:rPr>
        </w:r>
        <w:r w:rsidR="00B118AD">
          <w:rPr>
            <w:webHidden/>
          </w:rPr>
          <w:fldChar w:fldCharType="separate"/>
        </w:r>
        <w:r w:rsidR="00B118AD">
          <w:rPr>
            <w:webHidden/>
          </w:rPr>
          <w:t>13</w:t>
        </w:r>
        <w:r w:rsidR="00B118AD">
          <w:rPr>
            <w:webHidden/>
          </w:rPr>
          <w:fldChar w:fldCharType="end"/>
        </w:r>
      </w:hyperlink>
    </w:p>
    <w:p w14:paraId="07AE906D" w14:textId="31A28D70"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91" w:history="1">
        <w:r w:rsidR="00B118AD" w:rsidRPr="00C84878">
          <w:rPr>
            <w:rStyle w:val="Hyperlink"/>
          </w:rPr>
          <w:t>How to apply</w:t>
        </w:r>
        <w:r w:rsidR="00B118AD">
          <w:rPr>
            <w:webHidden/>
          </w:rPr>
          <w:tab/>
        </w:r>
        <w:r w:rsidR="00B118AD">
          <w:rPr>
            <w:webHidden/>
          </w:rPr>
          <w:fldChar w:fldCharType="begin"/>
        </w:r>
        <w:r w:rsidR="00B118AD">
          <w:rPr>
            <w:webHidden/>
          </w:rPr>
          <w:instrText xml:space="preserve"> PAGEREF _Toc180590191 \h </w:instrText>
        </w:r>
        <w:r w:rsidR="00B118AD">
          <w:rPr>
            <w:webHidden/>
          </w:rPr>
        </w:r>
        <w:r w:rsidR="00B118AD">
          <w:rPr>
            <w:webHidden/>
          </w:rPr>
          <w:fldChar w:fldCharType="separate"/>
        </w:r>
        <w:r w:rsidR="00B118AD">
          <w:rPr>
            <w:webHidden/>
          </w:rPr>
          <w:t>15</w:t>
        </w:r>
        <w:r w:rsidR="00B118AD">
          <w:rPr>
            <w:webHidden/>
          </w:rPr>
          <w:fldChar w:fldCharType="end"/>
        </w:r>
      </w:hyperlink>
    </w:p>
    <w:p w14:paraId="4EE74B23" w14:textId="00E17206"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2" w:history="1">
        <w:r w:rsidR="00B118AD" w:rsidRPr="00C84878">
          <w:rPr>
            <w:rStyle w:val="Hyperlink"/>
          </w:rPr>
          <w:t>Step 1 – Prepare supporting documents:</w:t>
        </w:r>
        <w:r w:rsidR="00B118AD">
          <w:rPr>
            <w:webHidden/>
          </w:rPr>
          <w:tab/>
        </w:r>
        <w:r w:rsidR="00B118AD">
          <w:rPr>
            <w:webHidden/>
          </w:rPr>
          <w:fldChar w:fldCharType="begin"/>
        </w:r>
        <w:r w:rsidR="00B118AD">
          <w:rPr>
            <w:webHidden/>
          </w:rPr>
          <w:instrText xml:space="preserve"> PAGEREF _Toc180590192 \h </w:instrText>
        </w:r>
        <w:r w:rsidR="00B118AD">
          <w:rPr>
            <w:webHidden/>
          </w:rPr>
        </w:r>
        <w:r w:rsidR="00B118AD">
          <w:rPr>
            <w:webHidden/>
          </w:rPr>
          <w:fldChar w:fldCharType="separate"/>
        </w:r>
        <w:r w:rsidR="00B118AD">
          <w:rPr>
            <w:webHidden/>
          </w:rPr>
          <w:t>15</w:t>
        </w:r>
        <w:r w:rsidR="00B118AD">
          <w:rPr>
            <w:webHidden/>
          </w:rPr>
          <w:fldChar w:fldCharType="end"/>
        </w:r>
      </w:hyperlink>
    </w:p>
    <w:p w14:paraId="1A3A57A2" w14:textId="1A7843F8"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3" w:history="1">
        <w:r w:rsidR="00B118AD" w:rsidRPr="00C84878">
          <w:rPr>
            <w:rStyle w:val="Hyperlink"/>
          </w:rPr>
          <w:t>Step 2 – Apply online:</w:t>
        </w:r>
        <w:r w:rsidR="00B118AD">
          <w:rPr>
            <w:webHidden/>
          </w:rPr>
          <w:tab/>
        </w:r>
        <w:r w:rsidR="00B118AD">
          <w:rPr>
            <w:webHidden/>
          </w:rPr>
          <w:fldChar w:fldCharType="begin"/>
        </w:r>
        <w:r w:rsidR="00B118AD">
          <w:rPr>
            <w:webHidden/>
          </w:rPr>
          <w:instrText xml:space="preserve"> PAGEREF _Toc180590193 \h </w:instrText>
        </w:r>
        <w:r w:rsidR="00B118AD">
          <w:rPr>
            <w:webHidden/>
          </w:rPr>
        </w:r>
        <w:r w:rsidR="00B118AD">
          <w:rPr>
            <w:webHidden/>
          </w:rPr>
          <w:fldChar w:fldCharType="separate"/>
        </w:r>
        <w:r w:rsidR="00B118AD">
          <w:rPr>
            <w:webHidden/>
          </w:rPr>
          <w:t>16</w:t>
        </w:r>
        <w:r w:rsidR="00B118AD">
          <w:rPr>
            <w:webHidden/>
          </w:rPr>
          <w:fldChar w:fldCharType="end"/>
        </w:r>
      </w:hyperlink>
    </w:p>
    <w:p w14:paraId="4B409421" w14:textId="7AFB35D9"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94" w:history="1">
        <w:r w:rsidR="00B118AD" w:rsidRPr="00C84878">
          <w:rPr>
            <w:rStyle w:val="Hyperlink"/>
          </w:rPr>
          <w:t>How applications are assessed</w:t>
        </w:r>
        <w:r w:rsidR="00B118AD">
          <w:rPr>
            <w:webHidden/>
          </w:rPr>
          <w:tab/>
        </w:r>
        <w:r w:rsidR="00B118AD">
          <w:rPr>
            <w:webHidden/>
          </w:rPr>
          <w:fldChar w:fldCharType="begin"/>
        </w:r>
        <w:r w:rsidR="00B118AD">
          <w:rPr>
            <w:webHidden/>
          </w:rPr>
          <w:instrText xml:space="preserve"> PAGEREF _Toc180590194 \h </w:instrText>
        </w:r>
        <w:r w:rsidR="00B118AD">
          <w:rPr>
            <w:webHidden/>
          </w:rPr>
        </w:r>
        <w:r w:rsidR="00B118AD">
          <w:rPr>
            <w:webHidden/>
          </w:rPr>
          <w:fldChar w:fldCharType="separate"/>
        </w:r>
        <w:r w:rsidR="00B118AD">
          <w:rPr>
            <w:webHidden/>
          </w:rPr>
          <w:t>16</w:t>
        </w:r>
        <w:r w:rsidR="00B118AD">
          <w:rPr>
            <w:webHidden/>
          </w:rPr>
          <w:fldChar w:fldCharType="end"/>
        </w:r>
      </w:hyperlink>
    </w:p>
    <w:p w14:paraId="077F8B43" w14:textId="2FDC4B65"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5" w:history="1">
        <w:r w:rsidR="00B118AD" w:rsidRPr="00C84878">
          <w:rPr>
            <w:rStyle w:val="Hyperlink"/>
          </w:rPr>
          <w:t>Merit assessment</w:t>
        </w:r>
        <w:r w:rsidR="00B118AD">
          <w:rPr>
            <w:webHidden/>
          </w:rPr>
          <w:tab/>
        </w:r>
        <w:r w:rsidR="00B118AD">
          <w:rPr>
            <w:webHidden/>
          </w:rPr>
          <w:fldChar w:fldCharType="begin"/>
        </w:r>
        <w:r w:rsidR="00B118AD">
          <w:rPr>
            <w:webHidden/>
          </w:rPr>
          <w:instrText xml:space="preserve"> PAGEREF _Toc180590195 \h </w:instrText>
        </w:r>
        <w:r w:rsidR="00B118AD">
          <w:rPr>
            <w:webHidden/>
          </w:rPr>
        </w:r>
        <w:r w:rsidR="00B118AD">
          <w:rPr>
            <w:webHidden/>
          </w:rPr>
          <w:fldChar w:fldCharType="separate"/>
        </w:r>
        <w:r w:rsidR="00B118AD">
          <w:rPr>
            <w:webHidden/>
          </w:rPr>
          <w:t>17</w:t>
        </w:r>
        <w:r w:rsidR="00B118AD">
          <w:rPr>
            <w:webHidden/>
          </w:rPr>
          <w:fldChar w:fldCharType="end"/>
        </w:r>
      </w:hyperlink>
    </w:p>
    <w:p w14:paraId="430E3194" w14:textId="0F7FDC97"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96" w:history="1">
        <w:r w:rsidR="00B118AD" w:rsidRPr="00C84878">
          <w:rPr>
            <w:rStyle w:val="Hyperlink"/>
          </w:rPr>
          <w:t>Notification of application outcomes</w:t>
        </w:r>
        <w:r w:rsidR="00B118AD">
          <w:rPr>
            <w:webHidden/>
          </w:rPr>
          <w:tab/>
        </w:r>
        <w:r w:rsidR="00B118AD">
          <w:rPr>
            <w:webHidden/>
          </w:rPr>
          <w:fldChar w:fldCharType="begin"/>
        </w:r>
        <w:r w:rsidR="00B118AD">
          <w:rPr>
            <w:webHidden/>
          </w:rPr>
          <w:instrText xml:space="preserve"> PAGEREF _Toc180590196 \h </w:instrText>
        </w:r>
        <w:r w:rsidR="00B118AD">
          <w:rPr>
            <w:webHidden/>
          </w:rPr>
        </w:r>
        <w:r w:rsidR="00B118AD">
          <w:rPr>
            <w:webHidden/>
          </w:rPr>
          <w:fldChar w:fldCharType="separate"/>
        </w:r>
        <w:r w:rsidR="00B118AD">
          <w:rPr>
            <w:webHidden/>
          </w:rPr>
          <w:t>17</w:t>
        </w:r>
        <w:r w:rsidR="00B118AD">
          <w:rPr>
            <w:webHidden/>
          </w:rPr>
          <w:fldChar w:fldCharType="end"/>
        </w:r>
      </w:hyperlink>
    </w:p>
    <w:p w14:paraId="1290C300" w14:textId="6F191541"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197" w:history="1">
        <w:r w:rsidR="00B118AD" w:rsidRPr="00C84878">
          <w:rPr>
            <w:rStyle w:val="Hyperlink"/>
          </w:rPr>
          <w:t>Successful grant recipients</w:t>
        </w:r>
        <w:r w:rsidR="00B118AD">
          <w:rPr>
            <w:webHidden/>
          </w:rPr>
          <w:tab/>
        </w:r>
        <w:r w:rsidR="00B118AD">
          <w:rPr>
            <w:webHidden/>
          </w:rPr>
          <w:fldChar w:fldCharType="begin"/>
        </w:r>
        <w:r w:rsidR="00B118AD">
          <w:rPr>
            <w:webHidden/>
          </w:rPr>
          <w:instrText xml:space="preserve"> PAGEREF _Toc180590197 \h </w:instrText>
        </w:r>
        <w:r w:rsidR="00B118AD">
          <w:rPr>
            <w:webHidden/>
          </w:rPr>
        </w:r>
        <w:r w:rsidR="00B118AD">
          <w:rPr>
            <w:webHidden/>
          </w:rPr>
          <w:fldChar w:fldCharType="separate"/>
        </w:r>
        <w:r w:rsidR="00B118AD">
          <w:rPr>
            <w:webHidden/>
          </w:rPr>
          <w:t>18</w:t>
        </w:r>
        <w:r w:rsidR="00B118AD">
          <w:rPr>
            <w:webHidden/>
          </w:rPr>
          <w:fldChar w:fldCharType="end"/>
        </w:r>
      </w:hyperlink>
    </w:p>
    <w:p w14:paraId="56958E5F" w14:textId="63979DFB"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8" w:history="1">
        <w:r w:rsidR="00B118AD" w:rsidRPr="00C84878">
          <w:rPr>
            <w:rStyle w:val="Hyperlink"/>
          </w:rPr>
          <w:t>Funding agreements</w:t>
        </w:r>
        <w:r w:rsidR="00B118AD">
          <w:rPr>
            <w:webHidden/>
          </w:rPr>
          <w:tab/>
        </w:r>
        <w:r w:rsidR="00B118AD">
          <w:rPr>
            <w:webHidden/>
          </w:rPr>
          <w:fldChar w:fldCharType="begin"/>
        </w:r>
        <w:r w:rsidR="00B118AD">
          <w:rPr>
            <w:webHidden/>
          </w:rPr>
          <w:instrText xml:space="preserve"> PAGEREF _Toc180590198 \h </w:instrText>
        </w:r>
        <w:r w:rsidR="00B118AD">
          <w:rPr>
            <w:webHidden/>
          </w:rPr>
        </w:r>
        <w:r w:rsidR="00B118AD">
          <w:rPr>
            <w:webHidden/>
          </w:rPr>
          <w:fldChar w:fldCharType="separate"/>
        </w:r>
        <w:r w:rsidR="00B118AD">
          <w:rPr>
            <w:webHidden/>
          </w:rPr>
          <w:t>18</w:t>
        </w:r>
        <w:r w:rsidR="00B118AD">
          <w:rPr>
            <w:webHidden/>
          </w:rPr>
          <w:fldChar w:fldCharType="end"/>
        </w:r>
      </w:hyperlink>
    </w:p>
    <w:p w14:paraId="4283B544" w14:textId="0B6EC559"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199" w:history="1">
        <w:r w:rsidR="00B118AD" w:rsidRPr="00C84878">
          <w:rPr>
            <w:rStyle w:val="Hyperlink"/>
          </w:rPr>
          <w:t>Payment of grant funds and reporting requirements</w:t>
        </w:r>
        <w:r w:rsidR="00B118AD">
          <w:rPr>
            <w:webHidden/>
          </w:rPr>
          <w:tab/>
        </w:r>
        <w:r w:rsidR="00B118AD">
          <w:rPr>
            <w:webHidden/>
          </w:rPr>
          <w:fldChar w:fldCharType="begin"/>
        </w:r>
        <w:r w:rsidR="00B118AD">
          <w:rPr>
            <w:webHidden/>
          </w:rPr>
          <w:instrText xml:space="preserve"> PAGEREF _Toc180590199 \h </w:instrText>
        </w:r>
        <w:r w:rsidR="00B118AD">
          <w:rPr>
            <w:webHidden/>
          </w:rPr>
        </w:r>
        <w:r w:rsidR="00B118AD">
          <w:rPr>
            <w:webHidden/>
          </w:rPr>
          <w:fldChar w:fldCharType="separate"/>
        </w:r>
        <w:r w:rsidR="00B118AD">
          <w:rPr>
            <w:webHidden/>
          </w:rPr>
          <w:t>18</w:t>
        </w:r>
        <w:r w:rsidR="00B118AD">
          <w:rPr>
            <w:webHidden/>
          </w:rPr>
          <w:fldChar w:fldCharType="end"/>
        </w:r>
      </w:hyperlink>
    </w:p>
    <w:p w14:paraId="51CDDAFA" w14:textId="60CD9C1A"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0" w:history="1">
        <w:r w:rsidR="00B118AD" w:rsidRPr="00C84878">
          <w:rPr>
            <w:rStyle w:val="Hyperlink"/>
          </w:rPr>
          <w:t>Goods and Services Tax (GST)</w:t>
        </w:r>
        <w:r w:rsidR="00B118AD">
          <w:rPr>
            <w:webHidden/>
          </w:rPr>
          <w:tab/>
        </w:r>
        <w:r w:rsidR="00B118AD">
          <w:rPr>
            <w:webHidden/>
          </w:rPr>
          <w:fldChar w:fldCharType="begin"/>
        </w:r>
        <w:r w:rsidR="00B118AD">
          <w:rPr>
            <w:webHidden/>
          </w:rPr>
          <w:instrText xml:space="preserve"> PAGEREF _Toc180590200 \h </w:instrText>
        </w:r>
        <w:r w:rsidR="00B118AD">
          <w:rPr>
            <w:webHidden/>
          </w:rPr>
        </w:r>
        <w:r w:rsidR="00B118AD">
          <w:rPr>
            <w:webHidden/>
          </w:rPr>
          <w:fldChar w:fldCharType="separate"/>
        </w:r>
        <w:r w:rsidR="00B118AD">
          <w:rPr>
            <w:webHidden/>
          </w:rPr>
          <w:t>18</w:t>
        </w:r>
        <w:r w:rsidR="00B118AD">
          <w:rPr>
            <w:webHidden/>
          </w:rPr>
          <w:fldChar w:fldCharType="end"/>
        </w:r>
      </w:hyperlink>
    </w:p>
    <w:p w14:paraId="61568A86" w14:textId="34A1C7AD"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1" w:history="1">
        <w:r w:rsidR="00B118AD" w:rsidRPr="00C84878">
          <w:rPr>
            <w:rStyle w:val="Hyperlink"/>
          </w:rPr>
          <w:t>Reports</w:t>
        </w:r>
        <w:r w:rsidR="00B118AD">
          <w:rPr>
            <w:webHidden/>
          </w:rPr>
          <w:tab/>
        </w:r>
        <w:r w:rsidR="00B118AD">
          <w:rPr>
            <w:webHidden/>
          </w:rPr>
          <w:fldChar w:fldCharType="begin"/>
        </w:r>
        <w:r w:rsidR="00B118AD">
          <w:rPr>
            <w:webHidden/>
          </w:rPr>
          <w:instrText xml:space="preserve"> PAGEREF _Toc180590201 \h </w:instrText>
        </w:r>
        <w:r w:rsidR="00B118AD">
          <w:rPr>
            <w:webHidden/>
          </w:rPr>
        </w:r>
        <w:r w:rsidR="00B118AD">
          <w:rPr>
            <w:webHidden/>
          </w:rPr>
          <w:fldChar w:fldCharType="separate"/>
        </w:r>
        <w:r w:rsidR="00B118AD">
          <w:rPr>
            <w:webHidden/>
          </w:rPr>
          <w:t>18</w:t>
        </w:r>
        <w:r w:rsidR="00B118AD">
          <w:rPr>
            <w:webHidden/>
          </w:rPr>
          <w:fldChar w:fldCharType="end"/>
        </w:r>
      </w:hyperlink>
    </w:p>
    <w:p w14:paraId="500D317D" w14:textId="7C55A25C"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2" w:history="1">
        <w:r w:rsidR="00B118AD" w:rsidRPr="00C84878">
          <w:rPr>
            <w:rStyle w:val="Hyperlink"/>
          </w:rPr>
          <w:t>Funding acknowledgement</w:t>
        </w:r>
        <w:r w:rsidR="00B118AD">
          <w:rPr>
            <w:webHidden/>
          </w:rPr>
          <w:tab/>
        </w:r>
        <w:r w:rsidR="00B118AD">
          <w:rPr>
            <w:webHidden/>
          </w:rPr>
          <w:fldChar w:fldCharType="begin"/>
        </w:r>
        <w:r w:rsidR="00B118AD">
          <w:rPr>
            <w:webHidden/>
          </w:rPr>
          <w:instrText xml:space="preserve"> PAGEREF _Toc180590202 \h </w:instrText>
        </w:r>
        <w:r w:rsidR="00B118AD">
          <w:rPr>
            <w:webHidden/>
          </w:rPr>
        </w:r>
        <w:r w:rsidR="00B118AD">
          <w:rPr>
            <w:webHidden/>
          </w:rPr>
          <w:fldChar w:fldCharType="separate"/>
        </w:r>
        <w:r w:rsidR="00B118AD">
          <w:rPr>
            <w:webHidden/>
          </w:rPr>
          <w:t>19</w:t>
        </w:r>
        <w:r w:rsidR="00B118AD">
          <w:rPr>
            <w:webHidden/>
          </w:rPr>
          <w:fldChar w:fldCharType="end"/>
        </w:r>
      </w:hyperlink>
    </w:p>
    <w:p w14:paraId="25305716" w14:textId="71086BE0"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3" w:history="1">
        <w:r w:rsidR="00B118AD" w:rsidRPr="00C84878">
          <w:rPr>
            <w:rStyle w:val="Hyperlink"/>
          </w:rPr>
          <w:t>Legal responsibilities</w:t>
        </w:r>
        <w:r w:rsidR="00B118AD">
          <w:rPr>
            <w:webHidden/>
          </w:rPr>
          <w:tab/>
        </w:r>
        <w:r w:rsidR="00B118AD">
          <w:rPr>
            <w:webHidden/>
          </w:rPr>
          <w:fldChar w:fldCharType="begin"/>
        </w:r>
        <w:r w:rsidR="00B118AD">
          <w:rPr>
            <w:webHidden/>
          </w:rPr>
          <w:instrText xml:space="preserve"> PAGEREF _Toc180590203 \h </w:instrText>
        </w:r>
        <w:r w:rsidR="00B118AD">
          <w:rPr>
            <w:webHidden/>
          </w:rPr>
        </w:r>
        <w:r w:rsidR="00B118AD">
          <w:rPr>
            <w:webHidden/>
          </w:rPr>
          <w:fldChar w:fldCharType="separate"/>
        </w:r>
        <w:r w:rsidR="00B118AD">
          <w:rPr>
            <w:webHidden/>
          </w:rPr>
          <w:t>19</w:t>
        </w:r>
        <w:r w:rsidR="00B118AD">
          <w:rPr>
            <w:webHidden/>
          </w:rPr>
          <w:fldChar w:fldCharType="end"/>
        </w:r>
      </w:hyperlink>
    </w:p>
    <w:p w14:paraId="4A89B631" w14:textId="63299820" w:rsidR="00B118AD"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204" w:history="1">
        <w:r w:rsidR="00B118AD" w:rsidRPr="00C84878">
          <w:rPr>
            <w:rStyle w:val="Hyperlink"/>
          </w:rPr>
          <w:t>More information or assistance</w:t>
        </w:r>
        <w:r w:rsidR="00B118AD">
          <w:rPr>
            <w:webHidden/>
          </w:rPr>
          <w:tab/>
        </w:r>
        <w:r w:rsidR="00B118AD">
          <w:rPr>
            <w:webHidden/>
          </w:rPr>
          <w:fldChar w:fldCharType="begin"/>
        </w:r>
        <w:r w:rsidR="00B118AD">
          <w:rPr>
            <w:webHidden/>
          </w:rPr>
          <w:instrText xml:space="preserve"> PAGEREF _Toc180590204 \h </w:instrText>
        </w:r>
        <w:r w:rsidR="00B118AD">
          <w:rPr>
            <w:webHidden/>
          </w:rPr>
        </w:r>
        <w:r w:rsidR="00B118AD">
          <w:rPr>
            <w:webHidden/>
          </w:rPr>
          <w:fldChar w:fldCharType="separate"/>
        </w:r>
        <w:r w:rsidR="00B118AD">
          <w:rPr>
            <w:webHidden/>
          </w:rPr>
          <w:t>19</w:t>
        </w:r>
        <w:r w:rsidR="00B118AD">
          <w:rPr>
            <w:webHidden/>
          </w:rPr>
          <w:fldChar w:fldCharType="end"/>
        </w:r>
      </w:hyperlink>
    </w:p>
    <w:p w14:paraId="201F4F6B" w14:textId="4A2CEC04"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5" w:history="1">
        <w:r w:rsidR="00B118AD" w:rsidRPr="00C84878">
          <w:rPr>
            <w:rStyle w:val="Hyperlink"/>
          </w:rPr>
          <w:t>Contact us</w:t>
        </w:r>
        <w:r w:rsidR="00B118AD">
          <w:rPr>
            <w:webHidden/>
          </w:rPr>
          <w:tab/>
        </w:r>
        <w:r w:rsidR="00B118AD">
          <w:rPr>
            <w:webHidden/>
          </w:rPr>
          <w:fldChar w:fldCharType="begin"/>
        </w:r>
        <w:r w:rsidR="00B118AD">
          <w:rPr>
            <w:webHidden/>
          </w:rPr>
          <w:instrText xml:space="preserve"> PAGEREF _Toc180590205 \h </w:instrText>
        </w:r>
        <w:r w:rsidR="00B118AD">
          <w:rPr>
            <w:webHidden/>
          </w:rPr>
        </w:r>
        <w:r w:rsidR="00B118AD">
          <w:rPr>
            <w:webHidden/>
          </w:rPr>
          <w:fldChar w:fldCharType="separate"/>
        </w:r>
        <w:r w:rsidR="00B118AD">
          <w:rPr>
            <w:webHidden/>
          </w:rPr>
          <w:t>19</w:t>
        </w:r>
        <w:r w:rsidR="00B118AD">
          <w:rPr>
            <w:webHidden/>
          </w:rPr>
          <w:fldChar w:fldCharType="end"/>
        </w:r>
      </w:hyperlink>
    </w:p>
    <w:p w14:paraId="6C3678A3" w14:textId="262C513C"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6" w:history="1">
        <w:r w:rsidR="00B118AD" w:rsidRPr="00C84878">
          <w:rPr>
            <w:rStyle w:val="Hyperlink"/>
          </w:rPr>
          <w:t>Access online grant resources</w:t>
        </w:r>
        <w:r w:rsidR="00B118AD">
          <w:rPr>
            <w:webHidden/>
          </w:rPr>
          <w:tab/>
        </w:r>
        <w:r w:rsidR="00B118AD">
          <w:rPr>
            <w:webHidden/>
          </w:rPr>
          <w:fldChar w:fldCharType="begin"/>
        </w:r>
        <w:r w:rsidR="00B118AD">
          <w:rPr>
            <w:webHidden/>
          </w:rPr>
          <w:instrText xml:space="preserve"> PAGEREF _Toc180590206 \h </w:instrText>
        </w:r>
        <w:r w:rsidR="00B118AD">
          <w:rPr>
            <w:webHidden/>
          </w:rPr>
        </w:r>
        <w:r w:rsidR="00B118AD">
          <w:rPr>
            <w:webHidden/>
          </w:rPr>
          <w:fldChar w:fldCharType="separate"/>
        </w:r>
        <w:r w:rsidR="00B118AD">
          <w:rPr>
            <w:webHidden/>
          </w:rPr>
          <w:t>20</w:t>
        </w:r>
        <w:r w:rsidR="00B118AD">
          <w:rPr>
            <w:webHidden/>
          </w:rPr>
          <w:fldChar w:fldCharType="end"/>
        </w:r>
      </w:hyperlink>
    </w:p>
    <w:p w14:paraId="00BEEAF9" w14:textId="1AC03425" w:rsidR="00B118AD"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207" w:history="1">
        <w:r w:rsidR="00B118AD" w:rsidRPr="00C84878">
          <w:rPr>
            <w:rStyle w:val="Hyperlink"/>
          </w:rPr>
          <w:t>Subscribe to our newsletter</w:t>
        </w:r>
        <w:r w:rsidR="00B118AD">
          <w:rPr>
            <w:webHidden/>
          </w:rPr>
          <w:tab/>
        </w:r>
        <w:r w:rsidR="00B118AD">
          <w:rPr>
            <w:webHidden/>
          </w:rPr>
          <w:fldChar w:fldCharType="begin"/>
        </w:r>
        <w:r w:rsidR="00B118AD">
          <w:rPr>
            <w:webHidden/>
          </w:rPr>
          <w:instrText xml:space="preserve"> PAGEREF _Toc180590207 \h </w:instrText>
        </w:r>
        <w:r w:rsidR="00B118AD">
          <w:rPr>
            <w:webHidden/>
          </w:rPr>
        </w:r>
        <w:r w:rsidR="00B118AD">
          <w:rPr>
            <w:webHidden/>
          </w:rPr>
          <w:fldChar w:fldCharType="separate"/>
        </w:r>
        <w:r w:rsidR="00B118AD">
          <w:rPr>
            <w:webHidden/>
          </w:rPr>
          <w:t>20</w:t>
        </w:r>
        <w:r w:rsidR="00B118AD">
          <w:rPr>
            <w:webHidden/>
          </w:rPr>
          <w:fldChar w:fldCharType="end"/>
        </w:r>
      </w:hyperlink>
    </w:p>
    <w:p w14:paraId="56D509EB" w14:textId="2845AAFA" w:rsidR="00FB1F6E" w:rsidRDefault="00AD784C" w:rsidP="00C9668B">
      <w:pPr>
        <w:pStyle w:val="Body"/>
      </w:pPr>
      <w:r>
        <w:fldChar w:fldCharType="end"/>
      </w:r>
      <w:r w:rsidR="00FB1F6E">
        <w:br w:type="page"/>
      </w:r>
    </w:p>
    <w:p w14:paraId="1F48EE4D" w14:textId="77777777" w:rsidR="00ED5405" w:rsidRPr="00AF05C9" w:rsidRDefault="00ED5405" w:rsidP="00ED5405">
      <w:pPr>
        <w:pStyle w:val="Heading1"/>
      </w:pPr>
      <w:bookmarkStart w:id="3" w:name="_Toc144201871"/>
      <w:bookmarkStart w:id="4" w:name="_Toc180590176"/>
      <w:r w:rsidRPr="00AF05C9">
        <w:lastRenderedPageBreak/>
        <w:t>About Veterans grants</w:t>
      </w:r>
      <w:bookmarkEnd w:id="3"/>
      <w:bookmarkEnd w:id="4"/>
    </w:p>
    <w:p w14:paraId="4BEACD86" w14:textId="5F840E86" w:rsidR="00ED5405" w:rsidRPr="003C7DC9" w:rsidRDefault="00ED5405" w:rsidP="00ED5405">
      <w:pPr>
        <w:pStyle w:val="Body"/>
      </w:pPr>
      <w:r w:rsidRPr="003C7DC9">
        <w:t xml:space="preserve">The </w:t>
      </w:r>
      <w:r w:rsidR="007556C2">
        <w:t>Department of Families, Fairness and Housing</w:t>
      </w:r>
      <w:r w:rsidRPr="003C7DC9">
        <w:t xml:space="preserve"> offers grants to support and commemorate veterans and to preserve war heritage.</w:t>
      </w:r>
    </w:p>
    <w:p w14:paraId="09DB6773" w14:textId="77777777" w:rsidR="00ED5405" w:rsidRPr="003C7DC9" w:rsidRDefault="00ED5405" w:rsidP="00ED5405">
      <w:pPr>
        <w:pStyle w:val="Body"/>
      </w:pPr>
      <w:r w:rsidRPr="003C7DC9">
        <w:t>Our grants programs support veteran communities to:</w:t>
      </w:r>
    </w:p>
    <w:p w14:paraId="411C4B1E" w14:textId="6156F0AB" w:rsidR="00ED5405" w:rsidRPr="003C7DC9" w:rsidRDefault="00ED5405" w:rsidP="00ED5405">
      <w:pPr>
        <w:pStyle w:val="Bullet1"/>
      </w:pPr>
      <w:r w:rsidRPr="003C7DC9">
        <w:t>honour and commemorate veterans</w:t>
      </w:r>
    </w:p>
    <w:p w14:paraId="757A9B68" w14:textId="77777777" w:rsidR="00ED5405" w:rsidRPr="003C7DC9" w:rsidRDefault="00ED5405" w:rsidP="00ED5405">
      <w:pPr>
        <w:pStyle w:val="Bullet1"/>
      </w:pPr>
      <w:r w:rsidRPr="003C7DC9">
        <w:t>educate Victorians about their service and sacrifice</w:t>
      </w:r>
    </w:p>
    <w:p w14:paraId="7BA8D8FE" w14:textId="4A8BBEC2" w:rsidR="00ED5405" w:rsidRPr="003C7DC9" w:rsidRDefault="00ED5405" w:rsidP="00ED5405">
      <w:pPr>
        <w:pStyle w:val="Bullet1"/>
      </w:pPr>
      <w:r w:rsidRPr="003C7DC9">
        <w:t>provide welfare activities for the ex-service community</w:t>
      </w:r>
    </w:p>
    <w:p w14:paraId="17997DFD" w14:textId="77777777" w:rsidR="00ED5405" w:rsidRPr="003C7DC9" w:rsidRDefault="00ED5405" w:rsidP="00ED5405">
      <w:pPr>
        <w:pStyle w:val="Bullet1"/>
      </w:pPr>
      <w:r w:rsidRPr="003C7DC9">
        <w:t>improve veteran community infrastructure</w:t>
      </w:r>
    </w:p>
    <w:p w14:paraId="7683142B" w14:textId="77777777" w:rsidR="00ED5405" w:rsidRPr="003C7DC9" w:rsidRDefault="00ED5405" w:rsidP="00ED5405">
      <w:pPr>
        <w:pStyle w:val="Bullet1"/>
      </w:pPr>
      <w:r w:rsidRPr="003C7DC9">
        <w:t>restore community war memorials, honour rolls and avenues of honour.</w:t>
      </w:r>
    </w:p>
    <w:p w14:paraId="1DA9BDD8" w14:textId="24C5D194" w:rsidR="00ED5405" w:rsidRPr="003C7DC9" w:rsidRDefault="00ED5405" w:rsidP="00ED5405">
      <w:pPr>
        <w:pStyle w:val="Bodyafterbullets"/>
      </w:pPr>
      <w:r w:rsidRPr="003C7DC9">
        <w:t xml:space="preserve">For more information visit </w:t>
      </w:r>
      <w:hyperlink r:id="rId20">
        <w:r w:rsidRPr="005A5B03">
          <w:rPr>
            <w:rStyle w:val="FollowedHyperlink"/>
          </w:rPr>
          <w:t>Grants to support and commemorate veterans</w:t>
        </w:r>
      </w:hyperlink>
      <w:r w:rsidR="00EB4989">
        <w:rPr>
          <w:rStyle w:val="FootnoteReference"/>
          <w:color w:val="87189D"/>
          <w:u w:val="dotted"/>
        </w:rPr>
        <w:footnoteReference w:id="2"/>
      </w:r>
      <w:r w:rsidRPr="003C7DC9">
        <w:t xml:space="preserve"> </w:t>
      </w:r>
      <w:r w:rsidR="005B27C7">
        <w:t xml:space="preserve">on the Victorian </w:t>
      </w:r>
      <w:r w:rsidR="00D3766B">
        <w:t>g</w:t>
      </w:r>
      <w:r w:rsidR="005B27C7">
        <w:t xml:space="preserve">overnment </w:t>
      </w:r>
      <w:r w:rsidRPr="003C7DC9">
        <w:t>website.</w:t>
      </w:r>
    </w:p>
    <w:p w14:paraId="13E4C37D" w14:textId="77777777" w:rsidR="00ED5405" w:rsidRPr="00EB4989" w:rsidRDefault="00ED5405" w:rsidP="003E0FF6">
      <w:pPr>
        <w:pStyle w:val="Heading1"/>
      </w:pPr>
      <w:bookmarkStart w:id="5" w:name="_Toc95991194"/>
      <w:bookmarkStart w:id="6" w:name="_Toc144201872"/>
      <w:bookmarkStart w:id="7" w:name="_Toc180590177"/>
      <w:r w:rsidRPr="00EB4989">
        <w:t xml:space="preserve">About the Restoring Community War Memorials and Avenues of Honour grant </w:t>
      </w:r>
      <w:bookmarkEnd w:id="5"/>
      <w:r w:rsidRPr="00EB4989">
        <w:t>program</w:t>
      </w:r>
      <w:bookmarkEnd w:id="6"/>
      <w:bookmarkEnd w:id="7"/>
    </w:p>
    <w:p w14:paraId="44330820" w14:textId="5D144A42" w:rsidR="007556C2" w:rsidRDefault="00ED5405" w:rsidP="00ED5405">
      <w:pPr>
        <w:pStyle w:val="Body"/>
      </w:pPr>
      <w:r>
        <w:t>Restoring Community War Memorials and Avenues of Honour provides grants of up to $</w:t>
      </w:r>
      <w:r w:rsidR="00D7297E">
        <w:t>3</w:t>
      </w:r>
      <w:r>
        <w:t>0,000 (excluding GST)</w:t>
      </w:r>
      <w:r w:rsidR="007556C2">
        <w:t xml:space="preserve">. The grants are </w:t>
      </w:r>
      <w:r>
        <w:t>to restore war memorials, honour rolls and avenues of honour</w:t>
      </w:r>
      <w:r w:rsidR="007556C2">
        <w:t>:</w:t>
      </w:r>
    </w:p>
    <w:p w14:paraId="54935B6D" w14:textId="006C53AE" w:rsidR="007556C2" w:rsidRDefault="00ED5405" w:rsidP="005A5B03">
      <w:pPr>
        <w:pStyle w:val="Bullet1"/>
      </w:pPr>
      <w:r>
        <w:t>to their original condition</w:t>
      </w:r>
    </w:p>
    <w:p w14:paraId="0EF29679" w14:textId="591AC65E" w:rsidR="007556C2" w:rsidRDefault="007556C2" w:rsidP="005A5B03">
      <w:pPr>
        <w:pStyle w:val="Bullet1"/>
      </w:pPr>
      <w:r>
        <w:t>c</w:t>
      </w:r>
      <w:r w:rsidR="00ED5405">
        <w:t>hange to better reflect veteran service in the community.</w:t>
      </w:r>
    </w:p>
    <w:p w14:paraId="4A2C58D8" w14:textId="605BD61F" w:rsidR="00ED5405" w:rsidRPr="00E8414A" w:rsidRDefault="00ED5405" w:rsidP="005A5B03">
      <w:pPr>
        <w:pStyle w:val="Bodyafterbullets"/>
        <w:rPr>
          <w:rFonts w:ascii="Calibri" w:eastAsia="Calibri" w:hAnsi="Calibri" w:cs="Calibri"/>
        </w:rPr>
      </w:pPr>
      <w:r>
        <w:t>Only one application can be made per project.</w:t>
      </w:r>
    </w:p>
    <w:p w14:paraId="263F23FB" w14:textId="77777777" w:rsidR="00EB4989" w:rsidRDefault="00ED5405" w:rsidP="00ED5405">
      <w:pPr>
        <w:pStyle w:val="Body"/>
      </w:pPr>
      <w:r w:rsidRPr="00E8414A">
        <w:t>This program supports local war memorials in Victoria that commemorate Victorians who served in</w:t>
      </w:r>
      <w:r w:rsidR="00EB4989">
        <w:t>:</w:t>
      </w:r>
    </w:p>
    <w:p w14:paraId="7553C1E5" w14:textId="56D2DFC0" w:rsidR="00EB4989" w:rsidRDefault="00ED5405" w:rsidP="003E0FF6">
      <w:pPr>
        <w:pStyle w:val="Bullet1"/>
      </w:pPr>
      <w:r w:rsidRPr="00E8414A">
        <w:t>wars</w:t>
      </w:r>
    </w:p>
    <w:p w14:paraId="520E5D72" w14:textId="72DEA2AA" w:rsidR="00EB4989" w:rsidRDefault="00ED5405" w:rsidP="003E0FF6">
      <w:pPr>
        <w:pStyle w:val="Bullet1"/>
      </w:pPr>
      <w:r w:rsidRPr="00E8414A">
        <w:t>conflicts</w:t>
      </w:r>
    </w:p>
    <w:p w14:paraId="2259266B" w14:textId="621337DC" w:rsidR="00ED5405" w:rsidRPr="00E8414A" w:rsidRDefault="00ED5405" w:rsidP="003E0FF6">
      <w:pPr>
        <w:pStyle w:val="Bullet1"/>
      </w:pPr>
      <w:r w:rsidRPr="00E8414A">
        <w:t>peacekeeping operations.</w:t>
      </w:r>
    </w:p>
    <w:p w14:paraId="5123A971" w14:textId="1652E68A" w:rsidR="00ED5405" w:rsidRPr="004C644B" w:rsidRDefault="000413E4" w:rsidP="003E0FF6">
      <w:pPr>
        <w:pStyle w:val="Bodyafterbullets"/>
      </w:pPr>
      <w:r>
        <w:t>The department will notify s</w:t>
      </w:r>
      <w:r w:rsidR="00ED5405">
        <w:t xml:space="preserve">uccessful applicants </w:t>
      </w:r>
      <w:r w:rsidR="00ED5405" w:rsidRPr="004C644B">
        <w:t xml:space="preserve">around </w:t>
      </w:r>
      <w:r w:rsidR="00237C2E" w:rsidRPr="004C644B">
        <w:t>A</w:t>
      </w:r>
      <w:r w:rsidR="00237C2E">
        <w:t>NZAC</w:t>
      </w:r>
      <w:r w:rsidR="00237C2E" w:rsidRPr="004C644B">
        <w:t xml:space="preserve"> </w:t>
      </w:r>
      <w:r w:rsidR="00237C2E">
        <w:t>D</w:t>
      </w:r>
      <w:r w:rsidR="00ED5405" w:rsidRPr="004C644B">
        <w:t>ay 202</w:t>
      </w:r>
      <w:r w:rsidR="00417204">
        <w:t>5</w:t>
      </w:r>
      <w:r w:rsidR="00ED5405" w:rsidRPr="004C644B">
        <w:t>.</w:t>
      </w:r>
    </w:p>
    <w:p w14:paraId="60283455" w14:textId="77777777" w:rsidR="00ED5405" w:rsidRPr="00E8414A" w:rsidRDefault="00ED5405" w:rsidP="00ED5405">
      <w:pPr>
        <w:pStyle w:val="Heading1"/>
      </w:pPr>
      <w:bookmarkStart w:id="8" w:name="_Toc95991195"/>
      <w:bookmarkStart w:id="9" w:name="_Toc144201873"/>
      <w:bookmarkStart w:id="10" w:name="_Toc180590178"/>
      <w:r w:rsidRPr="00AF05C9">
        <w:t>Funding</w:t>
      </w:r>
      <w:r w:rsidRPr="00E8414A">
        <w:t xml:space="preserve"> </w:t>
      </w:r>
      <w:bookmarkStart w:id="11" w:name="_Toc95991196"/>
      <w:bookmarkEnd w:id="8"/>
      <w:r w:rsidRPr="00E8414A">
        <w:t>priorities</w:t>
      </w:r>
      <w:bookmarkEnd w:id="9"/>
      <w:bookmarkEnd w:id="10"/>
      <w:bookmarkEnd w:id="11"/>
    </w:p>
    <w:p w14:paraId="6AB0407A" w14:textId="7A820A37" w:rsidR="000413E4" w:rsidRDefault="000413E4" w:rsidP="005A5B03">
      <w:pPr>
        <w:pStyle w:val="Body"/>
      </w:pPr>
      <w:r w:rsidRPr="000413E4">
        <w:t>The department will prioritise funding for projects:</w:t>
      </w:r>
    </w:p>
    <w:p w14:paraId="62BF9E54" w14:textId="6F003D56" w:rsidR="000413E4" w:rsidRDefault="00ED5405" w:rsidP="00ED5405">
      <w:pPr>
        <w:pStyle w:val="Bullet1"/>
      </w:pPr>
      <w:r w:rsidRPr="004A75B2">
        <w:t xml:space="preserve">based on how effective they </w:t>
      </w:r>
      <w:r w:rsidR="00237C2E">
        <w:t>are</w:t>
      </w:r>
      <w:r w:rsidR="0088313D">
        <w:t xml:space="preserve"> </w:t>
      </w:r>
      <w:r w:rsidR="000413E4">
        <w:t>at:</w:t>
      </w:r>
    </w:p>
    <w:p w14:paraId="1808EC6D" w14:textId="018F20A4" w:rsidR="000413E4" w:rsidRDefault="00ED5405" w:rsidP="005A5B03">
      <w:pPr>
        <w:pStyle w:val="Bullet2"/>
      </w:pPr>
      <w:r w:rsidRPr="004A75B2">
        <w:t>conserv</w:t>
      </w:r>
      <w:r w:rsidR="0088313D">
        <w:t>ing</w:t>
      </w:r>
      <w:r w:rsidRPr="004A75B2">
        <w:t xml:space="preserve"> the significance</w:t>
      </w:r>
    </w:p>
    <w:p w14:paraId="5A5383EE" w14:textId="3FD2B90D" w:rsidR="000413E4" w:rsidRDefault="00ED5405" w:rsidP="005A5B03">
      <w:pPr>
        <w:pStyle w:val="Bullet2"/>
      </w:pPr>
      <w:r w:rsidRPr="004A75B2">
        <w:t>improv</w:t>
      </w:r>
      <w:r w:rsidR="0088313D">
        <w:t>ing</w:t>
      </w:r>
      <w:r w:rsidRPr="004A75B2">
        <w:t xml:space="preserve"> the visitor experience</w:t>
      </w:r>
    </w:p>
    <w:p w14:paraId="3C057B7D" w14:textId="4BFCE5D3" w:rsidR="00ED5405" w:rsidRDefault="00ED5405" w:rsidP="005A5B03">
      <w:pPr>
        <w:pStyle w:val="Bullet2"/>
      </w:pPr>
      <w:r w:rsidRPr="004A75B2">
        <w:t>increas</w:t>
      </w:r>
      <w:r w:rsidR="0088313D">
        <w:t>ing</w:t>
      </w:r>
      <w:r w:rsidRPr="004A75B2">
        <w:t xml:space="preserve"> community knowledge of a community war memorial or avenue of</w:t>
      </w:r>
      <w:r w:rsidR="000413E4">
        <w:t xml:space="preserve"> honour </w:t>
      </w:r>
      <w:r w:rsidR="00951AB2">
        <w:t>that can</w:t>
      </w:r>
      <w:r w:rsidRPr="00E8414A">
        <w:t xml:space="preserve"> be completed within 12 months of the project approval date.</w:t>
      </w:r>
    </w:p>
    <w:p w14:paraId="174EE608" w14:textId="770390F2" w:rsidR="035C9359" w:rsidRPr="00EB4989" w:rsidRDefault="035C9359" w:rsidP="00EB4989">
      <w:pPr>
        <w:pStyle w:val="Bullet1"/>
      </w:pPr>
      <w:r w:rsidRPr="003E0FF6">
        <w:t>Organisations planning to deliver projects in regional and rural local government areas may be prioritised to ensure equitable funding across regions and metropolitan Melbourne.</w:t>
      </w:r>
    </w:p>
    <w:p w14:paraId="60E494A7" w14:textId="733A6AC8" w:rsidR="000413E4" w:rsidRPr="00E8414A" w:rsidRDefault="000413E4" w:rsidP="005A5B03">
      <w:pPr>
        <w:pStyle w:val="Bodyafterbullets"/>
      </w:pPr>
      <w:r>
        <w:lastRenderedPageBreak/>
        <w:t xml:space="preserve">The department will </w:t>
      </w:r>
      <w:r w:rsidRPr="003E0FF6">
        <w:rPr>
          <w:b/>
          <w:bCs/>
        </w:rPr>
        <w:t>not</w:t>
      </w:r>
      <w:r>
        <w:t xml:space="preserve"> fund projects</w:t>
      </w:r>
      <w:r w:rsidR="00527358">
        <w:t>:</w:t>
      </w:r>
    </w:p>
    <w:p w14:paraId="5F987360" w14:textId="6555DEBD" w:rsidR="000413E4" w:rsidRDefault="00ED5405" w:rsidP="00ED5405">
      <w:pPr>
        <w:pStyle w:val="Bullet1"/>
      </w:pPr>
      <w:r>
        <w:t xml:space="preserve">already </w:t>
      </w:r>
      <w:r w:rsidR="00951AB2">
        <w:t>started</w:t>
      </w:r>
    </w:p>
    <w:p w14:paraId="395F327E" w14:textId="2953EEF1" w:rsidR="00ED5405" w:rsidRDefault="000413E4" w:rsidP="00ED5405">
      <w:pPr>
        <w:pStyle w:val="Bullet1"/>
      </w:pPr>
      <w:r>
        <w:t xml:space="preserve">that </w:t>
      </w:r>
      <w:r w:rsidR="00951AB2">
        <w:t>start</w:t>
      </w:r>
      <w:r w:rsidR="008336F9">
        <w:t xml:space="preserve">ed </w:t>
      </w:r>
      <w:r w:rsidR="00ED5405">
        <w:t xml:space="preserve">before the anticipated contracting date of </w:t>
      </w:r>
      <w:r w:rsidR="00514522" w:rsidRPr="00514522">
        <w:t xml:space="preserve">June </w:t>
      </w:r>
      <w:r w:rsidR="00ED5405" w:rsidRPr="00514522">
        <w:t>202</w:t>
      </w:r>
      <w:r w:rsidR="00417204">
        <w:t>5</w:t>
      </w:r>
    </w:p>
    <w:p w14:paraId="19944286" w14:textId="1C068E96" w:rsidR="000413E4" w:rsidRPr="00E8414A" w:rsidRDefault="000413E4" w:rsidP="00ED5405">
      <w:pPr>
        <w:pStyle w:val="Bullet1"/>
      </w:pPr>
      <w:r w:rsidRPr="000413E4">
        <w:t>with incomplete or incorrect applications.</w:t>
      </w:r>
    </w:p>
    <w:p w14:paraId="1420E70A" w14:textId="77777777" w:rsidR="00ED5405" w:rsidRPr="00E8414A" w:rsidRDefault="00ED5405" w:rsidP="003E0FF6">
      <w:pPr>
        <w:pStyle w:val="Bodyafterbullets"/>
      </w:pPr>
      <w:r w:rsidRPr="00E8414A">
        <w:t>Success of previous funding is not indicative of future funding through this program.</w:t>
      </w:r>
    </w:p>
    <w:p w14:paraId="4D4C2740" w14:textId="234AA96D" w:rsidR="00ED5405" w:rsidRPr="00E8414A" w:rsidRDefault="00ED5405" w:rsidP="005A5B03">
      <w:pPr>
        <w:pStyle w:val="Body"/>
      </w:pPr>
      <w:r w:rsidRPr="00E8414A">
        <w:t xml:space="preserve">Incomplete or incorrect applications </w:t>
      </w:r>
      <w:r w:rsidR="00866ACB">
        <w:t xml:space="preserve">are </w:t>
      </w:r>
      <w:r w:rsidRPr="00E8414A">
        <w:t>not considered.</w:t>
      </w:r>
    </w:p>
    <w:p w14:paraId="49455385" w14:textId="390C4AF4" w:rsidR="00ED5405" w:rsidRPr="00E8414A" w:rsidRDefault="00ED5405" w:rsidP="00ED5405">
      <w:pPr>
        <w:pStyle w:val="Heading1"/>
      </w:pPr>
      <w:bookmarkStart w:id="12" w:name="_Toc180590179"/>
      <w:bookmarkStart w:id="13" w:name="_Toc144201874"/>
      <w:r w:rsidRPr="00AF05C9">
        <w:t>Available</w:t>
      </w:r>
      <w:r w:rsidRPr="00E8414A">
        <w:t xml:space="preserve"> funding in 202</w:t>
      </w:r>
      <w:r w:rsidR="00417204">
        <w:t>4</w:t>
      </w:r>
      <w:r w:rsidRPr="00E8414A">
        <w:t>–2</w:t>
      </w:r>
      <w:r w:rsidR="00417204">
        <w:t>5</w:t>
      </w:r>
      <w:bookmarkEnd w:id="12"/>
      <w:bookmarkEnd w:id="13"/>
    </w:p>
    <w:p w14:paraId="75BFAA71" w14:textId="77777777" w:rsidR="00ED5405" w:rsidRPr="00E8414A" w:rsidRDefault="00ED5405" w:rsidP="00ED5405">
      <w:pPr>
        <w:pStyle w:val="Body"/>
      </w:pPr>
      <w:r w:rsidRPr="00E8414A">
        <w:t>Organisations can submit more than one application.</w:t>
      </w:r>
    </w:p>
    <w:p w14:paraId="54FAB167" w14:textId="72C61A27" w:rsidR="00ED5405" w:rsidRPr="00E8414A" w:rsidRDefault="00ED5405" w:rsidP="00ED5405">
      <w:pPr>
        <w:pStyle w:val="Bullet1"/>
      </w:pPr>
      <w:r>
        <w:t>The total value of an organisation’s</w:t>
      </w:r>
      <w:r w:rsidRPr="00E8414A">
        <w:t xml:space="preserve"> applications must not exceed $</w:t>
      </w:r>
      <w:r w:rsidR="00D7297E">
        <w:t>3</w:t>
      </w:r>
      <w:r w:rsidRPr="00E8414A">
        <w:t>0,000 (excluding GST).</w:t>
      </w:r>
    </w:p>
    <w:p w14:paraId="30749C1A" w14:textId="77777777" w:rsidR="00ED5405" w:rsidRDefault="00ED5405" w:rsidP="00ED5405">
      <w:pPr>
        <w:pStyle w:val="Bullet1"/>
      </w:pPr>
      <w:r w:rsidRPr="00E8414A">
        <w:t>Previously funded applicants are not guaranteed to receive funding in this or future grant rounds.</w:t>
      </w:r>
    </w:p>
    <w:p w14:paraId="04956991" w14:textId="76AABF87" w:rsidR="00ED5405" w:rsidRDefault="00ED5405" w:rsidP="00ED5405">
      <w:pPr>
        <w:pStyle w:val="Bullet1"/>
      </w:pPr>
      <w:r>
        <w:t xml:space="preserve">Recipients of a previously approved </w:t>
      </w:r>
      <w:r w:rsidR="00866ACB">
        <w:t>S</w:t>
      </w:r>
      <w:r>
        <w:t xml:space="preserve">tage </w:t>
      </w:r>
      <w:r w:rsidR="00B04450">
        <w:t>1</w:t>
      </w:r>
      <w:r>
        <w:t xml:space="preserve"> grant </w:t>
      </w:r>
      <w:r w:rsidR="00A5676D">
        <w:t xml:space="preserve">are </w:t>
      </w:r>
      <w:r>
        <w:t>not guarantee</w:t>
      </w:r>
      <w:r w:rsidR="005A5B03">
        <w:t>d</w:t>
      </w:r>
      <w:r>
        <w:t xml:space="preserve"> </w:t>
      </w:r>
      <w:r w:rsidR="00A5676D">
        <w:t xml:space="preserve">to </w:t>
      </w:r>
      <w:r>
        <w:t>receiv</w:t>
      </w:r>
      <w:r w:rsidR="008336F9">
        <w:t>e</w:t>
      </w:r>
      <w:r>
        <w:t xml:space="preserve"> a Stage </w:t>
      </w:r>
      <w:r w:rsidR="00B04450">
        <w:t xml:space="preserve">2 </w:t>
      </w:r>
      <w:r>
        <w:t>grant</w:t>
      </w:r>
      <w:r w:rsidRPr="005809B5">
        <w:t>.</w:t>
      </w:r>
    </w:p>
    <w:p w14:paraId="72FF842A" w14:textId="77777777" w:rsidR="00ED5405" w:rsidRPr="0052596B" w:rsidRDefault="00ED5405" w:rsidP="0052596B">
      <w:pPr>
        <w:pStyle w:val="Heading2"/>
      </w:pPr>
      <w:bookmarkStart w:id="14" w:name="_Toc144201876"/>
      <w:bookmarkStart w:id="15" w:name="_Toc180590180"/>
      <w:r w:rsidRPr="0052596B">
        <w:t>Activity period</w:t>
      </w:r>
      <w:bookmarkEnd w:id="14"/>
      <w:bookmarkEnd w:id="15"/>
    </w:p>
    <w:p w14:paraId="4F7E2AB4" w14:textId="1DCCE1CC" w:rsidR="00ED5405" w:rsidRDefault="00ED5405" w:rsidP="00ED5405">
      <w:pPr>
        <w:pStyle w:val="Body"/>
      </w:pPr>
      <w:r>
        <w:t xml:space="preserve">This </w:t>
      </w:r>
      <w:r w:rsidRPr="00AF05C9">
        <w:t>grant</w:t>
      </w:r>
      <w:r>
        <w:t xml:space="preserve"> round supports activities in </w:t>
      </w:r>
      <w:r w:rsidR="00866ACB">
        <w:t xml:space="preserve">2 </w:t>
      </w:r>
      <w:r>
        <w:t>stages</w:t>
      </w:r>
      <w:r w:rsidR="002A1868">
        <w:t>:</w:t>
      </w:r>
    </w:p>
    <w:p w14:paraId="3639275D" w14:textId="662C2198" w:rsidR="00ED5405" w:rsidRDefault="00ED5405" w:rsidP="00ED5405">
      <w:pPr>
        <w:pStyle w:val="Bullet1"/>
      </w:pPr>
      <w:r w:rsidRPr="005A5B03">
        <w:rPr>
          <w:b/>
          <w:bCs/>
        </w:rPr>
        <w:t xml:space="preserve">Stage </w:t>
      </w:r>
      <w:r w:rsidR="00B04450">
        <w:rPr>
          <w:b/>
          <w:bCs/>
        </w:rPr>
        <w:t>1</w:t>
      </w:r>
      <w:r w:rsidR="00B04450" w:rsidRPr="005A5B03">
        <w:rPr>
          <w:b/>
          <w:bCs/>
        </w:rPr>
        <w:t xml:space="preserve"> </w:t>
      </w:r>
      <w:r w:rsidRPr="005A5B03">
        <w:rPr>
          <w:b/>
          <w:bCs/>
        </w:rPr>
        <w:t>projects</w:t>
      </w:r>
      <w:r w:rsidRPr="00E8414A">
        <w:t xml:space="preserve"> should be completed within </w:t>
      </w:r>
      <w:r w:rsidR="468E0BF4">
        <w:t>12</w:t>
      </w:r>
      <w:r w:rsidRPr="00E8414A">
        <w:t xml:space="preserve"> months of the project approval date.</w:t>
      </w:r>
    </w:p>
    <w:p w14:paraId="49A7EACF" w14:textId="52D02E8B" w:rsidR="00ED5405" w:rsidRDefault="00ED5405" w:rsidP="00ED5405">
      <w:pPr>
        <w:pStyle w:val="Bullet1"/>
      </w:pPr>
      <w:r w:rsidRPr="005A5B03">
        <w:rPr>
          <w:b/>
          <w:bCs/>
        </w:rPr>
        <w:t xml:space="preserve">Stage </w:t>
      </w:r>
      <w:r w:rsidR="00B04450">
        <w:rPr>
          <w:b/>
          <w:bCs/>
        </w:rPr>
        <w:t>2</w:t>
      </w:r>
      <w:r w:rsidR="00B04450" w:rsidRPr="005A5B03">
        <w:rPr>
          <w:b/>
          <w:bCs/>
        </w:rPr>
        <w:t xml:space="preserve"> </w:t>
      </w:r>
      <w:r w:rsidRPr="005A5B03">
        <w:rPr>
          <w:b/>
          <w:bCs/>
        </w:rPr>
        <w:t>projects</w:t>
      </w:r>
      <w:r w:rsidRPr="00E8414A">
        <w:t xml:space="preserve"> should be completed within </w:t>
      </w:r>
      <w:r>
        <w:t>18</w:t>
      </w:r>
      <w:r w:rsidRPr="00E8414A">
        <w:t xml:space="preserve"> months of the project approval date.</w:t>
      </w:r>
    </w:p>
    <w:p w14:paraId="43002B9A" w14:textId="0FF8E373" w:rsidR="001450E2" w:rsidRPr="00E8414A" w:rsidRDefault="001450E2" w:rsidP="005A5B03">
      <w:pPr>
        <w:pStyle w:val="Bullet1"/>
        <w:numPr>
          <w:ilvl w:val="0"/>
          <w:numId w:val="0"/>
        </w:numPr>
        <w:ind w:left="284" w:hanging="284"/>
      </w:pPr>
      <w:r>
        <w:t>(Refer to ‘</w:t>
      </w:r>
      <w:hyperlink w:anchor="_Funding_categories" w:history="1">
        <w:r w:rsidRPr="001450E2">
          <w:rPr>
            <w:rStyle w:val="Hyperlink"/>
          </w:rPr>
          <w:t>Funding categories’</w:t>
        </w:r>
      </w:hyperlink>
      <w:r>
        <w:t>)</w:t>
      </w:r>
    </w:p>
    <w:p w14:paraId="49E7E0BD" w14:textId="34C580B3" w:rsidR="00ED5405" w:rsidRPr="00E8414A" w:rsidRDefault="00ED5405" w:rsidP="00951AB2">
      <w:pPr>
        <w:pStyle w:val="Bullet1"/>
      </w:pPr>
      <w:r>
        <w:t xml:space="preserve">You cannot apply for funding if your project </w:t>
      </w:r>
      <w:r w:rsidR="00A5676D">
        <w:t xml:space="preserve">starts </w:t>
      </w:r>
      <w:r>
        <w:t xml:space="preserve">before </w:t>
      </w:r>
      <w:r w:rsidR="00514522" w:rsidRPr="00514522">
        <w:t xml:space="preserve">June </w:t>
      </w:r>
      <w:r w:rsidRPr="00514522">
        <w:t>202</w:t>
      </w:r>
      <w:r w:rsidR="00417204">
        <w:t>5</w:t>
      </w:r>
      <w:r>
        <w:t>.</w:t>
      </w:r>
    </w:p>
    <w:p w14:paraId="5FA58ED2" w14:textId="7C5EF978" w:rsidR="00ED5405" w:rsidRDefault="00ED5405" w:rsidP="00ED5405">
      <w:pPr>
        <w:pStyle w:val="Heading1"/>
      </w:pPr>
      <w:bookmarkStart w:id="16" w:name="_Toc144201877"/>
      <w:bookmarkStart w:id="17" w:name="_Toc180590181"/>
      <w:r w:rsidRPr="00AD5C72">
        <w:t>How to apply – key dates and timelines</w:t>
      </w:r>
      <w:bookmarkEnd w:id="16"/>
      <w:bookmarkEnd w:id="17"/>
    </w:p>
    <w:p w14:paraId="4ED5D2C3" w14:textId="4B129536" w:rsidR="00776A78" w:rsidRPr="00776A78" w:rsidRDefault="004F164A" w:rsidP="00754589">
      <w:pPr>
        <w:pStyle w:val="Tablecaption"/>
      </w:pPr>
      <w:r>
        <w:t>Important information about making an application</w:t>
      </w:r>
    </w:p>
    <w:tbl>
      <w:tblPr>
        <w:tblStyle w:val="TableGrid"/>
        <w:tblpPr w:leftFromText="180" w:rightFromText="180" w:vertAnchor="text" w:tblpY="1"/>
        <w:tblOverlap w:val="never"/>
        <w:tblW w:w="92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570"/>
        <w:gridCol w:w="3229"/>
        <w:gridCol w:w="2489"/>
      </w:tblGrid>
      <w:tr w:rsidR="00ED5405" w:rsidRPr="00AD5C72" w14:paraId="6F7D97A2" w14:textId="77777777" w:rsidTr="6D965532">
        <w:trPr>
          <w:trHeight w:val="300"/>
          <w:tblHeader/>
        </w:trPr>
        <w:tc>
          <w:tcPr>
            <w:tcW w:w="3570" w:type="dxa"/>
            <w:shd w:val="clear" w:color="auto" w:fill="500778"/>
          </w:tcPr>
          <w:p w14:paraId="6D64F829" w14:textId="77777777" w:rsidR="00ED5405" w:rsidRPr="00AD5C72" w:rsidRDefault="00ED5405" w:rsidP="00036895">
            <w:pPr>
              <w:pStyle w:val="Tablecolhead"/>
            </w:pPr>
            <w:r w:rsidRPr="00AF05C9">
              <w:t>Applications</w:t>
            </w:r>
            <w:r w:rsidRPr="00AD5C72">
              <w:t xml:space="preserve"> open</w:t>
            </w:r>
          </w:p>
        </w:tc>
        <w:tc>
          <w:tcPr>
            <w:tcW w:w="3229" w:type="dxa"/>
            <w:shd w:val="clear" w:color="auto" w:fill="500778"/>
          </w:tcPr>
          <w:p w14:paraId="55912FFC" w14:textId="77777777" w:rsidR="00ED5405" w:rsidRPr="00AD5C72" w:rsidRDefault="00ED5405" w:rsidP="00036895">
            <w:pPr>
              <w:pStyle w:val="Tablecolhead"/>
            </w:pPr>
            <w:r w:rsidRPr="00AD5C72">
              <w:t>Submit application</w:t>
            </w:r>
          </w:p>
        </w:tc>
        <w:tc>
          <w:tcPr>
            <w:tcW w:w="2489" w:type="dxa"/>
            <w:shd w:val="clear" w:color="auto" w:fill="500778"/>
          </w:tcPr>
          <w:p w14:paraId="3DEAB063" w14:textId="77777777" w:rsidR="00ED5405" w:rsidRPr="00AD5C72" w:rsidRDefault="00ED5405" w:rsidP="00036895">
            <w:pPr>
              <w:pStyle w:val="Tablecolhead"/>
            </w:pPr>
            <w:r w:rsidRPr="00AF05C9">
              <w:t>Applications</w:t>
            </w:r>
            <w:r w:rsidRPr="00AD5C72">
              <w:t xml:space="preserve"> close</w:t>
            </w:r>
          </w:p>
        </w:tc>
      </w:tr>
      <w:tr w:rsidR="00ED5405" w:rsidRPr="00AD5C72" w14:paraId="7DBA5E8B" w14:textId="77777777" w:rsidTr="6D965532">
        <w:trPr>
          <w:trHeight w:val="300"/>
        </w:trPr>
        <w:tc>
          <w:tcPr>
            <w:tcW w:w="3570" w:type="dxa"/>
            <w:shd w:val="clear" w:color="auto" w:fill="B99CC9"/>
          </w:tcPr>
          <w:p w14:paraId="402F219B" w14:textId="14AE3D8C" w:rsidR="00ED5405" w:rsidRPr="006A4EED" w:rsidRDefault="0008BF4C" w:rsidP="006A4EED">
            <w:pPr>
              <w:pStyle w:val="Tabletext"/>
            </w:pPr>
            <w:r>
              <w:t>10</w:t>
            </w:r>
            <w:r w:rsidR="5C673441">
              <w:t xml:space="preserve">.00 </w:t>
            </w:r>
            <w:r>
              <w:t>am</w:t>
            </w:r>
            <w:r w:rsidR="5313B4B9">
              <w:t xml:space="preserve"> </w:t>
            </w:r>
            <w:r w:rsidR="6376013B">
              <w:t>12</w:t>
            </w:r>
            <w:r w:rsidR="4DA58C4E">
              <w:t xml:space="preserve"> </w:t>
            </w:r>
            <w:r w:rsidR="5313B4B9">
              <w:t>November 202</w:t>
            </w:r>
            <w:r w:rsidR="4DA58C4E">
              <w:t>4</w:t>
            </w:r>
          </w:p>
        </w:tc>
        <w:tc>
          <w:tcPr>
            <w:tcW w:w="3229" w:type="dxa"/>
            <w:shd w:val="clear" w:color="auto" w:fill="B99CC9"/>
          </w:tcPr>
          <w:p w14:paraId="6B29059B" w14:textId="47E5D645" w:rsidR="00ED5405" w:rsidRPr="006A4EED" w:rsidRDefault="5AD88F78" w:rsidP="006A4EED">
            <w:pPr>
              <w:pStyle w:val="Tabletext"/>
            </w:pPr>
            <w:r>
              <w:t>12</w:t>
            </w:r>
            <w:r w:rsidR="00B97AF5">
              <w:t xml:space="preserve"> </w:t>
            </w:r>
            <w:r w:rsidR="5313B4B9">
              <w:t>November 202</w:t>
            </w:r>
            <w:r w:rsidR="4DA58C4E">
              <w:t>4</w:t>
            </w:r>
            <w:r w:rsidR="5313B4B9">
              <w:t xml:space="preserve"> – </w:t>
            </w:r>
            <w:r w:rsidR="68FC4508">
              <w:t>3</w:t>
            </w:r>
            <w:r w:rsidR="00B97AF5">
              <w:t xml:space="preserve"> </w:t>
            </w:r>
            <w:r w:rsidR="1267FE5C">
              <w:t>February</w:t>
            </w:r>
            <w:r w:rsidR="5313B4B9">
              <w:t xml:space="preserve"> 202</w:t>
            </w:r>
            <w:r w:rsidR="4DA58C4E">
              <w:t>5</w:t>
            </w:r>
          </w:p>
        </w:tc>
        <w:tc>
          <w:tcPr>
            <w:tcW w:w="2489" w:type="dxa"/>
            <w:shd w:val="clear" w:color="auto" w:fill="B99CC9"/>
          </w:tcPr>
          <w:p w14:paraId="1FC90465" w14:textId="2F2977B9" w:rsidR="00ED5405" w:rsidRPr="006A4EED" w:rsidRDefault="5313B4B9" w:rsidP="006A4EED">
            <w:pPr>
              <w:pStyle w:val="Tabletext"/>
            </w:pPr>
            <w:r>
              <w:t>5</w:t>
            </w:r>
            <w:r w:rsidR="5C673441">
              <w:t>.</w:t>
            </w:r>
            <w:r w:rsidR="111DA170">
              <w:t>3</w:t>
            </w:r>
            <w:r w:rsidR="5C673441">
              <w:t>0</w:t>
            </w:r>
            <w:r>
              <w:t xml:space="preserve"> pm </w:t>
            </w:r>
            <w:r w:rsidR="06025D25">
              <w:t>3</w:t>
            </w:r>
            <w:r w:rsidR="4DA58C4E">
              <w:t xml:space="preserve"> </w:t>
            </w:r>
            <w:r w:rsidR="47D26263">
              <w:t>February</w:t>
            </w:r>
            <w:r>
              <w:t xml:space="preserve"> 202</w:t>
            </w:r>
            <w:r w:rsidR="4DA58C4E">
              <w:t>5</w:t>
            </w:r>
          </w:p>
        </w:tc>
      </w:tr>
      <w:tr w:rsidR="00ED5405" w:rsidRPr="00AD5C72" w14:paraId="5D371FAC" w14:textId="77777777" w:rsidTr="6D965532">
        <w:trPr>
          <w:trHeight w:val="300"/>
        </w:trPr>
        <w:tc>
          <w:tcPr>
            <w:tcW w:w="3570" w:type="dxa"/>
            <w:shd w:val="clear" w:color="auto" w:fill="DCCDE4"/>
          </w:tcPr>
          <w:p w14:paraId="71CA021D" w14:textId="6AABA3AD" w:rsidR="00ED5405" w:rsidRPr="004348F0" w:rsidRDefault="00ED5405" w:rsidP="005A5B03">
            <w:pPr>
              <w:pStyle w:val="Tablebullet1"/>
              <w:rPr>
                <w:rStyle w:val="Hyperlink"/>
                <w:szCs w:val="21"/>
              </w:rPr>
            </w:pPr>
            <w:r w:rsidRPr="004348F0">
              <w:rPr>
                <w:szCs w:val="21"/>
              </w:rPr>
              <w:t xml:space="preserve">Read the program guidelines, available at </w:t>
            </w:r>
            <w:hyperlink r:id="rId21" w:history="1">
              <w:r w:rsidR="006F001B" w:rsidRPr="006F001B">
                <w:rPr>
                  <w:rStyle w:val="Hyperlink"/>
                  <w:szCs w:val="21"/>
                </w:rPr>
                <w:t>Restoring Community War Memorials and Avenues of Honour</w:t>
              </w:r>
            </w:hyperlink>
            <w:r w:rsidR="00B97AF5">
              <w:rPr>
                <w:rStyle w:val="FootnoteReference"/>
                <w:szCs w:val="21"/>
              </w:rPr>
              <w:footnoteReference w:id="3"/>
            </w:r>
            <w:r>
              <w:rPr>
                <w:szCs w:val="21"/>
              </w:rPr>
              <w:t>.</w:t>
            </w:r>
          </w:p>
          <w:p w14:paraId="6DC009E5" w14:textId="77777777" w:rsidR="00ED5405" w:rsidRPr="004348F0" w:rsidRDefault="00ED5405" w:rsidP="00036895">
            <w:pPr>
              <w:pStyle w:val="Tablebullet1"/>
              <w:rPr>
                <w:szCs w:val="21"/>
              </w:rPr>
            </w:pPr>
            <w:r w:rsidRPr="004348F0">
              <w:rPr>
                <w:szCs w:val="21"/>
              </w:rPr>
              <w:t>Make sure your organisation meets the eligibility criteria.</w:t>
            </w:r>
          </w:p>
          <w:p w14:paraId="7B487DAA" w14:textId="45CF131F" w:rsidR="00ED5405" w:rsidRPr="004348F0" w:rsidRDefault="00ED5405" w:rsidP="00036895">
            <w:pPr>
              <w:pStyle w:val="Tablebullet1"/>
              <w:rPr>
                <w:rFonts w:eastAsia="Calibri"/>
                <w:szCs w:val="21"/>
              </w:rPr>
            </w:pPr>
            <w:r w:rsidRPr="004348F0">
              <w:rPr>
                <w:rFonts w:eastAsia="Calibri"/>
                <w:szCs w:val="21"/>
              </w:rPr>
              <w:t>Seek an auspice arrangement if required.</w:t>
            </w:r>
            <w:r w:rsidR="00AE38D3">
              <w:rPr>
                <w:rFonts w:eastAsia="Calibri"/>
                <w:szCs w:val="21"/>
              </w:rPr>
              <w:t xml:space="preserve"> (Refer to ‘</w:t>
            </w:r>
            <w:hyperlink w:anchor="_What_is_an_1" w:history="1">
              <w:r w:rsidR="00FE4CE1" w:rsidRPr="00FE4CE1">
                <w:rPr>
                  <w:rStyle w:val="Hyperlink"/>
                  <w:rFonts w:eastAsia="Calibri"/>
                  <w:szCs w:val="21"/>
                </w:rPr>
                <w:t>What is an auspice arrangement?</w:t>
              </w:r>
            </w:hyperlink>
            <w:r w:rsidR="00AE38D3">
              <w:rPr>
                <w:rFonts w:eastAsia="Calibri"/>
                <w:szCs w:val="21"/>
              </w:rPr>
              <w:t>’</w:t>
            </w:r>
            <w:r w:rsidR="00FE4CE1">
              <w:rPr>
                <w:rFonts w:eastAsia="Calibri"/>
                <w:szCs w:val="21"/>
              </w:rPr>
              <w:t>)</w:t>
            </w:r>
          </w:p>
          <w:p w14:paraId="2709DD1E" w14:textId="3FF5C790" w:rsidR="00ED5405" w:rsidRPr="00AD5C72" w:rsidRDefault="00ED5405" w:rsidP="00036895">
            <w:pPr>
              <w:pStyle w:val="Tablebullet1"/>
              <w:rPr>
                <w:rFonts w:eastAsia="Calibri"/>
              </w:rPr>
            </w:pPr>
            <w:r w:rsidRPr="00AD5C72">
              <w:rPr>
                <w:rFonts w:eastAsia="Calibri"/>
              </w:rPr>
              <w:t xml:space="preserve">Access </w:t>
            </w:r>
            <w:hyperlink r:id="rId22">
              <w:r w:rsidRPr="00AD5C72">
                <w:rPr>
                  <w:rStyle w:val="Hyperlink"/>
                  <w:rFonts w:eastAsia="Calibri"/>
                  <w:color w:val="auto"/>
                  <w:u w:val="none"/>
                </w:rPr>
                <w:t>online grant resources</w:t>
              </w:r>
            </w:hyperlink>
            <w:r w:rsidRPr="00AD5C72">
              <w:rPr>
                <w:rFonts w:eastAsia="Calibri"/>
              </w:rPr>
              <w:t>.</w:t>
            </w:r>
          </w:p>
          <w:p w14:paraId="40749334" w14:textId="77777777" w:rsidR="00ED5405" w:rsidRPr="00205440" w:rsidRDefault="00ED5405" w:rsidP="00395A2D">
            <w:pPr>
              <w:pStyle w:val="Tablebullet1"/>
            </w:pPr>
            <w:r w:rsidRPr="00205440">
              <w:t>Contact us if you have any questions.</w:t>
            </w:r>
          </w:p>
          <w:p w14:paraId="5876D47B" w14:textId="7B7F05F9" w:rsidR="00ED5405" w:rsidRDefault="00ED5405" w:rsidP="00D20BDC">
            <w:pPr>
              <w:pStyle w:val="Tabletext"/>
              <w:ind w:left="227"/>
              <w:rPr>
                <w:rStyle w:val="Hyperlink"/>
                <w:color w:val="auto"/>
                <w:u w:val="none"/>
              </w:rPr>
            </w:pPr>
            <w:r w:rsidRPr="00205440">
              <w:lastRenderedPageBreak/>
              <w:t>Phone the grants information hotline on 1300 366 356</w:t>
            </w:r>
            <w:r w:rsidR="00D20BDC">
              <w:t xml:space="preserve"> or </w:t>
            </w:r>
            <w:hyperlink r:id="rId23">
              <w:r w:rsidR="00D20BDC">
                <w:rPr>
                  <w:rStyle w:val="Hyperlink"/>
                  <w:color w:val="auto"/>
                  <w:u w:val="none"/>
                </w:rPr>
                <w:t>e</w:t>
              </w:r>
              <w:r w:rsidRPr="00205440">
                <w:rPr>
                  <w:rStyle w:val="Hyperlink"/>
                  <w:color w:val="auto"/>
                  <w:u w:val="none"/>
                </w:rPr>
                <w:t xml:space="preserve">mail the Office for </w:t>
              </w:r>
              <w:r w:rsidRPr="005A5B03">
                <w:rPr>
                  <w:rStyle w:val="Hyperlink"/>
                  <w:color w:val="auto"/>
                  <w:u w:val="none"/>
                </w:rPr>
                <w:t xml:space="preserve">Veterans </w:t>
              </w:r>
            </w:hyperlink>
            <w:hyperlink r:id="rId24" w:history="1">
              <w:r w:rsidRPr="00D20BDC">
                <w:rPr>
                  <w:rStyle w:val="Hyperlink"/>
                </w:rPr>
                <w:t>veteransgrants@dffh.vic.gov.au</w:t>
              </w:r>
            </w:hyperlink>
          </w:p>
          <w:p w14:paraId="74DC2F69" w14:textId="3277E670" w:rsidR="00ED5405" w:rsidRPr="00B97AF5" w:rsidRDefault="00ED5405" w:rsidP="00B97AF5">
            <w:pPr>
              <w:pStyle w:val="Tablebullet1"/>
              <w:rPr>
                <w:rFonts w:eastAsia="Calibri"/>
              </w:rPr>
            </w:pPr>
            <w:r w:rsidRPr="00AD5C72">
              <w:t xml:space="preserve">Start early to allow time to </w:t>
            </w:r>
            <w:r w:rsidR="00FE4CE1">
              <w:t>get</w:t>
            </w:r>
            <w:r w:rsidR="00FE4CE1" w:rsidRPr="00AD5C72">
              <w:t xml:space="preserve"> </w:t>
            </w:r>
            <w:r w:rsidRPr="00AD5C72">
              <w:t>necessary information, agreements and documents.</w:t>
            </w:r>
          </w:p>
        </w:tc>
        <w:tc>
          <w:tcPr>
            <w:tcW w:w="3229" w:type="dxa"/>
            <w:shd w:val="clear" w:color="auto" w:fill="DCCDE4"/>
          </w:tcPr>
          <w:p w14:paraId="3E13C921" w14:textId="3CD014BB" w:rsidR="00ED5405" w:rsidRPr="00AD5C72" w:rsidRDefault="008163A9" w:rsidP="00036895">
            <w:pPr>
              <w:pStyle w:val="Tablebullet1"/>
            </w:pPr>
            <w:r>
              <w:lastRenderedPageBreak/>
              <w:t>T</w:t>
            </w:r>
            <w:r w:rsidRPr="00AD5C72">
              <w:t>o complete an application</w:t>
            </w:r>
            <w:r>
              <w:t>, r</w:t>
            </w:r>
            <w:r w:rsidR="00ED5405" w:rsidRPr="00AD5C72">
              <w:t xml:space="preserve">egister or log in to the </w:t>
            </w:r>
            <w:hyperlink r:id="rId25">
              <w:r w:rsidR="00ED5405" w:rsidRPr="005A5B03">
                <w:rPr>
                  <w:rStyle w:val="FollowedHyperlink"/>
                </w:rPr>
                <w:t>Grants Gateway</w:t>
              </w:r>
            </w:hyperlink>
            <w:r w:rsidR="00B97AF5">
              <w:rPr>
                <w:rStyle w:val="FootnoteReference"/>
                <w:color w:val="87189D"/>
                <w:u w:val="dotted"/>
              </w:rPr>
              <w:footnoteReference w:id="4"/>
            </w:r>
            <w:r w:rsidR="00ED5405" w:rsidRPr="00AD5C72">
              <w:t xml:space="preserve"> </w:t>
            </w:r>
          </w:p>
          <w:p w14:paraId="4401B4FA" w14:textId="1DD1E4D0" w:rsidR="00E66C1E" w:rsidRDefault="00E66C1E" w:rsidP="00527358">
            <w:pPr>
              <w:pStyle w:val="Tablebullet1"/>
            </w:pPr>
            <w:r w:rsidRPr="00E66C1E">
              <w:t>A person authorised to submit on behalf of the applicant organisation must complete the application.</w:t>
            </w:r>
          </w:p>
          <w:p w14:paraId="6309B9D3" w14:textId="44491D9C" w:rsidR="00ED5405" w:rsidRPr="00AD5C72" w:rsidRDefault="00ED5405" w:rsidP="00036895">
            <w:pPr>
              <w:pStyle w:val="Tablebullet1"/>
            </w:pPr>
            <w:r w:rsidRPr="00AD5C72">
              <w:t>You can save your application as a draft and resume it later.</w:t>
            </w:r>
          </w:p>
          <w:p w14:paraId="072ACF83" w14:textId="77777777" w:rsidR="00ED5405" w:rsidRPr="00AD5C72" w:rsidRDefault="00ED5405" w:rsidP="00036895">
            <w:pPr>
              <w:pStyle w:val="Tablebullet1"/>
            </w:pPr>
            <w:bookmarkStart w:id="18" w:name="_Hlk104971232"/>
            <w:r w:rsidRPr="00AD5C72">
              <w:t>Submit all mandatory and supporting documents with the application</w:t>
            </w:r>
            <w:bookmarkEnd w:id="18"/>
            <w:r w:rsidRPr="00AD5C72">
              <w:t>.</w:t>
            </w:r>
          </w:p>
          <w:p w14:paraId="106791BC" w14:textId="77777777" w:rsidR="00ED5405" w:rsidRPr="00AD5C72" w:rsidRDefault="00ED5405" w:rsidP="00036895">
            <w:pPr>
              <w:pStyle w:val="Tablebullet1"/>
            </w:pPr>
            <w:r w:rsidRPr="00AD5C72">
              <w:lastRenderedPageBreak/>
              <w:t>Submit the application by the due date and time.</w:t>
            </w:r>
          </w:p>
          <w:p w14:paraId="704E9529" w14:textId="63639DFC" w:rsidR="00ED5405" w:rsidRPr="00AD5C72" w:rsidRDefault="00ED5405" w:rsidP="00036895">
            <w:pPr>
              <w:pStyle w:val="Tablebullet1"/>
              <w:rPr>
                <w:rFonts w:eastAsia="Calibri"/>
              </w:rPr>
            </w:pPr>
            <w:r w:rsidRPr="00AD5C72">
              <w:rPr>
                <w:rFonts w:eastAsia="Calibri"/>
              </w:rPr>
              <w:t>You</w:t>
            </w:r>
            <w:r w:rsidRPr="39C5895E">
              <w:rPr>
                <w:rFonts w:eastAsia="Calibri"/>
              </w:rPr>
              <w:t xml:space="preserve"> </w:t>
            </w:r>
            <w:r w:rsidR="3B380C1A" w:rsidRPr="39C5895E">
              <w:rPr>
                <w:rFonts w:eastAsia="Calibri"/>
              </w:rPr>
              <w:t>will</w:t>
            </w:r>
            <w:r w:rsidRPr="00AD5C72">
              <w:rPr>
                <w:rFonts w:eastAsia="Calibri"/>
              </w:rPr>
              <w:t xml:space="preserve"> receive acknowledgement of submission via email.</w:t>
            </w:r>
          </w:p>
          <w:p w14:paraId="11BD4B1F" w14:textId="77777777" w:rsidR="00ED5405" w:rsidRPr="00AD5C72" w:rsidRDefault="00ED5405" w:rsidP="00036895">
            <w:pPr>
              <w:pStyle w:val="Tablebullet1"/>
              <w:rPr>
                <w:rFonts w:eastAsia="Calibri"/>
              </w:rPr>
            </w:pPr>
            <w:r w:rsidRPr="00AD5C72">
              <w:rPr>
                <w:rFonts w:eastAsia="Calibri"/>
              </w:rPr>
              <w:t>Note the application number for reference when contacting us about your application.</w:t>
            </w:r>
          </w:p>
        </w:tc>
        <w:tc>
          <w:tcPr>
            <w:tcW w:w="2489" w:type="dxa"/>
            <w:shd w:val="clear" w:color="auto" w:fill="DCCDE4"/>
          </w:tcPr>
          <w:p w14:paraId="25F79617" w14:textId="18DD0B78" w:rsidR="00ED5405" w:rsidRPr="00AD5C72" w:rsidRDefault="00AE38D3" w:rsidP="00036895">
            <w:pPr>
              <w:pStyle w:val="Tablebullet1"/>
            </w:pPr>
            <w:r>
              <w:lastRenderedPageBreak/>
              <w:t>Late or incomplete applications are</w:t>
            </w:r>
            <w:r w:rsidRPr="00AD5C72">
              <w:t xml:space="preserve"> </w:t>
            </w:r>
            <w:r w:rsidR="00ED5405" w:rsidRPr="00AD5C72">
              <w:t>not consider</w:t>
            </w:r>
            <w:r>
              <w:t>ed</w:t>
            </w:r>
            <w:r w:rsidR="00ED5405" w:rsidRPr="00AD5C72">
              <w:t>.</w:t>
            </w:r>
          </w:p>
          <w:p w14:paraId="2645C22E" w14:textId="60C5C86C" w:rsidR="00ED5405" w:rsidRPr="00AD5C72" w:rsidRDefault="00514522" w:rsidP="00036895">
            <w:pPr>
              <w:pStyle w:val="Tablebullet1"/>
            </w:pPr>
            <w:r w:rsidRPr="00514522">
              <w:rPr>
                <w:rFonts w:eastAsia="Calibri"/>
              </w:rPr>
              <w:t>The department assesses applications within 2 months of the closing date.</w:t>
            </w:r>
          </w:p>
        </w:tc>
      </w:tr>
    </w:tbl>
    <w:p w14:paraId="26C6F5D5" w14:textId="77777777" w:rsidR="00ED5405" w:rsidRPr="00E8414A" w:rsidRDefault="00ED5405" w:rsidP="00ED5405">
      <w:pPr>
        <w:pStyle w:val="Heading1"/>
      </w:pPr>
      <w:bookmarkStart w:id="19" w:name="_Toc95991200"/>
      <w:bookmarkStart w:id="20" w:name="_Toc144201878"/>
      <w:bookmarkStart w:id="21" w:name="_Toc180590182"/>
      <w:r w:rsidRPr="00AF05C9">
        <w:t>Eligibility</w:t>
      </w:r>
      <w:r w:rsidRPr="00E8414A">
        <w:t xml:space="preserve"> criteria</w:t>
      </w:r>
      <w:bookmarkEnd w:id="19"/>
      <w:bookmarkEnd w:id="20"/>
      <w:bookmarkEnd w:id="21"/>
    </w:p>
    <w:p w14:paraId="39D1B8E2" w14:textId="15B80CB3" w:rsidR="00ED5405" w:rsidRPr="00E8414A" w:rsidRDefault="00ED5405" w:rsidP="00ED5405">
      <w:pPr>
        <w:pStyle w:val="Body"/>
      </w:pPr>
      <w:r w:rsidRPr="00E8414A">
        <w:t>To be eligible to apply for funding</w:t>
      </w:r>
      <w:r w:rsidR="004F164A">
        <w:t xml:space="preserve"> applicants </w:t>
      </w:r>
      <w:r w:rsidR="004F164A" w:rsidRPr="005A5B03">
        <w:rPr>
          <w:b/>
          <w:bCs/>
        </w:rPr>
        <w:t>must</w:t>
      </w:r>
      <w:r w:rsidRPr="00E8414A">
        <w:t>:</w:t>
      </w:r>
    </w:p>
    <w:p w14:paraId="3DAE7B09" w14:textId="14966492" w:rsidR="00ED5405" w:rsidRPr="00801304" w:rsidRDefault="00ED5405" w:rsidP="00801304">
      <w:pPr>
        <w:pStyle w:val="Bullet1"/>
      </w:pPr>
      <w:r w:rsidRPr="00801304">
        <w:t>be an eligible organisation (refer to ‘</w:t>
      </w:r>
      <w:hyperlink w:anchor="_Who_can_apply" w:history="1">
        <w:r w:rsidR="006F001B" w:rsidRPr="00801304">
          <w:rPr>
            <w:rStyle w:val="Hyperlink"/>
          </w:rPr>
          <w:t>Who can apply for a grant?</w:t>
        </w:r>
      </w:hyperlink>
      <w:r w:rsidRPr="00801304">
        <w:t>’)</w:t>
      </w:r>
    </w:p>
    <w:p w14:paraId="08A57640" w14:textId="39B04C59" w:rsidR="00801304" w:rsidRPr="00801304" w:rsidRDefault="00ED5405" w:rsidP="00801304">
      <w:pPr>
        <w:pStyle w:val="Bullet1"/>
      </w:pPr>
      <w:r w:rsidRPr="00801304">
        <w:t xml:space="preserve">have no outstanding reports from previous or current grants funded </w:t>
      </w:r>
      <w:r w:rsidR="00196CC5" w:rsidRPr="00801304">
        <w:t xml:space="preserve">by </w:t>
      </w:r>
      <w:r w:rsidRPr="00801304">
        <w:t>the</w:t>
      </w:r>
      <w:r w:rsidR="00801304" w:rsidRPr="00801304">
        <w:t xml:space="preserve"> department</w:t>
      </w:r>
    </w:p>
    <w:p w14:paraId="6B8F17FE" w14:textId="4DFA9F7B" w:rsidR="00801304" w:rsidRPr="00801304" w:rsidRDefault="00801304" w:rsidP="00801304">
      <w:pPr>
        <w:pStyle w:val="Bullet1"/>
      </w:pPr>
      <w:r w:rsidRPr="00801304">
        <w:t>be seeking funding for an eligible activity (refer to ‘</w:t>
      </w:r>
      <w:hyperlink w:anchor="_What_can_the" w:history="1">
        <w:r w:rsidRPr="00FE4CE1">
          <w:rPr>
            <w:rStyle w:val="Hyperlink"/>
          </w:rPr>
          <w:t>What can the grant money be used for?</w:t>
        </w:r>
      </w:hyperlink>
      <w:r w:rsidRPr="00801304">
        <w:t>’</w:t>
      </w:r>
      <w:r w:rsidR="00B03803">
        <w:t>)</w:t>
      </w:r>
    </w:p>
    <w:p w14:paraId="69A1EB06" w14:textId="50CBDC6F" w:rsidR="00196CC5" w:rsidRPr="0052596B" w:rsidRDefault="00196CC5" w:rsidP="0052596B">
      <w:pPr>
        <w:pStyle w:val="Heading2"/>
      </w:pPr>
      <w:bookmarkStart w:id="22" w:name="_Who_is_eligible"/>
      <w:bookmarkStart w:id="23" w:name="_Who_can_apply"/>
      <w:bookmarkStart w:id="24" w:name="_Toc180590183"/>
      <w:bookmarkStart w:id="25" w:name="_Toc95991202"/>
      <w:bookmarkStart w:id="26" w:name="_Toc144201879"/>
      <w:bookmarkEnd w:id="22"/>
      <w:bookmarkEnd w:id="23"/>
      <w:r w:rsidRPr="0052596B">
        <w:t>Who can apply for a grant</w:t>
      </w:r>
      <w:bookmarkEnd w:id="24"/>
    </w:p>
    <w:p w14:paraId="53B100B4" w14:textId="38F859C1" w:rsidR="00196CC5" w:rsidRPr="005809B5" w:rsidRDefault="00196CC5" w:rsidP="005A5B03">
      <w:pPr>
        <w:pStyle w:val="Body"/>
        <w:rPr>
          <w:bCs/>
          <w:szCs w:val="32"/>
        </w:rPr>
      </w:pPr>
      <w:r w:rsidRPr="00196CC5">
        <w:t xml:space="preserve">To be eligible to apply for a grant, </w:t>
      </w:r>
      <w:r>
        <w:t>applicants</w:t>
      </w:r>
      <w:r w:rsidRPr="00196CC5">
        <w:t xml:space="preserve"> </w:t>
      </w:r>
      <w:r w:rsidRPr="005A5B03">
        <w:rPr>
          <w:b/>
          <w:bCs/>
        </w:rPr>
        <w:t>must</w:t>
      </w:r>
      <w:r w:rsidRPr="00196CC5">
        <w:t>:</w:t>
      </w:r>
      <w:bookmarkEnd w:id="25"/>
      <w:bookmarkEnd w:id="26"/>
    </w:p>
    <w:p w14:paraId="49074839" w14:textId="369CB259" w:rsidR="00ED5405" w:rsidRPr="00196CC5" w:rsidRDefault="00ED5405" w:rsidP="00196CC5">
      <w:pPr>
        <w:pStyle w:val="Bullet1"/>
      </w:pPr>
      <w:r w:rsidRPr="00196CC5">
        <w:t xml:space="preserve">have a valid Australian Business Number (ABN). </w:t>
      </w:r>
      <w:r w:rsidR="00EF4E29" w:rsidRPr="00196CC5">
        <w:t xml:space="preserve">To check your ABN, visit the </w:t>
      </w:r>
      <w:hyperlink r:id="rId26" w:history="1">
        <w:r w:rsidR="00EF4E29" w:rsidRPr="00196CC5">
          <w:rPr>
            <w:rStyle w:val="Hyperlink"/>
          </w:rPr>
          <w:t>Australian Business register</w:t>
        </w:r>
      </w:hyperlink>
      <w:r w:rsidR="00FE4CE1">
        <w:rPr>
          <w:rStyle w:val="FootnoteReference"/>
        </w:rPr>
        <w:footnoteReference w:id="5"/>
      </w:r>
      <w:r w:rsidR="00F17183">
        <w:t xml:space="preserve"> webpage</w:t>
      </w:r>
      <w:r w:rsidR="00EF4E29" w:rsidRPr="00196CC5">
        <w:t xml:space="preserve">. </w:t>
      </w:r>
      <w:r w:rsidR="00EF4E29" w:rsidRPr="00B03803">
        <w:rPr>
          <w:b/>
          <w:bCs/>
        </w:rPr>
        <w:t>Note:</w:t>
      </w:r>
      <w:r w:rsidR="00EF4E29" w:rsidRPr="00196CC5">
        <w:t xml:space="preserve"> </w:t>
      </w:r>
      <w:r w:rsidRPr="00196CC5">
        <w:t xml:space="preserve">If you </w:t>
      </w:r>
      <w:r w:rsidRPr="005A5B03">
        <w:rPr>
          <w:b/>
          <w:bCs/>
        </w:rPr>
        <w:t>do not</w:t>
      </w:r>
      <w:r w:rsidRPr="00196CC5">
        <w:t xml:space="preserve"> have an ABN, you must provide written advice from the Australian Taxation Office that no withholding tax is required from the grant payment</w:t>
      </w:r>
    </w:p>
    <w:p w14:paraId="6DA44064" w14:textId="3472DFDE" w:rsidR="00B144AC" w:rsidRPr="005A5B03" w:rsidRDefault="009E5193" w:rsidP="003E0FF6">
      <w:pPr>
        <w:pStyle w:val="Bullet1"/>
      </w:pPr>
      <w:r>
        <w:t>be one of the following entity types:</w:t>
      </w:r>
    </w:p>
    <w:p w14:paraId="2ED13166" w14:textId="1B2010AA" w:rsidR="00ED5405" w:rsidRPr="009E5193" w:rsidRDefault="00ED5405" w:rsidP="003E0FF6">
      <w:pPr>
        <w:pStyle w:val="Bullet2"/>
      </w:pPr>
      <w:r w:rsidRPr="009E5193">
        <w:t xml:space="preserve">incorporated under the </w:t>
      </w:r>
      <w:r w:rsidRPr="00FD261B">
        <w:rPr>
          <w:i/>
          <w:iCs/>
        </w:rPr>
        <w:t>Associations Incorporation Reform Act 2012</w:t>
      </w:r>
      <w:r w:rsidRPr="003E0FF6">
        <w:t xml:space="preserve">, </w:t>
      </w:r>
      <w:r w:rsidRPr="00FD261B">
        <w:rPr>
          <w:i/>
          <w:iCs/>
        </w:rPr>
        <w:t>Corporations Act</w:t>
      </w:r>
      <w:r w:rsidRPr="003E0FF6">
        <w:rPr>
          <w:i/>
          <w:iCs/>
        </w:rPr>
        <w:t xml:space="preserve"> </w:t>
      </w:r>
      <w:r w:rsidRPr="00FD261B">
        <w:rPr>
          <w:i/>
          <w:iCs/>
        </w:rPr>
        <w:t>2001</w:t>
      </w:r>
      <w:r w:rsidRPr="003E0FF6">
        <w:rPr>
          <w:i/>
          <w:iCs/>
        </w:rPr>
        <w:t>(</w:t>
      </w:r>
      <w:proofErr w:type="spellStart"/>
      <w:r w:rsidRPr="003E0FF6">
        <w:rPr>
          <w:i/>
          <w:iCs/>
        </w:rPr>
        <w:t>Cth</w:t>
      </w:r>
      <w:proofErr w:type="spellEnd"/>
      <w:r w:rsidRPr="003E0FF6">
        <w:rPr>
          <w:i/>
          <w:iCs/>
        </w:rPr>
        <w:t>)</w:t>
      </w:r>
      <w:r w:rsidRPr="009E5193">
        <w:t xml:space="preserve"> or equivalent state legislation</w:t>
      </w:r>
    </w:p>
    <w:p w14:paraId="44161991" w14:textId="382C1CB4" w:rsidR="0090498C" w:rsidRPr="009E5193" w:rsidRDefault="0090498C" w:rsidP="003E0FF6">
      <w:pPr>
        <w:pStyle w:val="Bullet2"/>
      </w:pPr>
      <w:r w:rsidRPr="009E5193">
        <w:t xml:space="preserve">a company incorporated under the </w:t>
      </w:r>
      <w:r w:rsidRPr="00FD261B">
        <w:rPr>
          <w:i/>
          <w:iCs/>
        </w:rPr>
        <w:t>Corporations Act 2001</w:t>
      </w:r>
      <w:r w:rsidRPr="003E0FF6">
        <w:t xml:space="preserve"> </w:t>
      </w:r>
      <w:r w:rsidRPr="009E5193">
        <w:t>and registered as not-for-profit through the Australian Charities and Not-for-profits Commission (ACNA).</w:t>
      </w:r>
    </w:p>
    <w:p w14:paraId="1894F5E9" w14:textId="77777777" w:rsidR="00B144AC" w:rsidRPr="002A3F10" w:rsidRDefault="00B144AC" w:rsidP="002A3F10">
      <w:pPr>
        <w:pStyle w:val="Heading3"/>
      </w:pPr>
      <w:r w:rsidRPr="002A3F10">
        <w:t>How to check your organisation type</w:t>
      </w:r>
    </w:p>
    <w:p w14:paraId="25AAA5F1" w14:textId="719D670F" w:rsidR="00B144AC" w:rsidRPr="002A3F10" w:rsidRDefault="00B144AC" w:rsidP="002A3F10">
      <w:pPr>
        <w:pStyle w:val="Bullet1"/>
      </w:pPr>
      <w:r w:rsidRPr="002A3F10">
        <w:t xml:space="preserve">For incorporated associations, cooperatives or organisations incorporated through other means visit </w:t>
      </w:r>
      <w:hyperlink r:id="rId27" w:history="1">
        <w:r w:rsidRPr="005A5B03">
          <w:rPr>
            <w:rStyle w:val="FollowedHyperlink"/>
          </w:rPr>
          <w:t>Consumer Affairs</w:t>
        </w:r>
      </w:hyperlink>
      <w:r w:rsidR="00FD261B">
        <w:rPr>
          <w:rStyle w:val="FootnoteReference"/>
          <w:color w:val="87189D"/>
          <w:u w:val="dotted"/>
        </w:rPr>
        <w:footnoteReference w:id="6"/>
      </w:r>
      <w:r w:rsidR="002A0038">
        <w:rPr>
          <w:rStyle w:val="FollowedHyperlink"/>
        </w:rPr>
        <w:t>.</w:t>
      </w:r>
    </w:p>
    <w:p w14:paraId="1EACCE2B" w14:textId="748287A8" w:rsidR="00B144AC" w:rsidRPr="002A3F10" w:rsidRDefault="00B144AC" w:rsidP="002A3F10">
      <w:pPr>
        <w:pStyle w:val="Bullet1"/>
      </w:pPr>
      <w:r w:rsidRPr="002A3F10">
        <w:t xml:space="preserve">For Company Limited by Guarantee visit </w:t>
      </w:r>
      <w:hyperlink r:id="rId28" w:history="1">
        <w:r w:rsidRPr="005A5B03">
          <w:rPr>
            <w:rStyle w:val="FollowedHyperlink"/>
          </w:rPr>
          <w:t>ASIC Connect Online</w:t>
        </w:r>
      </w:hyperlink>
      <w:r w:rsidR="00FD261B">
        <w:rPr>
          <w:rStyle w:val="FootnoteReference"/>
          <w:color w:val="87189D"/>
          <w:u w:val="dotted"/>
        </w:rPr>
        <w:footnoteReference w:id="7"/>
      </w:r>
      <w:r w:rsidR="002A0038">
        <w:t>.</w:t>
      </w:r>
    </w:p>
    <w:p w14:paraId="666E0343" w14:textId="3416C421" w:rsidR="00B144AC" w:rsidRPr="002A3F10" w:rsidRDefault="00B144AC" w:rsidP="002A3F10">
      <w:pPr>
        <w:pStyle w:val="Bullet1"/>
      </w:pPr>
      <w:r w:rsidRPr="002A3F10">
        <w:t xml:space="preserve">For registered charities visit </w:t>
      </w:r>
      <w:hyperlink r:id="rId29" w:history="1">
        <w:r w:rsidRPr="005A5B03">
          <w:rPr>
            <w:rStyle w:val="FollowedHyperlink"/>
          </w:rPr>
          <w:t>Australian Charities and Not-for-profits Commission</w:t>
        </w:r>
        <w:r w:rsidRPr="002A3F10">
          <w:rPr>
            <w:rStyle w:val="Hyperlink"/>
            <w:color w:val="auto"/>
            <w:u w:val="none"/>
          </w:rPr>
          <w:t xml:space="preserve"> (ACNC)</w:t>
        </w:r>
      </w:hyperlink>
      <w:r w:rsidR="00FD261B">
        <w:rPr>
          <w:rStyle w:val="FootnoteReference"/>
        </w:rPr>
        <w:footnoteReference w:id="8"/>
      </w:r>
      <w:r w:rsidR="002A0038">
        <w:t>.</w:t>
      </w:r>
    </w:p>
    <w:p w14:paraId="550B88E9" w14:textId="686EEAC5" w:rsidR="00B144AC" w:rsidRPr="002A3F10" w:rsidRDefault="00B144AC" w:rsidP="002A3F10">
      <w:pPr>
        <w:pStyle w:val="Bullet1"/>
      </w:pPr>
      <w:r w:rsidRPr="002A3F10">
        <w:t xml:space="preserve">For Aboriginal corporations visit </w:t>
      </w:r>
      <w:hyperlink r:id="rId30" w:history="1">
        <w:r w:rsidRPr="005A5B03">
          <w:rPr>
            <w:rStyle w:val="FollowedHyperlink"/>
          </w:rPr>
          <w:t>Office of the Registrar of Indigenous Corporations</w:t>
        </w:r>
        <w:r w:rsidRPr="005A5B03">
          <w:rPr>
            <w:rStyle w:val="Hyperlink"/>
            <w:color w:val="auto"/>
            <w:u w:val="none"/>
          </w:rPr>
          <w:t xml:space="preserve"> (ORIC)</w:t>
        </w:r>
      </w:hyperlink>
      <w:r w:rsidR="00FD261B">
        <w:rPr>
          <w:rStyle w:val="FootnoteReference"/>
        </w:rPr>
        <w:footnoteReference w:id="9"/>
      </w:r>
      <w:r w:rsidRPr="002A3F10">
        <w:t>.</w:t>
      </w:r>
    </w:p>
    <w:p w14:paraId="2A60DCB7" w14:textId="4A58405B" w:rsidR="00ED5405" w:rsidRDefault="00ED5405" w:rsidP="00ED5405">
      <w:pPr>
        <w:pStyle w:val="Bodyafterbullets"/>
      </w:pPr>
      <w:r w:rsidRPr="005809B5">
        <w:t>If your organisation is unincorporated, you can arrange for an incorporated organisation to act as an auspice on your behalf (refer to ‘</w:t>
      </w:r>
      <w:hyperlink w:anchor="_Auspice_applications_1" w:history="1">
        <w:r w:rsidR="00244104" w:rsidRPr="00244104">
          <w:rPr>
            <w:rStyle w:val="Hyperlink"/>
          </w:rPr>
          <w:t>Auspice applications</w:t>
        </w:r>
      </w:hyperlink>
      <w:r w:rsidR="00244104" w:rsidRPr="003E0FF6">
        <w:t>’</w:t>
      </w:r>
      <w:r w:rsidRPr="005809B5">
        <w:t>).</w:t>
      </w:r>
    </w:p>
    <w:p w14:paraId="5A93290E" w14:textId="7097C7C2" w:rsidR="00EF4E29" w:rsidRPr="005809B5" w:rsidRDefault="00EF4E29" w:rsidP="005A5B03">
      <w:pPr>
        <w:pStyle w:val="Heading3"/>
      </w:pPr>
      <w:r>
        <w:lastRenderedPageBreak/>
        <w:t>Other eligibility options for unincorporated organisations</w:t>
      </w:r>
    </w:p>
    <w:p w14:paraId="610016F8" w14:textId="600268C8" w:rsidR="00ED5405" w:rsidRPr="005809B5" w:rsidRDefault="006A393D" w:rsidP="00ED5405">
      <w:pPr>
        <w:pStyle w:val="Body"/>
      </w:pPr>
      <w:r>
        <w:t>U</w:t>
      </w:r>
      <w:r w:rsidR="00ED5405" w:rsidRPr="005809B5">
        <w:t>nincorporated organisations are</w:t>
      </w:r>
      <w:r>
        <w:t xml:space="preserve"> also</w:t>
      </w:r>
      <w:r w:rsidR="00ED5405" w:rsidRPr="005809B5">
        <w:t xml:space="preserve"> eligible if they are</w:t>
      </w:r>
      <w:r w:rsidR="00EA3CF0">
        <w:t xml:space="preserve"> a</w:t>
      </w:r>
      <w:r w:rsidR="00ED5405" w:rsidRPr="005809B5">
        <w:t>:</w:t>
      </w:r>
    </w:p>
    <w:p w14:paraId="5B7E14AA" w14:textId="1C199B1A" w:rsidR="00ED5405" w:rsidRPr="005809B5" w:rsidRDefault="00ED5405" w:rsidP="00ED5405">
      <w:pPr>
        <w:pStyle w:val="Bullet1"/>
      </w:pPr>
      <w:r w:rsidRPr="005809B5">
        <w:t>government entity</w:t>
      </w:r>
      <w:r w:rsidR="0090498C">
        <w:t xml:space="preserve"> –</w:t>
      </w:r>
      <w:r w:rsidRPr="005809B5">
        <w:t xml:space="preserve"> for example</w:t>
      </w:r>
      <w:r w:rsidR="0090498C">
        <w:t>,</w:t>
      </w:r>
      <w:r w:rsidRPr="005809B5">
        <w:t xml:space="preserve"> a local council</w:t>
      </w:r>
    </w:p>
    <w:p w14:paraId="0EEB9F2B" w14:textId="652E1A7E" w:rsidR="00ED5405" w:rsidRPr="005809B5" w:rsidRDefault="00ED5405" w:rsidP="00ED5405">
      <w:pPr>
        <w:pStyle w:val="Bullet1"/>
      </w:pPr>
      <w:r w:rsidRPr="005809B5">
        <w:t>registered educational institution</w:t>
      </w:r>
    </w:p>
    <w:p w14:paraId="0045ED32" w14:textId="3D1BADB5" w:rsidR="00ED5405" w:rsidRPr="005809B5" w:rsidRDefault="00ED5405" w:rsidP="00ED5405">
      <w:pPr>
        <w:pStyle w:val="Bullet1"/>
      </w:pPr>
      <w:r w:rsidRPr="005809B5">
        <w:t xml:space="preserve">social enterprise with a clearly stated purpose or mission that specifically relates to supporting the welfare and wellbeing of veterans. </w:t>
      </w:r>
      <w:r w:rsidR="00EF4E29" w:rsidRPr="005A5B03">
        <w:rPr>
          <w:b/>
          <w:bCs/>
        </w:rPr>
        <w:t>Note:</w:t>
      </w:r>
      <w:r w:rsidR="00EF4E29">
        <w:t xml:space="preserve"> </w:t>
      </w:r>
      <w:r w:rsidRPr="005809B5">
        <w:t>Social enterprises must attach their constitution with their application.</w:t>
      </w:r>
    </w:p>
    <w:p w14:paraId="15A94FF6" w14:textId="0BC270FC" w:rsidR="00ED5405" w:rsidRPr="005809B5" w:rsidRDefault="00ED5405" w:rsidP="00ED5405">
      <w:pPr>
        <w:pStyle w:val="Bodyafterbullets"/>
        <w:rPr>
          <w:rFonts w:eastAsia="Times New Roman"/>
        </w:rPr>
      </w:pPr>
      <w:r w:rsidRPr="005809B5">
        <w:t>Social enterprises:</w:t>
      </w:r>
    </w:p>
    <w:p w14:paraId="1B6D5E12" w14:textId="1078ACD5" w:rsidR="00ED5405" w:rsidRPr="005809B5" w:rsidRDefault="00EA3CF0" w:rsidP="00ED5405">
      <w:pPr>
        <w:pStyle w:val="Bullet1"/>
        <w:rPr>
          <w:rFonts w:eastAsia="Times New Roman"/>
        </w:rPr>
      </w:pPr>
      <w:r>
        <w:t xml:space="preserve">are led by </w:t>
      </w:r>
      <w:r w:rsidR="00ED5405" w:rsidRPr="005809B5">
        <w:t>an economic, social, cultural or environmental mission consistent with a public or community benefit</w:t>
      </w:r>
    </w:p>
    <w:p w14:paraId="3128C62C" w14:textId="5F2EE4FE" w:rsidR="00C5657F" w:rsidRPr="005A5B03" w:rsidRDefault="00ED5405" w:rsidP="001B3653">
      <w:pPr>
        <w:pStyle w:val="Bullet1"/>
        <w:rPr>
          <w:rFonts w:eastAsia="Times New Roman"/>
        </w:rPr>
      </w:pPr>
      <w:r w:rsidRPr="005809B5">
        <w:t>deriv</w:t>
      </w:r>
      <w:r w:rsidR="00EA3CF0">
        <w:t>e</w:t>
      </w:r>
      <w:r w:rsidRPr="005809B5">
        <w:t xml:space="preserve"> a </w:t>
      </w:r>
      <w:r w:rsidR="001B3653">
        <w:t>large part of</w:t>
      </w:r>
      <w:r w:rsidRPr="005809B5">
        <w:t xml:space="preserve"> </w:t>
      </w:r>
      <w:r w:rsidR="00C5657F">
        <w:t>their income from trade</w:t>
      </w:r>
    </w:p>
    <w:p w14:paraId="26493E6C" w14:textId="6666C577" w:rsidR="00ED5405" w:rsidRPr="005809B5" w:rsidRDefault="00C5657F" w:rsidP="001B3653">
      <w:pPr>
        <w:pStyle w:val="Bullet1"/>
        <w:rPr>
          <w:rFonts w:eastAsia="Times New Roman"/>
        </w:rPr>
      </w:pPr>
      <w:r>
        <w:t xml:space="preserve">reinvest the majority of their </w:t>
      </w:r>
      <w:r w:rsidR="00ED5405" w:rsidRPr="005809B5">
        <w:t>profit/surplus in the fulfilment of their mission (at least 50</w:t>
      </w:r>
      <w:r w:rsidR="00EA3CF0">
        <w:t>%</w:t>
      </w:r>
      <w:r w:rsidR="00ED5405" w:rsidRPr="005809B5">
        <w:t>).</w:t>
      </w:r>
    </w:p>
    <w:p w14:paraId="62EC7E4A" w14:textId="1635837B" w:rsidR="00ED5405" w:rsidRPr="004A75B2" w:rsidRDefault="00EA3CF0" w:rsidP="00ED5405">
      <w:pPr>
        <w:pStyle w:val="Bodyafterbullets"/>
      </w:pPr>
      <w:r>
        <w:t>Also</w:t>
      </w:r>
      <w:r w:rsidR="00ED5405" w:rsidRPr="004A75B2">
        <w:t xml:space="preserve">, to be eligible, your organisation </w:t>
      </w:r>
      <w:r w:rsidR="00ED5405" w:rsidRPr="005A5B03">
        <w:rPr>
          <w:b/>
          <w:bCs/>
        </w:rPr>
        <w:t>must</w:t>
      </w:r>
      <w:r w:rsidR="00E32E11">
        <w:rPr>
          <w:b/>
          <w:bCs/>
        </w:rPr>
        <w:t xml:space="preserve"> </w:t>
      </w:r>
      <w:r w:rsidR="00E32E11" w:rsidRPr="005A5B03">
        <w:t>be</w:t>
      </w:r>
      <w:r w:rsidR="00ED5405" w:rsidRPr="004A75B2">
        <w:t>:</w:t>
      </w:r>
    </w:p>
    <w:p w14:paraId="25B5BA8C" w14:textId="6E423AC1" w:rsidR="00ED5405" w:rsidRPr="00AD5C72" w:rsidRDefault="00ED5405" w:rsidP="00ED5405">
      <w:pPr>
        <w:pStyle w:val="Bullet1"/>
        <w:rPr>
          <w:szCs w:val="21"/>
        </w:rPr>
      </w:pPr>
      <w:r w:rsidRPr="00AD5C72">
        <w:t xml:space="preserve">financially solvent </w:t>
      </w:r>
    </w:p>
    <w:p w14:paraId="47C24248" w14:textId="56F6DB96" w:rsidR="00ED5405" w:rsidRDefault="00ED5405" w:rsidP="00ED5405">
      <w:pPr>
        <w:pStyle w:val="Bullet1"/>
        <w:rPr>
          <w:rFonts w:eastAsia="Arial" w:cs="Arial"/>
          <w:szCs w:val="21"/>
        </w:rPr>
      </w:pPr>
      <w:r w:rsidRPr="00AD5C72">
        <w:rPr>
          <w:rFonts w:eastAsia="Arial" w:cs="Arial"/>
          <w:szCs w:val="21"/>
        </w:rPr>
        <w:t>based in Australia</w:t>
      </w:r>
      <w:r w:rsidR="00AF1856">
        <w:rPr>
          <w:rFonts w:eastAsia="Arial" w:cs="Arial"/>
          <w:szCs w:val="21"/>
        </w:rPr>
        <w:t>.</w:t>
      </w:r>
      <w:r w:rsidRPr="00AD5C72">
        <w:rPr>
          <w:rFonts w:eastAsia="Arial" w:cs="Arial"/>
          <w:szCs w:val="21"/>
        </w:rPr>
        <w:t xml:space="preserve"> </w:t>
      </w:r>
      <w:r w:rsidR="00AF1856">
        <w:rPr>
          <w:rFonts w:eastAsia="Arial" w:cs="Arial"/>
          <w:szCs w:val="21"/>
        </w:rPr>
        <w:t>F</w:t>
      </w:r>
      <w:r w:rsidRPr="00AD5C72">
        <w:rPr>
          <w:rFonts w:eastAsia="Arial" w:cs="Arial"/>
          <w:szCs w:val="21"/>
        </w:rPr>
        <w:t>unded projects must be delivered in Victoria.</w:t>
      </w:r>
    </w:p>
    <w:p w14:paraId="0275B18E" w14:textId="37069B3F" w:rsidR="00ED5405" w:rsidRPr="004A75B2" w:rsidRDefault="00ED5405" w:rsidP="00ED5405">
      <w:pPr>
        <w:pStyle w:val="Bodyafterbullets"/>
        <w:rPr>
          <w:rFonts w:eastAsia="Times New Roman"/>
        </w:rPr>
      </w:pPr>
      <w:r>
        <w:t>If</w:t>
      </w:r>
      <w:r w:rsidRPr="004A75B2">
        <w:rPr>
          <w:rFonts w:eastAsia="Arial" w:cs="Arial"/>
          <w:szCs w:val="21"/>
        </w:rPr>
        <w:t xml:space="preserve"> </w:t>
      </w:r>
      <w:r>
        <w:rPr>
          <w:rFonts w:eastAsia="Arial" w:cs="Arial"/>
          <w:szCs w:val="21"/>
        </w:rPr>
        <w:t>the war memorial or avenue of honour is on local council land, it may be appropriate for the local council to make the application on your behalf</w:t>
      </w:r>
      <w:r>
        <w:t>.</w:t>
      </w:r>
    </w:p>
    <w:p w14:paraId="75760988" w14:textId="77777777" w:rsidR="00ED5405" w:rsidRPr="005809B5" w:rsidRDefault="00ED5405" w:rsidP="00ED5405">
      <w:pPr>
        <w:pStyle w:val="Figurecaption"/>
      </w:pPr>
      <w:r w:rsidRPr="005809B5">
        <w:t>Figure 1: Organisation eligibility chart</w:t>
      </w:r>
    </w:p>
    <w:p w14:paraId="4C589680" w14:textId="77777777" w:rsidR="00ED5405" w:rsidRPr="003C7DC9" w:rsidRDefault="00ED5405" w:rsidP="00ED5405">
      <w:pPr>
        <w:pStyle w:val="Body"/>
        <w:rPr>
          <w:color w:val="FF0000"/>
        </w:rPr>
      </w:pPr>
      <w:r w:rsidRPr="003C7DC9">
        <w:rPr>
          <w:noProof/>
          <w:color w:val="FF0000"/>
        </w:rPr>
        <w:drawing>
          <wp:inline distT="0" distB="0" distL="0" distR="0" wp14:anchorId="65DF460F" wp14:editId="418F8D6F">
            <wp:extent cx="5800522" cy="3695700"/>
            <wp:effectExtent l="0" t="0" r="3810" b="0"/>
            <wp:docPr id="1092275642" name="Picture 1092275642" descr="This figure shows a flowchart outlining the eligibility criteria present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42" name="Picture 1092275642" descr="This figure shows a flowchart outlining the eligibility criteria presented in this section. "/>
                    <pic:cNvPicPr/>
                  </pic:nvPicPr>
                  <pic:blipFill rotWithShape="1">
                    <a:blip r:embed="rId31">
                      <a:extLst>
                        <a:ext uri="{28A0092B-C50C-407E-A947-70E740481C1C}">
                          <a14:useLocalDpi xmlns:a14="http://schemas.microsoft.com/office/drawing/2010/main" val="0"/>
                        </a:ext>
                      </a:extLst>
                    </a:blip>
                    <a:srcRect t="12871"/>
                    <a:stretch/>
                  </pic:blipFill>
                  <pic:spPr bwMode="auto">
                    <a:xfrm>
                      <a:off x="0" y="0"/>
                      <a:ext cx="5833017" cy="3716404"/>
                    </a:xfrm>
                    <a:prstGeom prst="rect">
                      <a:avLst/>
                    </a:prstGeom>
                    <a:ln>
                      <a:noFill/>
                    </a:ln>
                    <a:extLst>
                      <a:ext uri="{53640926-AAD7-44D8-BBD7-CCE9431645EC}">
                        <a14:shadowObscured xmlns:a14="http://schemas.microsoft.com/office/drawing/2010/main"/>
                      </a:ext>
                    </a:extLst>
                  </pic:spPr>
                </pic:pic>
              </a:graphicData>
            </a:graphic>
          </wp:inline>
        </w:drawing>
      </w:r>
    </w:p>
    <w:p w14:paraId="750C73BF" w14:textId="77777777" w:rsidR="002A2DF2" w:rsidRPr="0052596B" w:rsidRDefault="002A2DF2" w:rsidP="0052596B">
      <w:pPr>
        <w:pStyle w:val="Heading2"/>
      </w:pPr>
      <w:bookmarkStart w:id="27" w:name="_Auspice_applications_1"/>
      <w:bookmarkStart w:id="28" w:name="_Toc180590184"/>
      <w:bookmarkStart w:id="29" w:name="_Toc95991203"/>
      <w:bookmarkStart w:id="30" w:name="_Toc144201880"/>
      <w:bookmarkEnd w:id="27"/>
      <w:r w:rsidRPr="0052596B">
        <w:t>Auspice applications</w:t>
      </w:r>
      <w:bookmarkEnd w:id="28"/>
    </w:p>
    <w:p w14:paraId="79C1573A" w14:textId="4F92AC5A" w:rsidR="002A2DF2" w:rsidRPr="00715C0C" w:rsidRDefault="002A2DF2" w:rsidP="002A2DF2">
      <w:pPr>
        <w:pStyle w:val="Body"/>
      </w:pPr>
      <w:r w:rsidRPr="00715C0C">
        <w:t xml:space="preserve">If your organisation is not incorporated or does not have an ABN, you may still apply. </w:t>
      </w:r>
      <w:r w:rsidR="00AF1856" w:rsidRPr="00AF1856">
        <w:t>An eligible auspice organisation that has agreed to manage the grant for you will need to auspice you</w:t>
      </w:r>
      <w:r w:rsidRPr="00715C0C">
        <w:t>.</w:t>
      </w:r>
    </w:p>
    <w:p w14:paraId="093C3B0B" w14:textId="77777777" w:rsidR="002A2DF2" w:rsidRPr="00715C0C" w:rsidRDefault="002A2DF2" w:rsidP="002A2DF2">
      <w:pPr>
        <w:pStyle w:val="Heading3"/>
      </w:pPr>
      <w:bookmarkStart w:id="31" w:name="_What_is_an_1"/>
      <w:bookmarkEnd w:id="31"/>
      <w:r w:rsidRPr="00AF05C9">
        <w:lastRenderedPageBreak/>
        <w:t>What is an auspice arrangement?</w:t>
      </w:r>
    </w:p>
    <w:p w14:paraId="66B1C8EB" w14:textId="6978FB7D" w:rsidR="002A2DF2" w:rsidRPr="00715C0C" w:rsidRDefault="002A2DF2" w:rsidP="002A2DF2">
      <w:pPr>
        <w:pStyle w:val="Body"/>
      </w:pPr>
      <w:r w:rsidRPr="00715C0C">
        <w:t>An auspice arrangement is when one organisation assists another to fund a grant activity or event. Your community group or organisation is the grant recipient. The assisting organisation is the auspice organisation.</w:t>
      </w:r>
    </w:p>
    <w:p w14:paraId="4D75DADA" w14:textId="77777777" w:rsidR="002A2DF2" w:rsidRPr="002169E8" w:rsidRDefault="002A2DF2" w:rsidP="002A2DF2">
      <w:pPr>
        <w:pStyle w:val="Body"/>
        <w:rPr>
          <w:b/>
          <w:bCs/>
        </w:rPr>
      </w:pPr>
      <w:r w:rsidRPr="002169E8">
        <w:rPr>
          <w:b/>
          <w:bCs/>
        </w:rPr>
        <w:t>Note:</w:t>
      </w:r>
    </w:p>
    <w:p w14:paraId="3D59C439" w14:textId="77777777" w:rsidR="002A2DF2" w:rsidRPr="00715C0C" w:rsidRDefault="002A2DF2" w:rsidP="002A2DF2">
      <w:pPr>
        <w:pStyle w:val="Bullet1"/>
      </w:pPr>
      <w:r>
        <w:t>T</w:t>
      </w:r>
      <w:r w:rsidRPr="00715C0C">
        <w:t>he auspice organisation must formally agree to support your application before you submit it.</w:t>
      </w:r>
    </w:p>
    <w:p w14:paraId="37C98F2E" w14:textId="7C70881A" w:rsidR="002A2DF2" w:rsidRPr="00715C0C" w:rsidRDefault="008D45DA" w:rsidP="002A2DF2">
      <w:pPr>
        <w:pStyle w:val="Bullet1"/>
      </w:pPr>
      <w:r>
        <w:t>D</w:t>
      </w:r>
      <w:r w:rsidR="003F601F" w:rsidRPr="003F601F">
        <w:t xml:space="preserve">etails of the auspice agreement </w:t>
      </w:r>
      <w:r>
        <w:t xml:space="preserve">must be included </w:t>
      </w:r>
      <w:r w:rsidR="003F601F" w:rsidRPr="003F601F">
        <w:t>in a letter of support from the auspice organisation. This is a mandatory document for all applications with auspice arrangements</w:t>
      </w:r>
      <w:r w:rsidR="002A2DF2" w:rsidRPr="00715C0C">
        <w:t>.</w:t>
      </w:r>
    </w:p>
    <w:p w14:paraId="4A86B4B2" w14:textId="155291D9" w:rsidR="002A2DF2" w:rsidRPr="00715C0C" w:rsidRDefault="002A2DF2" w:rsidP="003F601F">
      <w:pPr>
        <w:pStyle w:val="Bullet1"/>
      </w:pPr>
      <w:r>
        <w:t xml:space="preserve">You can download and use the </w:t>
      </w:r>
      <w:r w:rsidRPr="002169E8">
        <w:rPr>
          <w:b/>
          <w:bCs/>
        </w:rPr>
        <w:t xml:space="preserve">Accepting an </w:t>
      </w:r>
      <w:r>
        <w:rPr>
          <w:b/>
          <w:bCs/>
        </w:rPr>
        <w:t>A</w:t>
      </w:r>
      <w:r w:rsidRPr="002169E8">
        <w:rPr>
          <w:b/>
          <w:bCs/>
        </w:rPr>
        <w:t xml:space="preserve">uspice </w:t>
      </w:r>
      <w:r>
        <w:rPr>
          <w:b/>
          <w:bCs/>
        </w:rPr>
        <w:t>A</w:t>
      </w:r>
      <w:r w:rsidRPr="002169E8">
        <w:rPr>
          <w:b/>
          <w:bCs/>
        </w:rPr>
        <w:t>rrangement form</w:t>
      </w:r>
      <w:r>
        <w:t xml:space="preserve"> </w:t>
      </w:r>
      <w:r w:rsidR="00731FA5">
        <w:t>from</w:t>
      </w:r>
      <w:r w:rsidR="00A95A49">
        <w:t xml:space="preserve"> the</w:t>
      </w:r>
      <w:r w:rsidR="00F46FFD">
        <w:t xml:space="preserve"> </w:t>
      </w:r>
      <w:hyperlink r:id="rId32" w:history="1">
        <w:r w:rsidR="008B7576" w:rsidRPr="00F46FFD">
          <w:rPr>
            <w:rStyle w:val="Hyperlink"/>
          </w:rPr>
          <w:t xml:space="preserve">Veterans </w:t>
        </w:r>
        <w:r w:rsidR="00A26CF2">
          <w:rPr>
            <w:rStyle w:val="Hyperlink"/>
          </w:rPr>
          <w:t>G</w:t>
        </w:r>
        <w:r w:rsidR="008B7576" w:rsidRPr="00F46FFD">
          <w:rPr>
            <w:rStyle w:val="Hyperlink"/>
          </w:rPr>
          <w:t xml:space="preserve">rants </w:t>
        </w:r>
        <w:r w:rsidR="00A26CF2">
          <w:rPr>
            <w:rStyle w:val="Hyperlink"/>
          </w:rPr>
          <w:t>A</w:t>
        </w:r>
        <w:r w:rsidR="008B7576" w:rsidRPr="00F46FFD">
          <w:rPr>
            <w:rStyle w:val="Hyperlink"/>
          </w:rPr>
          <w:t xml:space="preserve">uspice </w:t>
        </w:r>
        <w:r w:rsidR="00A26CF2">
          <w:rPr>
            <w:rStyle w:val="Hyperlink"/>
          </w:rPr>
          <w:t>A</w:t>
        </w:r>
        <w:r w:rsidR="008B7576" w:rsidRPr="00F46FFD">
          <w:rPr>
            <w:rStyle w:val="Hyperlink"/>
          </w:rPr>
          <w:t>rrangements</w:t>
        </w:r>
      </w:hyperlink>
      <w:r w:rsidR="00A95A49">
        <w:rPr>
          <w:rStyle w:val="FootnoteReference"/>
        </w:rPr>
        <w:footnoteReference w:id="10"/>
      </w:r>
      <w:r w:rsidR="00A26AAF">
        <w:t xml:space="preserve"> page</w:t>
      </w:r>
      <w:r w:rsidR="0029527F">
        <w:t xml:space="preserve"> on the Victorian government website.</w:t>
      </w:r>
    </w:p>
    <w:p w14:paraId="2CCEFA77" w14:textId="71BC139B" w:rsidR="002A2DF2" w:rsidRPr="00715C0C" w:rsidRDefault="002A2DF2" w:rsidP="002A2DF2">
      <w:pPr>
        <w:pStyle w:val="Bullet1"/>
      </w:pPr>
      <w:r>
        <w:t>T</w:t>
      </w:r>
      <w:r w:rsidRPr="00715C0C">
        <w:t>he Office for Veterans may decide to deal with the auspice organisation (instead of, or in addition to, the grant recipient). It may do this in relation to any aspect of the funding agreement.</w:t>
      </w:r>
    </w:p>
    <w:p w14:paraId="1B6B6CFE" w14:textId="77777777" w:rsidR="002A2DF2" w:rsidRPr="00715C0C" w:rsidRDefault="002A2DF2" w:rsidP="002A2DF2">
      <w:pPr>
        <w:pStyle w:val="Bullet1"/>
        <w:rPr>
          <w:rFonts w:eastAsia="Arial" w:cs="Arial"/>
          <w:szCs w:val="21"/>
        </w:rPr>
      </w:pPr>
      <w:r>
        <w:t>T</w:t>
      </w:r>
      <w:r w:rsidRPr="00715C0C">
        <w:t xml:space="preserve">he auspice organisation may also be responsible for any GST requirements around grant expenditure if they are not registered for GST. </w:t>
      </w:r>
      <w:r w:rsidRPr="00715C0C">
        <w:rPr>
          <w:rFonts w:eastAsia="Arial" w:cs="Arial"/>
        </w:rPr>
        <w:t>This is because grants paid by the department are exclusive of GST.</w:t>
      </w:r>
    </w:p>
    <w:p w14:paraId="034103E0" w14:textId="77777777" w:rsidR="002A2DF2" w:rsidRPr="00715C0C" w:rsidRDefault="002A2DF2" w:rsidP="002A2DF2">
      <w:pPr>
        <w:pStyle w:val="Heading3"/>
      </w:pPr>
      <w:r w:rsidRPr="00715C0C">
        <w:t xml:space="preserve">What are the </w:t>
      </w:r>
      <w:r w:rsidRPr="00AF05C9">
        <w:t>responsibilities</w:t>
      </w:r>
      <w:r w:rsidRPr="00715C0C">
        <w:t xml:space="preserve"> of an auspice organisation?</w:t>
      </w:r>
    </w:p>
    <w:p w14:paraId="703E534E" w14:textId="50B0748E" w:rsidR="002A2DF2" w:rsidRPr="00715C0C" w:rsidRDefault="002A2DF2" w:rsidP="002A2DF2">
      <w:pPr>
        <w:pStyle w:val="Body"/>
      </w:pPr>
      <w:r w:rsidRPr="00715C0C">
        <w:t xml:space="preserve">If your grant application is successful, your auspice organisation </w:t>
      </w:r>
      <w:r w:rsidR="00391070">
        <w:t xml:space="preserve">is </w:t>
      </w:r>
      <w:r w:rsidRPr="00715C0C">
        <w:t xml:space="preserve">responsible for: </w:t>
      </w:r>
    </w:p>
    <w:p w14:paraId="220EDA9D" w14:textId="0B86773E" w:rsidR="002A2DF2" w:rsidRPr="00715C0C" w:rsidRDefault="002A2DF2" w:rsidP="002A2DF2">
      <w:pPr>
        <w:pStyle w:val="Bullet1"/>
      </w:pPr>
      <w:r w:rsidRPr="00715C0C">
        <w:t>signing the grant funding agreement</w:t>
      </w:r>
      <w:r w:rsidR="0083745F">
        <w:t>.</w:t>
      </w:r>
      <w:r w:rsidRPr="00715C0C">
        <w:t xml:space="preserve"> </w:t>
      </w:r>
      <w:r w:rsidR="0083745F">
        <w:t>This</w:t>
      </w:r>
      <w:r w:rsidRPr="00715C0C">
        <w:t xml:space="preserve"> is called a Victorian common funding agreement (VCFA)</w:t>
      </w:r>
    </w:p>
    <w:p w14:paraId="2EE58C6F" w14:textId="77777777" w:rsidR="002A2DF2" w:rsidRPr="00715C0C" w:rsidRDefault="002A2DF2" w:rsidP="002A2DF2">
      <w:pPr>
        <w:pStyle w:val="Bullet1"/>
      </w:pPr>
      <w:r w:rsidRPr="00715C0C">
        <w:t>all legal and financial responsibility of the grant on your organisation’s behalf</w:t>
      </w:r>
    </w:p>
    <w:p w14:paraId="3749382B" w14:textId="77777777" w:rsidR="002A2DF2" w:rsidRPr="00715C0C" w:rsidRDefault="002A2DF2" w:rsidP="002A2DF2">
      <w:pPr>
        <w:pStyle w:val="Bullet1"/>
      </w:pPr>
      <w:r w:rsidRPr="00715C0C">
        <w:t>receiving and distributing grant funds under the grant agreement</w:t>
      </w:r>
    </w:p>
    <w:p w14:paraId="0EFCAC28" w14:textId="3CA57F98" w:rsidR="002A2DF2" w:rsidRPr="00715C0C" w:rsidRDefault="002A2DF2" w:rsidP="002A2DF2">
      <w:pPr>
        <w:pStyle w:val="Bullet1"/>
      </w:pPr>
      <w:r w:rsidRPr="00715C0C">
        <w:t>ensuring all grant activities or events</w:t>
      </w:r>
      <w:r w:rsidR="002A083C">
        <w:t xml:space="preserve"> are completed</w:t>
      </w:r>
    </w:p>
    <w:p w14:paraId="02F86F38" w14:textId="583615A9" w:rsidR="002A2DF2" w:rsidRDefault="002A2DF2" w:rsidP="005A5B03">
      <w:pPr>
        <w:pStyle w:val="Bullet1"/>
      </w:pPr>
      <w:r w:rsidRPr="00715C0C">
        <w:t>submitting final reports and financial acquittals on your organisation’s behalf by the required due dates.</w:t>
      </w:r>
    </w:p>
    <w:p w14:paraId="7D927C25" w14:textId="1BB1E9E2" w:rsidR="00ED5405" w:rsidRPr="0052596B" w:rsidRDefault="00ED5405" w:rsidP="0052596B">
      <w:pPr>
        <w:pStyle w:val="Heading2"/>
      </w:pPr>
      <w:bookmarkStart w:id="32" w:name="_Toc180590185"/>
      <w:r w:rsidRPr="0052596B">
        <w:t xml:space="preserve">Who </w:t>
      </w:r>
      <w:r w:rsidR="00ED0C31" w:rsidRPr="0052596B">
        <w:t>cannot</w:t>
      </w:r>
      <w:r w:rsidRPr="0052596B">
        <w:t xml:space="preserve"> apply for a grant</w:t>
      </w:r>
      <w:bookmarkEnd w:id="29"/>
      <w:bookmarkEnd w:id="30"/>
      <w:bookmarkEnd w:id="32"/>
    </w:p>
    <w:p w14:paraId="77B19ADD" w14:textId="77777777" w:rsidR="00ED5405" w:rsidRPr="005809B5" w:rsidRDefault="00ED5405" w:rsidP="00ED5405">
      <w:pPr>
        <w:pStyle w:val="Body"/>
      </w:pPr>
      <w:r w:rsidRPr="005809B5">
        <w:t xml:space="preserve">Organisations that </w:t>
      </w:r>
      <w:r w:rsidRPr="005A5B03">
        <w:rPr>
          <w:b/>
          <w:bCs/>
        </w:rPr>
        <w:t>cannot</w:t>
      </w:r>
      <w:r w:rsidRPr="005809B5">
        <w:t xml:space="preserve"> apply include:</w:t>
      </w:r>
    </w:p>
    <w:p w14:paraId="738F010D" w14:textId="77777777" w:rsidR="00ED5405" w:rsidRPr="005809B5" w:rsidRDefault="00ED5405" w:rsidP="00ED5405">
      <w:pPr>
        <w:pStyle w:val="Bullet1"/>
      </w:pPr>
      <w:r w:rsidRPr="005809B5">
        <w:t>state and federal government departments</w:t>
      </w:r>
    </w:p>
    <w:p w14:paraId="502837CC" w14:textId="77777777" w:rsidR="00ED5405" w:rsidRPr="005809B5" w:rsidRDefault="00ED5405" w:rsidP="00ED5405">
      <w:pPr>
        <w:pStyle w:val="Bullet1"/>
      </w:pPr>
      <w:r w:rsidRPr="005809B5">
        <w:t>individuals and sole traders</w:t>
      </w:r>
    </w:p>
    <w:p w14:paraId="31F1727D" w14:textId="77777777" w:rsidR="00ED5405" w:rsidRPr="005809B5" w:rsidRDefault="00ED5405" w:rsidP="00ED5405">
      <w:pPr>
        <w:pStyle w:val="Bullet1"/>
      </w:pPr>
      <w:r w:rsidRPr="005809B5">
        <w:t>public companies limited by shares (unless the foundational document can prove not-for-profit status)</w:t>
      </w:r>
    </w:p>
    <w:p w14:paraId="16C1F609" w14:textId="77777777" w:rsidR="00ED5405" w:rsidRPr="005809B5" w:rsidRDefault="00ED5405" w:rsidP="00ED5405">
      <w:pPr>
        <w:pStyle w:val="Bullet1"/>
      </w:pPr>
      <w:r w:rsidRPr="005809B5">
        <w:t>commercial enterprises</w:t>
      </w:r>
    </w:p>
    <w:p w14:paraId="2A087BD5" w14:textId="124D4F1B" w:rsidR="00ED5405" w:rsidRPr="005809B5" w:rsidRDefault="00ED5405" w:rsidP="00ED5405">
      <w:pPr>
        <w:pStyle w:val="Bullet1"/>
      </w:pPr>
      <w:r w:rsidRPr="005809B5">
        <w:t xml:space="preserve">organisations that have failed to comply with the terms and conditions of previously awarded grants from </w:t>
      </w:r>
      <w:r w:rsidR="00034585">
        <w:t>any of the department’s grant programs</w:t>
      </w:r>
    </w:p>
    <w:p w14:paraId="22835593" w14:textId="3C3DA5E7" w:rsidR="00ED5405" w:rsidRPr="005809B5" w:rsidRDefault="00ED5405" w:rsidP="00ED5405">
      <w:pPr>
        <w:pStyle w:val="Bullet1"/>
      </w:pPr>
      <w:r w:rsidRPr="005809B5">
        <w:t xml:space="preserve">groups whose projects are the responsibility of another Victorian </w:t>
      </w:r>
      <w:r w:rsidR="00D3766B">
        <w:t>g</w:t>
      </w:r>
      <w:r w:rsidR="00D3766B" w:rsidRPr="005809B5">
        <w:t xml:space="preserve">overnment </w:t>
      </w:r>
      <w:r w:rsidRPr="005809B5">
        <w:t>department</w:t>
      </w:r>
    </w:p>
    <w:p w14:paraId="2376AEE9" w14:textId="77777777" w:rsidR="00ED5405" w:rsidRDefault="00ED5405" w:rsidP="00ED5405">
      <w:pPr>
        <w:pStyle w:val="Bullet1"/>
      </w:pPr>
      <w:r w:rsidRPr="005809B5">
        <w:t>hospitals and health service organisations.</w:t>
      </w:r>
    </w:p>
    <w:p w14:paraId="1B20F790" w14:textId="77777777" w:rsidR="00ED5405" w:rsidRPr="0052596B" w:rsidRDefault="00ED5405" w:rsidP="0052596B">
      <w:pPr>
        <w:pStyle w:val="Heading2"/>
      </w:pPr>
      <w:bookmarkStart w:id="33" w:name="_Funding_categories"/>
      <w:bookmarkStart w:id="34" w:name="_Toc144201881"/>
      <w:bookmarkStart w:id="35" w:name="_Toc180590186"/>
      <w:bookmarkStart w:id="36" w:name="_Toc95991204"/>
      <w:bookmarkEnd w:id="33"/>
      <w:r w:rsidRPr="0052596B">
        <w:t>Funding categories</w:t>
      </w:r>
      <w:bookmarkEnd w:id="34"/>
      <w:bookmarkEnd w:id="35"/>
    </w:p>
    <w:p w14:paraId="5AC61DC3" w14:textId="2174FFE8" w:rsidR="00ED5405" w:rsidRDefault="00ED5405" w:rsidP="00ED5405">
      <w:pPr>
        <w:pStyle w:val="Body"/>
      </w:pPr>
      <w:r>
        <w:t xml:space="preserve">Funding is available under </w:t>
      </w:r>
      <w:r w:rsidR="00C94420">
        <w:t xml:space="preserve">2 </w:t>
      </w:r>
      <w:r>
        <w:t>categories</w:t>
      </w:r>
      <w:r w:rsidR="00A22303">
        <w:t>:</w:t>
      </w:r>
    </w:p>
    <w:p w14:paraId="7D70A27E" w14:textId="5D745B17" w:rsidR="00ED5405" w:rsidRPr="005A5B03" w:rsidRDefault="00ED5405" w:rsidP="005A5B03">
      <w:pPr>
        <w:pStyle w:val="Body"/>
        <w:rPr>
          <w:b/>
        </w:rPr>
      </w:pPr>
      <w:r w:rsidRPr="005A5B03">
        <w:rPr>
          <w:b/>
          <w:bCs/>
        </w:rPr>
        <w:t xml:space="preserve">Stage </w:t>
      </w:r>
      <w:r w:rsidR="005D3195" w:rsidRPr="005A5B03">
        <w:rPr>
          <w:b/>
          <w:bCs/>
        </w:rPr>
        <w:t xml:space="preserve">1 </w:t>
      </w:r>
      <w:r w:rsidRPr="005A5B03">
        <w:rPr>
          <w:b/>
          <w:bCs/>
        </w:rPr>
        <w:t xml:space="preserve">– </w:t>
      </w:r>
      <w:r w:rsidR="001450E2">
        <w:rPr>
          <w:b/>
          <w:bCs/>
        </w:rPr>
        <w:t>P</w:t>
      </w:r>
      <w:r w:rsidRPr="005A5B03">
        <w:rPr>
          <w:b/>
          <w:bCs/>
        </w:rPr>
        <w:t>lanning</w:t>
      </w:r>
      <w:r w:rsidR="009102A7" w:rsidRPr="005A5B03">
        <w:rPr>
          <w:b/>
          <w:bCs/>
        </w:rPr>
        <w:t>:</w:t>
      </w:r>
    </w:p>
    <w:p w14:paraId="6516C81D" w14:textId="4A12FE55" w:rsidR="00ED5405" w:rsidRPr="00A22303" w:rsidRDefault="00ED5405" w:rsidP="005A5B03">
      <w:pPr>
        <w:pStyle w:val="Bullet1"/>
      </w:pPr>
      <w:r w:rsidRPr="00A22303">
        <w:lastRenderedPageBreak/>
        <w:t>Grants of up to $1</w:t>
      </w:r>
      <w:r w:rsidR="00D7297E">
        <w:t>0</w:t>
      </w:r>
      <w:r w:rsidRPr="00A22303">
        <w:t xml:space="preserve">,000 (excluding GST) are available for eligible organisations to plan and </w:t>
      </w:r>
      <w:r w:rsidR="00A95A49">
        <w:t>get</w:t>
      </w:r>
      <w:r w:rsidR="00A95A49" w:rsidRPr="00A22303">
        <w:t xml:space="preserve"> </w:t>
      </w:r>
      <w:r w:rsidRPr="00A22303">
        <w:t xml:space="preserve">all the required documentation and approvals </w:t>
      </w:r>
      <w:r w:rsidR="009102A7">
        <w:t>before</w:t>
      </w:r>
      <w:r w:rsidRPr="00A22303">
        <w:t xml:space="preserve"> applying under Stage </w:t>
      </w:r>
      <w:r w:rsidR="005D3195" w:rsidRPr="00A22303">
        <w:t xml:space="preserve">2 </w:t>
      </w:r>
      <w:r w:rsidRPr="00A22303">
        <w:t xml:space="preserve">in a future round. Receiving a Stage </w:t>
      </w:r>
      <w:r w:rsidR="00391070">
        <w:t>1</w:t>
      </w:r>
      <w:r w:rsidR="005D3195" w:rsidRPr="00A22303">
        <w:t xml:space="preserve"> </w:t>
      </w:r>
      <w:r w:rsidRPr="00A22303">
        <w:t xml:space="preserve">grant does </w:t>
      </w:r>
      <w:r w:rsidRPr="003E0FF6">
        <w:rPr>
          <w:b/>
          <w:bCs/>
        </w:rPr>
        <w:t>not</w:t>
      </w:r>
      <w:r w:rsidRPr="00A22303">
        <w:t xml:space="preserve"> guarantee receiv</w:t>
      </w:r>
      <w:r w:rsidR="00391070">
        <w:t>ing</w:t>
      </w:r>
      <w:r w:rsidRPr="00A22303">
        <w:t xml:space="preserve"> a Stage </w:t>
      </w:r>
      <w:r w:rsidR="005D3195" w:rsidRPr="00A22303">
        <w:t xml:space="preserve">2 </w:t>
      </w:r>
      <w:r w:rsidRPr="00A22303">
        <w:t>grant.</w:t>
      </w:r>
    </w:p>
    <w:p w14:paraId="042569BA" w14:textId="77777777" w:rsidR="00CF10CD" w:rsidRDefault="00514522" w:rsidP="00217565">
      <w:pPr>
        <w:pStyle w:val="Bullet1"/>
      </w:pPr>
      <w:r>
        <w:t>Funding is available</w:t>
      </w:r>
      <w:r w:rsidR="00F46FFD">
        <w:t xml:space="preserve"> to</w:t>
      </w:r>
      <w:r w:rsidR="00CF10CD">
        <w:t>:</w:t>
      </w:r>
    </w:p>
    <w:p w14:paraId="03767CEB" w14:textId="55B3EDA7" w:rsidR="00CF10CD" w:rsidRDefault="444F34E3" w:rsidP="003E0FF6">
      <w:pPr>
        <w:pStyle w:val="Bullet2"/>
      </w:pPr>
      <w:r>
        <w:t xml:space="preserve">plan for your </w:t>
      </w:r>
      <w:r w:rsidR="00ED5405" w:rsidRPr="009102A7">
        <w:t>Restoring Community War Memorials and Avenues of Honour project</w:t>
      </w:r>
    </w:p>
    <w:p w14:paraId="00EB7B1C" w14:textId="72B0F349" w:rsidR="00CF10CD" w:rsidRDefault="00217565" w:rsidP="003E0FF6">
      <w:pPr>
        <w:pStyle w:val="Bullet2"/>
      </w:pPr>
      <w:r>
        <w:t>contract</w:t>
      </w:r>
      <w:r w:rsidR="76E5EBAF">
        <w:t xml:space="preserve"> a heritage professional </w:t>
      </w:r>
      <w:r w:rsidR="003776E8">
        <w:t>to assess</w:t>
      </w:r>
      <w:r w:rsidR="76E5EBAF">
        <w:t xml:space="preserve"> your project</w:t>
      </w:r>
    </w:p>
    <w:p w14:paraId="504AB04A" w14:textId="09722CA3" w:rsidR="00CF10CD" w:rsidRDefault="00ED5405" w:rsidP="003E0FF6">
      <w:pPr>
        <w:pStyle w:val="Bullet2"/>
      </w:pPr>
      <w:r w:rsidRPr="009102A7">
        <w:t xml:space="preserve">obtain accurate </w:t>
      </w:r>
      <w:r>
        <w:t>costing</w:t>
      </w:r>
      <w:r w:rsidR="124B077C">
        <w:t>s</w:t>
      </w:r>
    </w:p>
    <w:p w14:paraId="3607E29E" w14:textId="02FA8A2F" w:rsidR="00ED5405" w:rsidRPr="009102A7" w:rsidRDefault="5F8926B2" w:rsidP="003E0FF6">
      <w:pPr>
        <w:pStyle w:val="Bullet2"/>
      </w:pPr>
      <w:r>
        <w:t xml:space="preserve">develop </w:t>
      </w:r>
      <w:r w:rsidR="00ED5405" w:rsidRPr="009102A7">
        <w:t>clear timelines to complete a project.</w:t>
      </w:r>
    </w:p>
    <w:p w14:paraId="678D9852" w14:textId="6A306F5B" w:rsidR="00ED5405" w:rsidRPr="00A22303" w:rsidRDefault="002D28D8" w:rsidP="005A5B03">
      <w:pPr>
        <w:pStyle w:val="Bullet1"/>
      </w:pPr>
      <w:r>
        <w:t xml:space="preserve">You </w:t>
      </w:r>
      <w:r w:rsidRPr="003E0FF6">
        <w:rPr>
          <w:b/>
          <w:bCs/>
        </w:rPr>
        <w:t>must</w:t>
      </w:r>
      <w:r>
        <w:t xml:space="preserve"> complete p</w:t>
      </w:r>
      <w:r w:rsidRPr="00A22303">
        <w:t xml:space="preserve">lanning </w:t>
      </w:r>
      <w:r w:rsidR="00ED5405" w:rsidRPr="00A22303">
        <w:t xml:space="preserve">grants within </w:t>
      </w:r>
      <w:r w:rsidR="005D3195" w:rsidRPr="00A22303">
        <w:t xml:space="preserve">6 </w:t>
      </w:r>
      <w:r w:rsidR="00ED5405" w:rsidRPr="00A22303">
        <w:t>months of receiving funding.</w:t>
      </w:r>
    </w:p>
    <w:p w14:paraId="3E196239" w14:textId="4F0868DF" w:rsidR="00ED5405" w:rsidRPr="005A5B03" w:rsidRDefault="00ED5405" w:rsidP="005A5B03">
      <w:pPr>
        <w:pStyle w:val="Bodyafterbullets"/>
        <w:rPr>
          <w:b/>
        </w:rPr>
      </w:pPr>
      <w:r w:rsidRPr="005A5B03">
        <w:rPr>
          <w:b/>
          <w:bCs/>
        </w:rPr>
        <w:t xml:space="preserve">Stage </w:t>
      </w:r>
      <w:r w:rsidR="005D3195" w:rsidRPr="005A5B03">
        <w:rPr>
          <w:b/>
          <w:bCs/>
        </w:rPr>
        <w:t xml:space="preserve">2 </w:t>
      </w:r>
      <w:r w:rsidRPr="005A5B03">
        <w:rPr>
          <w:b/>
          <w:bCs/>
        </w:rPr>
        <w:t xml:space="preserve">– </w:t>
      </w:r>
      <w:r w:rsidR="001450E2">
        <w:rPr>
          <w:b/>
          <w:bCs/>
        </w:rPr>
        <w:t>I</w:t>
      </w:r>
      <w:r w:rsidRPr="005A5B03">
        <w:rPr>
          <w:b/>
          <w:bCs/>
        </w:rPr>
        <w:t>mplementation</w:t>
      </w:r>
      <w:r w:rsidR="00A22303" w:rsidRPr="005A5B03">
        <w:rPr>
          <w:b/>
          <w:bCs/>
        </w:rPr>
        <w:t>:</w:t>
      </w:r>
    </w:p>
    <w:p w14:paraId="6ED9F5C7" w14:textId="53DDCF3E" w:rsidR="00ED5405" w:rsidRPr="009102A7" w:rsidRDefault="00ED5405" w:rsidP="005A5B03">
      <w:pPr>
        <w:pStyle w:val="Bullet1"/>
      </w:pPr>
      <w:r w:rsidRPr="009102A7">
        <w:t>Grants of up to $</w:t>
      </w:r>
      <w:r w:rsidR="00D7297E">
        <w:t>3</w:t>
      </w:r>
      <w:r w:rsidRPr="009102A7">
        <w:t>0,000 (excluding GST) are available for eligible organisation to carry out their project.</w:t>
      </w:r>
    </w:p>
    <w:p w14:paraId="3AB6C1AA" w14:textId="071442DA" w:rsidR="00ED5405" w:rsidRPr="009102A7" w:rsidRDefault="002D28D8" w:rsidP="005A5B03">
      <w:pPr>
        <w:pStyle w:val="Bullet1"/>
      </w:pPr>
      <w:r>
        <w:t xml:space="preserve">You </w:t>
      </w:r>
      <w:r w:rsidRPr="003E0FF6">
        <w:rPr>
          <w:b/>
          <w:bCs/>
        </w:rPr>
        <w:t xml:space="preserve">must </w:t>
      </w:r>
      <w:r>
        <w:t>complete i</w:t>
      </w:r>
      <w:r w:rsidR="00ED5405" w:rsidRPr="009102A7">
        <w:t>mplementation grants within 18 months of receiving funding.</w:t>
      </w:r>
    </w:p>
    <w:p w14:paraId="10305FAB" w14:textId="2470B964" w:rsidR="00ED5405" w:rsidRDefault="00ED5405">
      <w:pPr>
        <w:pStyle w:val="Bullet1"/>
      </w:pPr>
      <w:r w:rsidRPr="009102A7">
        <w:t xml:space="preserve">You </w:t>
      </w:r>
      <w:r w:rsidR="009E03A2">
        <w:t>don’t</w:t>
      </w:r>
      <w:r w:rsidRPr="009102A7">
        <w:t xml:space="preserve"> need to have received a </w:t>
      </w:r>
      <w:r w:rsidR="6828F0EF">
        <w:t>S</w:t>
      </w:r>
      <w:r>
        <w:t>tage</w:t>
      </w:r>
      <w:r w:rsidRPr="009102A7">
        <w:t xml:space="preserve"> </w:t>
      </w:r>
      <w:r w:rsidR="005D3195" w:rsidRPr="009102A7">
        <w:t xml:space="preserve">1 </w:t>
      </w:r>
      <w:r w:rsidRPr="009102A7">
        <w:t xml:space="preserve">grant to be eligible for a </w:t>
      </w:r>
      <w:r w:rsidR="69084950">
        <w:t>S</w:t>
      </w:r>
      <w:r>
        <w:t>tage</w:t>
      </w:r>
      <w:r w:rsidRPr="009102A7">
        <w:t xml:space="preserve"> </w:t>
      </w:r>
      <w:r w:rsidR="005D3195" w:rsidRPr="009102A7">
        <w:t xml:space="preserve">2 </w:t>
      </w:r>
      <w:r w:rsidRPr="009102A7">
        <w:t>grant. However, your application is more likely to be successful if</w:t>
      </w:r>
      <w:r w:rsidR="00A0423B">
        <w:t>,</w:t>
      </w:r>
      <w:r w:rsidRPr="009102A7">
        <w:t xml:space="preserve"> </w:t>
      </w:r>
      <w:r w:rsidR="009102A7" w:rsidRPr="009102A7">
        <w:t>before</w:t>
      </w:r>
      <w:r w:rsidRPr="009102A7">
        <w:t xml:space="preserve"> submitting your Stage </w:t>
      </w:r>
      <w:r w:rsidR="005D3195" w:rsidRPr="009102A7">
        <w:t xml:space="preserve">2 </w:t>
      </w:r>
      <w:r w:rsidRPr="009102A7">
        <w:t>application</w:t>
      </w:r>
      <w:r w:rsidR="00A0423B">
        <w:t>, you have:</w:t>
      </w:r>
    </w:p>
    <w:p w14:paraId="6FF14A17" w14:textId="214E900F" w:rsidR="00A0423B" w:rsidRDefault="00A0423B" w:rsidP="005A5B03">
      <w:pPr>
        <w:pStyle w:val="Bullet2"/>
      </w:pPr>
      <w:r>
        <w:t>considered all requirements</w:t>
      </w:r>
    </w:p>
    <w:p w14:paraId="752485A2" w14:textId="7A3D323C" w:rsidR="00A0423B" w:rsidRPr="009102A7" w:rsidRDefault="00A0423B" w:rsidP="005A5B03">
      <w:pPr>
        <w:pStyle w:val="Bullet2"/>
      </w:pPr>
      <w:r>
        <w:t>permits and approvals in place.</w:t>
      </w:r>
    </w:p>
    <w:p w14:paraId="2AD2CC7C" w14:textId="6093E63E" w:rsidR="00ED5405" w:rsidRPr="009102A7" w:rsidRDefault="00A0423B" w:rsidP="005A5B03">
      <w:pPr>
        <w:pStyle w:val="Bullet1"/>
      </w:pPr>
      <w:r w:rsidRPr="00A0423B">
        <w:t xml:space="preserve">If we </w:t>
      </w:r>
      <w:r w:rsidR="007B35E3">
        <w:t>regard</w:t>
      </w:r>
      <w:r w:rsidR="007B35E3" w:rsidRPr="00A0423B">
        <w:t xml:space="preserve"> </w:t>
      </w:r>
      <w:r w:rsidRPr="00A0423B">
        <w:t xml:space="preserve">your </w:t>
      </w:r>
      <w:r w:rsidR="4DF99636">
        <w:t>S</w:t>
      </w:r>
      <w:r>
        <w:t>tage</w:t>
      </w:r>
      <w:r w:rsidRPr="00A0423B">
        <w:t xml:space="preserve"> 2 application as incomplete, we may </w:t>
      </w:r>
      <w:proofErr w:type="spellStart"/>
      <w:r w:rsidRPr="00A0423B">
        <w:t>recategorise</w:t>
      </w:r>
      <w:proofErr w:type="spellEnd"/>
      <w:r w:rsidRPr="00A0423B">
        <w:t xml:space="preserve"> your application to a </w:t>
      </w:r>
      <w:r w:rsidR="7C585FF2">
        <w:t>S</w:t>
      </w:r>
      <w:r>
        <w:t>tage</w:t>
      </w:r>
      <w:r w:rsidRPr="00A0423B">
        <w:t xml:space="preserve"> 1 grant. You may need to resubmit more information before receiving funding</w:t>
      </w:r>
      <w:r w:rsidR="00ED5405" w:rsidRPr="009102A7">
        <w:t>.</w:t>
      </w:r>
    </w:p>
    <w:p w14:paraId="783BE8DF" w14:textId="1087EF9E" w:rsidR="00966F87" w:rsidRDefault="005D3195" w:rsidP="00CF4505">
      <w:pPr>
        <w:pStyle w:val="Figurecaption"/>
      </w:pPr>
      <w:r w:rsidRPr="009E03A2">
        <w:t xml:space="preserve">Figure 2: </w:t>
      </w:r>
      <w:r w:rsidR="009E03A2">
        <w:t>T</w:t>
      </w:r>
      <w:r w:rsidRPr="009E03A2">
        <w:t>he differen</w:t>
      </w:r>
      <w:r w:rsidR="009E03A2">
        <w:t>ces of</w:t>
      </w:r>
      <w:r w:rsidRPr="009E03A2">
        <w:t xml:space="preserve"> Stage 1 and Stage 2</w:t>
      </w:r>
    </w:p>
    <w:p w14:paraId="6E302D79" w14:textId="2D7EFC0A" w:rsidR="0007610E" w:rsidRPr="0007610E" w:rsidRDefault="00221268" w:rsidP="0007610E">
      <w:pPr>
        <w:pStyle w:val="Body"/>
      </w:pPr>
      <w:r>
        <w:rPr>
          <w:noProof/>
        </w:rPr>
        <w:drawing>
          <wp:inline distT="0" distB="0" distL="0" distR="0" wp14:anchorId="7F0C4AAD" wp14:editId="2E267F9C">
            <wp:extent cx="5917151" cy="2703531"/>
            <wp:effectExtent l="0" t="0" r="0" b="1905"/>
            <wp:docPr id="1092275631" name="Picture 1092275631" descr="Stage 1: Preliminary research; Appoint heritage contractor, consultant or arborist; and Permits and quotes. Stage 2:Installation/relocation; Repairs and cleaning; Replanting or maintenance of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31" name="Picture 1092275631" descr="Stage 1: Preliminary research; Appoint heritage contractor, consultant or arborist; and Permits and quotes. Stage 2:Installation/relocation; Repairs and cleaning; Replanting or maintenance of tre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553" cy="2714223"/>
                    </a:xfrm>
                    <a:prstGeom prst="rect">
                      <a:avLst/>
                    </a:prstGeom>
                    <a:noFill/>
                  </pic:spPr>
                </pic:pic>
              </a:graphicData>
            </a:graphic>
          </wp:inline>
        </w:drawing>
      </w:r>
    </w:p>
    <w:p w14:paraId="73FB6EB6" w14:textId="5DD27B46" w:rsidR="00ED5405" w:rsidRPr="0052596B" w:rsidRDefault="00ED5405" w:rsidP="0052596B">
      <w:pPr>
        <w:pStyle w:val="Heading2"/>
      </w:pPr>
      <w:bookmarkStart w:id="37" w:name="_What_can_the"/>
      <w:bookmarkStart w:id="38" w:name="_Toc180590187"/>
      <w:bookmarkStart w:id="39" w:name="_Toc144201882"/>
      <w:bookmarkEnd w:id="37"/>
      <w:r w:rsidRPr="0052596B">
        <w:rPr>
          <w:rStyle w:val="Heading2Char"/>
          <w:b/>
        </w:rPr>
        <w:t xml:space="preserve">What </w:t>
      </w:r>
      <w:r w:rsidR="00362B56" w:rsidRPr="0052596B">
        <w:rPr>
          <w:rStyle w:val="Heading2Char"/>
          <w:b/>
        </w:rPr>
        <w:t xml:space="preserve">the grant money </w:t>
      </w:r>
      <w:r w:rsidR="007B35E3">
        <w:rPr>
          <w:rStyle w:val="Heading2Char"/>
          <w:b/>
        </w:rPr>
        <w:t xml:space="preserve">can </w:t>
      </w:r>
      <w:r w:rsidR="00362B56" w:rsidRPr="0052596B">
        <w:rPr>
          <w:rStyle w:val="Heading2Char"/>
          <w:b/>
        </w:rPr>
        <w:t>be used for</w:t>
      </w:r>
      <w:bookmarkEnd w:id="36"/>
      <w:bookmarkEnd w:id="38"/>
      <w:bookmarkEnd w:id="39"/>
    </w:p>
    <w:p w14:paraId="0FD328C4" w14:textId="45EBBAE9" w:rsidR="00ED5405" w:rsidRPr="00AF05C9" w:rsidRDefault="00ED5405" w:rsidP="00ED5405">
      <w:pPr>
        <w:pStyle w:val="Body"/>
      </w:pPr>
      <w:r w:rsidRPr="005A5B03">
        <w:rPr>
          <w:b/>
          <w:bCs/>
        </w:rPr>
        <w:t xml:space="preserve">Stage </w:t>
      </w:r>
      <w:r w:rsidR="00B04450" w:rsidRPr="005A5B03">
        <w:rPr>
          <w:b/>
          <w:bCs/>
        </w:rPr>
        <w:t xml:space="preserve">1 </w:t>
      </w:r>
      <w:r w:rsidRPr="005A5B03">
        <w:rPr>
          <w:b/>
          <w:bCs/>
        </w:rPr>
        <w:t>funds</w:t>
      </w:r>
      <w:r w:rsidRPr="00AF05C9">
        <w:t xml:space="preserve"> may be used for:</w:t>
      </w:r>
    </w:p>
    <w:p w14:paraId="32CFA937" w14:textId="77777777" w:rsidR="00ED5405" w:rsidRPr="005809B5" w:rsidRDefault="00ED5405" w:rsidP="00ED5405">
      <w:pPr>
        <w:pStyle w:val="Bullet1"/>
      </w:pPr>
      <w:r>
        <w:t>s</w:t>
      </w:r>
      <w:r w:rsidRPr="005809B5">
        <w:t>ite analysis</w:t>
      </w:r>
    </w:p>
    <w:p w14:paraId="639B7DCB" w14:textId="77777777" w:rsidR="00ED5405" w:rsidRPr="005809B5" w:rsidRDefault="00ED5405" w:rsidP="00ED5405">
      <w:pPr>
        <w:pStyle w:val="Bullet1"/>
      </w:pPr>
      <w:r>
        <w:t>p</w:t>
      </w:r>
      <w:r w:rsidRPr="005809B5">
        <w:t>reliminary research</w:t>
      </w:r>
    </w:p>
    <w:p w14:paraId="5F35B447" w14:textId="7C2247F7" w:rsidR="00ED5405" w:rsidRPr="003E0FF6" w:rsidRDefault="00ED5405" w:rsidP="00ED5405">
      <w:pPr>
        <w:pStyle w:val="Bullet1"/>
        <w:rPr>
          <w:rStyle w:val="BodyChar"/>
        </w:rPr>
      </w:pPr>
      <w:r>
        <w:lastRenderedPageBreak/>
        <w:t>a</w:t>
      </w:r>
      <w:r w:rsidRPr="005809B5">
        <w:t xml:space="preserve">ppointing a heritage contractor, consultant or arborist to undertake a heritage assessment or develop a management plan </w:t>
      </w:r>
      <w:r w:rsidR="00AC355F">
        <w:t xml:space="preserve">– </w:t>
      </w:r>
      <w:r w:rsidRPr="005809B5">
        <w:t xml:space="preserve">see </w:t>
      </w:r>
      <w:hyperlink r:id="rId34" w:history="1">
        <w:r w:rsidR="00AA7A06" w:rsidRPr="00AA7A06">
          <w:rPr>
            <w:rStyle w:val="Hyperlink"/>
          </w:rPr>
          <w:t>F</w:t>
        </w:r>
        <w:r w:rsidRPr="00AA7A06">
          <w:rPr>
            <w:rStyle w:val="Hyperlink"/>
          </w:rPr>
          <w:t>ind a heritage consultant</w:t>
        </w:r>
      </w:hyperlink>
      <w:r w:rsidR="007B35E3">
        <w:rPr>
          <w:rStyle w:val="FootnoteReference"/>
          <w:color w:val="004C97"/>
          <w:u w:val="dotted"/>
        </w:rPr>
        <w:footnoteReference w:id="11"/>
      </w:r>
      <w:r w:rsidR="006D12AA">
        <w:rPr>
          <w:rStyle w:val="Hyperlink"/>
        </w:rPr>
        <w:t xml:space="preserve"> </w:t>
      </w:r>
      <w:r w:rsidR="006D12AA" w:rsidRPr="003E0FF6">
        <w:rPr>
          <w:rStyle w:val="BodyChar"/>
        </w:rPr>
        <w:t xml:space="preserve">on the Heritage </w:t>
      </w:r>
      <w:r w:rsidR="009B06D7">
        <w:rPr>
          <w:rStyle w:val="BodyChar"/>
        </w:rPr>
        <w:t>C</w:t>
      </w:r>
      <w:r w:rsidR="006D12AA" w:rsidRPr="003E0FF6">
        <w:rPr>
          <w:rStyle w:val="BodyChar"/>
        </w:rPr>
        <w:t>onsultant website</w:t>
      </w:r>
    </w:p>
    <w:p w14:paraId="2A51F856" w14:textId="77777777" w:rsidR="00ED5405" w:rsidRPr="005809B5" w:rsidRDefault="00ED5405" w:rsidP="00ED5405">
      <w:pPr>
        <w:pStyle w:val="Bullet1"/>
      </w:pPr>
      <w:r>
        <w:t>c</w:t>
      </w:r>
      <w:r w:rsidRPr="005809B5">
        <w:t>oncept designs</w:t>
      </w:r>
    </w:p>
    <w:p w14:paraId="25B0CE57" w14:textId="77777777" w:rsidR="00ED5405" w:rsidRPr="005809B5" w:rsidRDefault="00ED5405" w:rsidP="00ED5405">
      <w:pPr>
        <w:pStyle w:val="Bullet1"/>
      </w:pPr>
      <w:r>
        <w:t>r</w:t>
      </w:r>
      <w:r w:rsidRPr="005809B5">
        <w:t>equired permits from local councils or Heritage Victoria</w:t>
      </w:r>
    </w:p>
    <w:p w14:paraId="0AE8A3F2" w14:textId="77777777" w:rsidR="00ED5405" w:rsidRPr="005809B5" w:rsidRDefault="00ED5405" w:rsidP="00ED5405">
      <w:pPr>
        <w:pStyle w:val="Bullet1"/>
      </w:pPr>
      <w:r>
        <w:t>t</w:t>
      </w:r>
      <w:r w:rsidRPr="005809B5">
        <w:t>rade assessments and quotations</w:t>
      </w:r>
    </w:p>
    <w:p w14:paraId="19E62134" w14:textId="3D0B431C" w:rsidR="00ED5405" w:rsidRPr="005809B5" w:rsidRDefault="00ED5405" w:rsidP="00ED5405">
      <w:pPr>
        <w:pStyle w:val="Bullet1"/>
      </w:pPr>
      <w:r>
        <w:t>p</w:t>
      </w:r>
      <w:r w:rsidRPr="005809B5">
        <w:t>reparation and full scoping of proposed works and their impact on the significance of the memorial to be undertaken by a qualified heritage advisor</w:t>
      </w:r>
      <w:r w:rsidR="00336A93">
        <w:t>,</w:t>
      </w:r>
      <w:r w:rsidRPr="005809B5">
        <w:t xml:space="preserve"> consultant</w:t>
      </w:r>
      <w:r w:rsidR="00336A93">
        <w:t>,</w:t>
      </w:r>
      <w:r w:rsidRPr="005809B5">
        <w:t xml:space="preserve"> conservator</w:t>
      </w:r>
      <w:r w:rsidR="00336A93">
        <w:t>,</w:t>
      </w:r>
      <w:r w:rsidRPr="005809B5">
        <w:t xml:space="preserve"> arborist.</w:t>
      </w:r>
    </w:p>
    <w:p w14:paraId="2C949AC3" w14:textId="41564528" w:rsidR="00ED5405" w:rsidRPr="00AF05C9" w:rsidRDefault="00ED5405" w:rsidP="00ED5405">
      <w:pPr>
        <w:pStyle w:val="Bodyafterbullets"/>
      </w:pPr>
      <w:r w:rsidRPr="005A5B03">
        <w:rPr>
          <w:b/>
          <w:bCs/>
        </w:rPr>
        <w:t xml:space="preserve">Stage </w:t>
      </w:r>
      <w:r w:rsidR="00B04450" w:rsidRPr="005A5B03">
        <w:rPr>
          <w:b/>
          <w:bCs/>
        </w:rPr>
        <w:t xml:space="preserve">2 </w:t>
      </w:r>
      <w:r w:rsidRPr="005A5B03">
        <w:rPr>
          <w:b/>
          <w:bCs/>
        </w:rPr>
        <w:t>funds</w:t>
      </w:r>
      <w:r w:rsidRPr="00AF05C9">
        <w:t xml:space="preserve"> may be used for:</w:t>
      </w:r>
    </w:p>
    <w:p w14:paraId="5C0200A2" w14:textId="77777777" w:rsidR="00ED5405" w:rsidRPr="005809B5" w:rsidRDefault="00ED5405" w:rsidP="00ED5405">
      <w:pPr>
        <w:pStyle w:val="Bullet1"/>
      </w:pPr>
      <w:r>
        <w:t>r</w:t>
      </w:r>
      <w:r w:rsidRPr="005809B5">
        <w:t>e-painting the brickwork or stone of a memorial</w:t>
      </w:r>
    </w:p>
    <w:p w14:paraId="53DF1FDE" w14:textId="00A31070" w:rsidR="00ED5405" w:rsidRDefault="00ED5405" w:rsidP="00ED5405">
      <w:pPr>
        <w:pStyle w:val="Bullet1"/>
      </w:pPr>
      <w:r>
        <w:t xml:space="preserve">repairs to broken statues or plinths that </w:t>
      </w:r>
      <w:r w:rsidR="00097C2C">
        <w:t xml:space="preserve">form </w:t>
      </w:r>
      <w:r>
        <w:t>part of a memorial</w:t>
      </w:r>
    </w:p>
    <w:p w14:paraId="31D65965" w14:textId="77777777" w:rsidR="00ED5405" w:rsidRDefault="00ED5405" w:rsidP="00ED5405">
      <w:pPr>
        <w:pStyle w:val="Bullet1"/>
      </w:pPr>
      <w:r>
        <w:t>repairs to barriers and fences that surround and protect a memorial</w:t>
      </w:r>
    </w:p>
    <w:p w14:paraId="0730580E" w14:textId="77777777" w:rsidR="00ED5405" w:rsidRDefault="00ED5405" w:rsidP="00ED5405">
      <w:pPr>
        <w:pStyle w:val="Bullet1"/>
      </w:pPr>
      <w:r>
        <w:t>rectification of sinking foundations or lifting paving around a memorial</w:t>
      </w:r>
    </w:p>
    <w:p w14:paraId="64AEB4D3" w14:textId="77777777" w:rsidR="00ED5405" w:rsidRDefault="00ED5405" w:rsidP="00ED5405">
      <w:pPr>
        <w:pStyle w:val="Bullet1"/>
      </w:pPr>
      <w:r>
        <w:t>re-lettering and re-gilding honour boards and memorials</w:t>
      </w:r>
    </w:p>
    <w:p w14:paraId="1D5BF525" w14:textId="77777777" w:rsidR="00ED5405" w:rsidRDefault="00ED5405" w:rsidP="00ED5405">
      <w:pPr>
        <w:pStyle w:val="Bullet1"/>
      </w:pPr>
      <w:r>
        <w:t>treatment of rusted original memorial gates or fences</w:t>
      </w:r>
    </w:p>
    <w:p w14:paraId="6BD854E5" w14:textId="4FF89392" w:rsidR="00ED5405" w:rsidRDefault="00ED5405" w:rsidP="00ED5405">
      <w:pPr>
        <w:pStyle w:val="Bullet1"/>
      </w:pPr>
      <w:r>
        <w:t xml:space="preserve">installation of additional plaques at the site of the existing memorial or additional names on the memorial or honour board (see </w:t>
      </w:r>
      <w:r w:rsidR="00AA64C2" w:rsidRPr="00AC355F">
        <w:t>‘</w:t>
      </w:r>
      <w:hyperlink w:anchor="_Plaques" w:history="1">
        <w:r w:rsidR="00AA64C2" w:rsidRPr="005A5B03">
          <w:rPr>
            <w:rStyle w:val="Hyperlink"/>
          </w:rPr>
          <w:t>P</w:t>
        </w:r>
        <w:r w:rsidRPr="005A5B03">
          <w:rPr>
            <w:rStyle w:val="Hyperlink"/>
          </w:rPr>
          <w:t>laques</w:t>
        </w:r>
      </w:hyperlink>
      <w:r w:rsidR="00AA64C2">
        <w:t>’</w:t>
      </w:r>
      <w:r>
        <w:t>)</w:t>
      </w:r>
    </w:p>
    <w:p w14:paraId="653DC7D4" w14:textId="77777777" w:rsidR="00ED5405" w:rsidRDefault="00ED5405" w:rsidP="00ED5405">
      <w:pPr>
        <w:pStyle w:val="Bullet1"/>
      </w:pPr>
      <w:r>
        <w:t>installation of explanatory walls or interpretation panels</w:t>
      </w:r>
    </w:p>
    <w:p w14:paraId="0E280CC6" w14:textId="77777777" w:rsidR="00ED5405" w:rsidRDefault="00ED5405" w:rsidP="00ED5405">
      <w:pPr>
        <w:pStyle w:val="Bullet1"/>
      </w:pPr>
      <w:r>
        <w:t>restoration of commemorative plaques that form part of an integral part of an avenue of honour</w:t>
      </w:r>
    </w:p>
    <w:p w14:paraId="317ECBF7" w14:textId="77777777" w:rsidR="00ED5405" w:rsidRDefault="00ED5405" w:rsidP="00ED5405">
      <w:pPr>
        <w:pStyle w:val="Bullet1"/>
      </w:pPr>
      <w:r>
        <w:t>provision of seating, paving or lighting to allow better access to a commemorative site</w:t>
      </w:r>
    </w:p>
    <w:p w14:paraId="6D989E35" w14:textId="77777777" w:rsidR="007B35E3" w:rsidRDefault="00ED5405" w:rsidP="00ED5405">
      <w:pPr>
        <w:pStyle w:val="Bullet1"/>
      </w:pPr>
      <w:r>
        <w:t>relocation of a memorial to</w:t>
      </w:r>
      <w:r w:rsidR="007B35E3">
        <w:t>:</w:t>
      </w:r>
    </w:p>
    <w:p w14:paraId="14B7097A" w14:textId="4A2FBD2D" w:rsidR="007B35E3" w:rsidRDefault="00ED5405" w:rsidP="003E0FF6">
      <w:pPr>
        <w:pStyle w:val="Bullet2"/>
      </w:pPr>
      <w:r>
        <w:t>its original position</w:t>
      </w:r>
    </w:p>
    <w:p w14:paraId="686399DF" w14:textId="2479374C" w:rsidR="00ED5405" w:rsidRPr="005809B5" w:rsidRDefault="00ED5405" w:rsidP="003E0FF6">
      <w:pPr>
        <w:pStyle w:val="Bullet2"/>
      </w:pPr>
      <w:r>
        <w:t>to a new position if the current location poses safety or heritage risks.</w:t>
      </w:r>
    </w:p>
    <w:p w14:paraId="7F8E280E" w14:textId="064D92BD" w:rsidR="00377D44" w:rsidRPr="005A5B03" w:rsidRDefault="00377D44" w:rsidP="005A5B03">
      <w:pPr>
        <w:pStyle w:val="Bodyafterbullets"/>
      </w:pPr>
      <w:r w:rsidRPr="005A5B03">
        <w:rPr>
          <w:b/>
          <w:bCs/>
        </w:rPr>
        <w:t>N</w:t>
      </w:r>
      <w:r w:rsidR="00ED5405" w:rsidRPr="005A5B03">
        <w:rPr>
          <w:b/>
          <w:bCs/>
        </w:rPr>
        <w:t>ote:</w:t>
      </w:r>
    </w:p>
    <w:p w14:paraId="231382CB" w14:textId="4F129618" w:rsidR="00377D44" w:rsidRPr="00964DD2" w:rsidRDefault="00AF7B42" w:rsidP="005A5B03">
      <w:pPr>
        <w:pStyle w:val="Bullet1"/>
      </w:pPr>
      <w:r>
        <w:t xml:space="preserve">The department </w:t>
      </w:r>
      <w:r w:rsidRPr="005A5B03">
        <w:rPr>
          <w:b/>
          <w:bCs/>
        </w:rPr>
        <w:t>wi</w:t>
      </w:r>
      <w:r w:rsidR="00ED5405" w:rsidRPr="005A5B03">
        <w:rPr>
          <w:b/>
          <w:bCs/>
        </w:rPr>
        <w:t xml:space="preserve">ll </w:t>
      </w:r>
      <w:r>
        <w:t xml:space="preserve">assess all </w:t>
      </w:r>
      <w:r w:rsidR="00ED5405" w:rsidRPr="00964DD2">
        <w:t>cost</w:t>
      </w:r>
      <w:r w:rsidR="00377D44" w:rsidRPr="00964DD2">
        <w:t>s</w:t>
      </w:r>
      <w:r w:rsidR="00ED5405" w:rsidRPr="00964DD2">
        <w:t xml:space="preserve"> associated with your project</w:t>
      </w:r>
      <w:r w:rsidR="00377D44" w:rsidRPr="00964DD2">
        <w:t>.</w:t>
      </w:r>
    </w:p>
    <w:p w14:paraId="38F3C9E8" w14:textId="66F0F770" w:rsidR="00964DD2" w:rsidRPr="00964DD2" w:rsidRDefault="00AF7B42" w:rsidP="005A5B03">
      <w:pPr>
        <w:pStyle w:val="Bullet1"/>
      </w:pPr>
      <w:r>
        <w:t xml:space="preserve">The department </w:t>
      </w:r>
      <w:r w:rsidRPr="005A5B03">
        <w:rPr>
          <w:b/>
          <w:bCs/>
        </w:rPr>
        <w:t>will not</w:t>
      </w:r>
      <w:r>
        <w:t xml:space="preserve"> support any </w:t>
      </w:r>
      <w:r w:rsidR="00ED5405" w:rsidRPr="00964DD2">
        <w:t xml:space="preserve">changes or increases </w:t>
      </w:r>
      <w:r w:rsidR="00377D44" w:rsidRPr="005A5B03">
        <w:rPr>
          <w:b/>
          <w:bCs/>
        </w:rPr>
        <w:t>after</w:t>
      </w:r>
      <w:r w:rsidR="00377D44" w:rsidRPr="00964DD2">
        <w:t xml:space="preserve"> </w:t>
      </w:r>
      <w:r w:rsidR="00ED5405" w:rsidRPr="00964DD2">
        <w:t>submitting your application</w:t>
      </w:r>
      <w:r>
        <w:t>.</w:t>
      </w:r>
    </w:p>
    <w:p w14:paraId="7FA96170" w14:textId="6B438030" w:rsidR="00ED5405" w:rsidRPr="00964DD2" w:rsidRDefault="00ED5405" w:rsidP="005A5B03">
      <w:pPr>
        <w:pStyle w:val="Bodyafterbullets"/>
      </w:pPr>
      <w:r w:rsidRPr="00964DD2">
        <w:t>We recommend factoring a contingency amount into your project</w:t>
      </w:r>
      <w:r w:rsidRPr="005A5B03">
        <w:t xml:space="preserve">. The amount </w:t>
      </w:r>
      <w:r w:rsidRPr="005A5B03">
        <w:rPr>
          <w:b/>
          <w:bCs/>
        </w:rPr>
        <w:t>must not</w:t>
      </w:r>
      <w:r w:rsidRPr="005A5B03">
        <w:t xml:space="preserve"> exceed, the maximum value of the grant.</w:t>
      </w:r>
      <w:bookmarkStart w:id="40" w:name="_Toc95991205"/>
      <w:bookmarkStart w:id="41" w:name="_Toc144201883"/>
    </w:p>
    <w:p w14:paraId="200C1328" w14:textId="594B312E" w:rsidR="00ED5405" w:rsidRPr="0052596B" w:rsidRDefault="00ED5405" w:rsidP="0052596B">
      <w:pPr>
        <w:pStyle w:val="Heading2"/>
      </w:pPr>
      <w:bookmarkStart w:id="42" w:name="_Toc180590188"/>
      <w:r w:rsidRPr="0052596B">
        <w:t xml:space="preserve">What </w:t>
      </w:r>
      <w:r w:rsidR="00034585" w:rsidRPr="0052596B">
        <w:t>cannot</w:t>
      </w:r>
      <w:r w:rsidRPr="0052596B">
        <w:t xml:space="preserve"> be funded</w:t>
      </w:r>
      <w:bookmarkEnd w:id="40"/>
      <w:bookmarkEnd w:id="41"/>
      <w:bookmarkEnd w:id="42"/>
    </w:p>
    <w:p w14:paraId="0A47969D" w14:textId="2F7EF327" w:rsidR="00ED5405" w:rsidRPr="00AE6612" w:rsidRDefault="00034585" w:rsidP="00ED5405">
      <w:pPr>
        <w:pStyle w:val="Body"/>
        <w:rPr>
          <w:b/>
        </w:rPr>
      </w:pPr>
      <w:r>
        <w:t xml:space="preserve">Projects </w:t>
      </w:r>
      <w:r w:rsidR="00F744A9">
        <w:t xml:space="preserve">the program </w:t>
      </w:r>
      <w:r w:rsidRPr="005A5B03">
        <w:rPr>
          <w:b/>
          <w:bCs/>
        </w:rPr>
        <w:t xml:space="preserve">cannot </w:t>
      </w:r>
      <w:r w:rsidR="00F744A9">
        <w:t>fund</w:t>
      </w:r>
      <w:r w:rsidR="00D2371D">
        <w:t xml:space="preserve"> </w:t>
      </w:r>
      <w:r>
        <w:t>include</w:t>
      </w:r>
      <w:r w:rsidR="00ED5405" w:rsidRPr="00AE6612">
        <w:t>:</w:t>
      </w:r>
    </w:p>
    <w:p w14:paraId="7769B789" w14:textId="77777777" w:rsidR="00ED5405" w:rsidRPr="00AE6612" w:rsidRDefault="00ED5405" w:rsidP="00ED5405">
      <w:pPr>
        <w:pStyle w:val="Bullet1"/>
        <w:rPr>
          <w:rFonts w:eastAsia="Arial" w:cs="Arial"/>
          <w:szCs w:val="21"/>
        </w:rPr>
      </w:pPr>
      <w:r w:rsidRPr="00AE6612">
        <w:rPr>
          <w:rFonts w:eastAsia="Arial" w:cs="Arial"/>
        </w:rPr>
        <w:t>projects with applications from individuals</w:t>
      </w:r>
    </w:p>
    <w:p w14:paraId="2DB2ECF2" w14:textId="77777777" w:rsidR="00ED5405" w:rsidRPr="00AE6612" w:rsidRDefault="00ED5405" w:rsidP="00ED5405">
      <w:pPr>
        <w:pStyle w:val="Bullet1"/>
        <w:rPr>
          <w:rFonts w:eastAsia="Arial" w:cs="Arial"/>
          <w:szCs w:val="21"/>
        </w:rPr>
      </w:pPr>
      <w:r w:rsidRPr="00AE6612">
        <w:rPr>
          <w:rFonts w:eastAsia="Arial" w:cs="Arial"/>
        </w:rPr>
        <w:t>memorials for individuals other than Victoria Cross recipients</w:t>
      </w:r>
    </w:p>
    <w:p w14:paraId="4438C23A" w14:textId="308AEB62" w:rsidR="00ED5405" w:rsidRPr="00AE6612" w:rsidRDefault="00ED5405" w:rsidP="00ED5405">
      <w:pPr>
        <w:pStyle w:val="Bullet1"/>
        <w:rPr>
          <w:rFonts w:eastAsia="Arial" w:cs="Arial"/>
          <w:szCs w:val="21"/>
        </w:rPr>
      </w:pPr>
      <w:r w:rsidRPr="00AE6612">
        <w:rPr>
          <w:rFonts w:eastAsia="Arial" w:cs="Arial"/>
        </w:rPr>
        <w:t>works that detract from or harm the historical significance of the original memorial</w:t>
      </w:r>
      <w:r w:rsidR="002B6502">
        <w:rPr>
          <w:rFonts w:eastAsia="Arial" w:cs="Arial"/>
        </w:rPr>
        <w:t>. F</w:t>
      </w:r>
      <w:r w:rsidRPr="00AE6612">
        <w:rPr>
          <w:rFonts w:eastAsia="Arial" w:cs="Arial"/>
        </w:rPr>
        <w:t>or example, inappropriate signage</w:t>
      </w:r>
    </w:p>
    <w:p w14:paraId="44EDC632" w14:textId="1BD8EACA" w:rsidR="002B6502" w:rsidRPr="002B6502" w:rsidRDefault="00ED5405" w:rsidP="00ED5405">
      <w:pPr>
        <w:pStyle w:val="Bullet1"/>
        <w:rPr>
          <w:rFonts w:eastAsia="Arial" w:cs="Arial"/>
          <w:szCs w:val="21"/>
        </w:rPr>
      </w:pPr>
      <w:r w:rsidRPr="00AE6612">
        <w:rPr>
          <w:rFonts w:eastAsia="Arial" w:cs="Arial"/>
        </w:rPr>
        <w:t>projects covered by another government grant program</w:t>
      </w:r>
      <w:r w:rsidR="002B6502">
        <w:rPr>
          <w:rFonts w:eastAsia="Arial" w:cs="Arial"/>
        </w:rPr>
        <w:t>.</w:t>
      </w:r>
    </w:p>
    <w:p w14:paraId="197AE779" w14:textId="74F70E55" w:rsidR="005C0F50" w:rsidRPr="005C0F50" w:rsidRDefault="002B6502" w:rsidP="005A5B03">
      <w:pPr>
        <w:pStyle w:val="Bullet1"/>
        <w:numPr>
          <w:ilvl w:val="0"/>
          <w:numId w:val="0"/>
        </w:numPr>
        <w:ind w:left="284"/>
        <w:rPr>
          <w:rFonts w:eastAsia="Arial" w:cs="Arial"/>
          <w:szCs w:val="21"/>
        </w:rPr>
      </w:pPr>
      <w:r>
        <w:rPr>
          <w:rFonts w:eastAsia="Arial" w:cs="Arial"/>
        </w:rPr>
        <w:t>Fo</w:t>
      </w:r>
      <w:r w:rsidR="005C0F50">
        <w:rPr>
          <w:rFonts w:eastAsia="Arial" w:cs="Arial"/>
        </w:rPr>
        <w:t>r example:</w:t>
      </w:r>
    </w:p>
    <w:p w14:paraId="32077F2C" w14:textId="3442E6CD" w:rsidR="005C0F50" w:rsidRPr="005C0F50" w:rsidRDefault="00ED5405" w:rsidP="005A5B03">
      <w:pPr>
        <w:pStyle w:val="Bullet2"/>
        <w:rPr>
          <w:szCs w:val="21"/>
        </w:rPr>
      </w:pPr>
      <w:r w:rsidRPr="00AE6612">
        <w:t xml:space="preserve">flag poles </w:t>
      </w:r>
      <w:r w:rsidR="002B6502">
        <w:t xml:space="preserve">– </w:t>
      </w:r>
      <w:r w:rsidRPr="00AE6612">
        <w:t xml:space="preserve">see </w:t>
      </w:r>
      <w:hyperlink r:id="rId35" w:history="1">
        <w:r w:rsidRPr="00DE0D94">
          <w:rPr>
            <w:rStyle w:val="Hyperlink"/>
            <w:rFonts w:eastAsia="Arial" w:cs="Arial"/>
          </w:rPr>
          <w:t>Saluting Their Service</w:t>
        </w:r>
      </w:hyperlink>
      <w:r w:rsidR="007B35E3">
        <w:rPr>
          <w:rStyle w:val="FootnoteReference"/>
          <w:rFonts w:eastAsia="Arial" w:cs="Arial"/>
          <w:color w:val="004C97"/>
          <w:u w:val="dotted"/>
        </w:rPr>
        <w:footnoteReference w:id="12"/>
      </w:r>
      <w:r>
        <w:t xml:space="preserve"> </w:t>
      </w:r>
      <w:r w:rsidR="005C0F50">
        <w:t xml:space="preserve">on the Department of Veterans’ Affairs website </w:t>
      </w:r>
    </w:p>
    <w:p w14:paraId="507FFB65" w14:textId="613B875E" w:rsidR="00ED5405" w:rsidRPr="00AE6612" w:rsidRDefault="005C0F50" w:rsidP="005A5B03">
      <w:pPr>
        <w:pStyle w:val="Bullet2"/>
        <w:rPr>
          <w:szCs w:val="21"/>
        </w:rPr>
      </w:pPr>
      <w:r>
        <w:t>r</w:t>
      </w:r>
      <w:r w:rsidR="00ED5405" w:rsidRPr="00AE6612">
        <w:t xml:space="preserve">estoration of </w:t>
      </w:r>
      <w:r>
        <w:t>w</w:t>
      </w:r>
      <w:r w:rsidR="00ED5405" w:rsidRPr="00AE6612">
        <w:t xml:space="preserve">ar </w:t>
      </w:r>
      <w:r>
        <w:t>g</w:t>
      </w:r>
      <w:r w:rsidR="00ED5405" w:rsidRPr="00AE6612">
        <w:t xml:space="preserve">raves </w:t>
      </w:r>
      <w:r w:rsidR="002B6502">
        <w:t xml:space="preserve">– </w:t>
      </w:r>
      <w:r w:rsidR="00ED5405" w:rsidRPr="00AE6612">
        <w:t xml:space="preserve">see </w:t>
      </w:r>
      <w:hyperlink r:id="rId36" w:history="1">
        <w:r w:rsidR="00ED5405" w:rsidRPr="00DA2C99">
          <w:rPr>
            <w:rStyle w:val="Hyperlink"/>
            <w:rFonts w:eastAsia="Arial" w:cs="Arial"/>
          </w:rPr>
          <w:t>War Graves</w:t>
        </w:r>
      </w:hyperlink>
      <w:r w:rsidR="007B35E3">
        <w:rPr>
          <w:rStyle w:val="FootnoteReference"/>
          <w:rFonts w:eastAsia="Arial" w:cs="Arial"/>
          <w:color w:val="004C97"/>
          <w:u w:val="dotted"/>
        </w:rPr>
        <w:footnoteReference w:id="13"/>
      </w:r>
      <w:r w:rsidR="00ED5405">
        <w:t xml:space="preserve"> </w:t>
      </w:r>
      <w:r>
        <w:t>on the Department of Veterans’ Affairs website</w:t>
      </w:r>
    </w:p>
    <w:p w14:paraId="58DC20BD" w14:textId="76875175" w:rsidR="00ED5405" w:rsidRPr="00AE6612" w:rsidRDefault="005C0F50" w:rsidP="00ED5405">
      <w:pPr>
        <w:pStyle w:val="Bullet1"/>
        <w:rPr>
          <w:rFonts w:eastAsia="Arial" w:cs="Arial"/>
          <w:szCs w:val="21"/>
        </w:rPr>
      </w:pPr>
      <w:r>
        <w:rPr>
          <w:rFonts w:eastAsia="Arial" w:cs="Arial"/>
        </w:rPr>
        <w:lastRenderedPageBreak/>
        <w:t>creating</w:t>
      </w:r>
      <w:r w:rsidR="00ED5405" w:rsidRPr="00AE6612">
        <w:rPr>
          <w:rFonts w:eastAsia="Arial" w:cs="Arial"/>
        </w:rPr>
        <w:t xml:space="preserve"> new memorials, honour roles or avenues of honour</w:t>
      </w:r>
      <w:r w:rsidR="008E6FCA">
        <w:rPr>
          <w:rFonts w:eastAsia="Arial" w:cs="Arial"/>
        </w:rPr>
        <w:t>.</w:t>
      </w:r>
      <w:r w:rsidR="00ED5405" w:rsidRPr="00AE6612">
        <w:rPr>
          <w:rFonts w:eastAsia="Arial" w:cs="Arial"/>
        </w:rPr>
        <w:t xml:space="preserve"> </w:t>
      </w:r>
      <w:r w:rsidR="008E6FCA">
        <w:rPr>
          <w:rFonts w:eastAsia="Arial" w:cs="Arial"/>
        </w:rPr>
        <w:t>Th</w:t>
      </w:r>
      <w:r w:rsidR="00ED5405" w:rsidRPr="00AE6612">
        <w:rPr>
          <w:rFonts w:eastAsia="Arial" w:cs="Arial"/>
        </w:rPr>
        <w:t xml:space="preserve">is is funded via the </w:t>
      </w:r>
      <w:hyperlink r:id="rId37" w:history="1">
        <w:r w:rsidR="00ED5405" w:rsidRPr="00ED64B3">
          <w:rPr>
            <w:rStyle w:val="Hyperlink"/>
            <w:rFonts w:eastAsia="Arial" w:cs="Arial"/>
          </w:rPr>
          <w:t>Victoria Remembers grant program</w:t>
        </w:r>
      </w:hyperlink>
      <w:r w:rsidR="004E401D">
        <w:rPr>
          <w:rStyle w:val="FootnoteReference"/>
          <w:rFonts w:eastAsia="Arial" w:cs="Arial"/>
          <w:color w:val="004C97"/>
          <w:u w:val="dotted"/>
        </w:rPr>
        <w:footnoteReference w:id="14"/>
      </w:r>
      <w:r w:rsidR="009B06D7">
        <w:rPr>
          <w:rStyle w:val="Hyperlink"/>
          <w:rFonts w:eastAsia="Arial" w:cs="Arial"/>
        </w:rPr>
        <w:t xml:space="preserve"> </w:t>
      </w:r>
      <w:r w:rsidR="009B06D7" w:rsidRPr="003E0FF6">
        <w:rPr>
          <w:rStyle w:val="BodyChar"/>
        </w:rPr>
        <w:t>on the Victorian Government website</w:t>
      </w:r>
    </w:p>
    <w:p w14:paraId="0FE0E4B4" w14:textId="0767054A" w:rsidR="00ED5405" w:rsidRPr="00AE6612" w:rsidRDefault="00ED5405" w:rsidP="00ED5405">
      <w:pPr>
        <w:pStyle w:val="Bullet1"/>
        <w:rPr>
          <w:rFonts w:eastAsia="Arial" w:cs="Arial"/>
          <w:szCs w:val="21"/>
        </w:rPr>
      </w:pPr>
      <w:r w:rsidRPr="00AE6612">
        <w:rPr>
          <w:rFonts w:eastAsia="Arial" w:cs="Arial"/>
        </w:rPr>
        <w:t>restoration, preservation and display of wartime heritage that is not an integral part of the war memorial or avenue of honour, such as driveways, paving or walkways</w:t>
      </w:r>
    </w:p>
    <w:p w14:paraId="41B29266" w14:textId="78483E6D" w:rsidR="00ED5405" w:rsidRPr="00AE6612" w:rsidRDefault="00ED5405" w:rsidP="00ED5405">
      <w:pPr>
        <w:pStyle w:val="Bullet1"/>
        <w:rPr>
          <w:rFonts w:eastAsia="Arial" w:cs="Arial"/>
          <w:szCs w:val="21"/>
        </w:rPr>
      </w:pPr>
      <w:r w:rsidRPr="00AE6612">
        <w:rPr>
          <w:rFonts w:eastAsia="Arial" w:cs="Arial"/>
        </w:rPr>
        <w:t xml:space="preserve">projects that have already </w:t>
      </w:r>
      <w:r w:rsidR="00A5676D">
        <w:rPr>
          <w:rFonts w:eastAsia="Arial" w:cs="Arial"/>
        </w:rPr>
        <w:t>started</w:t>
      </w:r>
      <w:r w:rsidR="00A5676D" w:rsidRPr="00AE6612">
        <w:rPr>
          <w:rFonts w:eastAsia="Arial" w:cs="Arial"/>
        </w:rPr>
        <w:t xml:space="preserve"> </w:t>
      </w:r>
      <w:r w:rsidRPr="00AE6612">
        <w:rPr>
          <w:rFonts w:eastAsia="Arial" w:cs="Arial"/>
        </w:rPr>
        <w:t xml:space="preserve">or </w:t>
      </w:r>
      <w:r w:rsidR="00A5676D">
        <w:rPr>
          <w:rFonts w:eastAsia="Arial" w:cs="Arial"/>
        </w:rPr>
        <w:t>are</w:t>
      </w:r>
      <w:r w:rsidRPr="00AE6612">
        <w:rPr>
          <w:rFonts w:eastAsia="Arial" w:cs="Arial"/>
        </w:rPr>
        <w:t xml:space="preserve"> completed</w:t>
      </w:r>
    </w:p>
    <w:p w14:paraId="7AA7380E" w14:textId="11DF748C" w:rsidR="00ED5405" w:rsidRPr="00AE6612" w:rsidRDefault="00ED5405" w:rsidP="00ED5405">
      <w:pPr>
        <w:pStyle w:val="Bullet1"/>
        <w:rPr>
          <w:rFonts w:eastAsia="Arial" w:cs="Arial"/>
          <w:szCs w:val="21"/>
        </w:rPr>
      </w:pPr>
      <w:r w:rsidRPr="00AE6612">
        <w:rPr>
          <w:rFonts w:eastAsia="Arial" w:cs="Arial"/>
        </w:rPr>
        <w:t xml:space="preserve">projects that are the clear responsibility of another </w:t>
      </w:r>
      <w:r w:rsidR="00B2117C">
        <w:rPr>
          <w:rFonts w:eastAsia="Arial" w:cs="Arial"/>
        </w:rPr>
        <w:t>s</w:t>
      </w:r>
      <w:r w:rsidRPr="00AE6612">
        <w:rPr>
          <w:rFonts w:eastAsia="Arial" w:cs="Arial"/>
        </w:rPr>
        <w:t xml:space="preserve">tate or </w:t>
      </w:r>
      <w:r w:rsidR="00854181">
        <w:rPr>
          <w:rFonts w:eastAsia="Arial" w:cs="Arial"/>
        </w:rPr>
        <w:t>Australian</w:t>
      </w:r>
      <w:r w:rsidRPr="00AE6612">
        <w:rPr>
          <w:rFonts w:eastAsia="Arial" w:cs="Arial"/>
        </w:rPr>
        <w:t xml:space="preserve"> </w:t>
      </w:r>
      <w:r w:rsidR="00B2117C">
        <w:rPr>
          <w:rFonts w:eastAsia="Arial" w:cs="Arial"/>
        </w:rPr>
        <w:t>g</w:t>
      </w:r>
      <w:r w:rsidRPr="00AE6612">
        <w:rPr>
          <w:rFonts w:eastAsia="Arial" w:cs="Arial"/>
        </w:rPr>
        <w:t>overnment program</w:t>
      </w:r>
    </w:p>
    <w:p w14:paraId="7C1E6B97" w14:textId="32107556" w:rsidR="00ED5405" w:rsidRPr="00AE6612" w:rsidRDefault="00ED5405" w:rsidP="00ED5405">
      <w:pPr>
        <w:pStyle w:val="Bullet1"/>
        <w:rPr>
          <w:rFonts w:eastAsia="Arial" w:cs="Arial"/>
          <w:szCs w:val="21"/>
        </w:rPr>
      </w:pPr>
      <w:r w:rsidRPr="00AE6612">
        <w:rPr>
          <w:rFonts w:eastAsia="Arial" w:cs="Arial"/>
        </w:rPr>
        <w:t xml:space="preserve">internal operational, management or wage costs (fees for </w:t>
      </w:r>
      <w:r w:rsidR="00854181">
        <w:rPr>
          <w:rFonts w:eastAsia="Arial" w:cs="Arial"/>
        </w:rPr>
        <w:t>hiring</w:t>
      </w:r>
      <w:r w:rsidRPr="00AE6612">
        <w:rPr>
          <w:rFonts w:eastAsia="Arial" w:cs="Arial"/>
        </w:rPr>
        <w:t xml:space="preserve"> skilled or professional labour for specialist restoration work are acceptable as a project cost)</w:t>
      </w:r>
    </w:p>
    <w:p w14:paraId="53A1CC5E" w14:textId="7E6CB96E" w:rsidR="00D2371D" w:rsidRDefault="00ED5405" w:rsidP="005A5B03">
      <w:pPr>
        <w:pStyle w:val="Bullet1"/>
      </w:pPr>
      <w:r w:rsidRPr="00AE6612">
        <w:rPr>
          <w:rFonts w:eastAsia="Arial" w:cs="Arial"/>
        </w:rPr>
        <w:t>equipment, like vehicles or computers (including software).</w:t>
      </w:r>
    </w:p>
    <w:p w14:paraId="7EB0923A" w14:textId="5697EC6A" w:rsidR="00ED5405" w:rsidRPr="00A9314F" w:rsidRDefault="00D2371D" w:rsidP="00ED5405">
      <w:pPr>
        <w:pStyle w:val="Bodyafterbullets"/>
      </w:pPr>
      <w:r>
        <w:t>Also</w:t>
      </w:r>
      <w:r w:rsidR="00ED5405" w:rsidRPr="00A9314F">
        <w:t xml:space="preserve">, </w:t>
      </w:r>
      <w:r w:rsidR="00B2117C">
        <w:t xml:space="preserve">the program </w:t>
      </w:r>
      <w:r>
        <w:rPr>
          <w:b/>
          <w:bCs/>
        </w:rPr>
        <w:t>does</w:t>
      </w:r>
      <w:r w:rsidR="00ED5405" w:rsidRPr="005A5B03">
        <w:rPr>
          <w:b/>
          <w:bCs/>
        </w:rPr>
        <w:t xml:space="preserve"> not</w:t>
      </w:r>
      <w:r w:rsidR="00ED5405" w:rsidRPr="00A9314F">
        <w:t xml:space="preserve"> support activities that:</w:t>
      </w:r>
    </w:p>
    <w:p w14:paraId="56E6BC65" w14:textId="4F07A481" w:rsidR="00ED5405" w:rsidRPr="00A9314F" w:rsidRDefault="00ED5405" w:rsidP="00ED5405">
      <w:pPr>
        <w:pStyle w:val="Bullet1"/>
      </w:pPr>
      <w:r w:rsidRPr="00A9314F">
        <w:t xml:space="preserve">are funded primarily under another state, </w:t>
      </w:r>
      <w:r w:rsidR="00854181">
        <w:t>Australian government</w:t>
      </w:r>
      <w:r w:rsidR="00854181" w:rsidRPr="00A9314F">
        <w:t xml:space="preserve"> </w:t>
      </w:r>
      <w:r w:rsidRPr="00A9314F">
        <w:t>or local government program</w:t>
      </w:r>
    </w:p>
    <w:p w14:paraId="3D7F2E44" w14:textId="77777777" w:rsidR="005066EB" w:rsidRDefault="00ED5405" w:rsidP="00ED5405">
      <w:pPr>
        <w:pStyle w:val="Bullet1"/>
      </w:pPr>
      <w:r w:rsidRPr="00A9314F">
        <w:t>are within the responsibility of</w:t>
      </w:r>
      <w:r w:rsidR="005066EB">
        <w:t>:</w:t>
      </w:r>
    </w:p>
    <w:p w14:paraId="220D1300" w14:textId="77777777" w:rsidR="009A763D" w:rsidRDefault="00ED5405" w:rsidP="005A5B03">
      <w:pPr>
        <w:pStyle w:val="Bullet2"/>
      </w:pPr>
      <w:r w:rsidRPr="00A9314F">
        <w:t xml:space="preserve"> another state</w:t>
      </w:r>
    </w:p>
    <w:p w14:paraId="1432912E" w14:textId="64B16488" w:rsidR="009A763D" w:rsidRDefault="00854181" w:rsidP="005A5B03">
      <w:pPr>
        <w:pStyle w:val="Bullet2"/>
      </w:pPr>
      <w:r>
        <w:t xml:space="preserve">Australian </w:t>
      </w:r>
      <w:r w:rsidR="009A763D">
        <w:t>G</w:t>
      </w:r>
      <w:r>
        <w:t>overnment</w:t>
      </w:r>
    </w:p>
    <w:p w14:paraId="6CD65C29" w14:textId="046AA50E" w:rsidR="00ED5405" w:rsidRPr="00A9314F" w:rsidRDefault="00ED5405" w:rsidP="005A5B03">
      <w:pPr>
        <w:pStyle w:val="Bullet2"/>
      </w:pPr>
      <w:r w:rsidRPr="00A9314F">
        <w:t>local government program</w:t>
      </w:r>
    </w:p>
    <w:p w14:paraId="769A7931" w14:textId="781C7622" w:rsidR="00ED5405" w:rsidRPr="00A9314F" w:rsidRDefault="00ED5405" w:rsidP="00ED5405">
      <w:pPr>
        <w:pStyle w:val="Bullet1"/>
      </w:pPr>
      <w:r w:rsidRPr="00A9314F">
        <w:t xml:space="preserve">have already started or have been completed (including any activities undertaken </w:t>
      </w:r>
      <w:r w:rsidR="00F11D65">
        <w:t>before</w:t>
      </w:r>
      <w:r w:rsidRPr="00A9314F">
        <w:t xml:space="preserve"> the notification of the application outcome)</w:t>
      </w:r>
    </w:p>
    <w:p w14:paraId="1F284703" w14:textId="4CA031E3" w:rsidR="00ED5405" w:rsidRPr="00A9314F" w:rsidRDefault="00ED5405" w:rsidP="00ED5405">
      <w:pPr>
        <w:pStyle w:val="Bullet1"/>
      </w:pPr>
      <w:r w:rsidRPr="00A9314F">
        <w:t xml:space="preserve">are private sector projects undertaken because of a Victorian </w:t>
      </w:r>
      <w:r w:rsidR="00D3766B">
        <w:t>g</w:t>
      </w:r>
      <w:r w:rsidRPr="00A9314F">
        <w:t>overnment contract.</w:t>
      </w:r>
    </w:p>
    <w:p w14:paraId="6738FB74" w14:textId="22AF0C51" w:rsidR="00ED5405" w:rsidRPr="00A9314F" w:rsidRDefault="00854181" w:rsidP="00ED5405">
      <w:pPr>
        <w:pStyle w:val="Bodyafterbullets"/>
      </w:pPr>
      <w:r w:rsidRPr="005A5B03">
        <w:rPr>
          <w:b/>
          <w:bCs/>
        </w:rPr>
        <w:t>N</w:t>
      </w:r>
      <w:r w:rsidR="00ED5405" w:rsidRPr="005A5B03">
        <w:rPr>
          <w:b/>
          <w:bCs/>
        </w:rPr>
        <w:t>ote</w:t>
      </w:r>
      <w:r w:rsidR="00ED5405" w:rsidRPr="00A9314F">
        <w:t>:</w:t>
      </w:r>
    </w:p>
    <w:p w14:paraId="10138848" w14:textId="3FAC5293" w:rsidR="00ED5405" w:rsidRPr="00A9314F" w:rsidRDefault="00D2371D" w:rsidP="00ED5405">
      <w:pPr>
        <w:pStyle w:val="Bullet1"/>
      </w:pPr>
      <w:r>
        <w:t>I</w:t>
      </w:r>
      <w:r w:rsidR="00ED5405" w:rsidRPr="00A9314F">
        <w:t xml:space="preserve">f </w:t>
      </w:r>
      <w:r w:rsidR="00BB4202">
        <w:t>you’re not sure</w:t>
      </w:r>
      <w:r w:rsidR="00ED5405" w:rsidRPr="00A9314F">
        <w:t xml:space="preserve"> </w:t>
      </w:r>
      <w:r w:rsidR="00976633">
        <w:t>if</w:t>
      </w:r>
      <w:r w:rsidR="00976633" w:rsidRPr="00A9314F">
        <w:t xml:space="preserve"> </w:t>
      </w:r>
      <w:r w:rsidR="00ED5405" w:rsidRPr="00A9314F">
        <w:t xml:space="preserve">a cost </w:t>
      </w:r>
      <w:r w:rsidR="00976633">
        <w:t>is</w:t>
      </w:r>
      <w:r w:rsidR="00ED5405" w:rsidRPr="00A9314F">
        <w:t xml:space="preserve"> supported under </w:t>
      </w:r>
      <w:r w:rsidR="00BB4202">
        <w:t xml:space="preserve">the </w:t>
      </w:r>
      <w:r w:rsidR="00ED5405" w:rsidRPr="00A9314F">
        <w:t>Restoring Community War Memorials and Avenues of Honour</w:t>
      </w:r>
      <w:r w:rsidR="00BB4202">
        <w:t xml:space="preserve"> program</w:t>
      </w:r>
      <w:r w:rsidR="00ED5405" w:rsidRPr="00A9314F">
        <w:t>, contact the</w:t>
      </w:r>
      <w:r w:rsidR="00ED5405">
        <w:t xml:space="preserve"> Office for</w:t>
      </w:r>
      <w:r w:rsidR="00ED5405" w:rsidRPr="00A9314F">
        <w:t xml:space="preserve"> Veterans before submitting your application</w:t>
      </w:r>
      <w:r w:rsidR="00C62434">
        <w:t xml:space="preserve"> </w:t>
      </w:r>
      <w:r w:rsidR="00C62434" w:rsidRPr="00A9314F">
        <w:t>(refer to ‘</w:t>
      </w:r>
      <w:hyperlink w:anchor="_More_information_or" w:history="1">
        <w:r w:rsidR="00C62434" w:rsidRPr="008C7314">
          <w:rPr>
            <w:rStyle w:val="Hyperlink"/>
          </w:rPr>
          <w:t>More information and assistance</w:t>
        </w:r>
      </w:hyperlink>
      <w:r w:rsidR="00C62434" w:rsidRPr="00A9314F">
        <w:t>’)</w:t>
      </w:r>
      <w:r w:rsidR="00C62434">
        <w:t>.</w:t>
      </w:r>
    </w:p>
    <w:p w14:paraId="585FDE4A" w14:textId="2FD0F260" w:rsidR="00ED5405" w:rsidRPr="00A9314F" w:rsidRDefault="00D2371D" w:rsidP="00ED5405">
      <w:pPr>
        <w:pStyle w:val="Bullet1"/>
      </w:pPr>
      <w:r>
        <w:t>Y</w:t>
      </w:r>
      <w:r w:rsidR="00ED5405" w:rsidRPr="00A9314F">
        <w:t>ou may be offered a smaller funding amount than you applied for. We may ask for a revised project plan and budget.</w:t>
      </w:r>
    </w:p>
    <w:p w14:paraId="70DF9632" w14:textId="77777777" w:rsidR="00ED5405" w:rsidRPr="0052596B" w:rsidRDefault="00ED5405" w:rsidP="0052596B">
      <w:pPr>
        <w:pStyle w:val="Heading2"/>
      </w:pPr>
      <w:bookmarkStart w:id="43" w:name="_Toc95991207"/>
      <w:bookmarkStart w:id="44" w:name="_Toc144201884"/>
      <w:bookmarkStart w:id="45" w:name="_Toc180590189"/>
      <w:r w:rsidRPr="0052596B">
        <w:t>Other eligibility criteria – mandatory documents</w:t>
      </w:r>
      <w:bookmarkEnd w:id="43"/>
      <w:bookmarkEnd w:id="44"/>
      <w:bookmarkEnd w:id="45"/>
    </w:p>
    <w:p w14:paraId="4C91E9C9" w14:textId="77777777" w:rsidR="00ED5405" w:rsidRPr="00715C0C" w:rsidRDefault="00ED5405" w:rsidP="00ED5405">
      <w:r w:rsidRPr="00715C0C">
        <w:t>You need to submit the following mandatory documents with your application:</w:t>
      </w:r>
    </w:p>
    <w:p w14:paraId="14C293F9" w14:textId="77777777" w:rsidR="00ED5405" w:rsidRPr="00715C0C" w:rsidRDefault="00ED5405" w:rsidP="00ED5405">
      <w:pPr>
        <w:pStyle w:val="Bullet1"/>
      </w:pPr>
      <w:r w:rsidRPr="00715C0C">
        <w:t>evidence that your organisation is one of the following:</w:t>
      </w:r>
    </w:p>
    <w:p w14:paraId="07B363AB" w14:textId="77777777" w:rsidR="00ED5405" w:rsidRPr="00715C0C" w:rsidRDefault="00ED5405" w:rsidP="00ED5405">
      <w:pPr>
        <w:pStyle w:val="Bullet2"/>
      </w:pPr>
      <w:r w:rsidRPr="00715C0C">
        <w:t>ex-service organisation</w:t>
      </w:r>
    </w:p>
    <w:p w14:paraId="0803510B" w14:textId="77777777" w:rsidR="00ED5405" w:rsidRPr="00715C0C" w:rsidRDefault="00ED5405" w:rsidP="00ED5405">
      <w:pPr>
        <w:pStyle w:val="Bullet2"/>
      </w:pPr>
      <w:r w:rsidRPr="00715C0C">
        <w:t>local government authority</w:t>
      </w:r>
    </w:p>
    <w:p w14:paraId="0248D623" w14:textId="77777777" w:rsidR="00ED5405" w:rsidRPr="00715C0C" w:rsidRDefault="00ED5405" w:rsidP="00ED5405">
      <w:pPr>
        <w:pStyle w:val="Bullet2"/>
      </w:pPr>
      <w:r w:rsidRPr="00715C0C">
        <w:t>not-for-profit organisation</w:t>
      </w:r>
    </w:p>
    <w:p w14:paraId="3F4BA69A" w14:textId="77777777" w:rsidR="00ED5405" w:rsidRPr="00715C0C" w:rsidRDefault="00ED5405" w:rsidP="00ED5405">
      <w:pPr>
        <w:pStyle w:val="Bullet2"/>
      </w:pPr>
      <w:r w:rsidRPr="00715C0C">
        <w:t>educational institute</w:t>
      </w:r>
    </w:p>
    <w:p w14:paraId="54432A07" w14:textId="15C074F9" w:rsidR="00ED5405" w:rsidRPr="00715C0C" w:rsidRDefault="00ED5405" w:rsidP="00ED5405">
      <w:pPr>
        <w:pStyle w:val="Bullet1"/>
      </w:pPr>
      <w:r w:rsidRPr="00715C0C">
        <w:t>annual statement</w:t>
      </w:r>
      <w:r w:rsidR="009A763D">
        <w:t>:</w:t>
      </w:r>
    </w:p>
    <w:p w14:paraId="2FB03559" w14:textId="0A4AAFEE" w:rsidR="00ED5405" w:rsidRPr="00715C0C" w:rsidRDefault="00ED5405" w:rsidP="00ED5405">
      <w:pPr>
        <w:pStyle w:val="Bullet2"/>
      </w:pPr>
      <w:r w:rsidRPr="00715C0C">
        <w:t>evidence of your organisation’s financial information over a 12-month period. We need this to make sure your organisation is viable and financially responsible</w:t>
      </w:r>
    </w:p>
    <w:p w14:paraId="15FB52E7" w14:textId="44C50F84" w:rsidR="00ED5405" w:rsidRPr="00715C0C" w:rsidRDefault="00ED5405" w:rsidP="00ED5405">
      <w:pPr>
        <w:pStyle w:val="Bullet1"/>
      </w:pPr>
      <w:r w:rsidRPr="00715C0C">
        <w:t xml:space="preserve">evidence that any project income from other sources is approved and available </w:t>
      </w:r>
      <w:r w:rsidR="00682502">
        <w:t>before</w:t>
      </w:r>
      <w:r w:rsidRPr="00715C0C">
        <w:t xml:space="preserve"> submitting your application</w:t>
      </w:r>
    </w:p>
    <w:p w14:paraId="65A82AE7" w14:textId="77777777" w:rsidR="00ED5405" w:rsidRPr="00715C0C" w:rsidRDefault="00ED5405" w:rsidP="00ED5405">
      <w:pPr>
        <w:pStyle w:val="Bullet1"/>
      </w:pPr>
      <w:r w:rsidRPr="00715C0C">
        <w:t>auspice applications must provide a letter of support from the auspice organisation</w:t>
      </w:r>
    </w:p>
    <w:p w14:paraId="7F82C897" w14:textId="77777777" w:rsidR="00ED5405" w:rsidRPr="00715C0C" w:rsidRDefault="00ED5405" w:rsidP="00ED5405">
      <w:pPr>
        <w:pStyle w:val="Bullet1"/>
      </w:pPr>
      <w:r w:rsidRPr="00715C0C">
        <w:t>letters of support from other organisations, agencies or partners involved in your project.</w:t>
      </w:r>
    </w:p>
    <w:p w14:paraId="57563F8A" w14:textId="6217544C" w:rsidR="00ED5405" w:rsidRPr="005A5B03" w:rsidRDefault="008C7314" w:rsidP="00ED5405">
      <w:pPr>
        <w:pStyle w:val="Bodyafterbullets"/>
        <w:rPr>
          <w:b/>
          <w:bCs/>
        </w:rPr>
      </w:pPr>
      <w:r w:rsidRPr="005A5B03">
        <w:rPr>
          <w:b/>
          <w:bCs/>
        </w:rPr>
        <w:t>Note</w:t>
      </w:r>
      <w:r w:rsidR="00ED5405" w:rsidRPr="005A5B03">
        <w:rPr>
          <w:b/>
          <w:bCs/>
        </w:rPr>
        <w:t>:</w:t>
      </w:r>
    </w:p>
    <w:p w14:paraId="22D0868C" w14:textId="6410E42C" w:rsidR="00ED5405" w:rsidRPr="00715C0C" w:rsidRDefault="00627E33" w:rsidP="00ED5405">
      <w:pPr>
        <w:pStyle w:val="Bullet1"/>
      </w:pPr>
      <w:r w:rsidRPr="00627E33">
        <w:t>You can attach documents to your online application. Make sure you have uploaded all attachments before you submit your application</w:t>
      </w:r>
      <w:r w:rsidR="00ED5405" w:rsidRPr="00715C0C">
        <w:t>.</w:t>
      </w:r>
    </w:p>
    <w:p w14:paraId="34C6748A" w14:textId="7E6163BF" w:rsidR="00ED5405" w:rsidRPr="00715C0C" w:rsidRDefault="00C62434" w:rsidP="00ED5405">
      <w:pPr>
        <w:pStyle w:val="Bullet1"/>
      </w:pPr>
      <w:r>
        <w:lastRenderedPageBreak/>
        <w:t>I</w:t>
      </w:r>
      <w:r w:rsidR="00ED5405" w:rsidRPr="00715C0C">
        <w:t xml:space="preserve">f you have trouble uploading documents online, you </w:t>
      </w:r>
      <w:r w:rsidR="009A763D">
        <w:t xml:space="preserve">can </w:t>
      </w:r>
      <w:r w:rsidR="00ED5405" w:rsidRPr="00715C0C">
        <w:t xml:space="preserve">email </w:t>
      </w:r>
      <w:r w:rsidR="005F42D8">
        <w:t xml:space="preserve">them </w:t>
      </w:r>
      <w:r w:rsidR="00ED5405" w:rsidRPr="00715C0C">
        <w:t xml:space="preserve">to </w:t>
      </w:r>
      <w:r w:rsidR="00A462EE">
        <w:t xml:space="preserve">the </w:t>
      </w:r>
      <w:r w:rsidR="00ED5405">
        <w:t xml:space="preserve">Office for </w:t>
      </w:r>
      <w:r w:rsidR="00ED5405" w:rsidRPr="00137571">
        <w:t>Veterans</w:t>
      </w:r>
      <w:r w:rsidR="00ED5405" w:rsidRPr="00715C0C">
        <w:t xml:space="preserve"> </w:t>
      </w:r>
      <w:hyperlink r:id="rId38" w:history="1">
        <w:r w:rsidR="00ED5405" w:rsidRPr="00C62434">
          <w:rPr>
            <w:rStyle w:val="Hyperlink"/>
          </w:rPr>
          <w:t>veteransgrants@dffh.vic.gov.au</w:t>
        </w:r>
      </w:hyperlink>
      <w:r w:rsidR="00ED5405" w:rsidRPr="00715C0C">
        <w:t xml:space="preserve">. Make sure you include your application number with the email. You </w:t>
      </w:r>
      <w:r w:rsidR="00ED5405" w:rsidRPr="005A5B03">
        <w:rPr>
          <w:b/>
          <w:bCs/>
        </w:rPr>
        <w:t xml:space="preserve">must </w:t>
      </w:r>
      <w:r w:rsidR="00ED5405" w:rsidRPr="00715C0C">
        <w:t>submit all documents before the due date.</w:t>
      </w:r>
    </w:p>
    <w:p w14:paraId="3C719724" w14:textId="132A6A96" w:rsidR="00ED5405" w:rsidRDefault="00C62434" w:rsidP="00ED5405">
      <w:pPr>
        <w:pStyle w:val="Bullet1"/>
      </w:pPr>
      <w:r>
        <w:t>Y</w:t>
      </w:r>
      <w:r w:rsidR="00ED5405" w:rsidRPr="00715C0C">
        <w:t xml:space="preserve">ou </w:t>
      </w:r>
      <w:r w:rsidR="00ED5405" w:rsidRPr="00715C0C">
        <w:rPr>
          <w:b/>
          <w:bCs/>
        </w:rPr>
        <w:t>do not need</w:t>
      </w:r>
      <w:r w:rsidR="00ED5405" w:rsidRPr="00715C0C">
        <w:t xml:space="preserve"> to provide letters of support from government officials or representatives</w:t>
      </w:r>
      <w:r w:rsidR="009A763D">
        <w:t>.</w:t>
      </w:r>
      <w:r w:rsidR="00ED5405" w:rsidRPr="00715C0C">
        <w:t xml:space="preserve"> </w:t>
      </w:r>
      <w:r w:rsidR="009A763D">
        <w:t>F</w:t>
      </w:r>
      <w:r w:rsidR="00ED5405" w:rsidRPr="00715C0C">
        <w:t xml:space="preserve">or example, your local </w:t>
      </w:r>
      <w:r w:rsidR="002A3A98">
        <w:t>m</w:t>
      </w:r>
      <w:r w:rsidR="00ED5405" w:rsidRPr="00715C0C">
        <w:t xml:space="preserve">ember of </w:t>
      </w:r>
      <w:r w:rsidR="002A3A98">
        <w:t>p</w:t>
      </w:r>
      <w:r w:rsidR="00ED5405" w:rsidRPr="00715C0C">
        <w:t xml:space="preserve">arliament or councillor. We </w:t>
      </w:r>
      <w:r w:rsidR="00A462EE">
        <w:t>do</w:t>
      </w:r>
      <w:r w:rsidR="00A462EE" w:rsidRPr="00715C0C">
        <w:t xml:space="preserve"> </w:t>
      </w:r>
      <w:r w:rsidR="00ED5405" w:rsidRPr="00715C0C">
        <w:t>not consider these in the assessment process.</w:t>
      </w:r>
    </w:p>
    <w:p w14:paraId="225B6AC7" w14:textId="77777777" w:rsidR="00ED5405" w:rsidRPr="0052596B" w:rsidRDefault="00ED5405" w:rsidP="0052596B">
      <w:pPr>
        <w:pStyle w:val="Heading2"/>
      </w:pPr>
      <w:bookmarkStart w:id="46" w:name="_Toc180590190"/>
      <w:r w:rsidRPr="0052596B">
        <w:t>Heritage conservation principles</w:t>
      </w:r>
      <w:bookmarkEnd w:id="46"/>
    </w:p>
    <w:p w14:paraId="281C072C" w14:textId="77777777" w:rsidR="00ED5405" w:rsidRDefault="00ED5405" w:rsidP="00377D44">
      <w:pPr>
        <w:pStyle w:val="Heading3"/>
      </w:pPr>
      <w:bookmarkStart w:id="47" w:name="_Plaques"/>
      <w:bookmarkEnd w:id="47"/>
      <w:r w:rsidRPr="00AF05C9">
        <w:t>Plaques</w:t>
      </w:r>
    </w:p>
    <w:p w14:paraId="021D1C86" w14:textId="0145964C" w:rsidR="00E90FB4" w:rsidRPr="00E90FB4" w:rsidRDefault="00E90FB4" w:rsidP="005A5B03">
      <w:pPr>
        <w:pStyle w:val="CommentText"/>
      </w:pPr>
      <w:r>
        <w:t xml:space="preserve">Do </w:t>
      </w:r>
      <w:r w:rsidRPr="003E0FF6">
        <w:rPr>
          <w:b/>
          <w:bCs/>
        </w:rPr>
        <w:t>not</w:t>
      </w:r>
      <w:r>
        <w:t xml:space="preserve"> attach new or additional plaques to historical memorials. Install them near (not on) the memorials. They can be attached at the site to:</w:t>
      </w:r>
    </w:p>
    <w:p w14:paraId="3F2243C2" w14:textId="0843A07E" w:rsidR="00D672FF" w:rsidRDefault="00ED5405" w:rsidP="005A5B03">
      <w:pPr>
        <w:pStyle w:val="Bullet1"/>
      </w:pPr>
      <w:r>
        <w:t>new commemorative walls</w:t>
      </w:r>
    </w:p>
    <w:p w14:paraId="28EE639C" w14:textId="707F5073" w:rsidR="00D672FF" w:rsidRDefault="00ED5405" w:rsidP="005A5B03">
      <w:pPr>
        <w:pStyle w:val="Bullet1"/>
      </w:pPr>
      <w:r>
        <w:t>low-level plinths</w:t>
      </w:r>
    </w:p>
    <w:p w14:paraId="423DD49E" w14:textId="29EEF8B0" w:rsidR="00D672FF" w:rsidRDefault="00ED5405" w:rsidP="005A5B03">
      <w:pPr>
        <w:pStyle w:val="Bullet1"/>
      </w:pPr>
      <w:r>
        <w:t>seats</w:t>
      </w:r>
    </w:p>
    <w:p w14:paraId="564BE346" w14:textId="0DC77E67" w:rsidR="00ED5405" w:rsidRDefault="00ED5405" w:rsidP="005A5B03">
      <w:pPr>
        <w:pStyle w:val="Bullet1"/>
      </w:pPr>
      <w:r>
        <w:t>set in pavers.</w:t>
      </w:r>
    </w:p>
    <w:p w14:paraId="3C3690FE" w14:textId="77777777" w:rsidR="00D672FF" w:rsidRDefault="00ED5405" w:rsidP="00D672FF">
      <w:pPr>
        <w:pStyle w:val="Bodyafterbullets"/>
      </w:pPr>
      <w:r>
        <w:t>Replacement</w:t>
      </w:r>
      <w:r w:rsidR="00D672FF">
        <w:t>:</w:t>
      </w:r>
    </w:p>
    <w:p w14:paraId="1DBA6110" w14:textId="7E6B1603" w:rsidR="00D672FF" w:rsidRDefault="00ED5405" w:rsidP="005A5B03">
      <w:pPr>
        <w:pStyle w:val="Bullet1"/>
      </w:pPr>
      <w:r>
        <w:t>plaques</w:t>
      </w:r>
    </w:p>
    <w:p w14:paraId="3357527F" w14:textId="0ABA4280" w:rsidR="00D672FF" w:rsidRDefault="00ED5405" w:rsidP="005A5B03">
      <w:pPr>
        <w:pStyle w:val="Bullet1"/>
      </w:pPr>
      <w:r>
        <w:t>emblems</w:t>
      </w:r>
    </w:p>
    <w:p w14:paraId="50CC2AFE" w14:textId="430CA76E" w:rsidR="00D672FF" w:rsidRDefault="00ED5405" w:rsidP="005A5B03">
      <w:pPr>
        <w:pStyle w:val="Bullet1"/>
      </w:pPr>
      <w:r>
        <w:t>badges</w:t>
      </w:r>
    </w:p>
    <w:p w14:paraId="385AC86D" w14:textId="43C7531C" w:rsidR="00ED5405" w:rsidRDefault="00ED5405" w:rsidP="005A5B03">
      <w:pPr>
        <w:pStyle w:val="Bodyafterbullets"/>
      </w:pPr>
      <w:r>
        <w:t>should be consistent with the original design and materials of the memorial.</w:t>
      </w:r>
    </w:p>
    <w:p w14:paraId="2FD32F9C" w14:textId="74B5B055" w:rsidR="00A64F8D" w:rsidRDefault="00740447" w:rsidP="005A5B03">
      <w:pPr>
        <w:pStyle w:val="CommentText"/>
      </w:pPr>
      <w:r>
        <w:t xml:space="preserve">Do </w:t>
      </w:r>
      <w:r w:rsidRPr="003E0FF6">
        <w:rPr>
          <w:b/>
          <w:bCs/>
        </w:rPr>
        <w:t xml:space="preserve">not </w:t>
      </w:r>
      <w:r>
        <w:t>place missing names on existing memorials over the top or replace original plaques or lettering</w:t>
      </w:r>
      <w:r w:rsidR="00ED5405">
        <w:t>.</w:t>
      </w:r>
    </w:p>
    <w:p w14:paraId="0DC7C8D4" w14:textId="277100CB" w:rsidR="00ED5405" w:rsidRDefault="00ED5405" w:rsidP="00ED5405">
      <w:pPr>
        <w:pStyle w:val="Body"/>
      </w:pPr>
      <w:r>
        <w:t xml:space="preserve">Missing names and re-lettering may be re-cut on memorials if the remaining stone is strong enough. </w:t>
      </w:r>
      <w:r w:rsidR="009E5795" w:rsidRPr="009E5795">
        <w:t>A qualified heritage stonemason should do this work, using traditional hand cutting techniques that match the original font and size</w:t>
      </w:r>
      <w:r>
        <w:t>.</w:t>
      </w:r>
    </w:p>
    <w:p w14:paraId="09C6232D" w14:textId="3896A70A" w:rsidR="00A64F8D" w:rsidRDefault="009E5795" w:rsidP="00ED5405">
      <w:pPr>
        <w:pStyle w:val="Body"/>
      </w:pPr>
      <w:r>
        <w:t xml:space="preserve">Do </w:t>
      </w:r>
      <w:r w:rsidRPr="003E0FF6">
        <w:rPr>
          <w:b/>
          <w:bCs/>
        </w:rPr>
        <w:t xml:space="preserve">not </w:t>
      </w:r>
      <w:r>
        <w:t>c</w:t>
      </w:r>
      <w:r w:rsidR="00ED5405">
        <w:t>orrect misspelled names on</w:t>
      </w:r>
      <w:r w:rsidR="00CA04CA">
        <w:t xml:space="preserve"> historical</w:t>
      </w:r>
      <w:r w:rsidR="00A64F8D">
        <w:t>:</w:t>
      </w:r>
    </w:p>
    <w:p w14:paraId="2964A437" w14:textId="0D520F93" w:rsidR="00A64F8D" w:rsidRDefault="00ED5405" w:rsidP="00395A2D">
      <w:pPr>
        <w:pStyle w:val="Bullet1"/>
      </w:pPr>
      <w:r>
        <w:t>stone memorial</w:t>
      </w:r>
      <w:r w:rsidR="00F86E92">
        <w:t>s</w:t>
      </w:r>
    </w:p>
    <w:p w14:paraId="33C34F76" w14:textId="07AEAED9" w:rsidR="00A64F8D" w:rsidRDefault="00ED5405" w:rsidP="00395A2D">
      <w:pPr>
        <w:pStyle w:val="Bullet1"/>
      </w:pPr>
      <w:r>
        <w:t>marble</w:t>
      </w:r>
    </w:p>
    <w:p w14:paraId="6A36E471" w14:textId="64B6AE44" w:rsidR="00A64F8D" w:rsidRDefault="00ED5405" w:rsidP="00395A2D">
      <w:pPr>
        <w:pStyle w:val="Bullet1"/>
      </w:pPr>
      <w:r>
        <w:t>wooden honour boards.</w:t>
      </w:r>
    </w:p>
    <w:p w14:paraId="44702E94" w14:textId="4C416650" w:rsidR="00ED5405" w:rsidRDefault="009E5795" w:rsidP="00395A2D">
      <w:pPr>
        <w:pStyle w:val="Bodyafterbullets"/>
      </w:pPr>
      <w:r>
        <w:t>Make c</w:t>
      </w:r>
      <w:r w:rsidR="00ED5405">
        <w:t>orrections on a separate plaque installed near the memorial.</w:t>
      </w:r>
    </w:p>
    <w:p w14:paraId="1EB7BB22" w14:textId="1D928D0E" w:rsidR="00ED5405" w:rsidRDefault="009E5795" w:rsidP="00ED5405">
      <w:pPr>
        <w:pStyle w:val="Body"/>
      </w:pPr>
      <w:r>
        <w:t>Use t</w:t>
      </w:r>
      <w:r w:rsidR="00ED5405">
        <w:t>raditional methods and materials for re-gilding and re-lettering.</w:t>
      </w:r>
    </w:p>
    <w:p w14:paraId="0992D940" w14:textId="77777777" w:rsidR="00ED5405" w:rsidRDefault="00ED5405" w:rsidP="00ED5405">
      <w:pPr>
        <w:pStyle w:val="Heading3"/>
      </w:pPr>
      <w:r w:rsidRPr="00AF05C9">
        <w:t>Cleaning</w:t>
      </w:r>
    </w:p>
    <w:p w14:paraId="59993A64" w14:textId="7FF49407" w:rsidR="00A64F8D" w:rsidRPr="00A64F8D" w:rsidRDefault="00341171" w:rsidP="00395A2D">
      <w:pPr>
        <w:pStyle w:val="Body"/>
      </w:pPr>
      <w:r>
        <w:t xml:space="preserve">Do </w:t>
      </w:r>
      <w:r w:rsidRPr="003E0FF6">
        <w:rPr>
          <w:b/>
          <w:bCs/>
        </w:rPr>
        <w:t>not</w:t>
      </w:r>
      <w:r>
        <w:t xml:space="preserve"> use the </w:t>
      </w:r>
      <w:r w:rsidR="00A64F8D">
        <w:t>following on historic memorials:</w:t>
      </w:r>
    </w:p>
    <w:p w14:paraId="3F3927B4" w14:textId="4BE7AED2" w:rsidR="00A64F8D" w:rsidRDefault="00A64F8D" w:rsidP="00395A2D">
      <w:pPr>
        <w:pStyle w:val="Bullet1"/>
      </w:pPr>
      <w:r>
        <w:t>s</w:t>
      </w:r>
      <w:r w:rsidR="00ED5405">
        <w:t>andblasting</w:t>
      </w:r>
    </w:p>
    <w:p w14:paraId="6906630C" w14:textId="0712C8D0" w:rsidR="00A64F8D" w:rsidRDefault="00ED5405" w:rsidP="00395A2D">
      <w:pPr>
        <w:pStyle w:val="Bullet1"/>
      </w:pPr>
      <w:r>
        <w:t>high-pressure water blasting</w:t>
      </w:r>
    </w:p>
    <w:p w14:paraId="411E043D" w14:textId="11C6AE92" w:rsidR="00A64F8D" w:rsidRDefault="00ED5405" w:rsidP="00395A2D">
      <w:pPr>
        <w:pStyle w:val="Bullet1"/>
      </w:pPr>
      <w:r>
        <w:t>silicone sealants</w:t>
      </w:r>
    </w:p>
    <w:p w14:paraId="607D1840" w14:textId="2695E99E" w:rsidR="00CA04CA" w:rsidRDefault="00ED5405" w:rsidP="00A64F8D">
      <w:pPr>
        <w:pStyle w:val="Bullet1"/>
      </w:pPr>
      <w:r>
        <w:t xml:space="preserve">permanent graffiti barriers </w:t>
      </w:r>
    </w:p>
    <w:p w14:paraId="2D204A85" w14:textId="09EC30F2" w:rsidR="00A64F8D" w:rsidRDefault="00ED5405" w:rsidP="00395A2D">
      <w:pPr>
        <w:pStyle w:val="Bullet1"/>
      </w:pPr>
      <w:r>
        <w:t>harsh chemicals like acid or bleach</w:t>
      </w:r>
      <w:r w:rsidR="00A64F8D">
        <w:t>.</w:t>
      </w:r>
    </w:p>
    <w:p w14:paraId="5A2ACDE1" w14:textId="321646C9" w:rsidR="00CA04CA" w:rsidRDefault="00ED5405" w:rsidP="00A64F8D">
      <w:pPr>
        <w:pStyle w:val="Bodyafterbullets"/>
      </w:pPr>
      <w:r>
        <w:t>Off-the-shelf cleaning products may also harm original materials.</w:t>
      </w:r>
    </w:p>
    <w:p w14:paraId="61A5342E" w14:textId="5B590679" w:rsidR="00ED5405" w:rsidRDefault="004C4BFC" w:rsidP="00395A2D">
      <w:pPr>
        <w:pStyle w:val="Bodyafterbullets"/>
      </w:pPr>
      <w:r w:rsidRPr="004C4BFC">
        <w:t>A qualified contractor with experience with historic memorials should undertake cleaning, including removal of lichen or algae</w:t>
      </w:r>
      <w:r w:rsidR="00ED5405">
        <w:t>.</w:t>
      </w:r>
    </w:p>
    <w:p w14:paraId="19CFB0F0" w14:textId="77777777" w:rsidR="00ED5405" w:rsidRPr="00807693" w:rsidRDefault="00ED5405" w:rsidP="00ED5405">
      <w:pPr>
        <w:pStyle w:val="Heading3"/>
      </w:pPr>
      <w:r w:rsidRPr="00807693">
        <w:lastRenderedPageBreak/>
        <w:t xml:space="preserve">Repairs </w:t>
      </w:r>
      <w:r w:rsidRPr="00AF05C9">
        <w:t>and</w:t>
      </w:r>
      <w:r w:rsidRPr="00807693">
        <w:t xml:space="preserve"> repointing</w:t>
      </w:r>
    </w:p>
    <w:p w14:paraId="4C850550" w14:textId="77777777" w:rsidR="00D672FF" w:rsidRDefault="00ED5405" w:rsidP="00ED5405">
      <w:pPr>
        <w:pStyle w:val="Body"/>
      </w:pPr>
      <w:r>
        <w:t>Use traditional materials and follow the principle of replacing like with like.</w:t>
      </w:r>
    </w:p>
    <w:p w14:paraId="690BB0B8" w14:textId="2237E473" w:rsidR="00D672FF" w:rsidRPr="009C0F18" w:rsidRDefault="004C4BFC" w:rsidP="009C0F18">
      <w:pPr>
        <w:pStyle w:val="Body"/>
      </w:pPr>
      <w:r w:rsidRPr="004C4BFC">
        <w:t>This includes using materials such as lime and mortar when repointing stone or brickwork on memorials.</w:t>
      </w:r>
    </w:p>
    <w:p w14:paraId="4FC3B410" w14:textId="13C6A94B" w:rsidR="00ED5405" w:rsidRPr="00395A2D" w:rsidRDefault="00ED5405" w:rsidP="00395A2D">
      <w:pPr>
        <w:pStyle w:val="Bodyafterbullets"/>
        <w:rPr>
          <w:rStyle w:val="FollowedHyperlink"/>
        </w:rPr>
      </w:pPr>
      <w:r>
        <w:t xml:space="preserve">Works should be in accordance with </w:t>
      </w:r>
      <w:r w:rsidR="00705F34">
        <w:t>‘</w:t>
      </w:r>
      <w:r w:rsidR="00705F34" w:rsidRPr="00395A2D">
        <w:t>Heritage Technical Codes</w:t>
      </w:r>
      <w:r w:rsidR="00705F34">
        <w:t>’</w:t>
      </w:r>
      <w:r w:rsidR="00345509">
        <w:t xml:space="preserve">, which you can download from </w:t>
      </w:r>
      <w:hyperlink r:id="rId39" w:history="1">
        <w:r w:rsidR="00345509" w:rsidRPr="00345509">
          <w:rPr>
            <w:rStyle w:val="Hyperlink"/>
          </w:rPr>
          <w:t>Heritage Victoria</w:t>
        </w:r>
      </w:hyperlink>
      <w:r w:rsidR="00BE41D5">
        <w:rPr>
          <w:rStyle w:val="FootnoteReference"/>
          <w:color w:val="004C97"/>
          <w:u w:val="dotted"/>
        </w:rPr>
        <w:footnoteReference w:id="15"/>
      </w:r>
      <w:r w:rsidR="00B939CD">
        <w:t xml:space="preserve"> website.</w:t>
      </w:r>
    </w:p>
    <w:p w14:paraId="21DFB197" w14:textId="77777777" w:rsidR="00ED5405" w:rsidRPr="00807693" w:rsidRDefault="00ED5405" w:rsidP="00ED5405">
      <w:pPr>
        <w:pStyle w:val="Heading3"/>
      </w:pPr>
      <w:r w:rsidRPr="00807693">
        <w:t xml:space="preserve">Avenues of </w:t>
      </w:r>
      <w:r w:rsidRPr="00AF05C9">
        <w:t>Honour</w:t>
      </w:r>
    </w:p>
    <w:p w14:paraId="30953E2B" w14:textId="4638E2EC" w:rsidR="002A3A98" w:rsidRDefault="002A3A98" w:rsidP="00ED5405">
      <w:pPr>
        <w:pStyle w:val="Body"/>
      </w:pPr>
      <w:r>
        <w:t>I</w:t>
      </w:r>
      <w:r w:rsidR="00ED5405">
        <w:t>f you’re replacing missing trees or maintain</w:t>
      </w:r>
      <w:r>
        <w:t>ing</w:t>
      </w:r>
      <w:r w:rsidR="00ED5405">
        <w:t xml:space="preserve"> or pruning existing trees</w:t>
      </w:r>
      <w:r>
        <w:t>, you need to submit an arborist assessment report</w:t>
      </w:r>
      <w:r w:rsidR="00ED5405">
        <w:t>. The report must include</w:t>
      </w:r>
      <w:r w:rsidR="005B21DB">
        <w:t xml:space="preserve"> the</w:t>
      </w:r>
      <w:r w:rsidR="00CA04CA">
        <w:t xml:space="preserve"> reason for replacing the trees such as</w:t>
      </w:r>
      <w:r>
        <w:t>:</w:t>
      </w:r>
    </w:p>
    <w:p w14:paraId="132DA4A1" w14:textId="4057A066" w:rsidR="002A3A98" w:rsidRDefault="00ED5405" w:rsidP="00395A2D">
      <w:pPr>
        <w:pStyle w:val="Bullet1"/>
      </w:pPr>
      <w:r>
        <w:t>species</w:t>
      </w:r>
    </w:p>
    <w:p w14:paraId="017ECACD" w14:textId="60A466FC" w:rsidR="002A3A98" w:rsidRDefault="00ED5405" w:rsidP="00395A2D">
      <w:pPr>
        <w:pStyle w:val="Bullet1"/>
      </w:pPr>
      <w:r>
        <w:t>age</w:t>
      </w:r>
    </w:p>
    <w:p w14:paraId="0C8BB441" w14:textId="6332A996" w:rsidR="002A3A98" w:rsidRDefault="00ED5405" w:rsidP="00395A2D">
      <w:pPr>
        <w:pStyle w:val="Bullet1"/>
      </w:pPr>
      <w:r>
        <w:t>condition</w:t>
      </w:r>
      <w:r w:rsidR="00BE41D5">
        <w:t>.</w:t>
      </w:r>
    </w:p>
    <w:p w14:paraId="269D62BC" w14:textId="589B01C2" w:rsidR="00CA04CA" w:rsidRDefault="00ED5405" w:rsidP="00395A2D">
      <w:pPr>
        <w:pStyle w:val="Bodyafterbullets"/>
      </w:pPr>
      <w:r>
        <w:t>The arborist should focus on retaining original trees or replac</w:t>
      </w:r>
      <w:r w:rsidR="00CA04CA">
        <w:t>ing them</w:t>
      </w:r>
      <w:r>
        <w:t xml:space="preserve"> with the same species wherever possible.</w:t>
      </w:r>
    </w:p>
    <w:p w14:paraId="6117B6B1" w14:textId="299AAED6" w:rsidR="00CA04CA" w:rsidRDefault="00ED5405" w:rsidP="00ED5405">
      <w:pPr>
        <w:pStyle w:val="Body"/>
      </w:pPr>
      <w:r>
        <w:t>A comparable species may be appropriate</w:t>
      </w:r>
      <w:r w:rsidR="00BE41D5">
        <w:t xml:space="preserve"> where</w:t>
      </w:r>
      <w:r w:rsidR="00CA04CA">
        <w:t>:</w:t>
      </w:r>
    </w:p>
    <w:p w14:paraId="05C6B6E7" w14:textId="475961C9" w:rsidR="00CA04CA" w:rsidRDefault="00ED5405" w:rsidP="00395A2D">
      <w:pPr>
        <w:pStyle w:val="Bullet1"/>
      </w:pPr>
      <w:r>
        <w:t>climate change or other issues are present</w:t>
      </w:r>
    </w:p>
    <w:p w14:paraId="1DACB74A" w14:textId="4B09370F" w:rsidR="00ED5405" w:rsidRDefault="00ED5405" w:rsidP="00395A2D">
      <w:pPr>
        <w:pStyle w:val="Bullet1"/>
      </w:pPr>
      <w:r>
        <w:t>use of a different species would not harm the significance of the avenue of honour.</w:t>
      </w:r>
    </w:p>
    <w:p w14:paraId="538992C4" w14:textId="55DFA76B" w:rsidR="005B21DB" w:rsidRDefault="00ED5405" w:rsidP="00395A2D">
      <w:pPr>
        <w:pStyle w:val="Bodyafterbullets"/>
      </w:pPr>
      <w:r>
        <w:t xml:space="preserve">You are </w:t>
      </w:r>
      <w:r w:rsidRPr="00CA04CA">
        <w:t>encouraged</w:t>
      </w:r>
      <w:r>
        <w:t xml:space="preserve"> to consider installing sympathetic interpretive signage telling</w:t>
      </w:r>
      <w:r w:rsidR="005B21DB">
        <w:t xml:space="preserve"> the history of:</w:t>
      </w:r>
    </w:p>
    <w:p w14:paraId="64FD6652" w14:textId="1ECD443B" w:rsidR="005B21DB" w:rsidRDefault="00ED5405" w:rsidP="00395A2D">
      <w:pPr>
        <w:pStyle w:val="Bullet1"/>
      </w:pPr>
      <w:r>
        <w:t>the avenue of honour</w:t>
      </w:r>
    </w:p>
    <w:p w14:paraId="029D0771" w14:textId="7A291E5C" w:rsidR="005B21DB" w:rsidRDefault="00ED5405" w:rsidP="00395A2D">
      <w:pPr>
        <w:pStyle w:val="Bullet1"/>
      </w:pPr>
      <w:r>
        <w:t>those who served from the local community.</w:t>
      </w:r>
    </w:p>
    <w:p w14:paraId="060045AA" w14:textId="7DDCFCA6" w:rsidR="00ED5405" w:rsidRDefault="00ED5405" w:rsidP="00395A2D">
      <w:pPr>
        <w:pStyle w:val="Bodyafterbullets"/>
      </w:pPr>
      <w:r>
        <w:t xml:space="preserve">New signage should not </w:t>
      </w:r>
      <w:r w:rsidR="0062113E">
        <w:t xml:space="preserve">hinder </w:t>
      </w:r>
      <w:r>
        <w:t>appreciation of the avenue of honour or original signage. Original signage should be retained where possible and treated by a conservator if necessary.</w:t>
      </w:r>
    </w:p>
    <w:p w14:paraId="537D2B93" w14:textId="77777777" w:rsidR="00ED5405" w:rsidRPr="00A146EF" w:rsidRDefault="00ED5405" w:rsidP="00ED5405">
      <w:pPr>
        <w:pStyle w:val="Heading3"/>
      </w:pPr>
      <w:r w:rsidRPr="00A146EF">
        <w:t>Honour boards</w:t>
      </w:r>
    </w:p>
    <w:p w14:paraId="3B919689" w14:textId="77777777" w:rsidR="005B21DB" w:rsidRDefault="00ED5405" w:rsidP="00ED5405">
      <w:pPr>
        <w:pStyle w:val="Body"/>
      </w:pPr>
      <w:r>
        <w:t>A qualified conservator should undertake the restoration of historic timber honour boards.</w:t>
      </w:r>
    </w:p>
    <w:p w14:paraId="5373771B" w14:textId="1CA308E2" w:rsidR="005B21DB" w:rsidRPr="005B21DB" w:rsidRDefault="00ED5405" w:rsidP="00395A2D">
      <w:pPr>
        <w:pStyle w:val="Bullet1"/>
      </w:pPr>
      <w:r w:rsidRPr="005B21DB">
        <w:t xml:space="preserve">Original lettering or varnish should </w:t>
      </w:r>
      <w:r w:rsidRPr="00395A2D">
        <w:rPr>
          <w:b/>
          <w:bCs/>
        </w:rPr>
        <w:t xml:space="preserve">not </w:t>
      </w:r>
      <w:r w:rsidRPr="003E0FF6">
        <w:t>be</w:t>
      </w:r>
      <w:r w:rsidRPr="005B21DB">
        <w:t xml:space="preserve"> stripped from historic honour boards</w:t>
      </w:r>
      <w:r w:rsidR="005B21DB" w:rsidRPr="005B21DB">
        <w:t>.</w:t>
      </w:r>
    </w:p>
    <w:p w14:paraId="49543000" w14:textId="2E0B348F" w:rsidR="005B21DB" w:rsidRPr="005B21DB" w:rsidRDefault="004C4BFC" w:rsidP="00395A2D">
      <w:pPr>
        <w:pStyle w:val="Bullet1"/>
      </w:pPr>
      <w:r>
        <w:t xml:space="preserve">Do </w:t>
      </w:r>
      <w:r w:rsidRPr="003E0FF6">
        <w:rPr>
          <w:b/>
          <w:bCs/>
        </w:rPr>
        <w:t>not</w:t>
      </w:r>
      <w:r>
        <w:t xml:space="preserve"> use m</w:t>
      </w:r>
      <w:r w:rsidR="00ED5405" w:rsidRPr="005B21DB">
        <w:t>odern vinyl cut letters.</w:t>
      </w:r>
    </w:p>
    <w:p w14:paraId="03FD95AD" w14:textId="1E2F5B61" w:rsidR="00ED5405" w:rsidRDefault="00ED5405" w:rsidP="00395A2D">
      <w:pPr>
        <w:pStyle w:val="Bodyafterbullets"/>
      </w:pPr>
      <w:r>
        <w:t>You can include costs for transporting an honour board to a conservator in your application.</w:t>
      </w:r>
    </w:p>
    <w:p w14:paraId="6B9C7E69" w14:textId="77777777" w:rsidR="00D672FF" w:rsidRDefault="00ED5405" w:rsidP="00ED5405">
      <w:pPr>
        <w:pStyle w:val="Body"/>
      </w:pPr>
      <w:r>
        <w:t>A paper or photographic conservator should undertake works to</w:t>
      </w:r>
      <w:r w:rsidR="00D672FF">
        <w:t>:</w:t>
      </w:r>
    </w:p>
    <w:p w14:paraId="53CC87E9" w14:textId="4CA0F3BE" w:rsidR="00D672FF" w:rsidRDefault="00ED5405" w:rsidP="00395A2D">
      <w:pPr>
        <w:pStyle w:val="Bullet1"/>
      </w:pPr>
      <w:r>
        <w:t>paper</w:t>
      </w:r>
    </w:p>
    <w:p w14:paraId="0A9AB058" w14:textId="60300B74" w:rsidR="00D672FF" w:rsidRDefault="00ED5405" w:rsidP="00395A2D">
      <w:pPr>
        <w:pStyle w:val="Bullet1"/>
      </w:pPr>
      <w:r>
        <w:t>cardboard</w:t>
      </w:r>
    </w:p>
    <w:p w14:paraId="3263B736" w14:textId="407AB9BA" w:rsidR="00ED5405" w:rsidRDefault="00ED5405" w:rsidP="00395A2D">
      <w:pPr>
        <w:pStyle w:val="Bullet1"/>
      </w:pPr>
      <w:r>
        <w:t>photographic honour boards.</w:t>
      </w:r>
    </w:p>
    <w:p w14:paraId="3709BA5F" w14:textId="77777777" w:rsidR="00ED5405" w:rsidRPr="00A146EF" w:rsidRDefault="00ED5405" w:rsidP="00ED5405">
      <w:pPr>
        <w:pStyle w:val="Heading1"/>
        <w:rPr>
          <w:rFonts w:eastAsia="Times" w:cs="Times New Roman"/>
          <w:bCs w:val="0"/>
          <w:sz w:val="21"/>
          <w:szCs w:val="20"/>
        </w:rPr>
      </w:pPr>
      <w:bookmarkStart w:id="48" w:name="_Auspice_applications"/>
      <w:bookmarkStart w:id="49" w:name="_What_is_an"/>
      <w:bookmarkStart w:id="50" w:name="_Toc180590191"/>
      <w:bookmarkEnd w:id="48"/>
      <w:bookmarkEnd w:id="49"/>
      <w:r>
        <w:lastRenderedPageBreak/>
        <w:t xml:space="preserve">How to </w:t>
      </w:r>
      <w:r w:rsidRPr="00AF05C9">
        <w:t>apply</w:t>
      </w:r>
      <w:bookmarkEnd w:id="50"/>
    </w:p>
    <w:p w14:paraId="0B3FA4E8" w14:textId="72D85B83" w:rsidR="00ED5405" w:rsidRPr="0052596B" w:rsidRDefault="00ED5405" w:rsidP="0052596B">
      <w:pPr>
        <w:pStyle w:val="Heading2"/>
      </w:pPr>
      <w:bookmarkStart w:id="51" w:name="_Toc180590192"/>
      <w:r w:rsidRPr="0052596B">
        <w:t xml:space="preserve">Step 1 – </w:t>
      </w:r>
      <w:r w:rsidR="00353399" w:rsidRPr="0052596B">
        <w:t xml:space="preserve">Prepare </w:t>
      </w:r>
      <w:r w:rsidRPr="0052596B">
        <w:t>supporting documents</w:t>
      </w:r>
      <w:r w:rsidR="00336A93" w:rsidRPr="0052596B">
        <w:t>:</w:t>
      </w:r>
      <w:bookmarkEnd w:id="51"/>
    </w:p>
    <w:p w14:paraId="5CF756A3" w14:textId="77777777" w:rsidR="003C2AF7" w:rsidRDefault="00ED5405" w:rsidP="00ED5405">
      <w:pPr>
        <w:pStyle w:val="Body"/>
      </w:pPr>
      <w:r>
        <w:t xml:space="preserve">Your application is more likely to be successful if you provide a high level of detail to support your request. </w:t>
      </w:r>
    </w:p>
    <w:p w14:paraId="23A61C51" w14:textId="308E2E43" w:rsidR="00ED5405" w:rsidRDefault="00ED5405" w:rsidP="00ED5405">
      <w:pPr>
        <w:pStyle w:val="Body"/>
      </w:pPr>
      <w:r>
        <w:t xml:space="preserve">Before beginning your online application for </w:t>
      </w:r>
      <w:r w:rsidRPr="00395A2D">
        <w:rPr>
          <w:b/>
          <w:bCs/>
        </w:rPr>
        <w:t xml:space="preserve">Stage </w:t>
      </w:r>
      <w:r w:rsidR="00B04450" w:rsidRPr="00395A2D">
        <w:rPr>
          <w:b/>
          <w:bCs/>
        </w:rPr>
        <w:t>1</w:t>
      </w:r>
      <w:r w:rsidR="00B04450">
        <w:t xml:space="preserve"> </w:t>
      </w:r>
      <w:r w:rsidRPr="00395A2D">
        <w:rPr>
          <w:b/>
          <w:bCs/>
        </w:rPr>
        <w:t>(planning)</w:t>
      </w:r>
      <w:r>
        <w:t xml:space="preserve"> or </w:t>
      </w:r>
      <w:r w:rsidRPr="00395A2D">
        <w:rPr>
          <w:b/>
          <w:bCs/>
        </w:rPr>
        <w:t xml:space="preserve">Stage </w:t>
      </w:r>
      <w:r w:rsidR="00B04450" w:rsidRPr="00395A2D">
        <w:rPr>
          <w:b/>
          <w:bCs/>
        </w:rPr>
        <w:t>2</w:t>
      </w:r>
      <w:r w:rsidR="00B04450">
        <w:t xml:space="preserve"> </w:t>
      </w:r>
      <w:r w:rsidRPr="00395A2D">
        <w:rPr>
          <w:b/>
          <w:bCs/>
        </w:rPr>
        <w:t>(implementation)</w:t>
      </w:r>
      <w:r>
        <w:t xml:space="preserve"> grants, consider </w:t>
      </w:r>
      <w:r w:rsidR="009E6CE9">
        <w:t xml:space="preserve">getting </w:t>
      </w:r>
      <w:r>
        <w:t>the following information, where relevant:</w:t>
      </w:r>
    </w:p>
    <w:p w14:paraId="36992691" w14:textId="6C5DE0DB" w:rsidR="00ED5405" w:rsidRPr="00AF05C9" w:rsidRDefault="00901525" w:rsidP="00ED5405">
      <w:pPr>
        <w:pStyle w:val="Bullet1"/>
      </w:pPr>
      <w:r>
        <w:t>Show</w:t>
      </w:r>
      <w:r w:rsidRPr="00AF05C9">
        <w:t xml:space="preserve"> </w:t>
      </w:r>
      <w:r w:rsidR="00ED5405" w:rsidRPr="00AF05C9">
        <w:t>that you understand the history and significance of your memorial</w:t>
      </w:r>
      <w:r w:rsidR="00C94E90">
        <w:t>. R</w:t>
      </w:r>
      <w:r w:rsidR="00ED5405" w:rsidRPr="00AF05C9">
        <w:t xml:space="preserve">esearch background information by searching the </w:t>
      </w:r>
      <w:hyperlink r:id="rId40" w:history="1">
        <w:r w:rsidR="00ED5405" w:rsidRPr="00395A2D">
          <w:rPr>
            <w:rStyle w:val="Hyperlink"/>
          </w:rPr>
          <w:t>Victorian Heritage Database</w:t>
        </w:r>
      </w:hyperlink>
      <w:r w:rsidR="007C43B9">
        <w:rPr>
          <w:rStyle w:val="FootnoteReference"/>
          <w:color w:val="004C97"/>
          <w:u w:val="dotted"/>
        </w:rPr>
        <w:footnoteReference w:id="16"/>
      </w:r>
      <w:r w:rsidR="00ED5405" w:rsidRPr="00395A2D">
        <w:rPr>
          <w:rStyle w:val="Hyperlink"/>
        </w:rPr>
        <w:t xml:space="preserve"> </w:t>
      </w:r>
      <w:r w:rsidR="00ED5405" w:rsidRPr="00AF05C9">
        <w:t xml:space="preserve">or other sites like </w:t>
      </w:r>
      <w:hyperlink r:id="rId41" w:history="1">
        <w:r w:rsidR="00ED5405" w:rsidRPr="00395A2D">
          <w:rPr>
            <w:rStyle w:val="FollowedHyperlink"/>
          </w:rPr>
          <w:t>Monument Australia</w:t>
        </w:r>
      </w:hyperlink>
      <w:r w:rsidR="007C43B9">
        <w:rPr>
          <w:rStyle w:val="FootnoteReference"/>
        </w:rPr>
        <w:footnoteReference w:id="17"/>
      </w:r>
      <w:r w:rsidR="008F0653">
        <w:t>.</w:t>
      </w:r>
    </w:p>
    <w:p w14:paraId="2C696C08" w14:textId="53D648D4" w:rsidR="00ED5405" w:rsidRPr="00AF05C9" w:rsidRDefault="00C94E90" w:rsidP="00ED5405">
      <w:pPr>
        <w:pStyle w:val="Bullet1"/>
      </w:pPr>
      <w:r>
        <w:t>G</w:t>
      </w:r>
      <w:r w:rsidR="003C2AF7">
        <w:t>et</w:t>
      </w:r>
      <w:r w:rsidR="00ED5405" w:rsidRPr="00AF05C9">
        <w:t xml:space="preserve"> advice from a relevant heritage professional</w:t>
      </w:r>
      <w:r>
        <w:t>. They can help you</w:t>
      </w:r>
      <w:r w:rsidR="00ED5405" w:rsidRPr="00AF05C9">
        <w:t xml:space="preserve"> understand which type of report is best suited to your memorial</w:t>
      </w:r>
      <w:r>
        <w:t xml:space="preserve"> (A</w:t>
      </w:r>
      <w:r w:rsidRPr="00AF05C9">
        <w:t xml:space="preserve">pplicants for </w:t>
      </w:r>
      <w:r w:rsidRPr="00C10A1E">
        <w:rPr>
          <w:b/>
          <w:bCs/>
        </w:rPr>
        <w:t>Stage 1 (planning)</w:t>
      </w:r>
      <w:r w:rsidRPr="00AF05C9">
        <w:t xml:space="preserve"> grants</w:t>
      </w:r>
      <w:r>
        <w:t>.</w:t>
      </w:r>
    </w:p>
    <w:p w14:paraId="63624333" w14:textId="4306E04F" w:rsidR="00ED5405" w:rsidRPr="00AF05C9" w:rsidRDefault="00901525" w:rsidP="00ED5405">
      <w:pPr>
        <w:pStyle w:val="Bullet1"/>
      </w:pPr>
      <w:r>
        <w:t>H</w:t>
      </w:r>
      <w:r w:rsidR="00ED5405" w:rsidRPr="00AF05C9">
        <w:t>igh resolution photos showing the damage, deterioration and work needed</w:t>
      </w:r>
      <w:r w:rsidR="00C94E90">
        <w:t>.</w:t>
      </w:r>
      <w:r w:rsidR="00ED5405" w:rsidRPr="00AF05C9">
        <w:t xml:space="preserve"> </w:t>
      </w:r>
      <w:r w:rsidR="00C94E90">
        <w:t>I</w:t>
      </w:r>
      <w:r w:rsidR="00ED5405" w:rsidRPr="00AF05C9">
        <w:t>nclud</w:t>
      </w:r>
      <w:r w:rsidR="00C94E90">
        <w:t>e</w:t>
      </w:r>
      <w:r w:rsidR="00ED5405" w:rsidRPr="00AF05C9">
        <w:t xml:space="preserve"> close-up and long-distance images and any draft designs</w:t>
      </w:r>
      <w:r w:rsidR="00C94E90">
        <w:t>.</w:t>
      </w:r>
    </w:p>
    <w:p w14:paraId="4BB8E2A1" w14:textId="72C5BFC3" w:rsidR="00ED5405" w:rsidRPr="00AF05C9" w:rsidRDefault="00C94E90" w:rsidP="00ED5405">
      <w:pPr>
        <w:pStyle w:val="Bullet1"/>
      </w:pPr>
      <w:r>
        <w:t>A</w:t>
      </w:r>
      <w:r w:rsidR="00ED5405" w:rsidRPr="00AF05C9">
        <w:t xml:space="preserve"> letter from the owner of the land, approving the project if the memorial or avenue of honour is on private land</w:t>
      </w:r>
      <w:r>
        <w:t>.</w:t>
      </w:r>
      <w:r w:rsidR="00ED5405" w:rsidRPr="00AF05C9">
        <w:t xml:space="preserve"> </w:t>
      </w:r>
      <w:r>
        <w:t>This</w:t>
      </w:r>
      <w:r w:rsidR="0A11567A">
        <w:t xml:space="preserve"> is</w:t>
      </w:r>
      <w:r>
        <w:t xml:space="preserve"> </w:t>
      </w:r>
      <w:r w:rsidR="00ED5405" w:rsidRPr="00AF05C9">
        <w:t>not applicable for applications from local councils</w:t>
      </w:r>
      <w:r>
        <w:t>.</w:t>
      </w:r>
    </w:p>
    <w:p w14:paraId="0EDB11EF" w14:textId="42CBE231" w:rsidR="00ED5405" w:rsidRPr="00AF05C9" w:rsidRDefault="00C94E90" w:rsidP="00ED5405">
      <w:pPr>
        <w:pStyle w:val="Bullet1"/>
      </w:pPr>
      <w:r>
        <w:t>I</w:t>
      </w:r>
      <w:r w:rsidR="00ED5405" w:rsidRPr="00AF05C9">
        <w:t>f adding plaques, signage or seating, provide measured drawings and annotated aerial maps (where possible)</w:t>
      </w:r>
      <w:r>
        <w:t>,</w:t>
      </w:r>
      <w:r w:rsidR="00ED5405" w:rsidRPr="00AF05C9">
        <w:t xml:space="preserve"> </w:t>
      </w:r>
      <w:r>
        <w:t xml:space="preserve">The maps should </w:t>
      </w:r>
      <w:r w:rsidR="00ED5405" w:rsidRPr="00AF05C9">
        <w:t xml:space="preserve">show </w:t>
      </w:r>
      <w:r w:rsidR="00391070">
        <w:t>the location of these</w:t>
      </w:r>
      <w:r w:rsidR="00ED5405" w:rsidRPr="00AF05C9">
        <w:t xml:space="preserve"> in respect to the war memorial or avenue of honour</w:t>
      </w:r>
      <w:r>
        <w:t>.</w:t>
      </w:r>
    </w:p>
    <w:p w14:paraId="054BB054" w14:textId="0A5A214F" w:rsidR="00ED5405" w:rsidRPr="00AF05C9" w:rsidRDefault="00C94E90" w:rsidP="00ED5405">
      <w:pPr>
        <w:pStyle w:val="Bullet1"/>
      </w:pPr>
      <w:r>
        <w:t>I</w:t>
      </w:r>
      <w:r w:rsidR="00ED5405" w:rsidRPr="00AF05C9">
        <w:t>f relocating a memorial, include measured drawings and annotated aerial maps showing the original and new location</w:t>
      </w:r>
      <w:r>
        <w:t>.</w:t>
      </w:r>
    </w:p>
    <w:p w14:paraId="43B84A53" w14:textId="693C3B6D" w:rsidR="00ED5405" w:rsidRPr="00AF05C9" w:rsidRDefault="00C94E90" w:rsidP="00ED5405">
      <w:pPr>
        <w:pStyle w:val="Bullet1"/>
      </w:pPr>
      <w:r>
        <w:t>A</w:t>
      </w:r>
      <w:r w:rsidRPr="00AF05C9">
        <w:t xml:space="preserve"> </w:t>
      </w:r>
      <w:r w:rsidR="00ED5405" w:rsidRPr="00AF05C9">
        <w:t xml:space="preserve">letter of support from the local RSL </w:t>
      </w:r>
      <w:r w:rsidR="00417204">
        <w:t>S</w:t>
      </w:r>
      <w:r w:rsidR="00417204" w:rsidRPr="00AF05C9">
        <w:t>ub-</w:t>
      </w:r>
      <w:r w:rsidR="00417204">
        <w:t>B</w:t>
      </w:r>
      <w:r w:rsidR="00417204" w:rsidRPr="00AF05C9">
        <w:t>ranch</w:t>
      </w:r>
      <w:r w:rsidR="00ED5405" w:rsidRPr="00AF05C9">
        <w:t xml:space="preserve"> or other local ex-service organisation</w:t>
      </w:r>
      <w:r>
        <w:t>.</w:t>
      </w:r>
      <w:r w:rsidRPr="00C94E90">
        <w:t xml:space="preserve"> The letter should state the community significance of the memorial. </w:t>
      </w:r>
      <w:r>
        <w:rPr>
          <w:b/>
          <w:bCs/>
        </w:rPr>
        <w:t>N</w:t>
      </w:r>
      <w:r w:rsidR="00ED5405" w:rsidRPr="00395A2D">
        <w:rPr>
          <w:b/>
          <w:bCs/>
        </w:rPr>
        <w:t>ote</w:t>
      </w:r>
      <w:r w:rsidR="00C30B9D" w:rsidRPr="00395A2D">
        <w:rPr>
          <w:b/>
          <w:bCs/>
        </w:rPr>
        <w:t>:</w:t>
      </w:r>
      <w:r w:rsidR="00ED5405" w:rsidRPr="00AF05C9">
        <w:t xml:space="preserve"> general letters of support such as those from </w:t>
      </w:r>
      <w:r w:rsidR="003F191F">
        <w:t>m</w:t>
      </w:r>
      <w:r w:rsidR="00ED5405" w:rsidRPr="00AF05C9">
        <w:t xml:space="preserve">embers of </w:t>
      </w:r>
      <w:r w:rsidR="003F191F">
        <w:t>p</w:t>
      </w:r>
      <w:r w:rsidR="00ED5405" w:rsidRPr="00AF05C9">
        <w:t xml:space="preserve">arliament or state-based organisations are not required and </w:t>
      </w:r>
      <w:r w:rsidR="00391070">
        <w:t xml:space="preserve">are </w:t>
      </w:r>
      <w:r w:rsidR="00ED5405" w:rsidRPr="00AF05C9">
        <w:t>not considered.</w:t>
      </w:r>
    </w:p>
    <w:p w14:paraId="10083AC1" w14:textId="7750F7EF" w:rsidR="00ED5405" w:rsidRPr="00AF05C9" w:rsidRDefault="00ED5405" w:rsidP="00ED5405">
      <w:pPr>
        <w:pStyle w:val="Bodyafterbullets"/>
      </w:pPr>
      <w:r w:rsidRPr="00AF05C9">
        <w:t xml:space="preserve">Specific to </w:t>
      </w:r>
      <w:r w:rsidRPr="00395A2D">
        <w:rPr>
          <w:b/>
          <w:bCs/>
        </w:rPr>
        <w:t xml:space="preserve">Stage </w:t>
      </w:r>
      <w:r w:rsidR="00B04450" w:rsidRPr="00395A2D">
        <w:rPr>
          <w:b/>
          <w:bCs/>
        </w:rPr>
        <w:t xml:space="preserve">2 </w:t>
      </w:r>
      <w:r w:rsidRPr="00395A2D">
        <w:rPr>
          <w:b/>
          <w:bCs/>
        </w:rPr>
        <w:t>(implementation)</w:t>
      </w:r>
      <w:r w:rsidRPr="00AF05C9">
        <w:t xml:space="preserve"> applications, consider obtaining the following, where relevant:</w:t>
      </w:r>
    </w:p>
    <w:p w14:paraId="1F991A5D" w14:textId="68882C24" w:rsidR="000A28E1" w:rsidRPr="00AF05C9" w:rsidRDefault="000A28E1" w:rsidP="00ED5405">
      <w:pPr>
        <w:pStyle w:val="Bullet1"/>
      </w:pPr>
      <w:r w:rsidRPr="000A28E1">
        <w:t>For applications relating to memorials</w:t>
      </w:r>
      <w:r w:rsidR="007C43B9">
        <w:t>,</w:t>
      </w:r>
      <w:r w:rsidRPr="000A28E1">
        <w:t xml:space="preserve"> provide itemised quote(s) and detailed scope of works from a stonemason or builder experienced with heritage memorials.</w:t>
      </w:r>
    </w:p>
    <w:p w14:paraId="196B19C4" w14:textId="6B05B7E7" w:rsidR="00ED5405" w:rsidRPr="00AF05C9" w:rsidRDefault="000A28E1" w:rsidP="00ED5405">
      <w:pPr>
        <w:pStyle w:val="Bullet1"/>
      </w:pPr>
      <w:r>
        <w:t>F</w:t>
      </w:r>
      <w:r w:rsidR="00ED5405" w:rsidRPr="00AF05C9">
        <w:t xml:space="preserve">or applications relating to avenues of honour, </w:t>
      </w:r>
      <w:r w:rsidR="007C43B9">
        <w:t xml:space="preserve">provide </w:t>
      </w:r>
      <w:r w:rsidR="00ED5405" w:rsidRPr="00AF05C9">
        <w:t>documents from a qualified conservator or arborist, including condition and treatment reports</w:t>
      </w:r>
      <w:r>
        <w:t>.</w:t>
      </w:r>
    </w:p>
    <w:p w14:paraId="428FE371" w14:textId="78140D33" w:rsidR="000A28E1" w:rsidRDefault="000A28E1" w:rsidP="00ED5405">
      <w:pPr>
        <w:pStyle w:val="Bullet1"/>
      </w:pPr>
      <w:r>
        <w:t>A</w:t>
      </w:r>
      <w:r w:rsidR="00ED5405" w:rsidRPr="00AF05C9">
        <w:t>n assessment report (</w:t>
      </w:r>
      <w:r>
        <w:t xml:space="preserve">for more detail, </w:t>
      </w:r>
      <w:r w:rsidR="00ED5405" w:rsidRPr="00AF05C9">
        <w:t>see</w:t>
      </w:r>
      <w:r w:rsidR="005B0AAC">
        <w:t xml:space="preserve"> </w:t>
      </w:r>
      <w:hyperlink r:id="rId42" w:history="1">
        <w:r w:rsidRPr="007C43B9">
          <w:rPr>
            <w:rStyle w:val="Hyperlink"/>
          </w:rPr>
          <w:t>Applying and reporting veterans grants</w:t>
        </w:r>
      </w:hyperlink>
      <w:r w:rsidR="007C43B9">
        <w:rPr>
          <w:rStyle w:val="FootnoteReference"/>
          <w:color w:val="004C97"/>
          <w:u w:val="dotted"/>
        </w:rPr>
        <w:footnoteReference w:id="18"/>
      </w:r>
      <w:r w:rsidR="00B939CD">
        <w:rPr>
          <w:rStyle w:val="Hyperlink"/>
        </w:rPr>
        <w:t xml:space="preserve"> on the </w:t>
      </w:r>
      <w:r w:rsidR="00734BD4">
        <w:rPr>
          <w:rStyle w:val="Hyperlink"/>
        </w:rPr>
        <w:t>Victorian Government website</w:t>
      </w:r>
      <w:r w:rsidR="001D0F9C">
        <w:t>.</w:t>
      </w:r>
      <w:r w:rsidR="00ED5405" w:rsidRPr="00AF05C9">
        <w:t xml:space="preserve"> </w:t>
      </w:r>
      <w:r w:rsidRPr="000A28E1">
        <w:t xml:space="preserve">The report to support your project can be by: </w:t>
      </w:r>
    </w:p>
    <w:p w14:paraId="5F691264" w14:textId="3F919C83" w:rsidR="000A28E1" w:rsidRDefault="00ED5405" w:rsidP="00395A2D">
      <w:pPr>
        <w:pStyle w:val="Bullet2"/>
      </w:pPr>
      <w:r w:rsidRPr="00AF05C9">
        <w:t>your local council’s heritage advisor</w:t>
      </w:r>
    </w:p>
    <w:p w14:paraId="3CC83F82" w14:textId="04BA8289" w:rsidR="00ED5405" w:rsidRPr="00AF05C9" w:rsidRDefault="00ED5405" w:rsidP="00395A2D">
      <w:pPr>
        <w:pStyle w:val="Bullet2"/>
      </w:pPr>
      <w:r w:rsidRPr="00AF05C9">
        <w:t>a qualified heritage advisor, arborist or consultant</w:t>
      </w:r>
      <w:r w:rsidR="000A28E1">
        <w:t>.</w:t>
      </w:r>
    </w:p>
    <w:p w14:paraId="693926C1" w14:textId="7E5F4866" w:rsidR="00ED5405" w:rsidRPr="00AF05C9" w:rsidRDefault="000A28E1" w:rsidP="00ED5405">
      <w:pPr>
        <w:pStyle w:val="Bullet1"/>
      </w:pPr>
      <w:r>
        <w:t>I</w:t>
      </w:r>
      <w:r w:rsidR="00ED5405" w:rsidRPr="00AF05C9">
        <w:t>f the memorial, honour board or avenue of honour is on the Victorian Heritage Database, include an approved Heritage Victoria permit</w:t>
      </w:r>
      <w:r>
        <w:t>.</w:t>
      </w:r>
      <w:r w:rsidR="00ED5405" w:rsidRPr="00AF05C9">
        <w:t xml:space="preserve"> </w:t>
      </w:r>
      <w:r>
        <w:rPr>
          <w:b/>
          <w:bCs/>
        </w:rPr>
        <w:t>N</w:t>
      </w:r>
      <w:r w:rsidR="00ED5405" w:rsidRPr="00395A2D">
        <w:rPr>
          <w:b/>
          <w:bCs/>
        </w:rPr>
        <w:t>ote</w:t>
      </w:r>
      <w:r w:rsidR="005B0AAC" w:rsidRPr="00395A2D">
        <w:rPr>
          <w:b/>
          <w:bCs/>
        </w:rPr>
        <w:t>:</w:t>
      </w:r>
      <w:r w:rsidR="005B0AAC" w:rsidRPr="00AF05C9">
        <w:t xml:space="preserve"> </w:t>
      </w:r>
      <w:r w:rsidR="001D0F9C">
        <w:t>A</w:t>
      </w:r>
      <w:r w:rsidR="00ED5405" w:rsidRPr="00AF05C9">
        <w:t xml:space="preserve">pplications that do not relate to Victorian Heritage Register-listed memorials </w:t>
      </w:r>
      <w:r w:rsidR="00ED5405" w:rsidRPr="00845693">
        <w:rPr>
          <w:b/>
          <w:bCs/>
        </w:rPr>
        <w:t>should not contact Heritage Victoria</w:t>
      </w:r>
      <w:r>
        <w:t>.</w:t>
      </w:r>
    </w:p>
    <w:p w14:paraId="5090B3B9" w14:textId="52229010" w:rsidR="00ED5405" w:rsidRPr="00AF05C9" w:rsidRDefault="000A28E1" w:rsidP="00ED5405">
      <w:pPr>
        <w:pStyle w:val="Bullet1"/>
      </w:pPr>
      <w:r>
        <w:t>I</w:t>
      </w:r>
      <w:r w:rsidR="00ED5405" w:rsidRPr="00AF05C9">
        <w:t>f the memorial or avenue of honour has a heritage overlay, include an approved council permit.</w:t>
      </w:r>
    </w:p>
    <w:p w14:paraId="1490F290" w14:textId="344B4B39" w:rsidR="00E75782" w:rsidRDefault="00ED5405" w:rsidP="00ED5405">
      <w:pPr>
        <w:pStyle w:val="Bodyafterbullets"/>
      </w:pPr>
      <w:r>
        <w:t xml:space="preserve">For </w:t>
      </w:r>
      <w:r w:rsidR="00920A4B">
        <w:t xml:space="preserve">more </w:t>
      </w:r>
      <w:r>
        <w:t xml:space="preserve">information on what </w:t>
      </w:r>
      <w:r w:rsidR="001D0F9C">
        <w:t>you need for</w:t>
      </w:r>
      <w:r>
        <w:t xml:space="preserve"> </w:t>
      </w:r>
      <w:r w:rsidRPr="00395A2D">
        <w:rPr>
          <w:b/>
          <w:bCs/>
        </w:rPr>
        <w:t xml:space="preserve">Stage </w:t>
      </w:r>
      <w:r w:rsidR="00B04450" w:rsidRPr="00395A2D">
        <w:rPr>
          <w:b/>
          <w:bCs/>
        </w:rPr>
        <w:t xml:space="preserve">1 </w:t>
      </w:r>
      <w:r w:rsidRPr="00395A2D">
        <w:rPr>
          <w:b/>
          <w:bCs/>
        </w:rPr>
        <w:t>(planning)</w:t>
      </w:r>
      <w:r>
        <w:t xml:space="preserve"> and </w:t>
      </w:r>
      <w:r w:rsidRPr="00395A2D">
        <w:rPr>
          <w:b/>
          <w:bCs/>
        </w:rPr>
        <w:t xml:space="preserve">Stage </w:t>
      </w:r>
      <w:r w:rsidR="00B04450" w:rsidRPr="00395A2D">
        <w:rPr>
          <w:b/>
          <w:bCs/>
        </w:rPr>
        <w:t xml:space="preserve">2 </w:t>
      </w:r>
      <w:r w:rsidRPr="00395A2D">
        <w:rPr>
          <w:b/>
          <w:bCs/>
        </w:rPr>
        <w:t>(implementation)</w:t>
      </w:r>
      <w:r>
        <w:t xml:space="preserve"> grants, </w:t>
      </w:r>
      <w:r w:rsidR="00E75782">
        <w:t xml:space="preserve">see </w:t>
      </w:r>
      <w:hyperlink r:id="rId43" w:history="1">
        <w:r w:rsidR="00E75782" w:rsidRPr="00E75782">
          <w:rPr>
            <w:rStyle w:val="Hyperlink"/>
          </w:rPr>
          <w:t xml:space="preserve">Applying and reporting </w:t>
        </w:r>
        <w:proofErr w:type="spellStart"/>
        <w:r w:rsidR="00E75782" w:rsidRPr="00E75782">
          <w:rPr>
            <w:rStyle w:val="Hyperlink"/>
          </w:rPr>
          <w:t>veterns</w:t>
        </w:r>
        <w:proofErr w:type="spellEnd"/>
        <w:r w:rsidR="00E75782" w:rsidRPr="00E75782">
          <w:rPr>
            <w:rStyle w:val="Hyperlink"/>
          </w:rPr>
          <w:t xml:space="preserve"> grants</w:t>
        </w:r>
      </w:hyperlink>
      <w:r w:rsidR="00734BD4">
        <w:rPr>
          <w:rStyle w:val="FootnoteReference"/>
          <w:color w:val="004C97"/>
          <w:u w:val="dotted"/>
        </w:rPr>
        <w:footnoteReference w:id="19"/>
      </w:r>
      <w:r w:rsidR="00E75782">
        <w:t xml:space="preserve"> </w:t>
      </w:r>
      <w:r w:rsidR="00734BD4">
        <w:t xml:space="preserve">on the Victorian </w:t>
      </w:r>
      <w:r w:rsidR="009B06D7">
        <w:t>g</w:t>
      </w:r>
      <w:r w:rsidR="00734BD4">
        <w:t>overnment website</w:t>
      </w:r>
      <w:r w:rsidR="00E75782">
        <w:t>.</w:t>
      </w:r>
    </w:p>
    <w:p w14:paraId="2D7ED704" w14:textId="13FDA494" w:rsidR="00E75782" w:rsidRDefault="00ED5405" w:rsidP="00ED5405">
      <w:pPr>
        <w:pStyle w:val="Bodyafterbullets"/>
      </w:pPr>
      <w:r>
        <w:lastRenderedPageBreak/>
        <w:t>The guide also help</w:t>
      </w:r>
      <w:r w:rsidR="00391070">
        <w:t>s</w:t>
      </w:r>
      <w:r>
        <w:t xml:space="preserve"> you to consider the</w:t>
      </w:r>
      <w:r w:rsidR="00E75782">
        <w:t>:</w:t>
      </w:r>
    </w:p>
    <w:p w14:paraId="629205FA" w14:textId="33C73D3A" w:rsidR="00E75782" w:rsidRDefault="00ED5405" w:rsidP="00395A2D">
      <w:pPr>
        <w:pStyle w:val="Bullet1"/>
      </w:pPr>
      <w:r>
        <w:t>heritage values and material aspects of your memorial</w:t>
      </w:r>
    </w:p>
    <w:p w14:paraId="5A4B927A" w14:textId="75449195" w:rsidR="00ED5405" w:rsidRDefault="00ED5405" w:rsidP="00395A2D">
      <w:pPr>
        <w:pStyle w:val="Bullet1"/>
      </w:pPr>
      <w:r>
        <w:t>appropriate approaches to its conservation and maintenance when developing your application.</w:t>
      </w:r>
    </w:p>
    <w:p w14:paraId="203F3D18" w14:textId="18192165" w:rsidR="00ED5405" w:rsidRPr="0052596B" w:rsidRDefault="00ED5405" w:rsidP="0052596B">
      <w:pPr>
        <w:pStyle w:val="Heading2"/>
      </w:pPr>
      <w:bookmarkStart w:id="52" w:name="_Toc180590193"/>
      <w:r w:rsidRPr="0052596B">
        <w:t xml:space="preserve">Step 2 – </w:t>
      </w:r>
      <w:r w:rsidR="00353399" w:rsidRPr="0052596B">
        <w:t xml:space="preserve">Apply </w:t>
      </w:r>
      <w:r w:rsidRPr="0052596B">
        <w:t>online</w:t>
      </w:r>
      <w:r w:rsidR="00336A93" w:rsidRPr="0052596B">
        <w:t>:</w:t>
      </w:r>
      <w:bookmarkEnd w:id="52"/>
    </w:p>
    <w:p w14:paraId="35179557" w14:textId="2DC3DDD1" w:rsidR="00ED5405" w:rsidRPr="007B5C7D" w:rsidRDefault="00ED5405" w:rsidP="00ED5405">
      <w:pPr>
        <w:pStyle w:val="Body"/>
      </w:pPr>
      <w:r w:rsidRPr="007B5C7D">
        <w:t xml:space="preserve">Program open date: </w:t>
      </w:r>
      <w:r w:rsidR="00262FD3" w:rsidRPr="007B5C7D">
        <w:t xml:space="preserve">10:00 am </w:t>
      </w:r>
      <w:r w:rsidR="003E0FF6">
        <w:t xml:space="preserve">12 </w:t>
      </w:r>
      <w:r w:rsidR="00262FD3" w:rsidRPr="007B5C7D">
        <w:t>November 202</w:t>
      </w:r>
      <w:r w:rsidR="00417204">
        <w:t>4</w:t>
      </w:r>
    </w:p>
    <w:p w14:paraId="64C8F95A" w14:textId="4E21597E" w:rsidR="00ED5405" w:rsidRPr="00AF05C9" w:rsidRDefault="00ED5405" w:rsidP="00ED5405">
      <w:pPr>
        <w:pStyle w:val="Body"/>
      </w:pPr>
      <w:r w:rsidRPr="007B5C7D">
        <w:t xml:space="preserve">Program close date: </w:t>
      </w:r>
      <w:r w:rsidR="00262FD3" w:rsidRPr="007B5C7D">
        <w:t>5:</w:t>
      </w:r>
      <w:r w:rsidR="003E0FF6">
        <w:t>0</w:t>
      </w:r>
      <w:r w:rsidR="00262FD3" w:rsidRPr="007B5C7D">
        <w:t xml:space="preserve">0 pm </w:t>
      </w:r>
      <w:r w:rsidR="003E0FF6">
        <w:t xml:space="preserve">03 February </w:t>
      </w:r>
      <w:r w:rsidR="00262FD3" w:rsidRPr="007B5C7D">
        <w:t>202</w:t>
      </w:r>
      <w:r w:rsidR="00417204">
        <w:t>5</w:t>
      </w:r>
    </w:p>
    <w:p w14:paraId="0D12EE3B" w14:textId="7878B95A" w:rsidR="00ED5405" w:rsidRPr="00395A2D" w:rsidRDefault="00E75782" w:rsidP="00395A2D">
      <w:pPr>
        <w:pStyle w:val="Bodyafterbullets"/>
        <w:rPr>
          <w:color w:val="004C97"/>
          <w:u w:val="dotted"/>
        </w:rPr>
      </w:pPr>
      <w:r>
        <w:t xml:space="preserve">Submit applications </w:t>
      </w:r>
      <w:r w:rsidR="00ED5405">
        <w:t xml:space="preserve">via the </w:t>
      </w:r>
      <w:hyperlink r:id="rId44" w:history="1">
        <w:r w:rsidR="00BC20F0" w:rsidRPr="00BC20F0">
          <w:rPr>
            <w:rStyle w:val="Hyperlink"/>
          </w:rPr>
          <w:t>Grants Gateway</w:t>
        </w:r>
      </w:hyperlink>
      <w:r w:rsidR="00BC20F0">
        <w:t xml:space="preserve"> </w:t>
      </w:r>
      <w:r w:rsidR="00734BD4">
        <w:rPr>
          <w:rStyle w:val="FootnoteReference"/>
          <w:color w:val="004C97"/>
          <w:u w:val="dotted"/>
        </w:rPr>
        <w:footnoteReference w:id="20"/>
      </w:r>
      <w:r w:rsidR="00ED5405">
        <w:t xml:space="preserve"> </w:t>
      </w:r>
      <w:r w:rsidR="00734BD4">
        <w:t>website.</w:t>
      </w:r>
    </w:p>
    <w:p w14:paraId="2A49FC91" w14:textId="4A6BBAE4" w:rsidR="00ED5405" w:rsidRDefault="00ED5405" w:rsidP="00ED5405">
      <w:pPr>
        <w:pStyle w:val="Body"/>
      </w:pPr>
      <w:r>
        <w:t xml:space="preserve">If you are having trouble registering at </w:t>
      </w:r>
      <w:r w:rsidR="00353399">
        <w:t xml:space="preserve">the </w:t>
      </w:r>
      <w:r>
        <w:t>Grants Gateway</w:t>
      </w:r>
      <w:r w:rsidR="000129F0">
        <w:t>,</w:t>
      </w:r>
      <w:r w:rsidR="00B44442">
        <w:t xml:space="preserve"> </w:t>
      </w:r>
      <w:r w:rsidR="00353399">
        <w:t xml:space="preserve">email </w:t>
      </w:r>
      <w:hyperlink r:id="rId45" w:history="1">
        <w:r w:rsidRPr="006F0588">
          <w:rPr>
            <w:rStyle w:val="Hyperlink"/>
          </w:rPr>
          <w:t>grantspolicy@dffh.vic.gov.au</w:t>
        </w:r>
      </w:hyperlink>
      <w:r>
        <w:t xml:space="preserve"> or download</w:t>
      </w:r>
      <w:r w:rsidR="00353399">
        <w:t xml:space="preserve"> </w:t>
      </w:r>
      <w:r w:rsidR="00165A5C" w:rsidRPr="00845693">
        <w:rPr>
          <w:b/>
          <w:bCs/>
        </w:rPr>
        <w:t>How to register for the Grants Gateway</w:t>
      </w:r>
      <w:r w:rsidR="00165A5C">
        <w:t xml:space="preserve"> available on</w:t>
      </w:r>
      <w:r w:rsidR="00200AFD">
        <w:t xml:space="preserve"> the</w:t>
      </w:r>
      <w:r w:rsidR="00FF67CB">
        <w:t xml:space="preserve"> </w:t>
      </w:r>
      <w:hyperlink r:id="rId46" w:history="1">
        <w:r w:rsidR="00245670">
          <w:rPr>
            <w:rStyle w:val="Hyperlink"/>
          </w:rPr>
          <w:t>Restoring Community War Memorials and Avenues of Honour Grant Program</w:t>
        </w:r>
      </w:hyperlink>
      <w:r w:rsidR="00734BD4">
        <w:rPr>
          <w:rStyle w:val="FootnoteReference"/>
          <w:color w:val="004C97"/>
          <w:u w:val="dotted"/>
        </w:rPr>
        <w:footnoteReference w:id="21"/>
      </w:r>
      <w:r w:rsidR="00FF67CB">
        <w:t xml:space="preserve"> </w:t>
      </w:r>
      <w:r w:rsidR="00200AFD">
        <w:t xml:space="preserve">page on </w:t>
      </w:r>
      <w:r w:rsidR="00734BD4">
        <w:t xml:space="preserve">the Victorian </w:t>
      </w:r>
      <w:r w:rsidR="009B06D7">
        <w:t>g</w:t>
      </w:r>
      <w:r w:rsidR="00734BD4">
        <w:t>overnment website</w:t>
      </w:r>
      <w:r w:rsidR="00B44442">
        <w:t>.</w:t>
      </w:r>
    </w:p>
    <w:p w14:paraId="6B7E4B28" w14:textId="1AF33234" w:rsidR="00ED5405" w:rsidRDefault="00353399" w:rsidP="00ED5405">
      <w:pPr>
        <w:pStyle w:val="Body"/>
      </w:pPr>
      <w:r w:rsidRPr="00395A2D">
        <w:rPr>
          <w:b/>
          <w:bCs/>
        </w:rPr>
        <w:t>N</w:t>
      </w:r>
      <w:r w:rsidR="00ED5405" w:rsidRPr="00395A2D">
        <w:rPr>
          <w:b/>
          <w:bCs/>
        </w:rPr>
        <w:t>ote</w:t>
      </w:r>
      <w:r w:rsidRPr="00395A2D">
        <w:rPr>
          <w:b/>
          <w:bCs/>
        </w:rPr>
        <w:t>:</w:t>
      </w:r>
      <w:r w:rsidR="00ED5405">
        <w:t xml:space="preserve"> </w:t>
      </w:r>
      <w:r>
        <w:t>L</w:t>
      </w:r>
      <w:r w:rsidR="00ED5405">
        <w:t xml:space="preserve">ate or incomplete applications </w:t>
      </w:r>
      <w:r>
        <w:t xml:space="preserve">are </w:t>
      </w:r>
      <w:r w:rsidR="00ED5405">
        <w:t>not considered.</w:t>
      </w:r>
    </w:p>
    <w:p w14:paraId="67161C77" w14:textId="49750E06" w:rsidR="00ED5405" w:rsidRDefault="00ED5405" w:rsidP="00ED5405">
      <w:pPr>
        <w:pStyle w:val="Body"/>
      </w:pPr>
      <w:r>
        <w:t>If you experience any difficulties, please contact us prior to the program clos</w:t>
      </w:r>
      <w:r w:rsidR="00353399">
        <w:t>ing</w:t>
      </w:r>
      <w:r>
        <w:t xml:space="preserve"> date and time.</w:t>
      </w:r>
    </w:p>
    <w:p w14:paraId="2B0609E7" w14:textId="30588B36" w:rsidR="00ED5405" w:rsidRDefault="00ED5405" w:rsidP="00ED5405">
      <w:pPr>
        <w:pStyle w:val="Body"/>
      </w:pPr>
      <w:r>
        <w:t xml:space="preserve">To find other Victorian </w:t>
      </w:r>
      <w:r w:rsidR="00D3766B">
        <w:t>g</w:t>
      </w:r>
      <w:r>
        <w:t xml:space="preserve">overnment funding opportunities, log into the Grants Gateway and search for grants under the </w:t>
      </w:r>
      <w:r w:rsidR="00353399">
        <w:t>‘</w:t>
      </w:r>
      <w:r>
        <w:t>Available Grants</w:t>
      </w:r>
      <w:r w:rsidR="00353399">
        <w:t>’</w:t>
      </w:r>
      <w:r>
        <w:t xml:space="preserve"> or visit </w:t>
      </w:r>
      <w:hyperlink r:id="rId47" w:history="1">
        <w:r w:rsidRPr="00AD5C72">
          <w:rPr>
            <w:rStyle w:val="Hyperlink"/>
          </w:rPr>
          <w:t>Grants and program</w:t>
        </w:r>
        <w:r w:rsidR="00200AFD">
          <w:rPr>
            <w:rStyle w:val="FootnoteReference"/>
            <w:color w:val="004C97"/>
            <w:u w:val="dotted"/>
          </w:rPr>
          <w:footnoteReference w:id="22"/>
        </w:r>
        <w:r w:rsidRPr="00AD5C72">
          <w:rPr>
            <w:rStyle w:val="Hyperlink"/>
          </w:rPr>
          <w:t xml:space="preserve"> </w:t>
        </w:r>
      </w:hyperlink>
      <w:r w:rsidR="00200AFD" w:rsidRPr="003E0FF6">
        <w:t xml:space="preserve">on the Victorian </w:t>
      </w:r>
      <w:r w:rsidR="009B06D7">
        <w:t>g</w:t>
      </w:r>
      <w:r w:rsidR="00200AFD" w:rsidRPr="003E0FF6">
        <w:t>overnment website</w:t>
      </w:r>
      <w:r>
        <w:t>.</w:t>
      </w:r>
    </w:p>
    <w:p w14:paraId="21B6A023" w14:textId="70F26353" w:rsidR="00ED5405" w:rsidRPr="00AD5C72" w:rsidRDefault="00353399" w:rsidP="00ED5405">
      <w:pPr>
        <w:pStyle w:val="Body"/>
      </w:pPr>
      <w:r>
        <w:t>If you are</w:t>
      </w:r>
      <w:r w:rsidR="00ED5405" w:rsidRPr="00AD5C72">
        <w:t xml:space="preserve"> returning to view a submitted Office for Veterans application, log in via the Grants Gateway and find applications under </w:t>
      </w:r>
      <w:r>
        <w:t>‘</w:t>
      </w:r>
      <w:r w:rsidR="00ED5405" w:rsidRPr="00AD5C72">
        <w:t xml:space="preserve">My Submitted </w:t>
      </w:r>
      <w:r w:rsidRPr="00AD5C72">
        <w:t>Applications</w:t>
      </w:r>
      <w:r>
        <w:t>’</w:t>
      </w:r>
      <w:r w:rsidR="00ED5405" w:rsidRPr="00AD5C72">
        <w:t>.</w:t>
      </w:r>
    </w:p>
    <w:p w14:paraId="762A218C" w14:textId="154559F5" w:rsidR="00ED5405" w:rsidRPr="005B4B32" w:rsidRDefault="00ED5405" w:rsidP="00ED5405">
      <w:pPr>
        <w:pStyle w:val="Heading1"/>
      </w:pPr>
      <w:bookmarkStart w:id="53" w:name="_Toc180590194"/>
      <w:bookmarkStart w:id="54" w:name="_Toc95991209"/>
      <w:bookmarkStart w:id="55" w:name="_Toc144201886"/>
      <w:r w:rsidRPr="005B4B32">
        <w:t xml:space="preserve">How applications </w:t>
      </w:r>
      <w:r w:rsidR="00200AFD">
        <w:t xml:space="preserve">are </w:t>
      </w:r>
      <w:r w:rsidRPr="005B4B32">
        <w:t>assessed</w:t>
      </w:r>
      <w:bookmarkEnd w:id="53"/>
      <w:bookmarkEnd w:id="54"/>
      <w:bookmarkEnd w:id="55"/>
    </w:p>
    <w:p w14:paraId="4955F8F6" w14:textId="55E1019F" w:rsidR="00ED5405" w:rsidRPr="005B4B32" w:rsidRDefault="00375D91" w:rsidP="00ED5405">
      <w:pPr>
        <w:pStyle w:val="Body"/>
      </w:pPr>
      <w:r>
        <w:t xml:space="preserve">We assess your </w:t>
      </w:r>
      <w:r w:rsidR="00333103">
        <w:t xml:space="preserve">application </w:t>
      </w:r>
      <w:r w:rsidR="00ED5405" w:rsidRPr="005B4B32">
        <w:t>against other applications, the amount of funding available, and how the project:</w:t>
      </w:r>
    </w:p>
    <w:p w14:paraId="023CCE03" w14:textId="3F511AC6" w:rsidR="00ED5405" w:rsidRPr="004C6410" w:rsidRDefault="00ED5405" w:rsidP="00ED5405">
      <w:pPr>
        <w:pStyle w:val="Bullet1"/>
      </w:pPr>
      <w:r w:rsidRPr="004C6410">
        <w:t>conserve</w:t>
      </w:r>
      <w:r w:rsidR="00391070">
        <w:t>s</w:t>
      </w:r>
      <w:r w:rsidRPr="004C6410">
        <w:t xml:space="preserve"> and maintain</w:t>
      </w:r>
      <w:r w:rsidR="00391070">
        <w:t>s</w:t>
      </w:r>
      <w:r w:rsidRPr="004C6410">
        <w:t xml:space="preserve"> the historic fabric and significance of the community war memorial, honour roll or avenue of honour</w:t>
      </w:r>
    </w:p>
    <w:p w14:paraId="71B7F7FE" w14:textId="55D0C953" w:rsidR="00ED5405" w:rsidRPr="004C6410" w:rsidRDefault="00ED5405" w:rsidP="00ED5405">
      <w:pPr>
        <w:pStyle w:val="Bullet1"/>
      </w:pPr>
      <w:r w:rsidRPr="004C6410">
        <w:t>improve</w:t>
      </w:r>
      <w:r w:rsidR="00391070">
        <w:t>s</w:t>
      </w:r>
      <w:r w:rsidRPr="004C6410">
        <w:t xml:space="preserve"> the experience for people attending commemorative services and visitors to the memorial</w:t>
      </w:r>
    </w:p>
    <w:p w14:paraId="39B1C03D" w14:textId="191EE3F3" w:rsidR="00ED5405" w:rsidRPr="004C6410" w:rsidRDefault="00ED5405" w:rsidP="00ED5405">
      <w:pPr>
        <w:pStyle w:val="Bullet1"/>
      </w:pPr>
      <w:r w:rsidRPr="004C6410">
        <w:t>increase</w:t>
      </w:r>
      <w:r w:rsidR="00391070">
        <w:t>s</w:t>
      </w:r>
      <w:r w:rsidRPr="004C6410">
        <w:t xml:space="preserve"> community knowledge and appreciation of the local history and purpose of the memorial or avenue of honour</w:t>
      </w:r>
    </w:p>
    <w:p w14:paraId="7328C364" w14:textId="40F7907A" w:rsidR="00ED5405" w:rsidRPr="004C6410" w:rsidRDefault="00ED5405" w:rsidP="00ED5405">
      <w:pPr>
        <w:pStyle w:val="Bullet1"/>
      </w:pPr>
      <w:r w:rsidRPr="004C6410">
        <w:t>partner</w:t>
      </w:r>
      <w:r w:rsidR="007F2F8B">
        <w:t>s</w:t>
      </w:r>
      <w:r w:rsidRPr="004C6410">
        <w:t xml:space="preserve"> and consult</w:t>
      </w:r>
      <w:r w:rsidR="007F2F8B">
        <w:t>s</w:t>
      </w:r>
      <w:r w:rsidRPr="004C6410">
        <w:t xml:space="preserve"> with ex-service organisations, local councils, local businesses, schools and other bodies.</w:t>
      </w:r>
    </w:p>
    <w:p w14:paraId="7DDCCE5B" w14:textId="16438B8E" w:rsidR="00ED5405" w:rsidRPr="00395A2D" w:rsidRDefault="0035426B" w:rsidP="00ED5405">
      <w:pPr>
        <w:pStyle w:val="Bodyafterbullets"/>
        <w:rPr>
          <w:b/>
          <w:bCs/>
          <w:color w:val="FF0000"/>
          <w:lang w:val="en-US"/>
        </w:rPr>
      </w:pPr>
      <w:r w:rsidRPr="00395A2D">
        <w:rPr>
          <w:b/>
          <w:bCs/>
          <w:lang w:val="en-US"/>
        </w:rPr>
        <w:t>N</w:t>
      </w:r>
      <w:r w:rsidR="00ED5405" w:rsidRPr="00395A2D">
        <w:rPr>
          <w:b/>
          <w:bCs/>
          <w:lang w:val="en-US"/>
        </w:rPr>
        <w:t>ote:</w:t>
      </w:r>
    </w:p>
    <w:p w14:paraId="1AE58301" w14:textId="1202C7E4" w:rsidR="00ED5405" w:rsidRPr="00B23426" w:rsidRDefault="0035426B" w:rsidP="00ED5405">
      <w:pPr>
        <w:pStyle w:val="Bullet1"/>
      </w:pPr>
      <w:r>
        <w:t>A</w:t>
      </w:r>
      <w:r w:rsidR="00ED5405" w:rsidRPr="00B23426">
        <w:t xml:space="preserve">pplications </w:t>
      </w:r>
      <w:r>
        <w:t>are</w:t>
      </w:r>
      <w:r w:rsidR="00ED5405" w:rsidRPr="00B23426">
        <w:t xml:space="preserve"> assessed during the </w:t>
      </w:r>
      <w:r>
        <w:t>2</w:t>
      </w:r>
      <w:r w:rsidRPr="00B23426">
        <w:t xml:space="preserve"> </w:t>
      </w:r>
      <w:r w:rsidR="00ED5405" w:rsidRPr="00B23426">
        <w:t>months after the closing date</w:t>
      </w:r>
      <w:r>
        <w:t>.</w:t>
      </w:r>
    </w:p>
    <w:p w14:paraId="71DF8046" w14:textId="07EBB0EC" w:rsidR="00ED5405" w:rsidRPr="00B23426" w:rsidRDefault="0035426B" w:rsidP="00ED5405">
      <w:pPr>
        <w:pStyle w:val="Bullet1"/>
      </w:pPr>
      <w:r>
        <w:t>W</w:t>
      </w:r>
      <w:r w:rsidR="00ED5405" w:rsidRPr="00B23426">
        <w:t>e may contact you if we need more information</w:t>
      </w:r>
      <w:r>
        <w:t>.</w:t>
      </w:r>
    </w:p>
    <w:p w14:paraId="2648DF23" w14:textId="75B06EC4" w:rsidR="00ED5405" w:rsidRPr="00B23426" w:rsidRDefault="0035426B" w:rsidP="00ED5405">
      <w:pPr>
        <w:pStyle w:val="Bullet1"/>
      </w:pPr>
      <w:r>
        <w:t>W</w:t>
      </w:r>
      <w:r w:rsidR="00ED5405" w:rsidRPr="00B23426">
        <w:t xml:space="preserve">e notify successful and unsuccessful grant applicants </w:t>
      </w:r>
      <w:r>
        <w:t>in writing.</w:t>
      </w:r>
    </w:p>
    <w:p w14:paraId="54A51628" w14:textId="659F9D11" w:rsidR="00ED5405" w:rsidRPr="00B23426" w:rsidRDefault="0035426B" w:rsidP="00ED5405">
      <w:pPr>
        <w:pStyle w:val="Bullet1"/>
      </w:pPr>
      <w:r>
        <w:t>S</w:t>
      </w:r>
      <w:r w:rsidR="00ED5405" w:rsidRPr="00B23426">
        <w:t xml:space="preserve">uccessful grant applicants </w:t>
      </w:r>
      <w:r>
        <w:t>are</w:t>
      </w:r>
      <w:r w:rsidR="00ED5405" w:rsidRPr="00B23426">
        <w:t xml:space="preserve"> required to enter into a </w:t>
      </w:r>
      <w:r w:rsidR="00ED5405">
        <w:t xml:space="preserve">Victorian </w:t>
      </w:r>
      <w:r>
        <w:t>C</w:t>
      </w:r>
      <w:r w:rsidR="00ED5405" w:rsidRPr="00B23426">
        <w:t xml:space="preserve">ommon </w:t>
      </w:r>
      <w:r>
        <w:t>F</w:t>
      </w:r>
      <w:r w:rsidR="00ED5405" w:rsidRPr="00B23426">
        <w:t xml:space="preserve">unding </w:t>
      </w:r>
      <w:r>
        <w:t>A</w:t>
      </w:r>
      <w:r w:rsidR="00ED5405" w:rsidRPr="00B23426">
        <w:t>greement (</w:t>
      </w:r>
      <w:r w:rsidR="00ED5405">
        <w:t>V</w:t>
      </w:r>
      <w:r w:rsidR="00ED5405" w:rsidRPr="00B23426">
        <w:t xml:space="preserve">CFA) with the </w:t>
      </w:r>
      <w:r>
        <w:t>d</w:t>
      </w:r>
      <w:r w:rsidRPr="00B23426">
        <w:t>epartment</w:t>
      </w:r>
      <w:r>
        <w:t>.</w:t>
      </w:r>
    </w:p>
    <w:p w14:paraId="5C4FF191" w14:textId="11C24319" w:rsidR="00ED5405" w:rsidRPr="00B23426" w:rsidRDefault="0035426B" w:rsidP="00ED5405">
      <w:pPr>
        <w:pStyle w:val="Bullet1"/>
      </w:pPr>
      <w:r>
        <w:t>P</w:t>
      </w:r>
      <w:r w:rsidR="00ED5405" w:rsidRPr="00B23426">
        <w:t xml:space="preserve">roject deliverables, milestone dates and payments </w:t>
      </w:r>
      <w:r w:rsidR="007F2F8B">
        <w:t>are</w:t>
      </w:r>
      <w:r w:rsidR="00ED5405" w:rsidRPr="00B23426">
        <w:t xml:space="preserve"> included in the </w:t>
      </w:r>
      <w:r w:rsidR="00ED5405">
        <w:t>V</w:t>
      </w:r>
      <w:r w:rsidR="00ED5405" w:rsidRPr="00B23426">
        <w:t>CFA.</w:t>
      </w:r>
    </w:p>
    <w:p w14:paraId="01F33D3E" w14:textId="77777777" w:rsidR="00ED5405" w:rsidRPr="00B23426" w:rsidRDefault="00ED5405" w:rsidP="00ED5405">
      <w:pPr>
        <w:pStyle w:val="Bodyafterbullets"/>
      </w:pPr>
      <w:r w:rsidRPr="00B23426">
        <w:rPr>
          <w:rFonts w:eastAsia="Arial" w:cs="Arial"/>
          <w:szCs w:val="21"/>
        </w:rPr>
        <w:lastRenderedPageBreak/>
        <w:t>You</w:t>
      </w:r>
      <w:r w:rsidRPr="00B23426">
        <w:t xml:space="preserve"> should not have any expectation of receiving ongoing annual funding.</w:t>
      </w:r>
    </w:p>
    <w:p w14:paraId="5CD71A43" w14:textId="77777777" w:rsidR="00B45C7B" w:rsidRDefault="00ED5405" w:rsidP="00ED5405">
      <w:pPr>
        <w:pStyle w:val="Body"/>
      </w:pPr>
      <w:r w:rsidRPr="00B23426">
        <w:t>All decisions are final. This includes decisions about</w:t>
      </w:r>
      <w:r w:rsidR="00B45C7B">
        <w:t>:</w:t>
      </w:r>
    </w:p>
    <w:p w14:paraId="533D71F1" w14:textId="2560F09F" w:rsidR="00B45C7B" w:rsidRDefault="00ED5405" w:rsidP="00395A2D">
      <w:pPr>
        <w:pStyle w:val="Bullet1"/>
      </w:pPr>
      <w:r w:rsidRPr="00B23426">
        <w:t>any aspect of the funding application</w:t>
      </w:r>
    </w:p>
    <w:p w14:paraId="22721718" w14:textId="79F2763D" w:rsidR="00B45C7B" w:rsidRDefault="00ED5405" w:rsidP="00395A2D">
      <w:pPr>
        <w:pStyle w:val="Bullet1"/>
      </w:pPr>
      <w:r w:rsidRPr="00B23426">
        <w:t>eligibility and assessment process</w:t>
      </w:r>
    </w:p>
    <w:p w14:paraId="6B8126C6" w14:textId="2BE13A9B" w:rsidR="00ED5405" w:rsidRPr="00B23426" w:rsidRDefault="00B45C7B" w:rsidP="00395A2D">
      <w:pPr>
        <w:pStyle w:val="Bullet1"/>
      </w:pPr>
      <w:r>
        <w:t xml:space="preserve">withdrawing or cancelling the offer or award of </w:t>
      </w:r>
      <w:r w:rsidR="00ED5405" w:rsidRPr="00B23426">
        <w:t xml:space="preserve">a grant </w:t>
      </w:r>
      <w:r>
        <w:t xml:space="preserve">agreement </w:t>
      </w:r>
      <w:r w:rsidR="00ED5405" w:rsidRPr="00B23426">
        <w:t xml:space="preserve">under </w:t>
      </w:r>
      <w:r w:rsidR="00ED5405">
        <w:t>Restoring Community War Memorials and Avenues of Honour</w:t>
      </w:r>
      <w:r w:rsidR="00ED5405" w:rsidRPr="00B23426">
        <w:t>.</w:t>
      </w:r>
    </w:p>
    <w:p w14:paraId="54B95D10" w14:textId="77777777" w:rsidR="00ED5405" w:rsidRPr="0052596B" w:rsidRDefault="00ED5405" w:rsidP="0052596B">
      <w:pPr>
        <w:pStyle w:val="Heading2"/>
      </w:pPr>
      <w:bookmarkStart w:id="56" w:name="_Toc95991210"/>
      <w:bookmarkStart w:id="57" w:name="_Toc144201887"/>
      <w:bookmarkStart w:id="58" w:name="_Toc180590195"/>
      <w:r w:rsidRPr="0052596B">
        <w:t>Merit assessment</w:t>
      </w:r>
      <w:bookmarkEnd w:id="56"/>
      <w:bookmarkEnd w:id="57"/>
      <w:bookmarkEnd w:id="58"/>
    </w:p>
    <w:p w14:paraId="66340534" w14:textId="14A0F9B1" w:rsidR="00ED5405" w:rsidRPr="008E2E5E" w:rsidRDefault="00375D91" w:rsidP="00ED5405">
      <w:pPr>
        <w:pStyle w:val="Body"/>
      </w:pPr>
      <w:r>
        <w:t>The department</w:t>
      </w:r>
      <w:r w:rsidRPr="008E2E5E">
        <w:t xml:space="preserve"> </w:t>
      </w:r>
      <w:r>
        <w:t xml:space="preserve">assesses </w:t>
      </w:r>
      <w:r w:rsidR="00ED5405" w:rsidRPr="008E2E5E">
        <w:t xml:space="preserve">applications on merit. We use the </w:t>
      </w:r>
      <w:r w:rsidR="00233BFE">
        <w:t xml:space="preserve">following </w:t>
      </w:r>
      <w:r w:rsidR="00ED5405" w:rsidRPr="008E2E5E">
        <w:t>assessment criteria</w:t>
      </w:r>
      <w:r w:rsidR="00233BFE">
        <w:t>:</w:t>
      </w:r>
    </w:p>
    <w:p w14:paraId="6A685900" w14:textId="77777777" w:rsidR="00233BFE" w:rsidRDefault="00ED5405" w:rsidP="00ED5405">
      <w:pPr>
        <w:pStyle w:val="Body"/>
      </w:pPr>
      <w:r w:rsidRPr="004C6410">
        <w:t>How the project</w:t>
      </w:r>
      <w:r w:rsidR="00233BFE">
        <w:t>:</w:t>
      </w:r>
    </w:p>
    <w:p w14:paraId="33BB3D72" w14:textId="40388298" w:rsidR="00233BFE" w:rsidRDefault="00ED5405" w:rsidP="00395A2D">
      <w:pPr>
        <w:pStyle w:val="Bullet1"/>
      </w:pPr>
      <w:r w:rsidRPr="004C6410">
        <w:t>conserves the significance</w:t>
      </w:r>
      <w:r w:rsidR="00233BFE">
        <w:t xml:space="preserve"> of the memorial</w:t>
      </w:r>
    </w:p>
    <w:p w14:paraId="2F78F47C" w14:textId="77777777" w:rsidR="00233BFE" w:rsidRDefault="00ED5405" w:rsidP="00395A2D">
      <w:pPr>
        <w:pStyle w:val="Bullet1"/>
      </w:pPr>
      <w:r w:rsidRPr="004C6410">
        <w:t>improves visitor experience</w:t>
      </w:r>
    </w:p>
    <w:p w14:paraId="74B88649" w14:textId="37148259" w:rsidR="00ED5405" w:rsidRPr="004C6410" w:rsidRDefault="00ED5405" w:rsidP="00395A2D">
      <w:pPr>
        <w:pStyle w:val="Bullet1"/>
      </w:pPr>
      <w:r w:rsidRPr="004C6410">
        <w:t>increases community knowledge of a memorial.</w:t>
      </w:r>
    </w:p>
    <w:p w14:paraId="66049C06" w14:textId="77777777" w:rsidR="00ED5405" w:rsidRPr="008E2E5E" w:rsidRDefault="00ED5405" w:rsidP="00395A2D">
      <w:pPr>
        <w:pStyle w:val="Bodyafterbullets"/>
      </w:pPr>
      <w:r w:rsidRPr="008E2E5E">
        <w:t>We will ask ‘</w:t>
      </w:r>
      <w:r w:rsidRPr="00395A2D">
        <w:rPr>
          <w:b/>
          <w:bCs/>
        </w:rPr>
        <w:t>what</w:t>
      </w:r>
      <w:r w:rsidRPr="008E2E5E">
        <w:t xml:space="preserve">, </w:t>
      </w:r>
      <w:r w:rsidRPr="00395A2D">
        <w:rPr>
          <w:b/>
          <w:bCs/>
        </w:rPr>
        <w:t>why</w:t>
      </w:r>
      <w:r w:rsidRPr="008E2E5E">
        <w:t xml:space="preserve">, </w:t>
      </w:r>
      <w:r w:rsidRPr="00395A2D">
        <w:rPr>
          <w:b/>
          <w:bCs/>
        </w:rPr>
        <w:t>how</w:t>
      </w:r>
      <w:r w:rsidRPr="008E2E5E">
        <w:t xml:space="preserve"> and </w:t>
      </w:r>
      <w:r w:rsidRPr="00395A2D">
        <w:rPr>
          <w:b/>
          <w:bCs/>
        </w:rPr>
        <w:t>who</w:t>
      </w:r>
      <w:r w:rsidRPr="008E2E5E">
        <w:t>’ to determine the benefits the project provides to veterans and the wider Victorian community.</w:t>
      </w:r>
    </w:p>
    <w:p w14:paraId="59E2759C" w14:textId="77777777" w:rsidR="00ED5405" w:rsidRPr="00395A2D" w:rsidRDefault="00ED5405" w:rsidP="00ED5405">
      <w:pPr>
        <w:pStyle w:val="Bullet1"/>
        <w:rPr>
          <w:b/>
          <w:bCs/>
        </w:rPr>
      </w:pPr>
      <w:r w:rsidRPr="00395A2D">
        <w:rPr>
          <w:b/>
          <w:bCs/>
        </w:rPr>
        <w:t>What is the project?</w:t>
      </w:r>
    </w:p>
    <w:p w14:paraId="5FC6BCEF" w14:textId="2C8E3956" w:rsidR="00ED5405" w:rsidRPr="008E2E5E" w:rsidRDefault="0035426B" w:rsidP="00ED5405">
      <w:pPr>
        <w:pStyle w:val="Bullet2"/>
      </w:pPr>
      <w:r>
        <w:t>D</w:t>
      </w:r>
      <w:r w:rsidRPr="008E2E5E">
        <w:t xml:space="preserve">escribe </w:t>
      </w:r>
      <w:r w:rsidR="00ED5405" w:rsidRPr="008E2E5E">
        <w:t>the project and what it achieve</w:t>
      </w:r>
      <w:r w:rsidR="007F2F8B">
        <w:t>s</w:t>
      </w:r>
      <w:r w:rsidR="00ED5405" w:rsidRPr="008E2E5E">
        <w:t>.</w:t>
      </w:r>
    </w:p>
    <w:p w14:paraId="664AFFCD" w14:textId="77777777" w:rsidR="00ED5405" w:rsidRPr="00395A2D" w:rsidRDefault="00ED5405" w:rsidP="00ED5405">
      <w:pPr>
        <w:pStyle w:val="Bullet1"/>
        <w:rPr>
          <w:b/>
          <w:bCs/>
        </w:rPr>
      </w:pPr>
      <w:r w:rsidRPr="00395A2D">
        <w:rPr>
          <w:b/>
          <w:bCs/>
        </w:rPr>
        <w:t>Why is there a need for the activity?</w:t>
      </w:r>
    </w:p>
    <w:p w14:paraId="664459A6" w14:textId="21E9C553" w:rsidR="00ED5405" w:rsidRPr="008E2E5E" w:rsidRDefault="0035426B" w:rsidP="00ED5405">
      <w:pPr>
        <w:pStyle w:val="Bullet2"/>
      </w:pPr>
      <w:r>
        <w:t>T</w:t>
      </w:r>
      <w:r w:rsidR="00ED5405" w:rsidRPr="008E2E5E">
        <w:t>ell us who benefit</w:t>
      </w:r>
      <w:r w:rsidR="007F2F8B">
        <w:t>s</w:t>
      </w:r>
      <w:r w:rsidR="00ED5405" w:rsidRPr="008E2E5E">
        <w:t xml:space="preserve"> from your project</w:t>
      </w:r>
    </w:p>
    <w:p w14:paraId="67303102" w14:textId="46021949" w:rsidR="00ED5405" w:rsidRPr="008E2E5E" w:rsidRDefault="0035426B" w:rsidP="00ED5405">
      <w:pPr>
        <w:pStyle w:val="Bullet2"/>
      </w:pPr>
      <w:r>
        <w:t>E</w:t>
      </w:r>
      <w:r w:rsidR="00ED5405" w:rsidRPr="008E2E5E">
        <w:t>xplain how your project achieve</w:t>
      </w:r>
      <w:r w:rsidR="007F2F8B">
        <w:t>s</w:t>
      </w:r>
      <w:r w:rsidR="00ED5405" w:rsidRPr="008E2E5E">
        <w:t xml:space="preserve"> its goals</w:t>
      </w:r>
    </w:p>
    <w:p w14:paraId="3ED515A9" w14:textId="5FEA6A1A" w:rsidR="00ED5405" w:rsidRPr="008E2E5E" w:rsidRDefault="0035426B" w:rsidP="00ED5405">
      <w:pPr>
        <w:pStyle w:val="Bullet2"/>
      </w:pPr>
      <w:r>
        <w:t>E</w:t>
      </w:r>
      <w:r w:rsidR="00ED5405" w:rsidRPr="008E2E5E">
        <w:t>xplain why your project is necessary.</w:t>
      </w:r>
    </w:p>
    <w:p w14:paraId="0FACB882" w14:textId="463B322A" w:rsidR="00ED5405" w:rsidRPr="00395A2D" w:rsidRDefault="00ED5405" w:rsidP="00ED5405">
      <w:pPr>
        <w:pStyle w:val="Bullet1"/>
        <w:rPr>
          <w:b/>
          <w:bCs/>
        </w:rPr>
      </w:pPr>
      <w:r w:rsidRPr="00395A2D">
        <w:rPr>
          <w:b/>
          <w:bCs/>
        </w:rPr>
        <w:t xml:space="preserve">How </w:t>
      </w:r>
      <w:r w:rsidR="007F2F8B">
        <w:rPr>
          <w:b/>
          <w:bCs/>
        </w:rPr>
        <w:t>is the project</w:t>
      </w:r>
      <w:r w:rsidRPr="00395A2D">
        <w:rPr>
          <w:b/>
          <w:bCs/>
        </w:rPr>
        <w:t xml:space="preserve"> planned and what steps </w:t>
      </w:r>
      <w:r w:rsidR="007F2F8B">
        <w:rPr>
          <w:b/>
          <w:bCs/>
        </w:rPr>
        <w:t>are</w:t>
      </w:r>
      <w:r w:rsidR="007F2F8B" w:rsidRPr="00395A2D">
        <w:rPr>
          <w:b/>
          <w:bCs/>
        </w:rPr>
        <w:t xml:space="preserve"> </w:t>
      </w:r>
      <w:r w:rsidRPr="00395A2D">
        <w:rPr>
          <w:b/>
          <w:bCs/>
        </w:rPr>
        <w:t>you tak</w:t>
      </w:r>
      <w:r w:rsidR="007F2F8B">
        <w:rPr>
          <w:b/>
          <w:bCs/>
        </w:rPr>
        <w:t>ing</w:t>
      </w:r>
      <w:r w:rsidRPr="00395A2D">
        <w:rPr>
          <w:b/>
          <w:bCs/>
        </w:rPr>
        <w:t>?</w:t>
      </w:r>
    </w:p>
    <w:p w14:paraId="702F0AF8" w14:textId="6A3A9A49" w:rsidR="00ED5405" w:rsidRPr="008E2E5E" w:rsidRDefault="0035426B" w:rsidP="00ED5405">
      <w:pPr>
        <w:pStyle w:val="Bullet2"/>
      </w:pPr>
      <w:r>
        <w:t>W</w:t>
      </w:r>
      <w:r w:rsidR="00ED5405" w:rsidRPr="008E2E5E">
        <w:t xml:space="preserve">hen do you expect the project to </w:t>
      </w:r>
      <w:r w:rsidR="00A5676D">
        <w:t>start</w:t>
      </w:r>
      <w:r w:rsidR="00ED5405" w:rsidRPr="008E2E5E">
        <w:t xml:space="preserve">? </w:t>
      </w:r>
    </w:p>
    <w:p w14:paraId="57C4D1B1" w14:textId="490B2004" w:rsidR="00ED5405" w:rsidRPr="008E2E5E" w:rsidRDefault="0035426B" w:rsidP="00ED5405">
      <w:pPr>
        <w:pStyle w:val="Bullet2"/>
      </w:pPr>
      <w:r>
        <w:t>H</w:t>
      </w:r>
      <w:r w:rsidR="00ED5405" w:rsidRPr="008E2E5E">
        <w:t xml:space="preserve">ow </w:t>
      </w:r>
      <w:r w:rsidR="2DA79A85">
        <w:t>will</w:t>
      </w:r>
      <w:r w:rsidR="007F2F8B" w:rsidRPr="008E2E5E">
        <w:t xml:space="preserve"> </w:t>
      </w:r>
      <w:r w:rsidR="00ED5405" w:rsidRPr="008E2E5E">
        <w:t>the project be delivered?</w:t>
      </w:r>
    </w:p>
    <w:p w14:paraId="34AD480C" w14:textId="7D4B1F4F" w:rsidR="00ED5405" w:rsidRDefault="0035426B" w:rsidP="00ED5405">
      <w:pPr>
        <w:pStyle w:val="Bullet2"/>
      </w:pPr>
      <w:r>
        <w:t>W</w:t>
      </w:r>
      <w:r w:rsidR="00ED5405" w:rsidRPr="008E2E5E">
        <w:t>hat is the budget for your project?</w:t>
      </w:r>
    </w:p>
    <w:p w14:paraId="76B1B88B" w14:textId="4E00888A" w:rsidR="00ED5405" w:rsidRPr="008E2E5E" w:rsidRDefault="00AA6DEF" w:rsidP="00ED5405">
      <w:pPr>
        <w:pStyle w:val="Bullet2"/>
      </w:pPr>
      <w:r>
        <w:t>H</w:t>
      </w:r>
      <w:r w:rsidR="00ED5405">
        <w:t>ave you acquired all required permits and endorsements</w:t>
      </w:r>
      <w:r w:rsidR="00200AFD">
        <w:t>.</w:t>
      </w:r>
    </w:p>
    <w:p w14:paraId="1B019194" w14:textId="03F480C9" w:rsidR="00ED5405" w:rsidRPr="00395A2D" w:rsidRDefault="00ED5405" w:rsidP="00ED5405">
      <w:pPr>
        <w:pStyle w:val="Bullet1"/>
        <w:rPr>
          <w:b/>
          <w:bCs/>
        </w:rPr>
      </w:pPr>
      <w:r w:rsidRPr="00395A2D">
        <w:rPr>
          <w:b/>
          <w:bCs/>
        </w:rPr>
        <w:t>Who manage</w:t>
      </w:r>
      <w:r w:rsidR="007F2F8B">
        <w:rPr>
          <w:b/>
          <w:bCs/>
        </w:rPr>
        <w:t>s</w:t>
      </w:r>
      <w:r w:rsidRPr="00395A2D">
        <w:rPr>
          <w:b/>
          <w:bCs/>
        </w:rPr>
        <w:t xml:space="preserve"> the project?</w:t>
      </w:r>
    </w:p>
    <w:p w14:paraId="263A8F98" w14:textId="06968A1E" w:rsidR="00ED5405" w:rsidRPr="008E2E5E" w:rsidRDefault="007F2F8B" w:rsidP="00ED5405">
      <w:pPr>
        <w:pStyle w:val="Bullet2"/>
      </w:pPr>
      <w:r>
        <w:t>Do</w:t>
      </w:r>
      <w:r w:rsidR="00ED5405" w:rsidRPr="008E2E5E">
        <w:t xml:space="preserve"> staff or volunteers manage the project?</w:t>
      </w:r>
    </w:p>
    <w:p w14:paraId="2FA36FDE" w14:textId="56740286" w:rsidR="00ED5405" w:rsidRPr="008E2E5E" w:rsidRDefault="0035426B" w:rsidP="00ED5405">
      <w:pPr>
        <w:pStyle w:val="Bullet2"/>
      </w:pPr>
      <w:r>
        <w:t>W</w:t>
      </w:r>
      <w:r w:rsidR="00ED5405" w:rsidRPr="008E2E5E">
        <w:t>here relevant, list any other organisations or agencies that will work with you on the project and attach support letters</w:t>
      </w:r>
    </w:p>
    <w:p w14:paraId="2C077396" w14:textId="5121183F" w:rsidR="00ED5405" w:rsidRPr="008E2E5E" w:rsidRDefault="0035426B" w:rsidP="00ED5405">
      <w:pPr>
        <w:pStyle w:val="Bullet2"/>
      </w:pPr>
      <w:r>
        <w:t>D</w:t>
      </w:r>
      <w:r w:rsidR="00ED5405" w:rsidRPr="008E2E5E">
        <w:t xml:space="preserve">o you have the capacity to complete the project in 6 months if a Stage </w:t>
      </w:r>
      <w:r w:rsidR="00B04450">
        <w:t>1</w:t>
      </w:r>
      <w:r w:rsidR="00B04450" w:rsidRPr="008E2E5E">
        <w:t xml:space="preserve"> </w:t>
      </w:r>
      <w:r w:rsidR="00ED5405" w:rsidRPr="008E2E5E">
        <w:t>project</w:t>
      </w:r>
      <w:r w:rsidR="00ED5405">
        <w:t>,</w:t>
      </w:r>
      <w:r w:rsidR="00ED5405" w:rsidRPr="008E2E5E">
        <w:t xml:space="preserve"> or 18 </w:t>
      </w:r>
      <w:r w:rsidR="00ED5405">
        <w:t>m</w:t>
      </w:r>
      <w:r w:rsidR="00ED5405" w:rsidRPr="008E2E5E">
        <w:t xml:space="preserve">onths if a Stage </w:t>
      </w:r>
      <w:r w:rsidR="00B04450">
        <w:t>2</w:t>
      </w:r>
      <w:r w:rsidR="00B04450" w:rsidRPr="008E2E5E">
        <w:t xml:space="preserve"> </w:t>
      </w:r>
      <w:r w:rsidR="00ED5405" w:rsidRPr="008E2E5E">
        <w:t>project?</w:t>
      </w:r>
    </w:p>
    <w:p w14:paraId="34EA1676" w14:textId="2D1AF9D6" w:rsidR="00ED5405" w:rsidRPr="008E2E5E" w:rsidRDefault="0035426B" w:rsidP="00ED5405">
      <w:pPr>
        <w:pStyle w:val="Bullet2"/>
      </w:pPr>
      <w:r>
        <w:t>D</w:t>
      </w:r>
      <w:r w:rsidR="00ED5405" w:rsidRPr="008E2E5E">
        <w:t>o you need to consult with others for this project?</w:t>
      </w:r>
    </w:p>
    <w:p w14:paraId="136C85F6" w14:textId="1D8697BF" w:rsidR="00ED5405" w:rsidRPr="00A146EF" w:rsidRDefault="00ED5405" w:rsidP="00ED5405">
      <w:pPr>
        <w:pStyle w:val="Heading1"/>
        <w:rPr>
          <w:rFonts w:eastAsia="Times" w:cs="Times New Roman"/>
          <w:bCs w:val="0"/>
          <w:sz w:val="21"/>
          <w:szCs w:val="20"/>
        </w:rPr>
      </w:pPr>
      <w:bookmarkStart w:id="59" w:name="_Toc95991211"/>
      <w:bookmarkStart w:id="60" w:name="_Toc144201888"/>
      <w:bookmarkStart w:id="61" w:name="_Toc180590196"/>
      <w:r w:rsidRPr="004C6410">
        <w:t>Notification</w:t>
      </w:r>
      <w:r w:rsidRPr="008E2E5E">
        <w:t xml:space="preserve"> of application outcomes</w:t>
      </w:r>
      <w:bookmarkEnd w:id="59"/>
      <w:bookmarkEnd w:id="60"/>
      <w:bookmarkEnd w:id="61"/>
    </w:p>
    <w:p w14:paraId="455BE0B8" w14:textId="44504270" w:rsidR="00ED5405" w:rsidRPr="008E2E5E" w:rsidRDefault="00F361D7" w:rsidP="00ED5405">
      <w:pPr>
        <w:pStyle w:val="Body"/>
      </w:pPr>
      <w:r w:rsidRPr="002A42B2">
        <w:t>All applicants receive written notification of the outcome of their application</w:t>
      </w:r>
      <w:r w:rsidR="00ED5405" w:rsidRPr="008E2E5E">
        <w:t>.</w:t>
      </w:r>
    </w:p>
    <w:p w14:paraId="70C8CF14" w14:textId="2E64F2B8" w:rsidR="00ED5405" w:rsidRPr="008E2E5E" w:rsidRDefault="00ED5405" w:rsidP="00ED5405">
      <w:pPr>
        <w:pStyle w:val="Body"/>
      </w:pPr>
      <w:r w:rsidRPr="008E2E5E">
        <w:t>If yo</w:t>
      </w:r>
      <w:r w:rsidR="00F361D7">
        <w:t>u</w:t>
      </w:r>
      <w:r w:rsidR="000E3087">
        <w:t xml:space="preserve"> </w:t>
      </w:r>
      <w:r w:rsidR="000E3087" w:rsidRPr="00395A2D">
        <w:rPr>
          <w:b/>
          <w:bCs/>
        </w:rPr>
        <w:t>are successful</w:t>
      </w:r>
      <w:r w:rsidRPr="008E2E5E">
        <w:t>, we tell you about any specific conditions attached to the grant. We publish details about your project, including its name, description and grant amount</w:t>
      </w:r>
      <w:r w:rsidR="004A59EE">
        <w:t>,</w:t>
      </w:r>
      <w:r w:rsidRPr="008E2E5E">
        <w:t xml:space="preserve"> </w:t>
      </w:r>
      <w:r w:rsidR="004A59EE">
        <w:t>on the</w:t>
      </w:r>
      <w:r w:rsidR="000E3087">
        <w:t xml:space="preserve"> </w:t>
      </w:r>
      <w:hyperlink r:id="rId48" w:history="1">
        <w:r w:rsidR="001C2DBE" w:rsidRPr="00213255">
          <w:rPr>
            <w:rStyle w:val="Hyperlink"/>
          </w:rPr>
          <w:t>Restoring Community War and Memorials Avenues of Honour</w:t>
        </w:r>
      </w:hyperlink>
      <w:r w:rsidR="00213255">
        <w:rPr>
          <w:rStyle w:val="FootnoteReference"/>
        </w:rPr>
        <w:footnoteReference w:id="23"/>
      </w:r>
      <w:r w:rsidR="001C2DBE">
        <w:t xml:space="preserve"> </w:t>
      </w:r>
      <w:r w:rsidR="004A59EE">
        <w:t>page of the Victorian Government website</w:t>
      </w:r>
      <w:r w:rsidRPr="008E2E5E">
        <w:t>.</w:t>
      </w:r>
    </w:p>
    <w:p w14:paraId="62BD231B" w14:textId="5AAB3861" w:rsidR="00ED5405" w:rsidRPr="00A146EF" w:rsidRDefault="00ED5405" w:rsidP="00ED5405">
      <w:pPr>
        <w:pStyle w:val="Body"/>
        <w:rPr>
          <w:rStyle w:val="Hyperlink"/>
          <w:color w:val="auto"/>
          <w:highlight w:val="yellow"/>
          <w:u w:val="none"/>
        </w:rPr>
      </w:pPr>
      <w:r w:rsidRPr="008E2E5E">
        <w:lastRenderedPageBreak/>
        <w:t xml:space="preserve">If you </w:t>
      </w:r>
      <w:r w:rsidRPr="00395A2D">
        <w:rPr>
          <w:b/>
          <w:bCs/>
        </w:rPr>
        <w:t>are unsuccessful</w:t>
      </w:r>
      <w:r w:rsidRPr="008E2E5E">
        <w:t xml:space="preserve">, you </w:t>
      </w:r>
      <w:r w:rsidR="00832CCB">
        <w:t>can</w:t>
      </w:r>
      <w:r w:rsidR="00832CCB" w:rsidRPr="008E2E5E">
        <w:t xml:space="preserve"> </w:t>
      </w:r>
      <w:r w:rsidRPr="008E2E5E">
        <w:t>ask us for feedback about your application.</w:t>
      </w:r>
    </w:p>
    <w:p w14:paraId="0CF8B1C8" w14:textId="77777777" w:rsidR="00ED5405" w:rsidRPr="008E2E5E" w:rsidRDefault="00ED5405" w:rsidP="00ED5405">
      <w:pPr>
        <w:pStyle w:val="Heading1"/>
        <w:rPr>
          <w:bCs w:val="0"/>
        </w:rPr>
      </w:pPr>
      <w:bookmarkStart w:id="62" w:name="_Toc144201889"/>
      <w:bookmarkStart w:id="63" w:name="_Toc180590197"/>
      <w:r w:rsidRPr="008E2E5E">
        <w:t xml:space="preserve">Successful </w:t>
      </w:r>
      <w:r w:rsidRPr="004C6410">
        <w:t>grant</w:t>
      </w:r>
      <w:r w:rsidRPr="008E2E5E">
        <w:t xml:space="preserve"> recipients</w:t>
      </w:r>
      <w:bookmarkEnd w:id="62"/>
      <w:bookmarkEnd w:id="63"/>
    </w:p>
    <w:p w14:paraId="3BC8F982" w14:textId="77777777" w:rsidR="00ED5405" w:rsidRPr="0052596B" w:rsidRDefault="00ED5405" w:rsidP="0052596B">
      <w:pPr>
        <w:pStyle w:val="Heading2"/>
      </w:pPr>
      <w:bookmarkStart w:id="64" w:name="_Toc95991213"/>
      <w:bookmarkStart w:id="65" w:name="_Toc144201890"/>
      <w:bookmarkStart w:id="66" w:name="_Toc180590198"/>
      <w:r w:rsidRPr="0052596B">
        <w:t>Funding agreements</w:t>
      </w:r>
      <w:bookmarkEnd w:id="64"/>
      <w:bookmarkEnd w:id="65"/>
      <w:bookmarkEnd w:id="66"/>
    </w:p>
    <w:p w14:paraId="2818BE61" w14:textId="3081A3A4" w:rsidR="00ED5405" w:rsidRPr="008E2E5E" w:rsidRDefault="00ED5405" w:rsidP="00ED5405">
      <w:pPr>
        <w:pStyle w:val="Body"/>
      </w:pPr>
      <w:r w:rsidRPr="008E2E5E">
        <w:t xml:space="preserve">If successful, your organisation must sign a Victorian </w:t>
      </w:r>
      <w:r w:rsidR="00DE06D3">
        <w:t>C</w:t>
      </w:r>
      <w:r w:rsidR="00DE06D3" w:rsidRPr="008E2E5E">
        <w:t xml:space="preserve">ommon </w:t>
      </w:r>
      <w:r w:rsidR="00DE06D3">
        <w:t>F</w:t>
      </w:r>
      <w:r w:rsidR="00DE06D3" w:rsidRPr="008E2E5E">
        <w:t xml:space="preserve">unding </w:t>
      </w:r>
      <w:r w:rsidR="00DE06D3">
        <w:t>A</w:t>
      </w:r>
      <w:r w:rsidR="00DE06D3" w:rsidRPr="008E2E5E">
        <w:t xml:space="preserve">greement </w:t>
      </w:r>
      <w:r w:rsidRPr="008E2E5E">
        <w:t>(VCFA) with the department</w:t>
      </w:r>
      <w:r w:rsidR="00F361D7">
        <w:t xml:space="preserve"> </w:t>
      </w:r>
      <w:r w:rsidRPr="008E2E5E">
        <w:t xml:space="preserve">within </w:t>
      </w:r>
      <w:r w:rsidR="00F361D7">
        <w:t xml:space="preserve">a </w:t>
      </w:r>
      <w:r>
        <w:t xml:space="preserve">specified </w:t>
      </w:r>
      <w:r w:rsidR="00F361D7">
        <w:t>time frame</w:t>
      </w:r>
      <w:r w:rsidRPr="008E2E5E">
        <w:t xml:space="preserve">. If </w:t>
      </w:r>
      <w:r w:rsidR="00F361D7">
        <w:t>a funding offer is</w:t>
      </w:r>
      <w:r w:rsidRPr="008E2E5E">
        <w:t xml:space="preserve"> not accept</w:t>
      </w:r>
      <w:r w:rsidR="00F361D7">
        <w:t>ed during this period,</w:t>
      </w:r>
      <w:r w:rsidRPr="008E2E5E">
        <w:t xml:space="preserve"> the </w:t>
      </w:r>
      <w:r w:rsidR="00F361D7">
        <w:t xml:space="preserve">department </w:t>
      </w:r>
      <w:r w:rsidRPr="008E2E5E">
        <w:t>may withdraw</w:t>
      </w:r>
      <w:r w:rsidR="00F361D7">
        <w:t xml:space="preserve"> the grant</w:t>
      </w:r>
      <w:r w:rsidRPr="008E2E5E">
        <w:t>.</w:t>
      </w:r>
    </w:p>
    <w:p w14:paraId="584C5405" w14:textId="6219AEE6" w:rsidR="00ED5405" w:rsidRPr="008E2E5E" w:rsidRDefault="00ED5405" w:rsidP="00ED5405">
      <w:pPr>
        <w:pStyle w:val="Body"/>
      </w:pPr>
      <w:r w:rsidRPr="008E2E5E">
        <w:t>The funding agreement outline</w:t>
      </w:r>
      <w:r w:rsidR="00DE06D3">
        <w:t>s</w:t>
      </w:r>
      <w:r w:rsidRPr="008E2E5E">
        <w:t>:</w:t>
      </w:r>
    </w:p>
    <w:p w14:paraId="03403A48" w14:textId="6B9A2262" w:rsidR="00ED5405" w:rsidRPr="008E2E5E" w:rsidRDefault="00ED5405" w:rsidP="00ED5405">
      <w:pPr>
        <w:pStyle w:val="Bullet1"/>
      </w:pPr>
      <w:r w:rsidRPr="008E2E5E">
        <w:t>the grant terms and conditions including use of funds</w:t>
      </w:r>
    </w:p>
    <w:p w14:paraId="5208964D" w14:textId="77777777" w:rsidR="00ED5405" w:rsidRPr="008E2E5E" w:rsidRDefault="00ED5405" w:rsidP="00ED5405">
      <w:pPr>
        <w:pStyle w:val="Bullet1"/>
      </w:pPr>
      <w:r w:rsidRPr="008E2E5E">
        <w:t>key deliverables and due dates</w:t>
      </w:r>
    </w:p>
    <w:p w14:paraId="2E7AE004" w14:textId="492F3474" w:rsidR="00ED5405" w:rsidRPr="008E2E5E" w:rsidRDefault="00ED5405" w:rsidP="00ED5405">
      <w:pPr>
        <w:pStyle w:val="Bullet1"/>
      </w:pPr>
      <w:r w:rsidRPr="008E2E5E">
        <w:t>reporting requirements.</w:t>
      </w:r>
    </w:p>
    <w:p w14:paraId="3AF0D457" w14:textId="3BBBF36E" w:rsidR="00ED5405" w:rsidRPr="008E2E5E" w:rsidRDefault="00DE06D3" w:rsidP="00ED5405">
      <w:pPr>
        <w:pStyle w:val="Bodyafterbullets"/>
      </w:pPr>
      <w:r>
        <w:t>To</w:t>
      </w:r>
      <w:r w:rsidR="00ED5405" w:rsidRPr="008E2E5E">
        <w:t xml:space="preserve"> request a variation to the VCFA or ask for a reporting extension, email the </w:t>
      </w:r>
      <w:r w:rsidR="00ED5405">
        <w:t xml:space="preserve">Office for </w:t>
      </w:r>
      <w:r w:rsidR="00ED5405" w:rsidRPr="008D7D54">
        <w:t xml:space="preserve">Veterans </w:t>
      </w:r>
      <w:r w:rsidR="00ED5405" w:rsidRPr="008E2E5E">
        <w:t xml:space="preserve"> </w:t>
      </w:r>
      <w:hyperlink r:id="rId49" w:history="1">
        <w:r w:rsidR="00ED5405" w:rsidRPr="00DE06D3">
          <w:rPr>
            <w:rStyle w:val="Hyperlink"/>
          </w:rPr>
          <w:t>veteransgrants@dffh.vic.gov.au</w:t>
        </w:r>
      </w:hyperlink>
      <w:r w:rsidR="00ED5405" w:rsidRPr="008E2E5E">
        <w:t>.</w:t>
      </w:r>
    </w:p>
    <w:p w14:paraId="440EF41C" w14:textId="77777777" w:rsidR="00ED5405" w:rsidRPr="0052596B" w:rsidRDefault="00ED5405" w:rsidP="0052596B">
      <w:pPr>
        <w:pStyle w:val="Heading2"/>
      </w:pPr>
      <w:bookmarkStart w:id="67" w:name="_Toc95991214"/>
      <w:bookmarkStart w:id="68" w:name="_Toc144201891"/>
      <w:bookmarkStart w:id="69" w:name="_Toc180590199"/>
      <w:r w:rsidRPr="0052596B">
        <w:t>Payment of grant funds and reporting requirements</w:t>
      </w:r>
      <w:bookmarkEnd w:id="67"/>
      <w:bookmarkEnd w:id="68"/>
      <w:bookmarkEnd w:id="69"/>
    </w:p>
    <w:p w14:paraId="0CB79C3C" w14:textId="467A420B" w:rsidR="00ED5405" w:rsidRPr="004C6410" w:rsidRDefault="00ED5405" w:rsidP="00ED5405">
      <w:pPr>
        <w:pStyle w:val="Body"/>
      </w:pPr>
      <w:r w:rsidRPr="004C6410">
        <w:t>If you are successful, we pay your organisation when you complete the project milestones and deliverables you agreed to in the VCFA.</w:t>
      </w:r>
    </w:p>
    <w:p w14:paraId="7AF156E7" w14:textId="5253C5C4" w:rsidR="00ED5405" w:rsidRPr="004C6410" w:rsidRDefault="00766A75" w:rsidP="00ED5405">
      <w:pPr>
        <w:pStyle w:val="Body"/>
      </w:pPr>
      <w:r>
        <w:t>The department makes m</w:t>
      </w:r>
      <w:r w:rsidR="00ED5405" w:rsidRPr="004C6410">
        <w:t xml:space="preserve">ilestone payments via </w:t>
      </w:r>
      <w:r w:rsidR="00803232">
        <w:t>e</w:t>
      </w:r>
      <w:r w:rsidR="00DE06D3" w:rsidRPr="004C6410">
        <w:t xml:space="preserve">lectronic </w:t>
      </w:r>
      <w:r w:rsidR="00803232">
        <w:t>f</w:t>
      </w:r>
      <w:r w:rsidR="00DE06D3" w:rsidRPr="004C6410">
        <w:t xml:space="preserve">unds </w:t>
      </w:r>
      <w:r w:rsidR="00803232">
        <w:t>t</w:t>
      </w:r>
      <w:r w:rsidR="00DE06D3" w:rsidRPr="004C6410">
        <w:t xml:space="preserve">ransfer </w:t>
      </w:r>
      <w:r w:rsidR="00DE06D3">
        <w:t xml:space="preserve">(EFT) </w:t>
      </w:r>
      <w:r w:rsidR="00ED5405" w:rsidRPr="004C6410">
        <w:t xml:space="preserve">once deliverables </w:t>
      </w:r>
      <w:r w:rsidR="00DE06D3">
        <w:t xml:space="preserve">are met, as </w:t>
      </w:r>
      <w:r w:rsidR="00ED5405" w:rsidRPr="004C6410">
        <w:t>set out in the VCFA.</w:t>
      </w:r>
    </w:p>
    <w:p w14:paraId="0CC94253" w14:textId="77777777" w:rsidR="000E3087" w:rsidRDefault="00ED5405" w:rsidP="00ED5405">
      <w:pPr>
        <w:pStyle w:val="Body"/>
      </w:pPr>
      <w:r w:rsidRPr="008E2E5E">
        <w:t xml:space="preserve">You </w:t>
      </w:r>
      <w:r w:rsidRPr="00395A2D">
        <w:rPr>
          <w:b/>
          <w:bCs/>
        </w:rPr>
        <w:t>must</w:t>
      </w:r>
      <w:r w:rsidR="000E3087" w:rsidRPr="00395A2D">
        <w:rPr>
          <w:b/>
          <w:bCs/>
        </w:rPr>
        <w:t>:</w:t>
      </w:r>
    </w:p>
    <w:p w14:paraId="3C6252C6" w14:textId="407FB3F0" w:rsidR="000E3087" w:rsidRDefault="00ED5405" w:rsidP="00395A2D">
      <w:pPr>
        <w:pStyle w:val="Bullet1"/>
      </w:pPr>
      <w:r w:rsidRPr="008E2E5E">
        <w:t>use all funds during the activity period, as outlined in the VCFA</w:t>
      </w:r>
    </w:p>
    <w:p w14:paraId="179FC319" w14:textId="32F7FD31" w:rsidR="00ED5405" w:rsidRPr="008E2E5E" w:rsidRDefault="00ED5405" w:rsidP="00395A2D">
      <w:pPr>
        <w:pStyle w:val="Bullet1"/>
      </w:pPr>
      <w:r w:rsidRPr="008E2E5E">
        <w:t>return any unspent funds to the Office for Veterans.</w:t>
      </w:r>
    </w:p>
    <w:p w14:paraId="670C4E34" w14:textId="77777777" w:rsidR="00ED5405" w:rsidRPr="0052596B" w:rsidRDefault="00ED5405" w:rsidP="0052596B">
      <w:pPr>
        <w:pStyle w:val="Heading2"/>
      </w:pPr>
      <w:bookmarkStart w:id="70" w:name="_Toc144201892"/>
      <w:bookmarkStart w:id="71" w:name="_Toc180590200"/>
      <w:r w:rsidRPr="0052596B">
        <w:t>Goods and Services Tax (GST)</w:t>
      </w:r>
      <w:bookmarkEnd w:id="70"/>
      <w:bookmarkEnd w:id="71"/>
    </w:p>
    <w:p w14:paraId="5E20FC9A" w14:textId="469F22CA" w:rsidR="00ED5405" w:rsidRPr="008E2E5E" w:rsidRDefault="00ED5405" w:rsidP="00ED5405">
      <w:pPr>
        <w:pStyle w:val="Bullet1"/>
      </w:pPr>
      <w:r w:rsidRPr="00395A2D">
        <w:rPr>
          <w:b/>
          <w:bCs/>
        </w:rPr>
        <w:t xml:space="preserve">GST </w:t>
      </w:r>
      <w:r w:rsidR="00D479AC" w:rsidRPr="00395A2D">
        <w:rPr>
          <w:b/>
          <w:bCs/>
        </w:rPr>
        <w:t>is paid</w:t>
      </w:r>
      <w:r w:rsidR="00D479AC">
        <w:t xml:space="preserve"> </w:t>
      </w:r>
      <w:r w:rsidRPr="008E2E5E">
        <w:t>if the grant is funding a good or service, and if the recipient organisation is registered for GST.</w:t>
      </w:r>
    </w:p>
    <w:p w14:paraId="32878660" w14:textId="0692F2A5" w:rsidR="00ED5405" w:rsidRPr="008E2E5E" w:rsidRDefault="00ED5405" w:rsidP="00ED5405">
      <w:pPr>
        <w:pStyle w:val="Bullet1"/>
      </w:pPr>
      <w:r w:rsidRPr="00395A2D">
        <w:rPr>
          <w:b/>
          <w:bCs/>
        </w:rPr>
        <w:t xml:space="preserve">GST </w:t>
      </w:r>
      <w:r w:rsidR="00D479AC" w:rsidRPr="00395A2D">
        <w:rPr>
          <w:b/>
          <w:bCs/>
        </w:rPr>
        <w:t>is not paid</w:t>
      </w:r>
      <w:r w:rsidR="00D479AC">
        <w:t xml:space="preserve"> </w:t>
      </w:r>
      <w:r w:rsidRPr="008E2E5E">
        <w:t>if the recipient organisation is not registered for GST.</w:t>
      </w:r>
    </w:p>
    <w:p w14:paraId="143ACFF8" w14:textId="27CFEEA9" w:rsidR="00ED5405" w:rsidRPr="008E2E5E" w:rsidRDefault="00ED5405" w:rsidP="00ED5405">
      <w:pPr>
        <w:pStyle w:val="Bullet1"/>
      </w:pPr>
      <w:r w:rsidRPr="00395A2D">
        <w:rPr>
          <w:b/>
          <w:bCs/>
        </w:rPr>
        <w:t xml:space="preserve">GST </w:t>
      </w:r>
      <w:r w:rsidR="00D479AC" w:rsidRPr="00395A2D">
        <w:rPr>
          <w:b/>
          <w:bCs/>
        </w:rPr>
        <w:t>is not paid</w:t>
      </w:r>
      <w:r w:rsidR="00D479AC">
        <w:t xml:space="preserve"> </w:t>
      </w:r>
      <w:r w:rsidRPr="008E2E5E">
        <w:t>if the recipient organisation is a government entity (for example, school, local council).</w:t>
      </w:r>
    </w:p>
    <w:p w14:paraId="2F490E53" w14:textId="4F8EAA58" w:rsidR="00ED5405" w:rsidRPr="008E2E5E" w:rsidRDefault="00ED5405" w:rsidP="00ED5405">
      <w:pPr>
        <w:pStyle w:val="Bullet1"/>
      </w:pPr>
      <w:r w:rsidRPr="00395A2D">
        <w:rPr>
          <w:b/>
          <w:bCs/>
        </w:rPr>
        <w:t>GST i</w:t>
      </w:r>
      <w:r w:rsidR="00D479AC" w:rsidRPr="00395A2D">
        <w:rPr>
          <w:b/>
          <w:bCs/>
        </w:rPr>
        <w:t>s not paid</w:t>
      </w:r>
      <w:r w:rsidR="00D479AC">
        <w:t xml:space="preserve"> i</w:t>
      </w:r>
      <w:r w:rsidRPr="008E2E5E">
        <w:t xml:space="preserve">f the grant is not funding a good </w:t>
      </w:r>
      <w:r w:rsidR="00D479AC">
        <w:t>and</w:t>
      </w:r>
      <w:r w:rsidRPr="008E2E5E">
        <w:t xml:space="preserve"> service.</w:t>
      </w:r>
    </w:p>
    <w:p w14:paraId="20B74698" w14:textId="79C1D524" w:rsidR="00ED5405" w:rsidRPr="008E2E5E" w:rsidRDefault="00ED5405" w:rsidP="00ED5405">
      <w:pPr>
        <w:pStyle w:val="Bodyafterbullets"/>
        <w:rPr>
          <w:b/>
          <w:bCs/>
        </w:rPr>
      </w:pPr>
      <w:r w:rsidRPr="008E2E5E">
        <w:t xml:space="preserve">The Australian Taxation Office (ATO) considers grants and sponsorships as taxable income. The ATO can help with information on tax, including GST. Call 13 28 66 or </w:t>
      </w:r>
      <w:r w:rsidR="008C0079">
        <w:t xml:space="preserve">visit the </w:t>
      </w:r>
      <w:hyperlink r:id="rId50" w:history="1">
        <w:r w:rsidR="008C0079" w:rsidRPr="00395A2D">
          <w:rPr>
            <w:rStyle w:val="Hyperlink"/>
          </w:rPr>
          <w:t>ATO</w:t>
        </w:r>
      </w:hyperlink>
      <w:r w:rsidR="004A59EE">
        <w:rPr>
          <w:rStyle w:val="FootnoteReference"/>
          <w:color w:val="004C97"/>
          <w:u w:val="dotted"/>
        </w:rPr>
        <w:footnoteReference w:id="24"/>
      </w:r>
      <w:r w:rsidRPr="008E2E5E">
        <w:t xml:space="preserve"> </w:t>
      </w:r>
      <w:r w:rsidR="00B06D33">
        <w:t>website</w:t>
      </w:r>
      <w:r w:rsidR="004A59EE">
        <w:t>.</w:t>
      </w:r>
    </w:p>
    <w:p w14:paraId="321BF0CA" w14:textId="77777777" w:rsidR="00ED5405" w:rsidRPr="0052596B" w:rsidRDefault="00ED5405" w:rsidP="0052596B">
      <w:pPr>
        <w:pStyle w:val="Heading2"/>
      </w:pPr>
      <w:bookmarkStart w:id="72" w:name="_Toc144201893"/>
      <w:bookmarkStart w:id="73" w:name="_Toc180590201"/>
      <w:r w:rsidRPr="0052596B">
        <w:t>Reports</w:t>
      </w:r>
      <w:bookmarkEnd w:id="72"/>
      <w:bookmarkEnd w:id="73"/>
    </w:p>
    <w:p w14:paraId="74F1385E" w14:textId="0C64FA5E" w:rsidR="00ED5405" w:rsidRDefault="00ED5405" w:rsidP="00ED5405">
      <w:pPr>
        <w:pStyle w:val="Body"/>
      </w:pPr>
      <w:r>
        <w:t xml:space="preserve">Successful applicants </w:t>
      </w:r>
      <w:r w:rsidR="00803232">
        <w:t>must</w:t>
      </w:r>
      <w:r>
        <w:t xml:space="preserve"> fill out reports in line with their funding agreement</w:t>
      </w:r>
      <w:r w:rsidRPr="008E2E5E">
        <w:t>.</w:t>
      </w:r>
    </w:p>
    <w:p w14:paraId="650C56D2" w14:textId="77777777" w:rsidR="00ED5405" w:rsidRDefault="00ED5405" w:rsidP="00ED5405">
      <w:pPr>
        <w:pStyle w:val="Body"/>
      </w:pPr>
      <w:r>
        <w:t>A final report is required to acquit the grant and issue final payment (if applicable).</w:t>
      </w:r>
    </w:p>
    <w:p w14:paraId="256BAD0D" w14:textId="0902ED08" w:rsidR="00ED5405" w:rsidRDefault="00ED5405" w:rsidP="00ED5405">
      <w:pPr>
        <w:pStyle w:val="Body"/>
      </w:pPr>
      <w:r>
        <w:t>If you have any outstanding final (acquittal) or progress reports for any Fairer Victoria funded program, you need to submit your report to receive new funding.</w:t>
      </w:r>
    </w:p>
    <w:p w14:paraId="2EDAA1BE" w14:textId="33A37622" w:rsidR="00ED5405" w:rsidRDefault="00ED5405" w:rsidP="00ED5405">
      <w:pPr>
        <w:pStyle w:val="Body"/>
      </w:pPr>
      <w:r>
        <w:lastRenderedPageBreak/>
        <w:t>For any enquiries or to submit a report,</w:t>
      </w:r>
      <w:r w:rsidR="00FA435B">
        <w:t xml:space="preserve"> email the Office for Veterans</w:t>
      </w:r>
      <w:r>
        <w:t xml:space="preserve"> </w:t>
      </w:r>
      <w:hyperlink r:id="rId51" w:history="1">
        <w:r w:rsidR="008C0079" w:rsidRPr="008C0079">
          <w:rPr>
            <w:rStyle w:val="Hyperlink"/>
          </w:rPr>
          <w:t>veteransgrants@dffh.vic.gov.au</w:t>
        </w:r>
      </w:hyperlink>
      <w:r>
        <w:t>.</w:t>
      </w:r>
    </w:p>
    <w:p w14:paraId="147BBD95" w14:textId="497D922E" w:rsidR="00ED5405" w:rsidRDefault="00FA435B" w:rsidP="00ED5405">
      <w:pPr>
        <w:pStyle w:val="Body"/>
      </w:pPr>
      <w:r>
        <w:t>When undertaking project reporting,</w:t>
      </w:r>
      <w:r w:rsidDel="00FA435B">
        <w:t xml:space="preserve"> </w:t>
      </w:r>
      <w:r>
        <w:t xml:space="preserve">please </w:t>
      </w:r>
      <w:r w:rsidR="00ED5405">
        <w:t xml:space="preserve">use the </w:t>
      </w:r>
      <w:r w:rsidRPr="00395A2D">
        <w:t>Restoring Community War Memorials and Avenues of Honour final report template</w:t>
      </w:r>
      <w:r>
        <w:t xml:space="preserve">, </w:t>
      </w:r>
      <w:r w:rsidR="00245670">
        <w:t>available on</w:t>
      </w:r>
      <w:r>
        <w:t xml:space="preserve"> </w:t>
      </w:r>
      <w:hyperlink r:id="rId52" w:history="1">
        <w:r w:rsidR="00262FD3" w:rsidRPr="00245670">
          <w:rPr>
            <w:rStyle w:val="Hyperlink"/>
          </w:rPr>
          <w:t>Restoring Community War Memorials and Avenues of Honour</w:t>
        </w:r>
      </w:hyperlink>
      <w:r w:rsidR="001C2DBE">
        <w:rPr>
          <w:rStyle w:val="FootnoteReference"/>
        </w:rPr>
        <w:footnoteReference w:id="25"/>
      </w:r>
      <w:r w:rsidR="001C2DBE">
        <w:t xml:space="preserve"> page of the Victorian </w:t>
      </w:r>
      <w:r w:rsidR="009B06D7">
        <w:t>g</w:t>
      </w:r>
      <w:r w:rsidR="001C2DBE">
        <w:t>overnment website</w:t>
      </w:r>
      <w:r w:rsidR="00ED5405">
        <w:t>.</w:t>
      </w:r>
    </w:p>
    <w:p w14:paraId="6A24C283" w14:textId="600DA024" w:rsidR="00ED5405" w:rsidRPr="008E2E5E" w:rsidRDefault="00ED5405" w:rsidP="00ED5405">
      <w:pPr>
        <w:pStyle w:val="Body"/>
      </w:pPr>
      <w:r>
        <w:t xml:space="preserve">Grant recipients are requested to upload images and descriptions of their final project outcomes on the </w:t>
      </w:r>
      <w:hyperlink r:id="rId53" w:history="1">
        <w:r w:rsidRPr="004A418A">
          <w:rPr>
            <w:rStyle w:val="Hyperlink"/>
          </w:rPr>
          <w:t>Victorian Heritage Register</w:t>
        </w:r>
      </w:hyperlink>
      <w:r w:rsidR="00CE2108">
        <w:rPr>
          <w:rStyle w:val="FootnoteReference"/>
          <w:color w:val="004C97"/>
          <w:u w:val="dotted"/>
        </w:rPr>
        <w:footnoteReference w:id="26"/>
      </w:r>
      <w:r>
        <w:t xml:space="preserve"> </w:t>
      </w:r>
      <w:r w:rsidR="00FA435B">
        <w:t>website</w:t>
      </w:r>
      <w:r>
        <w:t>.</w:t>
      </w:r>
    </w:p>
    <w:p w14:paraId="1F46FD13" w14:textId="77777777" w:rsidR="00ED5405" w:rsidRPr="0052596B" w:rsidRDefault="00ED5405" w:rsidP="0052596B">
      <w:pPr>
        <w:pStyle w:val="Heading2"/>
      </w:pPr>
      <w:bookmarkStart w:id="74" w:name="_Toc95991215"/>
      <w:bookmarkStart w:id="75" w:name="_Toc144201894"/>
      <w:bookmarkStart w:id="76" w:name="_Toc180590202"/>
      <w:r w:rsidRPr="0052596B">
        <w:t>Funding acknowledgement</w:t>
      </w:r>
      <w:bookmarkEnd w:id="74"/>
      <w:bookmarkEnd w:id="75"/>
      <w:bookmarkEnd w:id="76"/>
    </w:p>
    <w:p w14:paraId="01678172" w14:textId="794A3051" w:rsidR="00ED5405" w:rsidRPr="008E2E5E" w:rsidRDefault="00ED5405" w:rsidP="00ED5405">
      <w:pPr>
        <w:pStyle w:val="Body"/>
      </w:pPr>
      <w:r w:rsidRPr="008E2E5E">
        <w:t>Successful applicants must acknowledge funding from the Victorian Government.</w:t>
      </w:r>
    </w:p>
    <w:p w14:paraId="39845271" w14:textId="77777777" w:rsidR="00FA435B" w:rsidRDefault="00ED5405" w:rsidP="00ED5405">
      <w:pPr>
        <w:pStyle w:val="Body"/>
      </w:pPr>
      <w:r w:rsidRPr="008E2E5E">
        <w:t>The VCFA sets out guidelines around promotion. These include a requirement that all activities must acknowledge support from Victorian Government.</w:t>
      </w:r>
    </w:p>
    <w:p w14:paraId="5039C69E" w14:textId="53783506" w:rsidR="00FA435B" w:rsidRDefault="00ED5405" w:rsidP="00ED5405">
      <w:pPr>
        <w:pStyle w:val="Body"/>
      </w:pPr>
      <w:r w:rsidRPr="008E2E5E">
        <w:t xml:space="preserve">You </w:t>
      </w:r>
      <w:r w:rsidRPr="00395A2D">
        <w:rPr>
          <w:b/>
          <w:bCs/>
        </w:rPr>
        <w:t>must</w:t>
      </w:r>
      <w:r w:rsidRPr="008E2E5E">
        <w:t xml:space="preserve"> include the appropriate logos on any activity-related</w:t>
      </w:r>
      <w:r w:rsidR="00FA435B">
        <w:t>:</w:t>
      </w:r>
    </w:p>
    <w:p w14:paraId="6AA10AE1" w14:textId="70742BC6" w:rsidR="00FA435B" w:rsidRDefault="00ED5405" w:rsidP="00395A2D">
      <w:pPr>
        <w:pStyle w:val="Bullet1"/>
      </w:pPr>
      <w:r w:rsidRPr="008E2E5E">
        <w:t>publications</w:t>
      </w:r>
    </w:p>
    <w:p w14:paraId="13C39951" w14:textId="10BB328E" w:rsidR="00FA435B" w:rsidRDefault="00ED5405" w:rsidP="00395A2D">
      <w:pPr>
        <w:pStyle w:val="Bullet1"/>
      </w:pPr>
      <w:r w:rsidRPr="008E2E5E">
        <w:t>websites</w:t>
      </w:r>
    </w:p>
    <w:p w14:paraId="60F92886" w14:textId="77777777" w:rsidR="00FA435B" w:rsidRDefault="00ED5405" w:rsidP="00395A2D">
      <w:pPr>
        <w:pStyle w:val="Bullet1"/>
      </w:pPr>
      <w:r w:rsidRPr="008E2E5E">
        <w:t>media releases</w:t>
      </w:r>
    </w:p>
    <w:p w14:paraId="1F0A979E" w14:textId="4B7057A5" w:rsidR="00FA435B" w:rsidRDefault="00ED5405" w:rsidP="00395A2D">
      <w:pPr>
        <w:pStyle w:val="Bullet1"/>
      </w:pPr>
      <w:r w:rsidRPr="008E2E5E">
        <w:t>promotional materials</w:t>
      </w:r>
    </w:p>
    <w:p w14:paraId="6FA7AB70" w14:textId="77777777" w:rsidR="00FA435B" w:rsidRDefault="00ED5405" w:rsidP="00395A2D">
      <w:pPr>
        <w:pStyle w:val="Bullet1"/>
      </w:pPr>
      <w:r w:rsidRPr="008E2E5E">
        <w:t>project hardware</w:t>
      </w:r>
    </w:p>
    <w:p w14:paraId="7ADDA716" w14:textId="474341F5" w:rsidR="00ED5405" w:rsidRPr="008E2E5E" w:rsidRDefault="00ED5405" w:rsidP="00395A2D">
      <w:pPr>
        <w:pStyle w:val="Bullet1"/>
      </w:pPr>
      <w:r w:rsidRPr="008E2E5E">
        <w:t>formal event invitations.</w:t>
      </w:r>
    </w:p>
    <w:p w14:paraId="245FEB6F" w14:textId="13F130C0" w:rsidR="00ED5405" w:rsidRPr="008E2E5E" w:rsidRDefault="00ED5405" w:rsidP="00395A2D">
      <w:pPr>
        <w:pStyle w:val="Bodyafterbullets"/>
      </w:pPr>
      <w:r w:rsidRPr="008E2E5E">
        <w:t xml:space="preserve">You must formally invite the </w:t>
      </w:r>
      <w:r w:rsidRPr="00FA435B">
        <w:t>Victorian</w:t>
      </w:r>
      <w:r w:rsidRPr="008E2E5E">
        <w:t xml:space="preserve"> Government to attend any official events related to the project (for example</w:t>
      </w:r>
      <w:r w:rsidR="00FA435B">
        <w:t>,</w:t>
      </w:r>
      <w:r w:rsidRPr="008E2E5E">
        <w:t xml:space="preserve"> a project launch or exhibition). We send you the acknowledgement requirements if </w:t>
      </w:r>
      <w:r w:rsidR="00965050">
        <w:t xml:space="preserve">we </w:t>
      </w:r>
      <w:r w:rsidRPr="008E2E5E">
        <w:t>fund</w:t>
      </w:r>
      <w:r w:rsidR="00803232">
        <w:t xml:space="preserve"> your project</w:t>
      </w:r>
      <w:r w:rsidRPr="008E2E5E">
        <w:t>.</w:t>
      </w:r>
    </w:p>
    <w:p w14:paraId="0ED7CAAF" w14:textId="77777777" w:rsidR="00ED5405" w:rsidRPr="0052596B" w:rsidRDefault="00ED5405" w:rsidP="0052596B">
      <w:pPr>
        <w:pStyle w:val="Heading2"/>
      </w:pPr>
      <w:bookmarkStart w:id="77" w:name="_Toc95991216"/>
      <w:bookmarkStart w:id="78" w:name="_Toc144201895"/>
      <w:bookmarkStart w:id="79" w:name="_Toc180590203"/>
      <w:r w:rsidRPr="0052596B">
        <w:t>Legal responsibilities</w:t>
      </w:r>
      <w:bookmarkEnd w:id="77"/>
      <w:bookmarkEnd w:id="78"/>
      <w:bookmarkEnd w:id="79"/>
    </w:p>
    <w:p w14:paraId="22284BD4" w14:textId="77777777" w:rsidR="00D359C7" w:rsidRDefault="00ED5405" w:rsidP="00ED5405">
      <w:pPr>
        <w:pStyle w:val="Body"/>
        <w:rPr>
          <w:rFonts w:cs="Arial"/>
        </w:rPr>
      </w:pPr>
      <w:r w:rsidRPr="008E2E5E">
        <w:rPr>
          <w:rFonts w:cs="Arial"/>
        </w:rPr>
        <w:t>If you apply for a grant, you must ensure the project activity follows relevant</w:t>
      </w:r>
      <w:r w:rsidR="00D359C7">
        <w:rPr>
          <w:rFonts w:cs="Arial"/>
        </w:rPr>
        <w:t>:</w:t>
      </w:r>
    </w:p>
    <w:p w14:paraId="4FA14621" w14:textId="4B30EED7" w:rsidR="00D359C7" w:rsidRDefault="00ED5405" w:rsidP="00395A2D">
      <w:pPr>
        <w:pStyle w:val="Bullet1"/>
      </w:pPr>
      <w:r w:rsidRPr="008E2E5E">
        <w:t>legislation</w:t>
      </w:r>
    </w:p>
    <w:p w14:paraId="2D8AD64F" w14:textId="70F08854" w:rsidR="00D359C7" w:rsidRDefault="00ED5405" w:rsidP="00395A2D">
      <w:pPr>
        <w:pStyle w:val="Bullet1"/>
      </w:pPr>
      <w:r w:rsidRPr="008E2E5E">
        <w:t>regulations</w:t>
      </w:r>
    </w:p>
    <w:p w14:paraId="2C351357" w14:textId="321942E0" w:rsidR="00D359C7" w:rsidRDefault="00ED5405" w:rsidP="00395A2D">
      <w:pPr>
        <w:pStyle w:val="Bullet1"/>
      </w:pPr>
      <w:r w:rsidRPr="008E2E5E">
        <w:t>by-laws</w:t>
      </w:r>
    </w:p>
    <w:p w14:paraId="05571F68" w14:textId="4E32D423" w:rsidR="00D359C7" w:rsidRDefault="00ED5405" w:rsidP="00395A2D">
      <w:pPr>
        <w:pStyle w:val="Bullet1"/>
      </w:pPr>
      <w:r w:rsidRPr="008E2E5E">
        <w:t>codes.</w:t>
      </w:r>
    </w:p>
    <w:p w14:paraId="07874863" w14:textId="6E210F5C" w:rsidR="00ED5405" w:rsidRPr="008E2E5E" w:rsidRDefault="00ED5405" w:rsidP="00395A2D">
      <w:pPr>
        <w:pStyle w:val="Bodyafterbullets"/>
      </w:pPr>
      <w:r w:rsidRPr="008E2E5E">
        <w:t>It must also meet the requirements of any Commonwealth, state, territory or local authority. It is your responsibility to know the laws and protocols that regulate your work.</w:t>
      </w:r>
    </w:p>
    <w:p w14:paraId="6BF0A2E7" w14:textId="2F52F040" w:rsidR="00ED5405" w:rsidRPr="005A5E25" w:rsidRDefault="00BB4202" w:rsidP="00ED5405">
      <w:pPr>
        <w:pStyle w:val="Heading1"/>
      </w:pPr>
      <w:bookmarkStart w:id="80" w:name="_More_information_or"/>
      <w:bookmarkStart w:id="81" w:name="_Toc95991218"/>
      <w:bookmarkStart w:id="82" w:name="_Toc144201896"/>
      <w:bookmarkStart w:id="83" w:name="_Toc180590204"/>
      <w:bookmarkEnd w:id="80"/>
      <w:r>
        <w:t>M</w:t>
      </w:r>
      <w:r w:rsidR="00ED5405" w:rsidRPr="005A5E25">
        <w:t xml:space="preserve">ore </w:t>
      </w:r>
      <w:r w:rsidR="00ED5405" w:rsidRPr="004C6410">
        <w:t>information</w:t>
      </w:r>
      <w:r w:rsidR="00ED5405" w:rsidRPr="005A5E25">
        <w:t xml:space="preserve"> or assistance</w:t>
      </w:r>
      <w:bookmarkEnd w:id="81"/>
      <w:bookmarkEnd w:id="82"/>
      <w:bookmarkEnd w:id="83"/>
    </w:p>
    <w:p w14:paraId="09A666D1" w14:textId="77777777" w:rsidR="00ED5405" w:rsidRPr="005A5E25" w:rsidRDefault="00ED5405" w:rsidP="00ED5405">
      <w:pPr>
        <w:pStyle w:val="Body"/>
      </w:pPr>
      <w:r w:rsidRPr="005A5E25">
        <w:t>To learn more about Restoring Community War Memorials and Avenues of Honour, or for help with your application or grant reporting, you can:</w:t>
      </w:r>
    </w:p>
    <w:p w14:paraId="4FC30CCF" w14:textId="77777777" w:rsidR="00ED5405" w:rsidRPr="0052596B" w:rsidRDefault="00ED5405" w:rsidP="0052596B">
      <w:pPr>
        <w:pStyle w:val="Heading2"/>
      </w:pPr>
      <w:bookmarkStart w:id="84" w:name="_Toc144201897"/>
      <w:bookmarkStart w:id="85" w:name="_Toc180590205"/>
      <w:r w:rsidRPr="0052596B">
        <w:t>Contact us</w:t>
      </w:r>
      <w:bookmarkEnd w:id="84"/>
      <w:bookmarkEnd w:id="85"/>
    </w:p>
    <w:p w14:paraId="08CF3379" w14:textId="575431CC" w:rsidR="00ED5405" w:rsidRPr="005A5E25" w:rsidRDefault="00D359C7" w:rsidP="00ED5405">
      <w:pPr>
        <w:pStyle w:val="Bullet1"/>
      </w:pPr>
      <w:r>
        <w:t>P</w:t>
      </w:r>
      <w:r w:rsidR="00ED5405" w:rsidRPr="005A5E25">
        <w:t xml:space="preserve">hone the Grants information hotline on </w:t>
      </w:r>
      <w:hyperlink r:id="rId54">
        <w:r w:rsidR="00ED5405" w:rsidRPr="005A5E25">
          <w:rPr>
            <w:rStyle w:val="Hyperlink"/>
            <w:color w:val="auto"/>
          </w:rPr>
          <w:t>1300 366 356</w:t>
        </w:r>
      </w:hyperlink>
      <w:r w:rsidR="00ED5405" w:rsidRPr="005A5E25">
        <w:rPr>
          <w:rStyle w:val="BodyChar"/>
        </w:rPr>
        <w:t>.</w:t>
      </w:r>
    </w:p>
    <w:p w14:paraId="0FF66D5F" w14:textId="542DF261" w:rsidR="00ED5405" w:rsidRPr="005A5E25" w:rsidRDefault="00D359C7" w:rsidP="00ED5405">
      <w:pPr>
        <w:pStyle w:val="Bullet1"/>
      </w:pPr>
      <w:r>
        <w:lastRenderedPageBreak/>
        <w:t>E</w:t>
      </w:r>
      <w:r w:rsidR="00ED5405" w:rsidRPr="00137571">
        <w:t>mail the Office for Veterans</w:t>
      </w:r>
      <w:r w:rsidR="00ED5405" w:rsidRPr="005A5E25">
        <w:t xml:space="preserve"> </w:t>
      </w:r>
      <w:hyperlink r:id="rId55" w:history="1">
        <w:r w:rsidRPr="00395A2D">
          <w:rPr>
            <w:rStyle w:val="Hyperlink"/>
          </w:rPr>
          <w:t>veteransgrants@dffh.vic.gov.au</w:t>
        </w:r>
      </w:hyperlink>
      <w:r w:rsidR="00ED5405">
        <w:rPr>
          <w:rStyle w:val="Hyperlink"/>
          <w:color w:val="auto"/>
        </w:rPr>
        <w:t xml:space="preserve"> </w:t>
      </w:r>
      <w:r w:rsidR="00ED5405" w:rsidRPr="005A5E25">
        <w:t>with your query. You can also request a call back (during business hours).</w:t>
      </w:r>
    </w:p>
    <w:p w14:paraId="7BCE82C4" w14:textId="3E20C229" w:rsidR="00ED5405" w:rsidRPr="005A5E25" w:rsidRDefault="00ED5405" w:rsidP="00ED5405">
      <w:pPr>
        <w:pStyle w:val="Bodyafterbullets"/>
      </w:pPr>
      <w:r w:rsidRPr="005A5E25">
        <w:rPr>
          <w:rStyle w:val="Strong"/>
        </w:rPr>
        <w:t>If you need an interpreter</w:t>
      </w:r>
      <w:r w:rsidRPr="005A5E25">
        <w:t>: Please email the</w:t>
      </w:r>
      <w:r>
        <w:t xml:space="preserve"> Office for </w:t>
      </w:r>
      <w:r w:rsidRPr="0031665C">
        <w:t xml:space="preserve">Veterans </w:t>
      </w:r>
      <w:hyperlink r:id="rId56" w:history="1">
        <w:r w:rsidR="00D359C7" w:rsidRPr="00395A2D">
          <w:rPr>
            <w:rStyle w:val="Hyperlink"/>
          </w:rPr>
          <w:t>veteransgrants@dffh.vic.gov.au</w:t>
        </w:r>
      </w:hyperlink>
      <w:r w:rsidRPr="005A5E25">
        <w:t xml:space="preserve"> to request a call back,</w:t>
      </w:r>
    </w:p>
    <w:p w14:paraId="3C7B8E51" w14:textId="20388E77" w:rsidR="00ED5405" w:rsidRPr="005A5E25" w:rsidRDefault="00ED5405" w:rsidP="00ED5405">
      <w:pPr>
        <w:pStyle w:val="Body"/>
      </w:pPr>
      <w:r w:rsidRPr="005A5E25">
        <w:rPr>
          <w:rStyle w:val="Strong"/>
        </w:rPr>
        <w:t>If you are deaf, hearing impaired or speech impaired</w:t>
      </w:r>
      <w:r w:rsidRPr="005A5E25">
        <w:t xml:space="preserve">: Please email the </w:t>
      </w:r>
      <w:r>
        <w:t xml:space="preserve">Office for </w:t>
      </w:r>
      <w:r w:rsidRPr="0031665C">
        <w:t xml:space="preserve">Veterans </w:t>
      </w:r>
      <w:hyperlink r:id="rId57" w:history="1">
        <w:r w:rsidR="00D359C7" w:rsidRPr="00395A2D">
          <w:rPr>
            <w:rStyle w:val="Hyperlink"/>
          </w:rPr>
          <w:t>veteransgrants@dffh.vic.gov.au</w:t>
        </w:r>
      </w:hyperlink>
      <w:r w:rsidR="00D359C7">
        <w:t xml:space="preserve"> </w:t>
      </w:r>
      <w:r w:rsidRPr="005A5E25">
        <w:t>to request a call back and tell us the National Relay Service you would like us to use to contact you.</w:t>
      </w:r>
    </w:p>
    <w:p w14:paraId="6B0F8FAA" w14:textId="77777777" w:rsidR="00ED5405" w:rsidRPr="0052596B" w:rsidRDefault="00ED5405" w:rsidP="0052596B">
      <w:pPr>
        <w:pStyle w:val="Heading2"/>
      </w:pPr>
      <w:bookmarkStart w:id="86" w:name="_Toc144201898"/>
      <w:bookmarkStart w:id="87" w:name="_Toc180590206"/>
      <w:r w:rsidRPr="0052596B">
        <w:t>Access online grant resources</w:t>
      </w:r>
      <w:bookmarkEnd w:id="86"/>
      <w:bookmarkEnd w:id="87"/>
    </w:p>
    <w:p w14:paraId="2AEAE765" w14:textId="006F8831" w:rsidR="00363ABE" w:rsidRPr="005A5E25" w:rsidRDefault="00363ABE" w:rsidP="00ED5405">
      <w:pPr>
        <w:pStyle w:val="Body"/>
      </w:pPr>
      <w:r>
        <w:t>For the following resources, v</w:t>
      </w:r>
      <w:r w:rsidR="00920A4B" w:rsidRPr="00920A4B">
        <w:t>isit</w:t>
      </w:r>
      <w:r w:rsidR="00920A4B" w:rsidRPr="005A5E25">
        <w:t xml:space="preserve"> </w:t>
      </w:r>
      <w:hyperlink r:id="rId58" w:history="1">
        <w:r w:rsidR="00920A4B" w:rsidRPr="00363ABE">
          <w:rPr>
            <w:rStyle w:val="Hyperlink"/>
          </w:rPr>
          <w:t>Applying and reporting veterans grants</w:t>
        </w:r>
      </w:hyperlink>
      <w:r w:rsidR="006D12AA">
        <w:rPr>
          <w:rStyle w:val="FootnoteReference"/>
          <w:color w:val="004C97"/>
          <w:u w:val="dotted"/>
        </w:rPr>
        <w:footnoteReference w:id="27"/>
      </w:r>
      <w:r w:rsidR="006D12AA">
        <w:t xml:space="preserve"> on the Victorian </w:t>
      </w:r>
      <w:r w:rsidR="009B06D7">
        <w:t>g</w:t>
      </w:r>
      <w:r w:rsidR="006D12AA">
        <w:t>overnment website:</w:t>
      </w:r>
    </w:p>
    <w:p w14:paraId="6B508683" w14:textId="77777777" w:rsidR="00ED5405" w:rsidRPr="005A5E25" w:rsidRDefault="00ED5405" w:rsidP="00363ABE">
      <w:pPr>
        <w:pStyle w:val="Bullet1"/>
      </w:pPr>
      <w:r w:rsidRPr="005A5E25">
        <w:t>how to write a grant application</w:t>
      </w:r>
    </w:p>
    <w:p w14:paraId="0B453233" w14:textId="77777777" w:rsidR="00ED5405" w:rsidRPr="005A5E25" w:rsidRDefault="00ED5405" w:rsidP="00363ABE">
      <w:pPr>
        <w:pStyle w:val="Bullet1"/>
      </w:pPr>
      <w:r w:rsidRPr="005A5E25">
        <w:t>how to access the department’s Grants Gateway</w:t>
      </w:r>
    </w:p>
    <w:p w14:paraId="78A38380" w14:textId="77777777" w:rsidR="00ED5405" w:rsidRPr="005A5E25" w:rsidRDefault="00ED5405" w:rsidP="00363ABE">
      <w:pPr>
        <w:pStyle w:val="Bullet1"/>
      </w:pPr>
      <w:r w:rsidRPr="005A5E25">
        <w:t>common grants words and terms</w:t>
      </w:r>
    </w:p>
    <w:p w14:paraId="33F8AF73" w14:textId="77777777" w:rsidR="00ED5405" w:rsidRPr="005A5E25" w:rsidRDefault="00ED5405" w:rsidP="00363ABE">
      <w:pPr>
        <w:pStyle w:val="Bullet1"/>
      </w:pPr>
      <w:r w:rsidRPr="005A5E25">
        <w:t>in-kind contributions</w:t>
      </w:r>
    </w:p>
    <w:p w14:paraId="666FA278" w14:textId="77777777" w:rsidR="00ED5405" w:rsidRPr="005A5E25" w:rsidRDefault="00ED5405" w:rsidP="00363ABE">
      <w:pPr>
        <w:pStyle w:val="Bullet1"/>
      </w:pPr>
      <w:r w:rsidRPr="005A5E25">
        <w:t>auspice arrangements and how to know if you need one.</w:t>
      </w:r>
    </w:p>
    <w:p w14:paraId="63B8D1AC" w14:textId="77777777" w:rsidR="00ED5405" w:rsidRPr="0052596B" w:rsidRDefault="00ED5405" w:rsidP="0052596B">
      <w:pPr>
        <w:pStyle w:val="Heading2"/>
      </w:pPr>
      <w:bookmarkStart w:id="88" w:name="_Toc144201899"/>
      <w:bookmarkStart w:id="89" w:name="_Toc180590207"/>
      <w:r w:rsidRPr="0052596B">
        <w:t>Subscribe to our newsletter</w:t>
      </w:r>
      <w:bookmarkEnd w:id="88"/>
      <w:bookmarkEnd w:id="89"/>
    </w:p>
    <w:p w14:paraId="424B9EFE" w14:textId="51C87E97" w:rsidR="00EB4BC7" w:rsidRDefault="00ED5405" w:rsidP="00ED5405">
      <w:pPr>
        <w:pStyle w:val="Body"/>
      </w:pPr>
      <w:r w:rsidRPr="005A5E25">
        <w:t xml:space="preserve">For updates on upcoming grant rounds, </w:t>
      </w:r>
      <w:hyperlink r:id="rId59">
        <w:r w:rsidRPr="00395A2D">
          <w:rPr>
            <w:rStyle w:val="FollowedHyperlink"/>
          </w:rPr>
          <w:t>subscribe to the Veterans Grants email newsletter</w:t>
        </w:r>
      </w:hyperlink>
      <w:r w:rsidR="006D12AA">
        <w:rPr>
          <w:rStyle w:val="FootnoteReference"/>
        </w:rPr>
        <w:footnoteReference w:id="28"/>
      </w:r>
      <w:r w:rsidR="006D12AA">
        <w:t xml:space="preserve"> on the Victorian </w:t>
      </w:r>
      <w:r w:rsidR="009B06D7">
        <w:t>g</w:t>
      </w:r>
      <w:r w:rsidR="006D12AA">
        <w:t>overnment website</w:t>
      </w:r>
      <w:r w:rsidR="00D359C7">
        <w:t>.</w:t>
      </w:r>
    </w:p>
    <w:sectPr w:rsidR="00EB4BC7" w:rsidSect="00F15144">
      <w:headerReference w:type="even" r:id="rId60"/>
      <w:headerReference w:type="default" r:id="rId61"/>
      <w:footerReference w:type="even" r:id="rId62"/>
      <w:footerReference w:type="default" r:id="rId6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D05B" w14:textId="77777777" w:rsidR="0039707D" w:rsidRDefault="0039707D">
      <w:r>
        <w:separator/>
      </w:r>
    </w:p>
    <w:p w14:paraId="7B06E70E" w14:textId="77777777" w:rsidR="0039707D" w:rsidRDefault="0039707D"/>
  </w:endnote>
  <w:endnote w:type="continuationSeparator" w:id="0">
    <w:p w14:paraId="379698C0" w14:textId="77777777" w:rsidR="0039707D" w:rsidRDefault="0039707D">
      <w:r>
        <w:continuationSeparator/>
      </w:r>
    </w:p>
    <w:p w14:paraId="276ED591" w14:textId="77777777" w:rsidR="0039707D" w:rsidRDefault="0039707D"/>
  </w:endnote>
  <w:endnote w:type="continuationNotice" w:id="1">
    <w:p w14:paraId="4C422262" w14:textId="77777777" w:rsidR="0039707D" w:rsidRDefault="00397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0EDCAD34"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44A9656C"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136D" w14:textId="77777777" w:rsidR="0039707D" w:rsidRDefault="0039707D" w:rsidP="00207717">
      <w:pPr>
        <w:spacing w:before="120"/>
      </w:pPr>
      <w:r>
        <w:separator/>
      </w:r>
    </w:p>
  </w:footnote>
  <w:footnote w:type="continuationSeparator" w:id="0">
    <w:p w14:paraId="59F9C4F6" w14:textId="77777777" w:rsidR="0039707D" w:rsidRDefault="0039707D">
      <w:r>
        <w:continuationSeparator/>
      </w:r>
    </w:p>
    <w:p w14:paraId="5E05E669" w14:textId="77777777" w:rsidR="0039707D" w:rsidRDefault="0039707D"/>
  </w:footnote>
  <w:footnote w:type="continuationNotice" w:id="1">
    <w:p w14:paraId="7B10E17B" w14:textId="77777777" w:rsidR="0039707D" w:rsidRDefault="0039707D">
      <w:pPr>
        <w:spacing w:after="0" w:line="240" w:lineRule="auto"/>
      </w:pPr>
    </w:p>
  </w:footnote>
  <w:footnote w:id="2">
    <w:p w14:paraId="761F1BE9" w14:textId="6B7DD87D" w:rsidR="00EB4989" w:rsidRDefault="00EB4989">
      <w:pPr>
        <w:pStyle w:val="FootnoteText"/>
      </w:pPr>
      <w:r>
        <w:rPr>
          <w:rStyle w:val="FootnoteReference"/>
        </w:rPr>
        <w:footnoteRef/>
      </w:r>
      <w:r>
        <w:t xml:space="preserve"> </w:t>
      </w:r>
      <w:r w:rsidRPr="003C7DC9">
        <w:t>https://www.vic.gov.au/grants-support-and-commemorate-veterans</w:t>
      </w:r>
    </w:p>
  </w:footnote>
  <w:footnote w:id="3">
    <w:p w14:paraId="198095C4" w14:textId="2B7C5E9E" w:rsidR="00B97AF5" w:rsidRDefault="00B97AF5">
      <w:pPr>
        <w:pStyle w:val="FootnoteText"/>
      </w:pPr>
      <w:r>
        <w:rPr>
          <w:rStyle w:val="FootnoteReference"/>
        </w:rPr>
        <w:footnoteRef/>
      </w:r>
      <w:r>
        <w:t xml:space="preserve"> </w:t>
      </w:r>
      <w:r w:rsidRPr="006F001B">
        <w:rPr>
          <w:szCs w:val="21"/>
        </w:rPr>
        <w:t>https://www.vic.gov.au/restoring-community-war-memorials-and-avenues-honour</w:t>
      </w:r>
    </w:p>
  </w:footnote>
  <w:footnote w:id="4">
    <w:p w14:paraId="6906B6F3" w14:textId="1533E8DA" w:rsidR="00B97AF5" w:rsidRDefault="00B97AF5">
      <w:pPr>
        <w:pStyle w:val="FootnoteText"/>
      </w:pPr>
      <w:r>
        <w:rPr>
          <w:rStyle w:val="FootnoteReference"/>
        </w:rPr>
        <w:footnoteRef/>
      </w:r>
      <w:r>
        <w:t xml:space="preserve"> </w:t>
      </w:r>
      <w:r w:rsidRPr="00754589">
        <w:t>https://grantsgateway.dffh.vic.gov.au/</w:t>
      </w:r>
    </w:p>
  </w:footnote>
  <w:footnote w:id="5">
    <w:p w14:paraId="59ED8D7D" w14:textId="72D45F78" w:rsidR="00FE4CE1" w:rsidRDefault="00FE4CE1">
      <w:pPr>
        <w:pStyle w:val="FootnoteText"/>
      </w:pPr>
      <w:r>
        <w:rPr>
          <w:rStyle w:val="FootnoteReference"/>
        </w:rPr>
        <w:footnoteRef/>
      </w:r>
      <w:r>
        <w:t xml:space="preserve"> </w:t>
      </w:r>
      <w:r w:rsidRPr="00196CC5">
        <w:t>https://abr.business.gov.au/</w:t>
      </w:r>
    </w:p>
  </w:footnote>
  <w:footnote w:id="6">
    <w:p w14:paraId="27286F56" w14:textId="7C59954A" w:rsidR="00FD261B" w:rsidRDefault="00FD261B">
      <w:pPr>
        <w:pStyle w:val="FootnoteText"/>
      </w:pPr>
      <w:r>
        <w:rPr>
          <w:rStyle w:val="FootnoteReference"/>
        </w:rPr>
        <w:footnoteRef/>
      </w:r>
      <w:r>
        <w:t xml:space="preserve"> </w:t>
      </w:r>
      <w:r w:rsidRPr="002A3F10">
        <w:t>https://www.consumer.vic.gov.au</w:t>
      </w:r>
    </w:p>
  </w:footnote>
  <w:footnote w:id="7">
    <w:p w14:paraId="60AEBDF0" w14:textId="392E91AA" w:rsidR="00FD261B" w:rsidRDefault="00FD261B">
      <w:pPr>
        <w:pStyle w:val="FootnoteText"/>
      </w:pPr>
      <w:r>
        <w:rPr>
          <w:rStyle w:val="FootnoteReference"/>
        </w:rPr>
        <w:footnoteRef/>
      </w:r>
      <w:r>
        <w:t xml:space="preserve"> </w:t>
      </w:r>
      <w:r w:rsidRPr="002A3F10">
        <w:t>https://connectonline.asic.gov.au/</w:t>
      </w:r>
    </w:p>
  </w:footnote>
  <w:footnote w:id="8">
    <w:p w14:paraId="46C108DC" w14:textId="6741E662" w:rsidR="00FD261B" w:rsidRDefault="00FD261B">
      <w:pPr>
        <w:pStyle w:val="FootnoteText"/>
      </w:pPr>
      <w:r>
        <w:rPr>
          <w:rStyle w:val="FootnoteReference"/>
        </w:rPr>
        <w:footnoteRef/>
      </w:r>
      <w:r>
        <w:t xml:space="preserve"> </w:t>
      </w:r>
      <w:r w:rsidRPr="002A3F10">
        <w:t>https://www.acnc.gov.au/charity</w:t>
      </w:r>
    </w:p>
  </w:footnote>
  <w:footnote w:id="9">
    <w:p w14:paraId="7E0DA668" w14:textId="37829246" w:rsidR="00FD261B" w:rsidRDefault="00FD261B">
      <w:pPr>
        <w:pStyle w:val="FootnoteText"/>
      </w:pPr>
      <w:r>
        <w:rPr>
          <w:rStyle w:val="FootnoteReference"/>
        </w:rPr>
        <w:footnoteRef/>
      </w:r>
      <w:r>
        <w:t xml:space="preserve"> </w:t>
      </w:r>
      <w:r w:rsidRPr="002A3F10">
        <w:t>https://www.oric.gov.au/</w:t>
      </w:r>
    </w:p>
  </w:footnote>
  <w:footnote w:id="10">
    <w:p w14:paraId="7C0B237F" w14:textId="5083D1D3" w:rsidR="00A95A49" w:rsidRDefault="00A95A49">
      <w:pPr>
        <w:pStyle w:val="FootnoteText"/>
      </w:pPr>
      <w:r>
        <w:rPr>
          <w:rStyle w:val="FootnoteReference"/>
        </w:rPr>
        <w:footnoteRef/>
      </w:r>
      <w:r>
        <w:t xml:space="preserve"> </w:t>
      </w:r>
      <w:r w:rsidRPr="004C6E1D">
        <w:t>https://www.vic.gov.au/veterans-grants-auspice-arrangements</w:t>
      </w:r>
    </w:p>
  </w:footnote>
  <w:footnote w:id="11">
    <w:p w14:paraId="6B7384AD" w14:textId="697AA63D" w:rsidR="007B35E3" w:rsidRDefault="007B35E3">
      <w:pPr>
        <w:pStyle w:val="FootnoteText"/>
      </w:pPr>
      <w:r>
        <w:rPr>
          <w:rStyle w:val="FootnoteReference"/>
        </w:rPr>
        <w:footnoteRef/>
      </w:r>
      <w:r>
        <w:t xml:space="preserve"> </w:t>
      </w:r>
      <w:r w:rsidRPr="00AA7A06">
        <w:t>https://www.heritage.vic.gov.au/protecting-our-heritage/find-a-heritage-consultant</w:t>
      </w:r>
    </w:p>
  </w:footnote>
  <w:footnote w:id="12">
    <w:p w14:paraId="22085471" w14:textId="62FA06F7" w:rsidR="007B35E3" w:rsidRDefault="007B35E3">
      <w:pPr>
        <w:pStyle w:val="FootnoteText"/>
      </w:pPr>
      <w:r>
        <w:rPr>
          <w:rStyle w:val="FootnoteReference"/>
        </w:rPr>
        <w:footnoteRef/>
      </w:r>
      <w:r>
        <w:t xml:space="preserve"> </w:t>
      </w:r>
      <w:r w:rsidRPr="00F666A8">
        <w:t>https://www.dva.gov.au/about-us/overview/consultations-and-grants/grants-and-bursaries/saluting-their-service</w:t>
      </w:r>
    </w:p>
  </w:footnote>
  <w:footnote w:id="13">
    <w:p w14:paraId="73326FCB" w14:textId="7148DC76" w:rsidR="007B35E3" w:rsidRDefault="007B35E3">
      <w:pPr>
        <w:pStyle w:val="FootnoteText"/>
      </w:pPr>
      <w:r>
        <w:rPr>
          <w:rStyle w:val="FootnoteReference"/>
        </w:rPr>
        <w:footnoteRef/>
      </w:r>
      <w:r>
        <w:t xml:space="preserve"> </w:t>
      </w:r>
      <w:r w:rsidRPr="00F666A8">
        <w:t>https://www.dva.gov.au/wargraves</w:t>
      </w:r>
    </w:p>
  </w:footnote>
  <w:footnote w:id="14">
    <w:p w14:paraId="61C1B473" w14:textId="726D5A24" w:rsidR="004E401D" w:rsidRDefault="004E401D">
      <w:pPr>
        <w:pStyle w:val="FootnoteText"/>
      </w:pPr>
      <w:r>
        <w:rPr>
          <w:rStyle w:val="FootnoteReference"/>
        </w:rPr>
        <w:footnoteRef/>
      </w:r>
      <w:r>
        <w:t xml:space="preserve"> </w:t>
      </w:r>
      <w:r w:rsidRPr="00F666A8">
        <w:rPr>
          <w:rFonts w:eastAsia="Arial"/>
        </w:rPr>
        <w:t>https://www.vic.gov.au/victoria-remembers-grant-program</w:t>
      </w:r>
    </w:p>
  </w:footnote>
  <w:footnote w:id="15">
    <w:p w14:paraId="7AF6104A" w14:textId="7FE52769" w:rsidR="00BE41D5" w:rsidRDefault="00BE41D5">
      <w:pPr>
        <w:pStyle w:val="FootnoteText"/>
      </w:pPr>
      <w:r>
        <w:rPr>
          <w:rStyle w:val="FootnoteReference"/>
        </w:rPr>
        <w:footnoteRef/>
      </w:r>
      <w:r>
        <w:t xml:space="preserve"> </w:t>
      </w:r>
      <w:r w:rsidRPr="009C0F18">
        <w:t>https://www.heritage.vic.gov.au/</w:t>
      </w:r>
    </w:p>
  </w:footnote>
  <w:footnote w:id="16">
    <w:p w14:paraId="12E8FCE4" w14:textId="02CAE2BD" w:rsidR="007C43B9" w:rsidRDefault="007C43B9">
      <w:pPr>
        <w:pStyle w:val="FootnoteText"/>
      </w:pPr>
      <w:r>
        <w:rPr>
          <w:rStyle w:val="FootnoteReference"/>
        </w:rPr>
        <w:footnoteRef/>
      </w:r>
      <w:r>
        <w:t xml:space="preserve"> </w:t>
      </w:r>
      <w:r w:rsidRPr="00AF05C9">
        <w:t>https://vhd.heritagecouncil.vic.gov.au/</w:t>
      </w:r>
    </w:p>
  </w:footnote>
  <w:footnote w:id="17">
    <w:p w14:paraId="57BA40F2" w14:textId="57C2289D" w:rsidR="007C43B9" w:rsidRDefault="007C43B9">
      <w:pPr>
        <w:pStyle w:val="FootnoteText"/>
      </w:pPr>
      <w:r>
        <w:rPr>
          <w:rStyle w:val="FootnoteReference"/>
        </w:rPr>
        <w:footnoteRef/>
      </w:r>
      <w:r>
        <w:t xml:space="preserve"> </w:t>
      </w:r>
      <w:r w:rsidRPr="00AF05C9">
        <w:t>https://monumentaustralia.org.au/themes/conflict</w:t>
      </w:r>
    </w:p>
  </w:footnote>
  <w:footnote w:id="18">
    <w:p w14:paraId="511A70E9" w14:textId="7CC543E5" w:rsidR="007C43B9" w:rsidRDefault="007C43B9">
      <w:pPr>
        <w:pStyle w:val="FootnoteText"/>
      </w:pPr>
      <w:r>
        <w:rPr>
          <w:rStyle w:val="FootnoteReference"/>
        </w:rPr>
        <w:footnoteRef/>
      </w:r>
      <w:r>
        <w:t xml:space="preserve"> </w:t>
      </w:r>
      <w:hyperlink r:id="rId1" w:history="1">
        <w:r w:rsidRPr="00A70681">
          <w:rPr>
            <w:rStyle w:val="Hyperlink"/>
          </w:rPr>
          <w:t>https://www.vic.gov.au/applying-reporting-veterans-grants</w:t>
        </w:r>
      </w:hyperlink>
    </w:p>
  </w:footnote>
  <w:footnote w:id="19">
    <w:p w14:paraId="2CF95A8F" w14:textId="30DFDDFE" w:rsidR="00734BD4" w:rsidRDefault="00734BD4">
      <w:pPr>
        <w:pStyle w:val="FootnoteText"/>
      </w:pPr>
      <w:r>
        <w:rPr>
          <w:rStyle w:val="FootnoteReference"/>
        </w:rPr>
        <w:footnoteRef/>
      </w:r>
      <w:r>
        <w:t xml:space="preserve"> </w:t>
      </w:r>
      <w:r w:rsidRPr="00845693">
        <w:t>https://www.vic.gov.au/applying-reporting-veterans-grants</w:t>
      </w:r>
    </w:p>
  </w:footnote>
  <w:footnote w:id="20">
    <w:p w14:paraId="10DBC41A" w14:textId="2ACA5E84" w:rsidR="00734BD4" w:rsidRDefault="00734BD4">
      <w:pPr>
        <w:pStyle w:val="FootnoteText"/>
      </w:pPr>
      <w:r>
        <w:rPr>
          <w:rStyle w:val="FootnoteReference"/>
        </w:rPr>
        <w:footnoteRef/>
      </w:r>
      <w:r>
        <w:t xml:space="preserve"> </w:t>
      </w:r>
      <w:r w:rsidRPr="00B44442">
        <w:t>https://grantsgateway.dffh.vic.gov.au/</w:t>
      </w:r>
    </w:p>
  </w:footnote>
  <w:footnote w:id="21">
    <w:p w14:paraId="4E0DA989" w14:textId="313D8F0B" w:rsidR="00734BD4" w:rsidRDefault="00734BD4">
      <w:pPr>
        <w:pStyle w:val="FootnoteText"/>
      </w:pPr>
      <w:r>
        <w:rPr>
          <w:rStyle w:val="FootnoteReference"/>
        </w:rPr>
        <w:footnoteRef/>
      </w:r>
      <w:r>
        <w:t xml:space="preserve"> </w:t>
      </w:r>
      <w:r w:rsidRPr="00650631">
        <w:t>https://www.vic.gov.au/restoring-community-war-memorials-and-avenues-honour</w:t>
      </w:r>
    </w:p>
  </w:footnote>
  <w:footnote w:id="22">
    <w:p w14:paraId="0EE1103A" w14:textId="080E992F" w:rsidR="00200AFD" w:rsidRDefault="00200AFD">
      <w:pPr>
        <w:pStyle w:val="FootnoteText"/>
      </w:pPr>
      <w:r>
        <w:rPr>
          <w:rStyle w:val="FootnoteReference"/>
        </w:rPr>
        <w:footnoteRef/>
      </w:r>
      <w:r>
        <w:t xml:space="preserve"> </w:t>
      </w:r>
      <w:r w:rsidRPr="00AD5C72">
        <w:t>https://www.vic.gov.au/grants</w:t>
      </w:r>
    </w:p>
  </w:footnote>
  <w:footnote w:id="23">
    <w:p w14:paraId="701BC3B9" w14:textId="758B0711" w:rsidR="00213255" w:rsidRDefault="00213255">
      <w:pPr>
        <w:pStyle w:val="FootnoteText"/>
      </w:pPr>
      <w:r>
        <w:rPr>
          <w:rStyle w:val="FootnoteReference"/>
        </w:rPr>
        <w:footnoteRef/>
      </w:r>
      <w:r>
        <w:t xml:space="preserve"> </w:t>
      </w:r>
      <w:r w:rsidRPr="00213255">
        <w:t>https://www.vic.gov.au/restoring-community-war-memorials-and-avenues-honour</w:t>
      </w:r>
    </w:p>
  </w:footnote>
  <w:footnote w:id="24">
    <w:p w14:paraId="43F08319" w14:textId="4E1ABB85" w:rsidR="004A59EE" w:rsidRDefault="004A59EE">
      <w:pPr>
        <w:pStyle w:val="FootnoteText"/>
      </w:pPr>
      <w:r>
        <w:rPr>
          <w:rStyle w:val="FootnoteReference"/>
        </w:rPr>
        <w:footnoteRef/>
      </w:r>
      <w:r>
        <w:t xml:space="preserve"> </w:t>
      </w:r>
      <w:r w:rsidRPr="008E2E5E">
        <w:t>https://www.ato.gov.au/.</w:t>
      </w:r>
    </w:p>
  </w:footnote>
  <w:footnote w:id="25">
    <w:p w14:paraId="568CB142" w14:textId="0EA7BEA9" w:rsidR="001C2DBE" w:rsidRDefault="001C2DBE">
      <w:pPr>
        <w:pStyle w:val="FootnoteText"/>
      </w:pPr>
      <w:r>
        <w:rPr>
          <w:rStyle w:val="FootnoteReference"/>
        </w:rPr>
        <w:footnoteRef/>
      </w:r>
      <w:r>
        <w:t xml:space="preserve"> </w:t>
      </w:r>
      <w:r w:rsidRPr="00650631">
        <w:t>https://www.vic.gov.au/restoring-community-war-memorials-and-avenues-honour</w:t>
      </w:r>
    </w:p>
  </w:footnote>
  <w:footnote w:id="26">
    <w:p w14:paraId="748706CF" w14:textId="33B27CEE" w:rsidR="00CE2108" w:rsidRDefault="00CE2108">
      <w:pPr>
        <w:pStyle w:val="FootnoteText"/>
      </w:pPr>
      <w:r>
        <w:rPr>
          <w:rStyle w:val="FootnoteReference"/>
        </w:rPr>
        <w:footnoteRef/>
      </w:r>
      <w:r>
        <w:t xml:space="preserve"> </w:t>
      </w:r>
      <w:r w:rsidRPr="004A418A">
        <w:t>https://vhd.heritagecouncil.vic.gov.au/</w:t>
      </w:r>
    </w:p>
  </w:footnote>
  <w:footnote w:id="27">
    <w:p w14:paraId="059F2FE3" w14:textId="51300A85" w:rsidR="006D12AA" w:rsidRDefault="006D12AA">
      <w:pPr>
        <w:pStyle w:val="FootnoteText"/>
      </w:pPr>
      <w:r>
        <w:rPr>
          <w:rStyle w:val="FootnoteReference"/>
        </w:rPr>
        <w:footnoteRef/>
      </w:r>
      <w:r>
        <w:t xml:space="preserve"> </w:t>
      </w:r>
      <w:r w:rsidRPr="005A5E25">
        <w:t>https://www.vic.gov.au/applying-reporting-veterans-grants</w:t>
      </w:r>
    </w:p>
  </w:footnote>
  <w:footnote w:id="28">
    <w:p w14:paraId="0A2C8EB1" w14:textId="32BA5C48" w:rsidR="006D12AA" w:rsidRDefault="006D12AA">
      <w:pPr>
        <w:pStyle w:val="FootnoteText"/>
      </w:pPr>
      <w:r>
        <w:rPr>
          <w:rStyle w:val="FootnoteReference"/>
        </w:rPr>
        <w:footnoteRef/>
      </w:r>
      <w:r>
        <w:t xml:space="preserve"> </w:t>
      </w:r>
      <w:r w:rsidRPr="005A5E25">
        <w:t>https://www.vic.gov.au/veterans-subscriptions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79D3FB92" w:rsidR="00562811" w:rsidRPr="001C7128" w:rsidRDefault="000F5AF1" w:rsidP="001C7128">
    <w:pPr>
      <w:pStyle w:val="Header"/>
    </w:pPr>
    <w:r w:rsidRPr="000F5AF1">
      <w:t>Restoring Community War Memorials and Avenues of Honour 202</w:t>
    </w:r>
    <w:r w:rsidR="00417204">
      <w:t>4</w:t>
    </w:r>
    <w:r w:rsidRPr="000F5AF1">
      <w:t>–</w:t>
    </w:r>
    <w:r w:rsidR="008C4BA4">
      <w:t>20</w:t>
    </w:r>
    <w:r w:rsidRPr="000F5AF1">
      <w:t>2</w:t>
    </w:r>
    <w:r w:rsidR="00417204">
      <w:t>5</w:t>
    </w:r>
    <w:r w:rsidRPr="000F5AF1">
      <w:t>: program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Ahp96PU5KTxDFU" int2:id="BJtdIQI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2348079">
    <w:abstractNumId w:val="2"/>
  </w:num>
  <w:num w:numId="2" w16cid:durableId="638262027">
    <w:abstractNumId w:val="5"/>
  </w:num>
  <w:num w:numId="3" w16cid:durableId="1209879429">
    <w:abstractNumId w:val="4"/>
  </w:num>
  <w:num w:numId="4" w16cid:durableId="297226543">
    <w:abstractNumId w:val="6"/>
  </w:num>
  <w:num w:numId="5" w16cid:durableId="305621875">
    <w:abstractNumId w:val="3"/>
  </w:num>
  <w:num w:numId="6" w16cid:durableId="588199639">
    <w:abstractNumId w:val="1"/>
  </w:num>
  <w:num w:numId="7" w16cid:durableId="1792016552">
    <w:abstractNumId w:val="0"/>
  </w:num>
  <w:num w:numId="8" w16cid:durableId="137134547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1F2"/>
    <w:rsid w:val="000072B6"/>
    <w:rsid w:val="0001021B"/>
    <w:rsid w:val="00011D89"/>
    <w:rsid w:val="000129F0"/>
    <w:rsid w:val="000154FD"/>
    <w:rsid w:val="00020678"/>
    <w:rsid w:val="00022271"/>
    <w:rsid w:val="000235E8"/>
    <w:rsid w:val="00023C82"/>
    <w:rsid w:val="00024D89"/>
    <w:rsid w:val="000250B6"/>
    <w:rsid w:val="00033D81"/>
    <w:rsid w:val="00033DC9"/>
    <w:rsid w:val="000342F2"/>
    <w:rsid w:val="00034585"/>
    <w:rsid w:val="00036895"/>
    <w:rsid w:val="00036FD4"/>
    <w:rsid w:val="00037366"/>
    <w:rsid w:val="000413E4"/>
    <w:rsid w:val="00041BF0"/>
    <w:rsid w:val="00042C8A"/>
    <w:rsid w:val="0004536B"/>
    <w:rsid w:val="00046B68"/>
    <w:rsid w:val="00050092"/>
    <w:rsid w:val="000527DD"/>
    <w:rsid w:val="00056EC4"/>
    <w:rsid w:val="000578B2"/>
    <w:rsid w:val="00060959"/>
    <w:rsid w:val="00060C8F"/>
    <w:rsid w:val="0006298A"/>
    <w:rsid w:val="00064B6E"/>
    <w:rsid w:val="00065D21"/>
    <w:rsid w:val="00066107"/>
    <w:rsid w:val="000663CD"/>
    <w:rsid w:val="000733FE"/>
    <w:rsid w:val="00074219"/>
    <w:rsid w:val="00074ED5"/>
    <w:rsid w:val="0007610E"/>
    <w:rsid w:val="0008170F"/>
    <w:rsid w:val="0008204A"/>
    <w:rsid w:val="000834D3"/>
    <w:rsid w:val="0008508E"/>
    <w:rsid w:val="000866C6"/>
    <w:rsid w:val="00087951"/>
    <w:rsid w:val="0008BF4C"/>
    <w:rsid w:val="0009113B"/>
    <w:rsid w:val="00093402"/>
    <w:rsid w:val="000939ED"/>
    <w:rsid w:val="00093C72"/>
    <w:rsid w:val="00094DA3"/>
    <w:rsid w:val="00096CD1"/>
    <w:rsid w:val="00097847"/>
    <w:rsid w:val="00097C2C"/>
    <w:rsid w:val="000A012C"/>
    <w:rsid w:val="000A0EB9"/>
    <w:rsid w:val="000A186C"/>
    <w:rsid w:val="000A1EA4"/>
    <w:rsid w:val="000A2476"/>
    <w:rsid w:val="000A28E1"/>
    <w:rsid w:val="000A641A"/>
    <w:rsid w:val="000B3EDB"/>
    <w:rsid w:val="000B4E3F"/>
    <w:rsid w:val="000B543D"/>
    <w:rsid w:val="000B55F9"/>
    <w:rsid w:val="000B5BF7"/>
    <w:rsid w:val="000B6BC8"/>
    <w:rsid w:val="000C0303"/>
    <w:rsid w:val="000C2F5D"/>
    <w:rsid w:val="000C37B6"/>
    <w:rsid w:val="000C42EA"/>
    <w:rsid w:val="000C4546"/>
    <w:rsid w:val="000D02EC"/>
    <w:rsid w:val="000D1028"/>
    <w:rsid w:val="000D1242"/>
    <w:rsid w:val="000D2ABA"/>
    <w:rsid w:val="000D5148"/>
    <w:rsid w:val="000D72EE"/>
    <w:rsid w:val="000E0970"/>
    <w:rsid w:val="000E3087"/>
    <w:rsid w:val="000E3CC7"/>
    <w:rsid w:val="000E6BD4"/>
    <w:rsid w:val="000E6D6D"/>
    <w:rsid w:val="000F1F1E"/>
    <w:rsid w:val="000F2259"/>
    <w:rsid w:val="000F2DDA"/>
    <w:rsid w:val="000F2EA0"/>
    <w:rsid w:val="000F5213"/>
    <w:rsid w:val="000F5AF1"/>
    <w:rsid w:val="00100B71"/>
    <w:rsid w:val="00101001"/>
    <w:rsid w:val="00103276"/>
    <w:rsid w:val="0010392D"/>
    <w:rsid w:val="0010447F"/>
    <w:rsid w:val="00104FE3"/>
    <w:rsid w:val="0010714F"/>
    <w:rsid w:val="001120C5"/>
    <w:rsid w:val="001157EF"/>
    <w:rsid w:val="00120BD3"/>
    <w:rsid w:val="00122FEA"/>
    <w:rsid w:val="001232BD"/>
    <w:rsid w:val="00124ED5"/>
    <w:rsid w:val="001276FA"/>
    <w:rsid w:val="00140F10"/>
    <w:rsid w:val="001447B3"/>
    <w:rsid w:val="001450E2"/>
    <w:rsid w:val="001477A1"/>
    <w:rsid w:val="00152073"/>
    <w:rsid w:val="00152329"/>
    <w:rsid w:val="001561A9"/>
    <w:rsid w:val="00156598"/>
    <w:rsid w:val="00161939"/>
    <w:rsid w:val="00161AA0"/>
    <w:rsid w:val="00161D2E"/>
    <w:rsid w:val="00161F3E"/>
    <w:rsid w:val="00162093"/>
    <w:rsid w:val="00162CA9"/>
    <w:rsid w:val="00165459"/>
    <w:rsid w:val="00165A57"/>
    <w:rsid w:val="00165A5C"/>
    <w:rsid w:val="001708A9"/>
    <w:rsid w:val="001712C2"/>
    <w:rsid w:val="00172BAF"/>
    <w:rsid w:val="00172ED0"/>
    <w:rsid w:val="001734A6"/>
    <w:rsid w:val="0017674D"/>
    <w:rsid w:val="001771DD"/>
    <w:rsid w:val="00177995"/>
    <w:rsid w:val="00177A8C"/>
    <w:rsid w:val="0018244E"/>
    <w:rsid w:val="00183356"/>
    <w:rsid w:val="00186B33"/>
    <w:rsid w:val="00192F9D"/>
    <w:rsid w:val="00196CC5"/>
    <w:rsid w:val="00196EB8"/>
    <w:rsid w:val="00196EFB"/>
    <w:rsid w:val="001979FF"/>
    <w:rsid w:val="00197B17"/>
    <w:rsid w:val="001A1950"/>
    <w:rsid w:val="001A1C54"/>
    <w:rsid w:val="001A3ACE"/>
    <w:rsid w:val="001A6272"/>
    <w:rsid w:val="001B058F"/>
    <w:rsid w:val="001B3653"/>
    <w:rsid w:val="001B6B96"/>
    <w:rsid w:val="001B738B"/>
    <w:rsid w:val="001C01CC"/>
    <w:rsid w:val="001C09DB"/>
    <w:rsid w:val="001C277E"/>
    <w:rsid w:val="001C2A72"/>
    <w:rsid w:val="001C2DBE"/>
    <w:rsid w:val="001C31B7"/>
    <w:rsid w:val="001C7128"/>
    <w:rsid w:val="001D0B75"/>
    <w:rsid w:val="001D0F9C"/>
    <w:rsid w:val="001D28A7"/>
    <w:rsid w:val="001D39A5"/>
    <w:rsid w:val="001D3C09"/>
    <w:rsid w:val="001D44E8"/>
    <w:rsid w:val="001D4506"/>
    <w:rsid w:val="001D5B14"/>
    <w:rsid w:val="001D60EC"/>
    <w:rsid w:val="001D6F59"/>
    <w:rsid w:val="001E2189"/>
    <w:rsid w:val="001E44DF"/>
    <w:rsid w:val="001E68A5"/>
    <w:rsid w:val="001E6BB0"/>
    <w:rsid w:val="001E7282"/>
    <w:rsid w:val="001E7CE9"/>
    <w:rsid w:val="001F3826"/>
    <w:rsid w:val="001F6E46"/>
    <w:rsid w:val="001F7C91"/>
    <w:rsid w:val="00200AFD"/>
    <w:rsid w:val="002033B7"/>
    <w:rsid w:val="00205440"/>
    <w:rsid w:val="00206463"/>
    <w:rsid w:val="00206F2F"/>
    <w:rsid w:val="00207717"/>
    <w:rsid w:val="0021053D"/>
    <w:rsid w:val="00210A92"/>
    <w:rsid w:val="0021145D"/>
    <w:rsid w:val="00211BF4"/>
    <w:rsid w:val="00212B95"/>
    <w:rsid w:val="00213255"/>
    <w:rsid w:val="00215CC8"/>
    <w:rsid w:val="00216C03"/>
    <w:rsid w:val="00217271"/>
    <w:rsid w:val="00217565"/>
    <w:rsid w:val="00220A1A"/>
    <w:rsid w:val="00220C04"/>
    <w:rsid w:val="00221268"/>
    <w:rsid w:val="0022278D"/>
    <w:rsid w:val="0022701F"/>
    <w:rsid w:val="00227C68"/>
    <w:rsid w:val="002333F5"/>
    <w:rsid w:val="00233724"/>
    <w:rsid w:val="00233BFE"/>
    <w:rsid w:val="00234DB6"/>
    <w:rsid w:val="002365B4"/>
    <w:rsid w:val="00237C2E"/>
    <w:rsid w:val="002432E1"/>
    <w:rsid w:val="00243D1C"/>
    <w:rsid w:val="00244104"/>
    <w:rsid w:val="00245670"/>
    <w:rsid w:val="00246207"/>
    <w:rsid w:val="00246C5E"/>
    <w:rsid w:val="00250960"/>
    <w:rsid w:val="00251343"/>
    <w:rsid w:val="002536A4"/>
    <w:rsid w:val="00253A3E"/>
    <w:rsid w:val="00254F58"/>
    <w:rsid w:val="002600BD"/>
    <w:rsid w:val="00260D8C"/>
    <w:rsid w:val="0026109F"/>
    <w:rsid w:val="002620BC"/>
    <w:rsid w:val="00262802"/>
    <w:rsid w:val="00262FD3"/>
    <w:rsid w:val="00263A90"/>
    <w:rsid w:val="0026408B"/>
    <w:rsid w:val="00267C3E"/>
    <w:rsid w:val="002709BB"/>
    <w:rsid w:val="0027131C"/>
    <w:rsid w:val="00273BAC"/>
    <w:rsid w:val="00275652"/>
    <w:rsid w:val="00275F82"/>
    <w:rsid w:val="002763B3"/>
    <w:rsid w:val="002802E3"/>
    <w:rsid w:val="00280851"/>
    <w:rsid w:val="0028213D"/>
    <w:rsid w:val="00282A7F"/>
    <w:rsid w:val="00282E54"/>
    <w:rsid w:val="002862F1"/>
    <w:rsid w:val="00291373"/>
    <w:rsid w:val="0029204C"/>
    <w:rsid w:val="00294829"/>
    <w:rsid w:val="0029527F"/>
    <w:rsid w:val="0029597D"/>
    <w:rsid w:val="002962C3"/>
    <w:rsid w:val="0029752B"/>
    <w:rsid w:val="002A0038"/>
    <w:rsid w:val="002A083C"/>
    <w:rsid w:val="002A0A9C"/>
    <w:rsid w:val="002A1868"/>
    <w:rsid w:val="002A2DF2"/>
    <w:rsid w:val="002A3A98"/>
    <w:rsid w:val="002A3F10"/>
    <w:rsid w:val="002A483C"/>
    <w:rsid w:val="002B0C7C"/>
    <w:rsid w:val="002B1724"/>
    <w:rsid w:val="002B1729"/>
    <w:rsid w:val="002B36C7"/>
    <w:rsid w:val="002B4474"/>
    <w:rsid w:val="002B4DD4"/>
    <w:rsid w:val="002B5277"/>
    <w:rsid w:val="002B5375"/>
    <w:rsid w:val="002B6502"/>
    <w:rsid w:val="002B77C1"/>
    <w:rsid w:val="002C0ED7"/>
    <w:rsid w:val="002C2728"/>
    <w:rsid w:val="002C5B7C"/>
    <w:rsid w:val="002D149B"/>
    <w:rsid w:val="002D1E0D"/>
    <w:rsid w:val="002D28D8"/>
    <w:rsid w:val="002D3DF5"/>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1B83"/>
    <w:rsid w:val="00314054"/>
    <w:rsid w:val="00316F27"/>
    <w:rsid w:val="003214F1"/>
    <w:rsid w:val="00322E4B"/>
    <w:rsid w:val="00324918"/>
    <w:rsid w:val="00327870"/>
    <w:rsid w:val="0033259D"/>
    <w:rsid w:val="00333103"/>
    <w:rsid w:val="003333D2"/>
    <w:rsid w:val="00334686"/>
    <w:rsid w:val="00336A93"/>
    <w:rsid w:val="00337339"/>
    <w:rsid w:val="00340345"/>
    <w:rsid w:val="003406C6"/>
    <w:rsid w:val="00341171"/>
    <w:rsid w:val="003418CC"/>
    <w:rsid w:val="003434EE"/>
    <w:rsid w:val="00345509"/>
    <w:rsid w:val="003459BD"/>
    <w:rsid w:val="00350D38"/>
    <w:rsid w:val="00351B36"/>
    <w:rsid w:val="00353399"/>
    <w:rsid w:val="0035426B"/>
    <w:rsid w:val="00357B4E"/>
    <w:rsid w:val="00362B56"/>
    <w:rsid w:val="00363ABE"/>
    <w:rsid w:val="00366EE9"/>
    <w:rsid w:val="0037027D"/>
    <w:rsid w:val="0037158C"/>
    <w:rsid w:val="003716FD"/>
    <w:rsid w:val="0037204B"/>
    <w:rsid w:val="00372E67"/>
    <w:rsid w:val="003744CF"/>
    <w:rsid w:val="00374717"/>
    <w:rsid w:val="00375D91"/>
    <w:rsid w:val="0037676C"/>
    <w:rsid w:val="003776E8"/>
    <w:rsid w:val="00377D44"/>
    <w:rsid w:val="00381043"/>
    <w:rsid w:val="003816A6"/>
    <w:rsid w:val="003829E5"/>
    <w:rsid w:val="00386109"/>
    <w:rsid w:val="00386944"/>
    <w:rsid w:val="00390B2D"/>
    <w:rsid w:val="00391048"/>
    <w:rsid w:val="00391070"/>
    <w:rsid w:val="003956CC"/>
    <w:rsid w:val="00395A2D"/>
    <w:rsid w:val="00395C9A"/>
    <w:rsid w:val="0039707D"/>
    <w:rsid w:val="003A0853"/>
    <w:rsid w:val="003A6B67"/>
    <w:rsid w:val="003B13B6"/>
    <w:rsid w:val="003B14C3"/>
    <w:rsid w:val="003B15E6"/>
    <w:rsid w:val="003B22EF"/>
    <w:rsid w:val="003B408A"/>
    <w:rsid w:val="003B69B4"/>
    <w:rsid w:val="003B6F3B"/>
    <w:rsid w:val="003C08A2"/>
    <w:rsid w:val="003C2045"/>
    <w:rsid w:val="003C2AF7"/>
    <w:rsid w:val="003C43A1"/>
    <w:rsid w:val="003C4FC0"/>
    <w:rsid w:val="003C55A2"/>
    <w:rsid w:val="003C55F4"/>
    <w:rsid w:val="003C7897"/>
    <w:rsid w:val="003C7A3F"/>
    <w:rsid w:val="003D2766"/>
    <w:rsid w:val="003D2A74"/>
    <w:rsid w:val="003D3D88"/>
    <w:rsid w:val="003D3E8F"/>
    <w:rsid w:val="003D6475"/>
    <w:rsid w:val="003D6EE6"/>
    <w:rsid w:val="003E0FF6"/>
    <w:rsid w:val="003E375C"/>
    <w:rsid w:val="003E4086"/>
    <w:rsid w:val="003E639E"/>
    <w:rsid w:val="003E71E5"/>
    <w:rsid w:val="003F0445"/>
    <w:rsid w:val="003F0CF0"/>
    <w:rsid w:val="003F14B1"/>
    <w:rsid w:val="003F191F"/>
    <w:rsid w:val="003F2B20"/>
    <w:rsid w:val="003F3289"/>
    <w:rsid w:val="003F3C62"/>
    <w:rsid w:val="003F5CB9"/>
    <w:rsid w:val="003F601F"/>
    <w:rsid w:val="003F6697"/>
    <w:rsid w:val="004013C7"/>
    <w:rsid w:val="00401FCF"/>
    <w:rsid w:val="00406285"/>
    <w:rsid w:val="004115A2"/>
    <w:rsid w:val="004148F9"/>
    <w:rsid w:val="00417204"/>
    <w:rsid w:val="00417BF4"/>
    <w:rsid w:val="0042084E"/>
    <w:rsid w:val="00421EEF"/>
    <w:rsid w:val="0042347B"/>
    <w:rsid w:val="00424D65"/>
    <w:rsid w:val="0042522E"/>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373"/>
    <w:rsid w:val="0047372D"/>
    <w:rsid w:val="00473BA3"/>
    <w:rsid w:val="004743DD"/>
    <w:rsid w:val="00474888"/>
    <w:rsid w:val="00474CEA"/>
    <w:rsid w:val="00483968"/>
    <w:rsid w:val="004841BE"/>
    <w:rsid w:val="00484F86"/>
    <w:rsid w:val="004870ED"/>
    <w:rsid w:val="00490746"/>
    <w:rsid w:val="00490852"/>
    <w:rsid w:val="00491C9C"/>
    <w:rsid w:val="00492F30"/>
    <w:rsid w:val="004946F4"/>
    <w:rsid w:val="0049487E"/>
    <w:rsid w:val="004A04ED"/>
    <w:rsid w:val="004A160D"/>
    <w:rsid w:val="004A3E81"/>
    <w:rsid w:val="004A4195"/>
    <w:rsid w:val="004A4449"/>
    <w:rsid w:val="004A59EE"/>
    <w:rsid w:val="004A5C62"/>
    <w:rsid w:val="004A5CE5"/>
    <w:rsid w:val="004A707D"/>
    <w:rsid w:val="004B0974"/>
    <w:rsid w:val="004B3E14"/>
    <w:rsid w:val="004B4185"/>
    <w:rsid w:val="004C014B"/>
    <w:rsid w:val="004C4BFC"/>
    <w:rsid w:val="004C5541"/>
    <w:rsid w:val="004C6E1D"/>
    <w:rsid w:val="004C6E3E"/>
    <w:rsid w:val="004C6EEE"/>
    <w:rsid w:val="004C702B"/>
    <w:rsid w:val="004D0033"/>
    <w:rsid w:val="004D016B"/>
    <w:rsid w:val="004D1B22"/>
    <w:rsid w:val="004D23CC"/>
    <w:rsid w:val="004D36F2"/>
    <w:rsid w:val="004D564D"/>
    <w:rsid w:val="004E1106"/>
    <w:rsid w:val="004E138F"/>
    <w:rsid w:val="004E401D"/>
    <w:rsid w:val="004E4649"/>
    <w:rsid w:val="004E5C2B"/>
    <w:rsid w:val="004F00DD"/>
    <w:rsid w:val="004F164A"/>
    <w:rsid w:val="004F2133"/>
    <w:rsid w:val="004F5398"/>
    <w:rsid w:val="004F55F1"/>
    <w:rsid w:val="004F6936"/>
    <w:rsid w:val="00503DC6"/>
    <w:rsid w:val="005066EB"/>
    <w:rsid w:val="00506F5D"/>
    <w:rsid w:val="00510C37"/>
    <w:rsid w:val="005110C8"/>
    <w:rsid w:val="005126D0"/>
    <w:rsid w:val="00514522"/>
    <w:rsid w:val="00514667"/>
    <w:rsid w:val="0051568D"/>
    <w:rsid w:val="00516ECB"/>
    <w:rsid w:val="0052596B"/>
    <w:rsid w:val="00526AC7"/>
    <w:rsid w:val="00526C15"/>
    <w:rsid w:val="00527358"/>
    <w:rsid w:val="00536499"/>
    <w:rsid w:val="0054195E"/>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376F"/>
    <w:rsid w:val="00596A4B"/>
    <w:rsid w:val="00597507"/>
    <w:rsid w:val="005A479D"/>
    <w:rsid w:val="005A5B03"/>
    <w:rsid w:val="005B0AAC"/>
    <w:rsid w:val="005B1C6D"/>
    <w:rsid w:val="005B21B6"/>
    <w:rsid w:val="005B21DB"/>
    <w:rsid w:val="005B27C7"/>
    <w:rsid w:val="005B3A08"/>
    <w:rsid w:val="005B6AB9"/>
    <w:rsid w:val="005B7A63"/>
    <w:rsid w:val="005C0955"/>
    <w:rsid w:val="005C0F50"/>
    <w:rsid w:val="005C49DA"/>
    <w:rsid w:val="005C50F3"/>
    <w:rsid w:val="005C54B5"/>
    <w:rsid w:val="005C5D80"/>
    <w:rsid w:val="005C5D91"/>
    <w:rsid w:val="005D07B8"/>
    <w:rsid w:val="005D3195"/>
    <w:rsid w:val="005D6597"/>
    <w:rsid w:val="005E14E7"/>
    <w:rsid w:val="005E26A3"/>
    <w:rsid w:val="005E2ECB"/>
    <w:rsid w:val="005E447E"/>
    <w:rsid w:val="005E4FD1"/>
    <w:rsid w:val="005E5B89"/>
    <w:rsid w:val="005F0775"/>
    <w:rsid w:val="005F0CF5"/>
    <w:rsid w:val="005F21EB"/>
    <w:rsid w:val="005F42D8"/>
    <w:rsid w:val="005F64CF"/>
    <w:rsid w:val="006011DA"/>
    <w:rsid w:val="006041AD"/>
    <w:rsid w:val="00605908"/>
    <w:rsid w:val="00607850"/>
    <w:rsid w:val="00607EF7"/>
    <w:rsid w:val="00610D7C"/>
    <w:rsid w:val="00613414"/>
    <w:rsid w:val="00620154"/>
    <w:rsid w:val="0062113E"/>
    <w:rsid w:val="0062408D"/>
    <w:rsid w:val="006240CC"/>
    <w:rsid w:val="00624940"/>
    <w:rsid w:val="006254F8"/>
    <w:rsid w:val="00627DA7"/>
    <w:rsid w:val="00627E33"/>
    <w:rsid w:val="00630DA4"/>
    <w:rsid w:val="00631CD4"/>
    <w:rsid w:val="00632597"/>
    <w:rsid w:val="00634D13"/>
    <w:rsid w:val="006358B4"/>
    <w:rsid w:val="00641724"/>
    <w:rsid w:val="006419AA"/>
    <w:rsid w:val="0064283E"/>
    <w:rsid w:val="006449BF"/>
    <w:rsid w:val="00644B1F"/>
    <w:rsid w:val="00644B7E"/>
    <w:rsid w:val="006454E6"/>
    <w:rsid w:val="00646235"/>
    <w:rsid w:val="00646A68"/>
    <w:rsid w:val="006505BD"/>
    <w:rsid w:val="00650631"/>
    <w:rsid w:val="006508EA"/>
    <w:rsid w:val="0065092E"/>
    <w:rsid w:val="006557A7"/>
    <w:rsid w:val="00656290"/>
    <w:rsid w:val="006601C9"/>
    <w:rsid w:val="006608D8"/>
    <w:rsid w:val="006621D7"/>
    <w:rsid w:val="00662EF9"/>
    <w:rsid w:val="0066302A"/>
    <w:rsid w:val="00667770"/>
    <w:rsid w:val="00670597"/>
    <w:rsid w:val="006706D0"/>
    <w:rsid w:val="00672A32"/>
    <w:rsid w:val="00677574"/>
    <w:rsid w:val="00680D0C"/>
    <w:rsid w:val="006812ED"/>
    <w:rsid w:val="00682502"/>
    <w:rsid w:val="00683878"/>
    <w:rsid w:val="00684380"/>
    <w:rsid w:val="0068454C"/>
    <w:rsid w:val="00691B62"/>
    <w:rsid w:val="006933B5"/>
    <w:rsid w:val="00693546"/>
    <w:rsid w:val="00693D14"/>
    <w:rsid w:val="00696F27"/>
    <w:rsid w:val="006A18C2"/>
    <w:rsid w:val="006A2717"/>
    <w:rsid w:val="006A3383"/>
    <w:rsid w:val="006A393D"/>
    <w:rsid w:val="006A4EED"/>
    <w:rsid w:val="006B077C"/>
    <w:rsid w:val="006B0C81"/>
    <w:rsid w:val="006B4DB8"/>
    <w:rsid w:val="006B6803"/>
    <w:rsid w:val="006C2F84"/>
    <w:rsid w:val="006D0F16"/>
    <w:rsid w:val="006D12AA"/>
    <w:rsid w:val="006D2A3F"/>
    <w:rsid w:val="006D2FBC"/>
    <w:rsid w:val="006D3EF9"/>
    <w:rsid w:val="006D6E34"/>
    <w:rsid w:val="006E01EF"/>
    <w:rsid w:val="006E138B"/>
    <w:rsid w:val="006E1867"/>
    <w:rsid w:val="006F001B"/>
    <w:rsid w:val="006F0330"/>
    <w:rsid w:val="006F1FDC"/>
    <w:rsid w:val="006F6B76"/>
    <w:rsid w:val="006F6B8C"/>
    <w:rsid w:val="006F6C97"/>
    <w:rsid w:val="007013EF"/>
    <w:rsid w:val="00704399"/>
    <w:rsid w:val="007055BD"/>
    <w:rsid w:val="00705F34"/>
    <w:rsid w:val="007173CA"/>
    <w:rsid w:val="007216AA"/>
    <w:rsid w:val="00721AB5"/>
    <w:rsid w:val="00721CFB"/>
    <w:rsid w:val="00721DEF"/>
    <w:rsid w:val="00724A43"/>
    <w:rsid w:val="00725108"/>
    <w:rsid w:val="007273AC"/>
    <w:rsid w:val="00731AD4"/>
    <w:rsid w:val="00731FA5"/>
    <w:rsid w:val="007346E4"/>
    <w:rsid w:val="00734BD4"/>
    <w:rsid w:val="00735564"/>
    <w:rsid w:val="0073557A"/>
    <w:rsid w:val="00737956"/>
    <w:rsid w:val="00740447"/>
    <w:rsid w:val="00740F22"/>
    <w:rsid w:val="00741CF0"/>
    <w:rsid w:val="00741F1A"/>
    <w:rsid w:val="007447DA"/>
    <w:rsid w:val="007450F8"/>
    <w:rsid w:val="0074696E"/>
    <w:rsid w:val="00750135"/>
    <w:rsid w:val="00750EC2"/>
    <w:rsid w:val="00752B28"/>
    <w:rsid w:val="007536BC"/>
    <w:rsid w:val="007541A9"/>
    <w:rsid w:val="00754589"/>
    <w:rsid w:val="00754E36"/>
    <w:rsid w:val="007556C2"/>
    <w:rsid w:val="00763139"/>
    <w:rsid w:val="00766A75"/>
    <w:rsid w:val="00770F37"/>
    <w:rsid w:val="007711A0"/>
    <w:rsid w:val="00772D5E"/>
    <w:rsid w:val="00773E13"/>
    <w:rsid w:val="0077463E"/>
    <w:rsid w:val="00775EDB"/>
    <w:rsid w:val="00776928"/>
    <w:rsid w:val="00776A78"/>
    <w:rsid w:val="00776D56"/>
    <w:rsid w:val="00776E0F"/>
    <w:rsid w:val="007774B1"/>
    <w:rsid w:val="00777BE1"/>
    <w:rsid w:val="00777E6F"/>
    <w:rsid w:val="00782222"/>
    <w:rsid w:val="007833D8"/>
    <w:rsid w:val="00785677"/>
    <w:rsid w:val="00786F16"/>
    <w:rsid w:val="00791BD7"/>
    <w:rsid w:val="007933F7"/>
    <w:rsid w:val="00796E20"/>
    <w:rsid w:val="00797C32"/>
    <w:rsid w:val="007A11E8"/>
    <w:rsid w:val="007B0914"/>
    <w:rsid w:val="007B1374"/>
    <w:rsid w:val="007B32E5"/>
    <w:rsid w:val="007B35E3"/>
    <w:rsid w:val="007B3DB9"/>
    <w:rsid w:val="007B589F"/>
    <w:rsid w:val="007B5C7D"/>
    <w:rsid w:val="007B5E62"/>
    <w:rsid w:val="007B6186"/>
    <w:rsid w:val="007B6AB0"/>
    <w:rsid w:val="007B73BC"/>
    <w:rsid w:val="007C1572"/>
    <w:rsid w:val="007C1838"/>
    <w:rsid w:val="007C20B9"/>
    <w:rsid w:val="007C382C"/>
    <w:rsid w:val="007C43B9"/>
    <w:rsid w:val="007C7301"/>
    <w:rsid w:val="007C7859"/>
    <w:rsid w:val="007C7F28"/>
    <w:rsid w:val="007D07F5"/>
    <w:rsid w:val="007D1466"/>
    <w:rsid w:val="007D2BDE"/>
    <w:rsid w:val="007D2FB6"/>
    <w:rsid w:val="007D338C"/>
    <w:rsid w:val="007D49EB"/>
    <w:rsid w:val="007D4BA1"/>
    <w:rsid w:val="007D5E1C"/>
    <w:rsid w:val="007D7C00"/>
    <w:rsid w:val="007E0473"/>
    <w:rsid w:val="007E0DE2"/>
    <w:rsid w:val="007E3667"/>
    <w:rsid w:val="007E3B98"/>
    <w:rsid w:val="007E417A"/>
    <w:rsid w:val="007E6F3E"/>
    <w:rsid w:val="007F2F8B"/>
    <w:rsid w:val="007F31B6"/>
    <w:rsid w:val="007F546C"/>
    <w:rsid w:val="007F625F"/>
    <w:rsid w:val="007F665E"/>
    <w:rsid w:val="00800412"/>
    <w:rsid w:val="00801304"/>
    <w:rsid w:val="00803232"/>
    <w:rsid w:val="0080587B"/>
    <w:rsid w:val="00806468"/>
    <w:rsid w:val="008119CA"/>
    <w:rsid w:val="008130C4"/>
    <w:rsid w:val="008155F0"/>
    <w:rsid w:val="008163A9"/>
    <w:rsid w:val="00816735"/>
    <w:rsid w:val="00816760"/>
    <w:rsid w:val="00820141"/>
    <w:rsid w:val="00820E0C"/>
    <w:rsid w:val="008216B0"/>
    <w:rsid w:val="00823275"/>
    <w:rsid w:val="0082366F"/>
    <w:rsid w:val="00831B47"/>
    <w:rsid w:val="00832CCB"/>
    <w:rsid w:val="008336F9"/>
    <w:rsid w:val="008338A2"/>
    <w:rsid w:val="0083533A"/>
    <w:rsid w:val="0083745F"/>
    <w:rsid w:val="008405BE"/>
    <w:rsid w:val="00841AA9"/>
    <w:rsid w:val="00845693"/>
    <w:rsid w:val="008474FE"/>
    <w:rsid w:val="00853EE4"/>
    <w:rsid w:val="00854181"/>
    <w:rsid w:val="00855535"/>
    <w:rsid w:val="00857C5A"/>
    <w:rsid w:val="0086144F"/>
    <w:rsid w:val="0086255E"/>
    <w:rsid w:val="008633F0"/>
    <w:rsid w:val="00863B7C"/>
    <w:rsid w:val="00866ACB"/>
    <w:rsid w:val="00867D9D"/>
    <w:rsid w:val="00872E0A"/>
    <w:rsid w:val="00873594"/>
    <w:rsid w:val="008738DE"/>
    <w:rsid w:val="00875285"/>
    <w:rsid w:val="00877151"/>
    <w:rsid w:val="00877635"/>
    <w:rsid w:val="0088313D"/>
    <w:rsid w:val="00884B62"/>
    <w:rsid w:val="0088529C"/>
    <w:rsid w:val="00887903"/>
    <w:rsid w:val="00891DE8"/>
    <w:rsid w:val="0089270A"/>
    <w:rsid w:val="00893AF6"/>
    <w:rsid w:val="00894BC4"/>
    <w:rsid w:val="00896890"/>
    <w:rsid w:val="00896A1B"/>
    <w:rsid w:val="008A16FF"/>
    <w:rsid w:val="008A28A8"/>
    <w:rsid w:val="008A5B32"/>
    <w:rsid w:val="008B2029"/>
    <w:rsid w:val="008B2EE4"/>
    <w:rsid w:val="008B3821"/>
    <w:rsid w:val="008B437C"/>
    <w:rsid w:val="008B4D3D"/>
    <w:rsid w:val="008B57C7"/>
    <w:rsid w:val="008B7576"/>
    <w:rsid w:val="008B764B"/>
    <w:rsid w:val="008C0079"/>
    <w:rsid w:val="008C2F92"/>
    <w:rsid w:val="008C3546"/>
    <w:rsid w:val="008C4BA4"/>
    <w:rsid w:val="008C589D"/>
    <w:rsid w:val="008C6D51"/>
    <w:rsid w:val="008C7314"/>
    <w:rsid w:val="008D0001"/>
    <w:rsid w:val="008D2846"/>
    <w:rsid w:val="008D4236"/>
    <w:rsid w:val="008D45DA"/>
    <w:rsid w:val="008D462F"/>
    <w:rsid w:val="008D562C"/>
    <w:rsid w:val="008D6DCF"/>
    <w:rsid w:val="008E4376"/>
    <w:rsid w:val="008E6FCA"/>
    <w:rsid w:val="008E7807"/>
    <w:rsid w:val="008E7A0A"/>
    <w:rsid w:val="008E7B49"/>
    <w:rsid w:val="008F0653"/>
    <w:rsid w:val="008F59F6"/>
    <w:rsid w:val="008F7253"/>
    <w:rsid w:val="00900719"/>
    <w:rsid w:val="00901525"/>
    <w:rsid w:val="009017AC"/>
    <w:rsid w:val="00902A9A"/>
    <w:rsid w:val="0090498C"/>
    <w:rsid w:val="00904A1C"/>
    <w:rsid w:val="00905030"/>
    <w:rsid w:val="00906490"/>
    <w:rsid w:val="00906AB8"/>
    <w:rsid w:val="009102A7"/>
    <w:rsid w:val="009111B2"/>
    <w:rsid w:val="009151F5"/>
    <w:rsid w:val="00920A4B"/>
    <w:rsid w:val="00924AE1"/>
    <w:rsid w:val="00924B57"/>
    <w:rsid w:val="009269B1"/>
    <w:rsid w:val="0092724D"/>
    <w:rsid w:val="009272B3"/>
    <w:rsid w:val="009315BE"/>
    <w:rsid w:val="009326DD"/>
    <w:rsid w:val="0093338F"/>
    <w:rsid w:val="00937BD9"/>
    <w:rsid w:val="00941B69"/>
    <w:rsid w:val="009450BE"/>
    <w:rsid w:val="00950E2C"/>
    <w:rsid w:val="00951AB2"/>
    <w:rsid w:val="00951D50"/>
    <w:rsid w:val="009525EB"/>
    <w:rsid w:val="009543D7"/>
    <w:rsid w:val="0095470B"/>
    <w:rsid w:val="00954874"/>
    <w:rsid w:val="0095615A"/>
    <w:rsid w:val="00961400"/>
    <w:rsid w:val="00963646"/>
    <w:rsid w:val="00964DD2"/>
    <w:rsid w:val="00965050"/>
    <w:rsid w:val="0096506F"/>
    <w:rsid w:val="0096632D"/>
    <w:rsid w:val="009666C5"/>
    <w:rsid w:val="00966F87"/>
    <w:rsid w:val="00967124"/>
    <w:rsid w:val="0097166C"/>
    <w:rsid w:val="009718C7"/>
    <w:rsid w:val="0097559F"/>
    <w:rsid w:val="009761EA"/>
    <w:rsid w:val="00976633"/>
    <w:rsid w:val="0097761E"/>
    <w:rsid w:val="00982454"/>
    <w:rsid w:val="00982CF0"/>
    <w:rsid w:val="00983627"/>
    <w:rsid w:val="009853E1"/>
    <w:rsid w:val="00986E6B"/>
    <w:rsid w:val="00990032"/>
    <w:rsid w:val="00990B19"/>
    <w:rsid w:val="0099153B"/>
    <w:rsid w:val="00991769"/>
    <w:rsid w:val="0099232C"/>
    <w:rsid w:val="009942D3"/>
    <w:rsid w:val="00994386"/>
    <w:rsid w:val="009A0195"/>
    <w:rsid w:val="009A13D8"/>
    <w:rsid w:val="009A279E"/>
    <w:rsid w:val="009A3015"/>
    <w:rsid w:val="009A3490"/>
    <w:rsid w:val="009A4B9B"/>
    <w:rsid w:val="009A763D"/>
    <w:rsid w:val="009B0203"/>
    <w:rsid w:val="009B05FD"/>
    <w:rsid w:val="009B06D7"/>
    <w:rsid w:val="009B0A6F"/>
    <w:rsid w:val="009B0A94"/>
    <w:rsid w:val="009B0C62"/>
    <w:rsid w:val="009B223A"/>
    <w:rsid w:val="009B2AE8"/>
    <w:rsid w:val="009B5622"/>
    <w:rsid w:val="009B59E9"/>
    <w:rsid w:val="009B70AA"/>
    <w:rsid w:val="009C0F18"/>
    <w:rsid w:val="009C245E"/>
    <w:rsid w:val="009C3CF1"/>
    <w:rsid w:val="009C5E77"/>
    <w:rsid w:val="009C7A7E"/>
    <w:rsid w:val="009D02E8"/>
    <w:rsid w:val="009D328F"/>
    <w:rsid w:val="009D32C4"/>
    <w:rsid w:val="009D51D0"/>
    <w:rsid w:val="009D70A4"/>
    <w:rsid w:val="009D79C2"/>
    <w:rsid w:val="009D7B14"/>
    <w:rsid w:val="009E03A2"/>
    <w:rsid w:val="009E08D1"/>
    <w:rsid w:val="009E0D96"/>
    <w:rsid w:val="009E1B95"/>
    <w:rsid w:val="009E3E34"/>
    <w:rsid w:val="009E496F"/>
    <w:rsid w:val="009E4B0D"/>
    <w:rsid w:val="009E5193"/>
    <w:rsid w:val="009E5250"/>
    <w:rsid w:val="009E5795"/>
    <w:rsid w:val="009E6CE9"/>
    <w:rsid w:val="009E7A69"/>
    <w:rsid w:val="009E7F92"/>
    <w:rsid w:val="009F02A3"/>
    <w:rsid w:val="009F2182"/>
    <w:rsid w:val="009F2F27"/>
    <w:rsid w:val="009F34AA"/>
    <w:rsid w:val="009F6BCB"/>
    <w:rsid w:val="009F7B78"/>
    <w:rsid w:val="00A0057A"/>
    <w:rsid w:val="00A01FB1"/>
    <w:rsid w:val="00A02FA1"/>
    <w:rsid w:val="00A0423B"/>
    <w:rsid w:val="00A04CCE"/>
    <w:rsid w:val="00A07421"/>
    <w:rsid w:val="00A0776B"/>
    <w:rsid w:val="00A10FB9"/>
    <w:rsid w:val="00A11421"/>
    <w:rsid w:val="00A1389F"/>
    <w:rsid w:val="00A157B1"/>
    <w:rsid w:val="00A22229"/>
    <w:rsid w:val="00A22303"/>
    <w:rsid w:val="00A24442"/>
    <w:rsid w:val="00A24ADA"/>
    <w:rsid w:val="00A26AAF"/>
    <w:rsid w:val="00A26CF2"/>
    <w:rsid w:val="00A31871"/>
    <w:rsid w:val="00A32577"/>
    <w:rsid w:val="00A3295E"/>
    <w:rsid w:val="00A330BB"/>
    <w:rsid w:val="00A446F5"/>
    <w:rsid w:val="00A44882"/>
    <w:rsid w:val="00A45125"/>
    <w:rsid w:val="00A462EE"/>
    <w:rsid w:val="00A51EA4"/>
    <w:rsid w:val="00A54715"/>
    <w:rsid w:val="00A54BBE"/>
    <w:rsid w:val="00A5676D"/>
    <w:rsid w:val="00A6061C"/>
    <w:rsid w:val="00A62D44"/>
    <w:rsid w:val="00A64F8D"/>
    <w:rsid w:val="00A67263"/>
    <w:rsid w:val="00A7161C"/>
    <w:rsid w:val="00A71CE4"/>
    <w:rsid w:val="00A77951"/>
    <w:rsid w:val="00A77AA3"/>
    <w:rsid w:val="00A80584"/>
    <w:rsid w:val="00A8236D"/>
    <w:rsid w:val="00A854EB"/>
    <w:rsid w:val="00A872E5"/>
    <w:rsid w:val="00A91406"/>
    <w:rsid w:val="00A93F52"/>
    <w:rsid w:val="00A95A49"/>
    <w:rsid w:val="00A96E65"/>
    <w:rsid w:val="00A96ECE"/>
    <w:rsid w:val="00A97C72"/>
    <w:rsid w:val="00AA310B"/>
    <w:rsid w:val="00AA470A"/>
    <w:rsid w:val="00AA4C99"/>
    <w:rsid w:val="00AA63D4"/>
    <w:rsid w:val="00AA64C2"/>
    <w:rsid w:val="00AA6DEF"/>
    <w:rsid w:val="00AA72AA"/>
    <w:rsid w:val="00AA7A06"/>
    <w:rsid w:val="00AB0254"/>
    <w:rsid w:val="00AB06E8"/>
    <w:rsid w:val="00AB1CD3"/>
    <w:rsid w:val="00AB352F"/>
    <w:rsid w:val="00AC274B"/>
    <w:rsid w:val="00AC355F"/>
    <w:rsid w:val="00AC4764"/>
    <w:rsid w:val="00AC6D36"/>
    <w:rsid w:val="00AD0CBA"/>
    <w:rsid w:val="00AD26E2"/>
    <w:rsid w:val="00AD3BDD"/>
    <w:rsid w:val="00AD5400"/>
    <w:rsid w:val="00AD6BB5"/>
    <w:rsid w:val="00AD784C"/>
    <w:rsid w:val="00AE126A"/>
    <w:rsid w:val="00AE1BAE"/>
    <w:rsid w:val="00AE3005"/>
    <w:rsid w:val="00AE38D3"/>
    <w:rsid w:val="00AE3BD5"/>
    <w:rsid w:val="00AE59A0"/>
    <w:rsid w:val="00AF0C57"/>
    <w:rsid w:val="00AF1856"/>
    <w:rsid w:val="00AF26F3"/>
    <w:rsid w:val="00AF5F04"/>
    <w:rsid w:val="00AF7B42"/>
    <w:rsid w:val="00B00672"/>
    <w:rsid w:val="00B01B4D"/>
    <w:rsid w:val="00B03803"/>
    <w:rsid w:val="00B04450"/>
    <w:rsid w:val="00B04489"/>
    <w:rsid w:val="00B06571"/>
    <w:rsid w:val="00B068BA"/>
    <w:rsid w:val="00B06B14"/>
    <w:rsid w:val="00B06D33"/>
    <w:rsid w:val="00B07217"/>
    <w:rsid w:val="00B118AD"/>
    <w:rsid w:val="00B13851"/>
    <w:rsid w:val="00B13B1C"/>
    <w:rsid w:val="00B144AC"/>
    <w:rsid w:val="00B14B5F"/>
    <w:rsid w:val="00B16C86"/>
    <w:rsid w:val="00B2117C"/>
    <w:rsid w:val="00B21F90"/>
    <w:rsid w:val="00B22291"/>
    <w:rsid w:val="00B22EF3"/>
    <w:rsid w:val="00B23F9A"/>
    <w:rsid w:val="00B2417B"/>
    <w:rsid w:val="00B24E6F"/>
    <w:rsid w:val="00B26CB5"/>
    <w:rsid w:val="00B2752E"/>
    <w:rsid w:val="00B307CC"/>
    <w:rsid w:val="00B326B7"/>
    <w:rsid w:val="00B33DB8"/>
    <w:rsid w:val="00B342FE"/>
    <w:rsid w:val="00B3588E"/>
    <w:rsid w:val="00B4198F"/>
    <w:rsid w:val="00B41F3D"/>
    <w:rsid w:val="00B431E8"/>
    <w:rsid w:val="00B44442"/>
    <w:rsid w:val="00B45141"/>
    <w:rsid w:val="00B45C7B"/>
    <w:rsid w:val="00B519CD"/>
    <w:rsid w:val="00B5273A"/>
    <w:rsid w:val="00B54A77"/>
    <w:rsid w:val="00B57329"/>
    <w:rsid w:val="00B60E61"/>
    <w:rsid w:val="00B62B50"/>
    <w:rsid w:val="00B635B7"/>
    <w:rsid w:val="00B63AE8"/>
    <w:rsid w:val="00B65950"/>
    <w:rsid w:val="00B66D83"/>
    <w:rsid w:val="00B672C0"/>
    <w:rsid w:val="00B676FD"/>
    <w:rsid w:val="00B678B6"/>
    <w:rsid w:val="00B7071E"/>
    <w:rsid w:val="00B75646"/>
    <w:rsid w:val="00B7629E"/>
    <w:rsid w:val="00B90729"/>
    <w:rsid w:val="00B907DA"/>
    <w:rsid w:val="00B91E78"/>
    <w:rsid w:val="00B939CD"/>
    <w:rsid w:val="00B94C5E"/>
    <w:rsid w:val="00B950BC"/>
    <w:rsid w:val="00B9714C"/>
    <w:rsid w:val="00B97AF5"/>
    <w:rsid w:val="00BA29AD"/>
    <w:rsid w:val="00BA33CF"/>
    <w:rsid w:val="00BA3F8D"/>
    <w:rsid w:val="00BB4202"/>
    <w:rsid w:val="00BB6659"/>
    <w:rsid w:val="00BB7A10"/>
    <w:rsid w:val="00BC1363"/>
    <w:rsid w:val="00BC20F0"/>
    <w:rsid w:val="00BC2D00"/>
    <w:rsid w:val="00BC60BE"/>
    <w:rsid w:val="00BC7468"/>
    <w:rsid w:val="00BC7D4F"/>
    <w:rsid w:val="00BC7ED7"/>
    <w:rsid w:val="00BD2850"/>
    <w:rsid w:val="00BD752F"/>
    <w:rsid w:val="00BE28D2"/>
    <w:rsid w:val="00BE41D5"/>
    <w:rsid w:val="00BE4A64"/>
    <w:rsid w:val="00BE5E43"/>
    <w:rsid w:val="00BE621B"/>
    <w:rsid w:val="00BF557D"/>
    <w:rsid w:val="00BF658D"/>
    <w:rsid w:val="00BF6B8A"/>
    <w:rsid w:val="00BF7F58"/>
    <w:rsid w:val="00C01381"/>
    <w:rsid w:val="00C01AB1"/>
    <w:rsid w:val="00C026A0"/>
    <w:rsid w:val="00C06137"/>
    <w:rsid w:val="00C06929"/>
    <w:rsid w:val="00C079B8"/>
    <w:rsid w:val="00C10037"/>
    <w:rsid w:val="00C115E1"/>
    <w:rsid w:val="00C11F37"/>
    <w:rsid w:val="00C123EA"/>
    <w:rsid w:val="00C12A49"/>
    <w:rsid w:val="00C12B05"/>
    <w:rsid w:val="00C133EE"/>
    <w:rsid w:val="00C149D0"/>
    <w:rsid w:val="00C15D95"/>
    <w:rsid w:val="00C26588"/>
    <w:rsid w:val="00C27DE9"/>
    <w:rsid w:val="00C30B9D"/>
    <w:rsid w:val="00C32941"/>
    <w:rsid w:val="00C32989"/>
    <w:rsid w:val="00C33388"/>
    <w:rsid w:val="00C35484"/>
    <w:rsid w:val="00C4173A"/>
    <w:rsid w:val="00C50DED"/>
    <w:rsid w:val="00C52217"/>
    <w:rsid w:val="00C52E50"/>
    <w:rsid w:val="00C5657F"/>
    <w:rsid w:val="00C57B70"/>
    <w:rsid w:val="00C602FF"/>
    <w:rsid w:val="00C60411"/>
    <w:rsid w:val="00C61174"/>
    <w:rsid w:val="00C6148F"/>
    <w:rsid w:val="00C621B1"/>
    <w:rsid w:val="00C62434"/>
    <w:rsid w:val="00C62F7A"/>
    <w:rsid w:val="00C63B9C"/>
    <w:rsid w:val="00C6682F"/>
    <w:rsid w:val="00C67BF4"/>
    <w:rsid w:val="00C7275E"/>
    <w:rsid w:val="00C731AF"/>
    <w:rsid w:val="00C74C5D"/>
    <w:rsid w:val="00C8034C"/>
    <w:rsid w:val="00C863C4"/>
    <w:rsid w:val="00C90DAB"/>
    <w:rsid w:val="00C920EA"/>
    <w:rsid w:val="00C93C3E"/>
    <w:rsid w:val="00C94420"/>
    <w:rsid w:val="00C94E90"/>
    <w:rsid w:val="00C9668B"/>
    <w:rsid w:val="00CA04CA"/>
    <w:rsid w:val="00CA12E3"/>
    <w:rsid w:val="00CA1476"/>
    <w:rsid w:val="00CA43EC"/>
    <w:rsid w:val="00CA6611"/>
    <w:rsid w:val="00CA6AE6"/>
    <w:rsid w:val="00CA77DB"/>
    <w:rsid w:val="00CA782F"/>
    <w:rsid w:val="00CB187B"/>
    <w:rsid w:val="00CB2835"/>
    <w:rsid w:val="00CB3285"/>
    <w:rsid w:val="00CB4500"/>
    <w:rsid w:val="00CB499A"/>
    <w:rsid w:val="00CB5EA8"/>
    <w:rsid w:val="00CC0C72"/>
    <w:rsid w:val="00CC2BFD"/>
    <w:rsid w:val="00CC6F40"/>
    <w:rsid w:val="00CD3476"/>
    <w:rsid w:val="00CD5DAD"/>
    <w:rsid w:val="00CD64DF"/>
    <w:rsid w:val="00CD768F"/>
    <w:rsid w:val="00CE089F"/>
    <w:rsid w:val="00CE2108"/>
    <w:rsid w:val="00CE225F"/>
    <w:rsid w:val="00CF10CD"/>
    <w:rsid w:val="00CF230C"/>
    <w:rsid w:val="00CF240B"/>
    <w:rsid w:val="00CF27AD"/>
    <w:rsid w:val="00CF2F50"/>
    <w:rsid w:val="00CF4505"/>
    <w:rsid w:val="00CF6198"/>
    <w:rsid w:val="00D02919"/>
    <w:rsid w:val="00D04C61"/>
    <w:rsid w:val="00D05B8D"/>
    <w:rsid w:val="00D05B9B"/>
    <w:rsid w:val="00D05CEF"/>
    <w:rsid w:val="00D065A2"/>
    <w:rsid w:val="00D079AA"/>
    <w:rsid w:val="00D07F00"/>
    <w:rsid w:val="00D1130F"/>
    <w:rsid w:val="00D1571F"/>
    <w:rsid w:val="00D17B72"/>
    <w:rsid w:val="00D20BDC"/>
    <w:rsid w:val="00D2371D"/>
    <w:rsid w:val="00D24BDF"/>
    <w:rsid w:val="00D3132B"/>
    <w:rsid w:val="00D3185C"/>
    <w:rsid w:val="00D3205F"/>
    <w:rsid w:val="00D3318E"/>
    <w:rsid w:val="00D33E72"/>
    <w:rsid w:val="00D34747"/>
    <w:rsid w:val="00D359C7"/>
    <w:rsid w:val="00D35BD6"/>
    <w:rsid w:val="00D361B5"/>
    <w:rsid w:val="00D3766B"/>
    <w:rsid w:val="00D411A2"/>
    <w:rsid w:val="00D4606D"/>
    <w:rsid w:val="00D479AC"/>
    <w:rsid w:val="00D50B9C"/>
    <w:rsid w:val="00D513AF"/>
    <w:rsid w:val="00D52D73"/>
    <w:rsid w:val="00D52E58"/>
    <w:rsid w:val="00D56B20"/>
    <w:rsid w:val="00D578B3"/>
    <w:rsid w:val="00D618F4"/>
    <w:rsid w:val="00D63636"/>
    <w:rsid w:val="00D640AD"/>
    <w:rsid w:val="00D66DD9"/>
    <w:rsid w:val="00D672FF"/>
    <w:rsid w:val="00D714CC"/>
    <w:rsid w:val="00D7297E"/>
    <w:rsid w:val="00D75EA7"/>
    <w:rsid w:val="00D77252"/>
    <w:rsid w:val="00D77585"/>
    <w:rsid w:val="00D81ADF"/>
    <w:rsid w:val="00D81F21"/>
    <w:rsid w:val="00D83D06"/>
    <w:rsid w:val="00D864F2"/>
    <w:rsid w:val="00D91793"/>
    <w:rsid w:val="00D943F8"/>
    <w:rsid w:val="00D94CD8"/>
    <w:rsid w:val="00D95470"/>
    <w:rsid w:val="00D96B55"/>
    <w:rsid w:val="00DA121D"/>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5A35"/>
    <w:rsid w:val="00DC6386"/>
    <w:rsid w:val="00DD1130"/>
    <w:rsid w:val="00DD1951"/>
    <w:rsid w:val="00DD487D"/>
    <w:rsid w:val="00DD4E83"/>
    <w:rsid w:val="00DD6628"/>
    <w:rsid w:val="00DD6945"/>
    <w:rsid w:val="00DE06D3"/>
    <w:rsid w:val="00DE07B3"/>
    <w:rsid w:val="00DE2D04"/>
    <w:rsid w:val="00DE3250"/>
    <w:rsid w:val="00DE3AC2"/>
    <w:rsid w:val="00DE6028"/>
    <w:rsid w:val="00DE6C85"/>
    <w:rsid w:val="00DE78A3"/>
    <w:rsid w:val="00DF1A71"/>
    <w:rsid w:val="00DF50FC"/>
    <w:rsid w:val="00DF577A"/>
    <w:rsid w:val="00DF68C7"/>
    <w:rsid w:val="00DF731A"/>
    <w:rsid w:val="00E04BBB"/>
    <w:rsid w:val="00E04C12"/>
    <w:rsid w:val="00E06B75"/>
    <w:rsid w:val="00E11332"/>
    <w:rsid w:val="00E11352"/>
    <w:rsid w:val="00E170DC"/>
    <w:rsid w:val="00E17546"/>
    <w:rsid w:val="00E210B5"/>
    <w:rsid w:val="00E261B3"/>
    <w:rsid w:val="00E26818"/>
    <w:rsid w:val="00E27FFC"/>
    <w:rsid w:val="00E30B15"/>
    <w:rsid w:val="00E32E11"/>
    <w:rsid w:val="00E33237"/>
    <w:rsid w:val="00E362C1"/>
    <w:rsid w:val="00E40181"/>
    <w:rsid w:val="00E54950"/>
    <w:rsid w:val="00E55FB3"/>
    <w:rsid w:val="00E56A01"/>
    <w:rsid w:val="00E629A1"/>
    <w:rsid w:val="00E66C1E"/>
    <w:rsid w:val="00E6794C"/>
    <w:rsid w:val="00E71591"/>
    <w:rsid w:val="00E71CEB"/>
    <w:rsid w:val="00E72494"/>
    <w:rsid w:val="00E7474F"/>
    <w:rsid w:val="00E75782"/>
    <w:rsid w:val="00E80DE3"/>
    <w:rsid w:val="00E82C55"/>
    <w:rsid w:val="00E86D54"/>
    <w:rsid w:val="00E8787E"/>
    <w:rsid w:val="00E90FB4"/>
    <w:rsid w:val="00E92AC3"/>
    <w:rsid w:val="00E96B99"/>
    <w:rsid w:val="00E97A3D"/>
    <w:rsid w:val="00EA0E99"/>
    <w:rsid w:val="00EA2F6A"/>
    <w:rsid w:val="00EA3CF0"/>
    <w:rsid w:val="00EB00E0"/>
    <w:rsid w:val="00EB05D5"/>
    <w:rsid w:val="00EB4989"/>
    <w:rsid w:val="00EB4BC7"/>
    <w:rsid w:val="00EC059F"/>
    <w:rsid w:val="00EC1F24"/>
    <w:rsid w:val="00EC22F6"/>
    <w:rsid w:val="00EC26DB"/>
    <w:rsid w:val="00EC3DB9"/>
    <w:rsid w:val="00ED0C31"/>
    <w:rsid w:val="00ED1950"/>
    <w:rsid w:val="00ED5405"/>
    <w:rsid w:val="00ED5B9B"/>
    <w:rsid w:val="00ED6BAD"/>
    <w:rsid w:val="00ED7447"/>
    <w:rsid w:val="00ED7762"/>
    <w:rsid w:val="00EE00D6"/>
    <w:rsid w:val="00EE11E7"/>
    <w:rsid w:val="00EE12F4"/>
    <w:rsid w:val="00EE1488"/>
    <w:rsid w:val="00EE29AD"/>
    <w:rsid w:val="00EE32E1"/>
    <w:rsid w:val="00EE3E24"/>
    <w:rsid w:val="00EE4D5D"/>
    <w:rsid w:val="00EE5131"/>
    <w:rsid w:val="00EF0B60"/>
    <w:rsid w:val="00EF109B"/>
    <w:rsid w:val="00EF201C"/>
    <w:rsid w:val="00EF2C72"/>
    <w:rsid w:val="00EF330C"/>
    <w:rsid w:val="00EF36AF"/>
    <w:rsid w:val="00EF4E29"/>
    <w:rsid w:val="00EF59A3"/>
    <w:rsid w:val="00EF6675"/>
    <w:rsid w:val="00EF7CA6"/>
    <w:rsid w:val="00EF7EEE"/>
    <w:rsid w:val="00F0063D"/>
    <w:rsid w:val="00F00F9C"/>
    <w:rsid w:val="00F01BDB"/>
    <w:rsid w:val="00F01E5F"/>
    <w:rsid w:val="00F024F3"/>
    <w:rsid w:val="00F02ABA"/>
    <w:rsid w:val="00F0437A"/>
    <w:rsid w:val="00F101B8"/>
    <w:rsid w:val="00F11037"/>
    <w:rsid w:val="00F11D65"/>
    <w:rsid w:val="00F15144"/>
    <w:rsid w:val="00F16F1B"/>
    <w:rsid w:val="00F17183"/>
    <w:rsid w:val="00F23FE3"/>
    <w:rsid w:val="00F250A9"/>
    <w:rsid w:val="00F267AF"/>
    <w:rsid w:val="00F30FF4"/>
    <w:rsid w:val="00F3122E"/>
    <w:rsid w:val="00F32368"/>
    <w:rsid w:val="00F331AD"/>
    <w:rsid w:val="00F35287"/>
    <w:rsid w:val="00F361D7"/>
    <w:rsid w:val="00F40A70"/>
    <w:rsid w:val="00F41271"/>
    <w:rsid w:val="00F43A37"/>
    <w:rsid w:val="00F45E72"/>
    <w:rsid w:val="00F4641B"/>
    <w:rsid w:val="00F46EB8"/>
    <w:rsid w:val="00F46FFD"/>
    <w:rsid w:val="00F50CD1"/>
    <w:rsid w:val="00F511E4"/>
    <w:rsid w:val="00F52D09"/>
    <w:rsid w:val="00F52E08"/>
    <w:rsid w:val="00F53A66"/>
    <w:rsid w:val="00F5462D"/>
    <w:rsid w:val="00F55B21"/>
    <w:rsid w:val="00F56EF6"/>
    <w:rsid w:val="00F60082"/>
    <w:rsid w:val="00F61A9F"/>
    <w:rsid w:val="00F61B5F"/>
    <w:rsid w:val="00F61C8B"/>
    <w:rsid w:val="00F64696"/>
    <w:rsid w:val="00F65AA9"/>
    <w:rsid w:val="00F6768F"/>
    <w:rsid w:val="00F72C2C"/>
    <w:rsid w:val="00F741F2"/>
    <w:rsid w:val="00F744A9"/>
    <w:rsid w:val="00F74A43"/>
    <w:rsid w:val="00F766CE"/>
    <w:rsid w:val="00F76CAB"/>
    <w:rsid w:val="00F772C6"/>
    <w:rsid w:val="00F815B5"/>
    <w:rsid w:val="00F85195"/>
    <w:rsid w:val="00F857D4"/>
    <w:rsid w:val="00F868E3"/>
    <w:rsid w:val="00F86E92"/>
    <w:rsid w:val="00F91253"/>
    <w:rsid w:val="00F938BA"/>
    <w:rsid w:val="00F97919"/>
    <w:rsid w:val="00FA230B"/>
    <w:rsid w:val="00FA2C46"/>
    <w:rsid w:val="00FA3525"/>
    <w:rsid w:val="00FA435B"/>
    <w:rsid w:val="00FA5A53"/>
    <w:rsid w:val="00FB1F6E"/>
    <w:rsid w:val="00FB4769"/>
    <w:rsid w:val="00FB4CDA"/>
    <w:rsid w:val="00FB6481"/>
    <w:rsid w:val="00FB6D36"/>
    <w:rsid w:val="00FC0965"/>
    <w:rsid w:val="00FC0F81"/>
    <w:rsid w:val="00FC252F"/>
    <w:rsid w:val="00FC395C"/>
    <w:rsid w:val="00FC5E8E"/>
    <w:rsid w:val="00FD261B"/>
    <w:rsid w:val="00FD3766"/>
    <w:rsid w:val="00FD3D05"/>
    <w:rsid w:val="00FD47C4"/>
    <w:rsid w:val="00FE0FC0"/>
    <w:rsid w:val="00FE2DCF"/>
    <w:rsid w:val="00FE331E"/>
    <w:rsid w:val="00FE3FA7"/>
    <w:rsid w:val="00FE4081"/>
    <w:rsid w:val="00FE4CE1"/>
    <w:rsid w:val="00FF2A4E"/>
    <w:rsid w:val="00FF2FCE"/>
    <w:rsid w:val="00FF4F7D"/>
    <w:rsid w:val="00FF67CB"/>
    <w:rsid w:val="00FF6D9D"/>
    <w:rsid w:val="00FF7620"/>
    <w:rsid w:val="00FF784D"/>
    <w:rsid w:val="00FF7DD5"/>
    <w:rsid w:val="035C9359"/>
    <w:rsid w:val="056DE7DA"/>
    <w:rsid w:val="06025D25"/>
    <w:rsid w:val="07B5EF67"/>
    <w:rsid w:val="0A11567A"/>
    <w:rsid w:val="111DA170"/>
    <w:rsid w:val="124B077C"/>
    <w:rsid w:val="1267FE5C"/>
    <w:rsid w:val="17768B5D"/>
    <w:rsid w:val="17C8875C"/>
    <w:rsid w:val="196457BD"/>
    <w:rsid w:val="26D9AD5C"/>
    <w:rsid w:val="28E980DB"/>
    <w:rsid w:val="2DA79A85"/>
    <w:rsid w:val="2E1D1AC0"/>
    <w:rsid w:val="3886DC2A"/>
    <w:rsid w:val="39C5895E"/>
    <w:rsid w:val="3A3B8357"/>
    <w:rsid w:val="3B380C1A"/>
    <w:rsid w:val="42689CCA"/>
    <w:rsid w:val="444F34E3"/>
    <w:rsid w:val="468E0BF4"/>
    <w:rsid w:val="47A3F1DE"/>
    <w:rsid w:val="47D26263"/>
    <w:rsid w:val="4AA83510"/>
    <w:rsid w:val="4DA58C4E"/>
    <w:rsid w:val="4DF99636"/>
    <w:rsid w:val="4F4393FD"/>
    <w:rsid w:val="5313B4B9"/>
    <w:rsid w:val="5732466C"/>
    <w:rsid w:val="5AD88F78"/>
    <w:rsid w:val="5C673441"/>
    <w:rsid w:val="5F8926B2"/>
    <w:rsid w:val="615CEA3C"/>
    <w:rsid w:val="6376013B"/>
    <w:rsid w:val="65A44DF6"/>
    <w:rsid w:val="6828F0EF"/>
    <w:rsid w:val="68FC4508"/>
    <w:rsid w:val="69084950"/>
    <w:rsid w:val="6D965532"/>
    <w:rsid w:val="6FDA7AEF"/>
    <w:rsid w:val="76E5EBAF"/>
    <w:rsid w:val="77F00B14"/>
    <w:rsid w:val="7A0E3E41"/>
    <w:rsid w:val="7AE51B60"/>
    <w:rsid w:val="7C585FF2"/>
    <w:rsid w:val="7E0C4345"/>
    <w:rsid w:val="7EB3E5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CDADDDCE-E61A-44F2-B82B-A2A90F7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42347B"/>
    <w:pPr>
      <w:keepNext/>
      <w:keepLines/>
      <w:spacing w:before="40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6A4EED"/>
    <w:pPr>
      <w:keepNext/>
      <w:keepLines/>
      <w:spacing w:before="32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2347B"/>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6A4EED"/>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6A4EED"/>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ED5405"/>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ED5405"/>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ED5405"/>
    <w:pPr>
      <w:numPr>
        <w:numId w:val="8"/>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ED540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ED5405"/>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ED5405"/>
    <w:rPr>
      <w:color w:val="2B579A"/>
      <w:shd w:val="clear" w:color="auto" w:fill="E1DFDD"/>
    </w:rPr>
  </w:style>
  <w:style w:type="character" w:styleId="LineNumber">
    <w:name w:val="line number"/>
    <w:basedOn w:val="DefaultParagraphFont"/>
    <w:uiPriority w:val="99"/>
    <w:semiHidden/>
    <w:unhideWhenUsed/>
    <w:rsid w:val="00ED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5131585">
      <w:bodyDiv w:val="1"/>
      <w:marLeft w:val="0"/>
      <w:marRight w:val="0"/>
      <w:marTop w:val="0"/>
      <w:marBottom w:val="0"/>
      <w:divBdr>
        <w:top w:val="none" w:sz="0" w:space="0" w:color="auto"/>
        <w:left w:val="none" w:sz="0" w:space="0" w:color="auto"/>
        <w:bottom w:val="none" w:sz="0" w:space="0" w:color="auto"/>
        <w:right w:val="none" w:sz="0" w:space="0" w:color="auto"/>
      </w:divBdr>
      <w:divsChild>
        <w:div w:id="650599350">
          <w:marLeft w:val="0"/>
          <w:marRight w:val="0"/>
          <w:marTop w:val="0"/>
          <w:marBottom w:val="0"/>
          <w:divBdr>
            <w:top w:val="none" w:sz="0" w:space="0" w:color="auto"/>
            <w:left w:val="none" w:sz="0" w:space="0" w:color="auto"/>
            <w:bottom w:val="none" w:sz="0" w:space="0" w:color="auto"/>
            <w:right w:val="none" w:sz="0" w:space="0" w:color="auto"/>
          </w:divBdr>
        </w:div>
        <w:div w:id="774904899">
          <w:marLeft w:val="0"/>
          <w:marRight w:val="0"/>
          <w:marTop w:val="0"/>
          <w:marBottom w:val="0"/>
          <w:divBdr>
            <w:top w:val="none" w:sz="0" w:space="0" w:color="auto"/>
            <w:left w:val="none" w:sz="0" w:space="0" w:color="auto"/>
            <w:bottom w:val="none" w:sz="0" w:space="0" w:color="auto"/>
            <w:right w:val="none" w:sz="0" w:space="0" w:color="auto"/>
          </w:divBdr>
        </w:div>
        <w:div w:id="1230113481">
          <w:marLeft w:val="0"/>
          <w:marRight w:val="0"/>
          <w:marTop w:val="0"/>
          <w:marBottom w:val="0"/>
          <w:divBdr>
            <w:top w:val="none" w:sz="0" w:space="0" w:color="auto"/>
            <w:left w:val="none" w:sz="0" w:space="0" w:color="auto"/>
            <w:bottom w:val="none" w:sz="0" w:space="0" w:color="auto"/>
            <w:right w:val="none" w:sz="0" w:space="0" w:color="auto"/>
          </w:divBdr>
        </w:div>
        <w:div w:id="1327126039">
          <w:marLeft w:val="0"/>
          <w:marRight w:val="0"/>
          <w:marTop w:val="0"/>
          <w:marBottom w:val="0"/>
          <w:divBdr>
            <w:top w:val="none" w:sz="0" w:space="0" w:color="auto"/>
            <w:left w:val="none" w:sz="0" w:space="0" w:color="auto"/>
            <w:bottom w:val="none" w:sz="0" w:space="0" w:color="auto"/>
            <w:right w:val="none" w:sz="0" w:space="0" w:color="auto"/>
          </w:divBdr>
        </w:div>
        <w:div w:id="175978450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0974756">
      <w:bodyDiv w:val="1"/>
      <w:marLeft w:val="0"/>
      <w:marRight w:val="0"/>
      <w:marTop w:val="0"/>
      <w:marBottom w:val="0"/>
      <w:divBdr>
        <w:top w:val="none" w:sz="0" w:space="0" w:color="auto"/>
        <w:left w:val="none" w:sz="0" w:space="0" w:color="auto"/>
        <w:bottom w:val="none" w:sz="0" w:space="0" w:color="auto"/>
        <w:right w:val="none" w:sz="0" w:space="0" w:color="auto"/>
      </w:divBdr>
      <w:divsChild>
        <w:div w:id="1731997865">
          <w:marLeft w:val="446"/>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teransgrants@dffh.vic.gov.au" TargetMode="External"/><Relationship Id="rId18" Type="http://schemas.openxmlformats.org/officeDocument/2006/relationships/hyperlink" Target="https://www.vic.gov.au/restoring-community-war-memorials-and-avenues-honour" TargetMode="External"/><Relationship Id="rId26" Type="http://schemas.openxmlformats.org/officeDocument/2006/relationships/hyperlink" Target="https://abr.business.gov.au/" TargetMode="External"/><Relationship Id="rId39" Type="http://schemas.openxmlformats.org/officeDocument/2006/relationships/hyperlink" Target="https://www.heritage.vic.gov.au/" TargetMode="External"/><Relationship Id="rId21" Type="http://schemas.openxmlformats.org/officeDocument/2006/relationships/hyperlink" Target="https://www.vic.gov.au/restoring-community-war-memorials-and-avenues-honour" TargetMode="External"/><Relationship Id="rId34" Type="http://schemas.openxmlformats.org/officeDocument/2006/relationships/hyperlink" Target="https://www.heritage.vic.gov.au/protecting-our-heritage/find-a-heritage-consultant" TargetMode="External"/><Relationship Id="rId42" Type="http://schemas.openxmlformats.org/officeDocument/2006/relationships/hyperlink" Target="https://www.vic.gov.au/applying-reporting-veterans-grants" TargetMode="External"/><Relationship Id="rId47" Type="http://schemas.openxmlformats.org/officeDocument/2006/relationships/hyperlink" Target="https://www.vic.gov.au/grants" TargetMode="External"/><Relationship Id="rId50" Type="http://schemas.openxmlformats.org/officeDocument/2006/relationships/hyperlink" Target="mailto:https://www.ato.gov.au/" TargetMode="External"/><Relationship Id="rId55" Type="http://schemas.openxmlformats.org/officeDocument/2006/relationships/hyperlink" Target="mailto:veteransgrants@dffh.vic.gov.au"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acnc.gov.au/charity/cha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teransgrants@dffh.vic.gov.au" TargetMode="External"/><Relationship Id="rId32" Type="http://schemas.openxmlformats.org/officeDocument/2006/relationships/hyperlink" Target="https://www.vic.gov.au/veterans-grants-auspice-arrangements" TargetMode="External"/><Relationship Id="rId37" Type="http://schemas.openxmlformats.org/officeDocument/2006/relationships/hyperlink" Target="https://www.vic.gov.au/victoria-remembers-grant-program" TargetMode="External"/><Relationship Id="rId40" Type="http://schemas.openxmlformats.org/officeDocument/2006/relationships/hyperlink" Target="https://vhd.heritagecouncil.vic.gov.au/" TargetMode="External"/><Relationship Id="rId45" Type="http://schemas.openxmlformats.org/officeDocument/2006/relationships/hyperlink" Target="mailto:grantspolicy@dffh.vic.gov.au" TargetMode="External"/><Relationship Id="rId53" Type="http://schemas.openxmlformats.org/officeDocument/2006/relationships/hyperlink" Target="https://vhd.heritagecouncil.vic.gov.au/" TargetMode="External"/><Relationship Id="rId58" Type="http://schemas.openxmlformats.org/officeDocument/2006/relationships/hyperlink" Target="https://www.vic.gov.au/applying-reporting-veterans-grants" TargetMode="External"/><Relationship Id="rId66"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mailto:veteransgrants@dffh.vic.gov.au" TargetMode="External"/><Relationship Id="rId28" Type="http://schemas.openxmlformats.org/officeDocument/2006/relationships/hyperlink" Target="https://connectonline.asic.gov.au/" TargetMode="External"/><Relationship Id="rId36" Type="http://schemas.openxmlformats.org/officeDocument/2006/relationships/hyperlink" Target="https://www.dva.gov.au/wargraves" TargetMode="External"/><Relationship Id="rId49" Type="http://schemas.openxmlformats.org/officeDocument/2006/relationships/hyperlink" Target="mailto:veteransgrants@dffh.vic.gov.au" TargetMode="External"/><Relationship Id="rId57" Type="http://schemas.openxmlformats.org/officeDocument/2006/relationships/hyperlink" Target="mailto:veteransgrants@dffh.vic.gov.au"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image" Target="media/image4.png"/><Relationship Id="rId44" Type="http://schemas.openxmlformats.org/officeDocument/2006/relationships/hyperlink" Target="https://grantsgateway.dffh.vic.gov.au/" TargetMode="External"/><Relationship Id="rId52" Type="http://schemas.openxmlformats.org/officeDocument/2006/relationships/hyperlink" Target="https://www.vic.gov.au/restoring-community-war-memorials-and-avenues-honour"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hub.gov.au/about-the-nrs" TargetMode="External"/><Relationship Id="rId22" Type="http://schemas.openxmlformats.org/officeDocument/2006/relationships/hyperlink" Target="https://www.vic.gov.au/applying-reporting-veterans-grants" TargetMode="External"/><Relationship Id="rId27" Type="http://schemas.openxmlformats.org/officeDocument/2006/relationships/hyperlink" Target="https://www.consumer.vic.gov.au/" TargetMode="External"/><Relationship Id="rId30" Type="http://schemas.openxmlformats.org/officeDocument/2006/relationships/hyperlink" Target="https://www.oric.gov.au/" TargetMode="External"/><Relationship Id="rId35" Type="http://schemas.openxmlformats.org/officeDocument/2006/relationships/hyperlink" Target="https://www.dva.gov.au/about-us/overview/consultations-and-grants/grants-and-bursaries/saluting-their-service" TargetMode="External"/><Relationship Id="rId43" Type="http://schemas.openxmlformats.org/officeDocument/2006/relationships/hyperlink" Target="https://www.vic.gov.au/applying-reporting-veterans-grants" TargetMode="External"/><Relationship Id="rId48" Type="http://schemas.openxmlformats.org/officeDocument/2006/relationships/hyperlink" Target="https://www.vic.gov.au/restoring-community-war-memorials-and-avenues-honour" TargetMode="External"/><Relationship Id="rId56" Type="http://schemas.openxmlformats.org/officeDocument/2006/relationships/hyperlink" Target="mailto:veteransgrants@dffh.vic.gov.a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veteransgrants@dffh.vic.gov.au" TargetMode="External"/><Relationship Id="rId3" Type="http://schemas.openxmlformats.org/officeDocument/2006/relationships/customXml" Target="../customXml/item3.xml"/><Relationship Id="rId12" Type="http://schemas.openxmlformats.org/officeDocument/2006/relationships/hyperlink" Target="mailto:veteransgrants@dffh.vic.gov.au" TargetMode="External"/><Relationship Id="rId17" Type="http://schemas.openxmlformats.org/officeDocument/2006/relationships/hyperlink" Target="https://creativecommons.org/licenses/by/4.0/" TargetMode="External"/><Relationship Id="rId25" Type="http://schemas.openxmlformats.org/officeDocument/2006/relationships/hyperlink" Target="https://grantsgateway.dffh.vic.gov.au/" TargetMode="External"/><Relationship Id="rId33" Type="http://schemas.openxmlformats.org/officeDocument/2006/relationships/image" Target="media/image5.png"/><Relationship Id="rId38" Type="http://schemas.openxmlformats.org/officeDocument/2006/relationships/hyperlink" Target="mailto:veteransgrants@dffh.vic.gov.au" TargetMode="External"/><Relationship Id="rId46" Type="http://schemas.openxmlformats.org/officeDocument/2006/relationships/hyperlink" Target="https://www.vic.gov.au/restoring-community-war-memorials-and-avenues-honour" TargetMode="External"/><Relationship Id="rId59" Type="http://schemas.openxmlformats.org/officeDocument/2006/relationships/hyperlink" Target="https://www.vic.gov.au/veterans-subscriptions" TargetMode="External"/><Relationship Id="rId67" Type="http://schemas.microsoft.com/office/2020/10/relationships/intelligence" Target="intelligence2.xml"/><Relationship Id="rId20" Type="http://schemas.openxmlformats.org/officeDocument/2006/relationships/hyperlink" Target="https://www.vic.gov.au/grants-support-and-commemorate-veterans" TargetMode="External"/><Relationship Id="rId41" Type="http://schemas.openxmlformats.org/officeDocument/2006/relationships/hyperlink" Target="https://monumentaustralia.org.au/themes/conflict" TargetMode="External"/><Relationship Id="rId54" Type="http://schemas.openxmlformats.org/officeDocument/2006/relationships/hyperlink" Target="tel:1300366356" TargetMode="Externa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applying-reporting-veterans-grants" TargetMode="External"/></Relationships>
</file>

<file path=word/documenttasks/documenttasks1.xml><?xml version="1.0" encoding="utf-8"?>
<t:Tasks xmlns:t="http://schemas.microsoft.com/office/tasks/2019/documenttasks" xmlns:oel="http://schemas.microsoft.com/office/2019/extlst">
  <t:Task id="{37546C5E-4892-4FC3-B7BA-DFA7E3294AAD}">
    <t:Anchor>
      <t:Comment id="1540325326"/>
    </t:Anchor>
    <t:History>
      <t:Event id="{E97A05D7-2924-42F3-A342-D6E038705F01}" time="2023-10-25T23:48:04.17Z">
        <t:Attribution userId="S::laura.cavallo@dffh.vic.gov.au::87b1d3d8-9a36-4516-af8e-81e9b948e77c" userProvider="AD" userName="Laura Cavallo (DFFH)"/>
        <t:Anchor>
          <t:Comment id="1540325326"/>
        </t:Anchor>
        <t:Create/>
      </t:Event>
      <t:Event id="{0BC59D32-2D9B-49B2-A9EC-2BBF5DD7C14C}" time="2023-10-25T23:48:04.17Z">
        <t:Attribution userId="S::laura.cavallo@dffh.vic.gov.au::87b1d3d8-9a36-4516-af8e-81e9b948e77c" userProvider="AD" userName="Laura Cavallo (DFFH)"/>
        <t:Anchor>
          <t:Comment id="1540325326"/>
        </t:Anchor>
        <t:Assign userId="S::brenton.mendes@dffh.vic.gov.au::d63b1c5e-8fbf-43ff-993e-5047267c7306" userProvider="AD" userName="Brenton Mendes (DFFH)"/>
      </t:Event>
      <t:Event id="{5BFD6188-19DF-4783-A082-E6EE8D15BC89}" time="2023-10-25T23:48:04.17Z">
        <t:Attribution userId="S::laura.cavallo@dffh.vic.gov.au::87b1d3d8-9a36-4516-af8e-81e9b948e77c" userProvider="AD" userName="Laura Cavallo (DFFH)"/>
        <t:Anchor>
          <t:Comment id="1540325326"/>
        </t:Anchor>
        <t:SetTitle title="@Brenton Mendes (DFFH) Is this a new ISBN number or from the other guidelines? If it is not new we will need to apply for it. Will explain next ste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2023-11-20T23:06:31+00:00</Date>
    <SharedWithUsers xmlns="c52bcc0e-5fbb-4f20-b4bb-65cb65f6439b">
      <UserInfo>
        <DisplayName>Brenton Mendes (DFFH)</DisplayName>
        <AccountId>20</AccountId>
        <AccountType/>
      </UserInfo>
      <UserInfo>
        <DisplayName>Laura Cavallo (DFFH)</DisplayName>
        <AccountId>42</AccountId>
        <AccountType/>
      </UserInfo>
    </SharedWithUsers>
  </documentManagement>
</p:properties>
</file>

<file path=customXml/itemProps1.xml><?xml version="1.0" encoding="utf-8"?>
<ds:datastoreItem xmlns:ds="http://schemas.openxmlformats.org/officeDocument/2006/customXml" ds:itemID="{FDCAAC4C-053D-46EC-966E-F600D0628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5861</Words>
  <Characters>33411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Restoring Community War Memorials and Avenues of Honour 2024–25: program guidelines</vt:lpstr>
    </vt:vector>
  </TitlesOfParts>
  <Manager/>
  <Company>Victoria State Government, Department of Families, Fairness and Housing</Company>
  <LinksUpToDate>false</LinksUpToDate>
  <CharactersWithSpaces>39194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Community War Memorials and Avenues of Honour 2024–25: program guidelines</dc:title>
  <dc:subject>Restoring Community War Memorials and Avenues of Honour 2024–25: program guidelines</dc:subject>
  <dc:creator>Grants, Youth and Veterans Branch DFFH</dc:creator>
  <cp:keywords>DFFH; Veterans; restoring; community; war memorials; avenues of honour; guidelines; Victorian Government</cp:keywords>
  <dc:description/>
  <cp:lastPrinted>2021-01-30T00:27:00Z</cp:lastPrinted>
  <dcterms:created xsi:type="dcterms:W3CDTF">2024-11-01T05:53:00Z</dcterms:created>
  <dcterms:modified xsi:type="dcterms:W3CDTF">2024-11-04T04:54:00Z</dcterms:modified>
  <cp:category>Program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2023-11-01T00:57:45Z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302db569-92b4-4909-8c7f-712d0d4895ba</vt:lpwstr>
  </property>
  <property fmtid="{D5CDD505-2E9C-101B-9397-08002B2CF9AE}" pid="12" name="MSIP_Label_efdf5488-3066-4b6c-8fea-9472b8a1f34c_ContentBits">
    <vt:lpwstr>0</vt:lpwstr>
  </property>
  <property fmtid="{D5CDD505-2E9C-101B-9397-08002B2CF9AE}" pid="13" name="MSIP_Label_43e64453-338c-4f93-8a4d-0039a0a41f2a_Method">
    <vt:lpwstr>Privileged</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Enabled">
    <vt:lpwstr>true</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etDate">
    <vt:lpwstr>2022-02-28T01:49:00Z</vt:lpwstr>
  </property>
  <property fmtid="{D5CDD505-2E9C-101B-9397-08002B2CF9AE}" pid="18" name="MSIP_Label_43e64453-338c-4f93-8a4d-0039a0a41f2a_ContentBits">
    <vt:lpwstr>2</vt:lpwstr>
  </property>
  <property fmtid="{D5CDD505-2E9C-101B-9397-08002B2CF9AE}" pid="19" name="MSIP_Label_43e64453-338c-4f93-8a4d-0039a0a41f2a_ActionId">
    <vt:lpwstr>63f486b4-8569-4046-8df0-77b8936f4c9d</vt:lpwstr>
  </property>
</Properties>
</file>