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3D8B6" w14:textId="77777777" w:rsidR="00380A73" w:rsidRPr="00FD79B2" w:rsidRDefault="00380A73" w:rsidP="00380A73">
      <w:pPr>
        <w:pStyle w:val="Header"/>
        <w:keepNext/>
        <w:spacing w:before="200"/>
        <w:jc w:val="center"/>
        <w:rPr>
          <w:b/>
          <w:sz w:val="36"/>
          <w:szCs w:val="36"/>
        </w:rPr>
      </w:pPr>
      <w:r w:rsidRPr="00FD79B2">
        <w:rPr>
          <w:b/>
          <w:sz w:val="36"/>
          <w:szCs w:val="36"/>
        </w:rPr>
        <w:t>Victorian Purchasing Guide</w:t>
      </w:r>
    </w:p>
    <w:p w14:paraId="6B5DBACC" w14:textId="77777777" w:rsidR="00380A73" w:rsidRPr="00FD79B2" w:rsidRDefault="00380A73" w:rsidP="00380A73">
      <w:pPr>
        <w:pStyle w:val="Header"/>
        <w:keepNext/>
        <w:spacing w:before="200"/>
        <w:jc w:val="center"/>
        <w:rPr>
          <w:b/>
          <w:sz w:val="36"/>
          <w:szCs w:val="36"/>
        </w:rPr>
      </w:pPr>
      <w:r>
        <w:rPr>
          <w:b/>
          <w:sz w:val="36"/>
          <w:szCs w:val="36"/>
        </w:rPr>
        <w:t>for</w:t>
      </w:r>
    </w:p>
    <w:p w14:paraId="05D4078B" w14:textId="77777777" w:rsidR="00380A73" w:rsidRDefault="00380A73" w:rsidP="00380A73">
      <w:pPr>
        <w:pStyle w:val="Header"/>
        <w:keepNext/>
        <w:spacing w:before="200"/>
        <w:jc w:val="center"/>
        <w:rPr>
          <w:b/>
          <w:sz w:val="36"/>
          <w:szCs w:val="36"/>
        </w:rPr>
      </w:pPr>
      <w:r>
        <w:rPr>
          <w:b/>
          <w:sz w:val="36"/>
          <w:szCs w:val="36"/>
          <w:lang w:val="en-AU"/>
        </w:rPr>
        <w:t>MSM</w:t>
      </w:r>
      <w:r>
        <w:rPr>
          <w:b/>
          <w:sz w:val="36"/>
          <w:szCs w:val="36"/>
        </w:rPr>
        <w:t xml:space="preserve"> </w:t>
      </w:r>
      <w:r>
        <w:rPr>
          <w:b/>
          <w:sz w:val="36"/>
          <w:szCs w:val="36"/>
          <w:lang w:val="en-AU"/>
        </w:rPr>
        <w:t>Manufacturing</w:t>
      </w:r>
      <w:r>
        <w:rPr>
          <w:b/>
          <w:sz w:val="36"/>
          <w:szCs w:val="36"/>
          <w:lang w:val="en-AU"/>
        </w:rPr>
        <w:br/>
      </w:r>
      <w:r w:rsidRPr="005B157A">
        <w:rPr>
          <w:b/>
          <w:sz w:val="36"/>
          <w:szCs w:val="36"/>
        </w:rPr>
        <w:t>Training Package</w:t>
      </w:r>
      <w:r>
        <w:rPr>
          <w:b/>
          <w:sz w:val="36"/>
          <w:szCs w:val="36"/>
        </w:rPr>
        <w:t xml:space="preserve"> </w:t>
      </w:r>
    </w:p>
    <w:p w14:paraId="32321479" w14:textId="43F6C6BD" w:rsidR="00380A73" w:rsidRPr="00CE56DD" w:rsidRDefault="00380A73" w:rsidP="00380A73">
      <w:pPr>
        <w:pStyle w:val="Header"/>
        <w:keepNext/>
        <w:spacing w:before="200"/>
        <w:jc w:val="center"/>
        <w:rPr>
          <w:b/>
          <w:sz w:val="36"/>
          <w:szCs w:val="36"/>
          <w:lang w:val="en-AU"/>
        </w:rPr>
      </w:pPr>
      <w:r>
        <w:rPr>
          <w:b/>
          <w:sz w:val="36"/>
          <w:szCs w:val="36"/>
        </w:rPr>
        <w:t>Release</w:t>
      </w:r>
      <w:r w:rsidR="004F04FE">
        <w:rPr>
          <w:b/>
          <w:sz w:val="36"/>
          <w:szCs w:val="36"/>
          <w:lang w:val="en-AU"/>
        </w:rPr>
        <w:t xml:space="preserve"> 7.0</w:t>
      </w:r>
    </w:p>
    <w:p w14:paraId="4648298B" w14:textId="38330378" w:rsidR="00380A73" w:rsidRPr="00C36112" w:rsidRDefault="004F04FE" w:rsidP="00380A73">
      <w:pPr>
        <w:pStyle w:val="Header"/>
        <w:keepNext/>
        <w:spacing w:before="720"/>
        <w:jc w:val="center"/>
        <w:rPr>
          <w:b/>
          <w:sz w:val="36"/>
          <w:szCs w:val="36"/>
        </w:rPr>
      </w:pPr>
      <w:r>
        <w:rPr>
          <w:b/>
          <w:sz w:val="36"/>
          <w:szCs w:val="36"/>
          <w:lang w:val="en-AU"/>
        </w:rPr>
        <w:t>November</w:t>
      </w:r>
      <w:r w:rsidR="00380A73">
        <w:rPr>
          <w:b/>
          <w:sz w:val="36"/>
          <w:szCs w:val="36"/>
          <w:lang w:val="en-AU"/>
        </w:rPr>
        <w:t xml:space="preserve"> 2021 </w:t>
      </w:r>
    </w:p>
    <w:p w14:paraId="23F68A4E" w14:textId="77777777" w:rsidR="00CA4363" w:rsidRDefault="00CA4363" w:rsidP="00C85519">
      <w:pPr>
        <w:spacing w:before="75" w:after="75"/>
        <w:textAlignment w:val="top"/>
        <w:rPr>
          <w:rFonts w:cs="Arial"/>
          <w:color w:val="000000"/>
        </w:rPr>
        <w:sectPr w:rsidR="00CA4363" w:rsidSect="00CA4363">
          <w:footerReference w:type="default" r:id="rId12"/>
          <w:footerReference w:type="first" r:id="rId13"/>
          <w:pgSz w:w="11907" w:h="16840" w:code="9"/>
          <w:pgMar w:top="1134" w:right="1134" w:bottom="1134" w:left="1134" w:header="720" w:footer="720" w:gutter="0"/>
          <w:cols w:space="720"/>
          <w:vAlign w:val="center"/>
          <w:docGrid w:linePitch="272"/>
        </w:sectPr>
      </w:pPr>
    </w:p>
    <w:p w14:paraId="23F68A4F" w14:textId="11C5F37C" w:rsidR="00C85519" w:rsidRPr="00AB1927" w:rsidRDefault="00C85519" w:rsidP="00C85519">
      <w:pPr>
        <w:spacing w:before="75" w:after="75"/>
        <w:textAlignment w:val="top"/>
        <w:rPr>
          <w:rFonts w:cs="Arial"/>
          <w:color w:val="000000"/>
        </w:rPr>
      </w:pPr>
      <w:r w:rsidRPr="00483FA0">
        <w:rPr>
          <w:rFonts w:cs="Arial"/>
          <w:color w:val="000000"/>
        </w:rPr>
        <w:lastRenderedPageBreak/>
        <w:t xml:space="preserve">© State of </w:t>
      </w:r>
      <w:r w:rsidRPr="00AB1927">
        <w:rPr>
          <w:rFonts w:cs="Arial"/>
          <w:color w:val="000000"/>
        </w:rPr>
        <w:t>Victoria (Department</w:t>
      </w:r>
      <w:r w:rsidR="005A3234">
        <w:rPr>
          <w:rFonts w:cs="Arial"/>
          <w:color w:val="000000"/>
        </w:rPr>
        <w:t xml:space="preserve"> of Education and Training) 20</w:t>
      </w:r>
      <w:r w:rsidR="006B17F8">
        <w:rPr>
          <w:rFonts w:cs="Arial"/>
          <w:color w:val="000000"/>
        </w:rPr>
        <w:t>21</w:t>
      </w:r>
      <w:r w:rsidRPr="00AB1927">
        <w:rPr>
          <w:rFonts w:cs="Arial"/>
          <w:color w:val="000000"/>
        </w:rPr>
        <w:t>.</w:t>
      </w:r>
    </w:p>
    <w:p w14:paraId="23F68A50" w14:textId="773495BB" w:rsidR="00C85519" w:rsidRPr="00AB1927" w:rsidRDefault="00C85519" w:rsidP="00C85519">
      <w:pPr>
        <w:spacing w:beforeLines="75" w:before="180" w:after="75"/>
        <w:textAlignment w:val="top"/>
        <w:rPr>
          <w:rFonts w:cs="Arial"/>
          <w:color w:val="000000"/>
        </w:rPr>
      </w:pPr>
      <w:r w:rsidRPr="00AB1927">
        <w:rPr>
          <w:rFonts w:cs="Arial"/>
          <w:color w:val="000000"/>
        </w:rPr>
        <w:t>Copyright of this material is reserved to the Crown in the right of the State of Victoria. This work is licensed under a Creative Commons Attribution-</w:t>
      </w:r>
      <w:r>
        <w:rPr>
          <w:rFonts w:cs="Arial"/>
          <w:color w:val="000000"/>
        </w:rPr>
        <w:t>NoDerivs 3.0 Australia licence (</w:t>
      </w:r>
      <w:r w:rsidR="00540D97">
        <w:rPr>
          <w:rFonts w:cs="Arial"/>
          <w:color w:val="000000"/>
        </w:rPr>
        <w:t xml:space="preserve">See </w:t>
      </w:r>
      <w:hyperlink r:id="rId14" w:history="1">
        <w:r w:rsidR="002B6D1D">
          <w:rPr>
            <w:rStyle w:val="Hyperlink"/>
            <w:rFonts w:cs="Arial"/>
          </w:rPr>
          <w:t>Creativecommons.org</w:t>
        </w:r>
      </w:hyperlink>
      <w:r w:rsidR="00540D97">
        <w:rPr>
          <w:rFonts w:cs="Arial"/>
          <w:color w:val="000000"/>
        </w:rPr>
        <w:t xml:space="preserve"> for </w:t>
      </w:r>
      <w:r>
        <w:rPr>
          <w:rFonts w:cs="Arial"/>
          <w:color w:val="000000"/>
        </w:rPr>
        <w:t>more information</w:t>
      </w:r>
      <w:r w:rsidRPr="00AB1927">
        <w:rPr>
          <w:rFonts w:cs="Arial"/>
          <w:color w:val="000000"/>
        </w:rPr>
        <w:t xml:space="preserve">). You </w:t>
      </w:r>
      <w:r w:rsidRPr="00AB1927">
        <w:rPr>
          <w:rFonts w:cs="Arial"/>
        </w:rPr>
        <w:t xml:space="preserve">are free </w:t>
      </w:r>
      <w:r w:rsidR="00DA0E1D">
        <w:rPr>
          <w:rFonts w:cs="Arial"/>
        </w:rPr>
        <w:t xml:space="preserve">to </w:t>
      </w:r>
      <w:r w:rsidRPr="00AB1927">
        <w:rPr>
          <w:rFonts w:cs="Arial"/>
          <w:color w:val="000000"/>
        </w:rPr>
        <w:t xml:space="preserve">use, copy and distribute to anyone in its original form as long as you attribute </w:t>
      </w:r>
      <w:r w:rsidR="001E5BDE">
        <w:rPr>
          <w:rFonts w:cs="Arial"/>
          <w:color w:val="000000"/>
        </w:rPr>
        <w:t>Higher Education and Skills</w:t>
      </w:r>
      <w:r w:rsidRPr="00AB1927">
        <w:rPr>
          <w:rFonts w:cs="Arial"/>
          <w:color w:val="000000"/>
        </w:rPr>
        <w:t>, Department of Education and Training</w:t>
      </w:r>
      <w:r w:rsidRPr="00AB1927">
        <w:rPr>
          <w:rFonts w:cs="Arial"/>
          <w:color w:val="C00000"/>
        </w:rPr>
        <w:t xml:space="preserve"> </w:t>
      </w:r>
      <w:r w:rsidRPr="00834921">
        <w:rPr>
          <w:rFonts w:cs="Arial"/>
        </w:rPr>
        <w:t xml:space="preserve">(DET) </w:t>
      </w:r>
      <w:r w:rsidRPr="00AB1927">
        <w:rPr>
          <w:rFonts w:cs="Arial"/>
          <w:color w:val="000000"/>
        </w:rPr>
        <w:t>as the author, and you license any derivative work you make available under the same licence.</w:t>
      </w:r>
    </w:p>
    <w:p w14:paraId="23F68A51" w14:textId="77777777" w:rsidR="00C85519" w:rsidRPr="00AB1927" w:rsidRDefault="00C85519" w:rsidP="00C85519">
      <w:pPr>
        <w:spacing w:beforeLines="75" w:before="180" w:after="75"/>
        <w:textAlignment w:val="top"/>
        <w:outlineLvl w:val="2"/>
        <w:rPr>
          <w:rFonts w:cs="Arial"/>
          <w:b/>
          <w:bCs/>
          <w:iCs/>
          <w:color w:val="333333"/>
        </w:rPr>
      </w:pPr>
      <w:bookmarkStart w:id="0" w:name="_Toc405891834"/>
      <w:bookmarkStart w:id="1" w:name="_Toc405894845"/>
      <w:bookmarkStart w:id="2" w:name="_Toc405895547"/>
      <w:bookmarkStart w:id="3" w:name="_Toc405990818"/>
      <w:bookmarkStart w:id="4" w:name="_Toc405993857"/>
      <w:r w:rsidRPr="00AB1927">
        <w:rPr>
          <w:rFonts w:cs="Arial"/>
          <w:b/>
          <w:bCs/>
          <w:iCs/>
          <w:color w:val="333333"/>
        </w:rPr>
        <w:t>Disclaimer</w:t>
      </w:r>
      <w:bookmarkEnd w:id="0"/>
      <w:bookmarkEnd w:id="1"/>
      <w:bookmarkEnd w:id="2"/>
      <w:bookmarkEnd w:id="3"/>
      <w:bookmarkEnd w:id="4"/>
    </w:p>
    <w:p w14:paraId="23F68A52" w14:textId="77777777" w:rsidR="00C85519" w:rsidRPr="00AB1927" w:rsidRDefault="00C85519" w:rsidP="00C85519">
      <w:pPr>
        <w:spacing w:beforeLines="75" w:before="180" w:after="75"/>
        <w:textAlignment w:val="top"/>
        <w:rPr>
          <w:rFonts w:cs="Arial"/>
          <w:color w:val="000000"/>
        </w:rPr>
      </w:pPr>
      <w:r w:rsidRPr="00AB1927">
        <w:rPr>
          <w:rFonts w:cs="Arial"/>
          <w:color w:val="000000"/>
        </w:rPr>
        <w:t>In compiling the information contained in and accessed through this resource, the Department of Education and T</w:t>
      </w:r>
      <w:r>
        <w:rPr>
          <w:rFonts w:cs="Arial"/>
          <w:color w:val="000000"/>
        </w:rPr>
        <w:t xml:space="preserve">raining </w:t>
      </w:r>
      <w:r w:rsidRPr="00AB1927">
        <w:rPr>
          <w:rFonts w:cs="Arial"/>
          <w:color w:val="000000"/>
        </w:rPr>
        <w:t>has used its best endeavours to ensure that the information is correct and current at the time of publication but takes no responsibility for any error, omission or defect therein.</w:t>
      </w:r>
    </w:p>
    <w:p w14:paraId="23F68A53" w14:textId="77777777" w:rsidR="00C85519" w:rsidRPr="00AB1927" w:rsidRDefault="00C85519" w:rsidP="00C85519">
      <w:pPr>
        <w:spacing w:beforeLines="75" w:before="180" w:after="75"/>
        <w:textAlignment w:val="top"/>
        <w:rPr>
          <w:rFonts w:cs="Arial"/>
          <w:color w:val="000000"/>
        </w:rPr>
      </w:pPr>
      <w:r w:rsidRPr="00AB1927">
        <w:rPr>
          <w:rFonts w:cs="Arial"/>
          <w:color w:val="000000"/>
        </w:rPr>
        <w:t>To the extent permitted by law</w:t>
      </w:r>
      <w:r>
        <w:rPr>
          <w:rFonts w:cs="Arial"/>
          <w:color w:val="000000"/>
        </w:rPr>
        <w:t>,</w:t>
      </w:r>
      <w:r w:rsidRPr="00AB1927">
        <w:rPr>
          <w:rFonts w:cs="Arial"/>
          <w:color w:val="000000"/>
        </w:rPr>
        <w:t xml:space="preserve">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23F68A54" w14:textId="77777777" w:rsidR="00C85519" w:rsidRPr="00AB1927" w:rsidRDefault="00C85519" w:rsidP="00C85519">
      <w:pPr>
        <w:spacing w:beforeLines="75" w:before="180" w:after="75"/>
        <w:textAlignment w:val="top"/>
        <w:outlineLvl w:val="2"/>
        <w:rPr>
          <w:rFonts w:cs="Arial"/>
          <w:b/>
          <w:bCs/>
          <w:iCs/>
          <w:color w:val="333333"/>
        </w:rPr>
      </w:pPr>
      <w:bookmarkStart w:id="5" w:name="_Toc405891835"/>
      <w:bookmarkStart w:id="6" w:name="_Toc405894846"/>
      <w:bookmarkStart w:id="7" w:name="_Toc405895548"/>
      <w:bookmarkStart w:id="8" w:name="_Toc405990819"/>
      <w:bookmarkStart w:id="9" w:name="_Toc405993858"/>
      <w:r w:rsidRPr="00AB1927">
        <w:rPr>
          <w:rFonts w:cs="Arial"/>
          <w:b/>
          <w:bCs/>
          <w:iCs/>
          <w:color w:val="333333"/>
        </w:rPr>
        <w:t>Third party sites</w:t>
      </w:r>
      <w:bookmarkEnd w:id="5"/>
      <w:bookmarkEnd w:id="6"/>
      <w:bookmarkEnd w:id="7"/>
      <w:bookmarkEnd w:id="8"/>
      <w:bookmarkEnd w:id="9"/>
    </w:p>
    <w:p w14:paraId="23F68A55" w14:textId="77777777" w:rsidR="00C85519" w:rsidRPr="00AB1927" w:rsidRDefault="00C85519" w:rsidP="00C85519">
      <w:pPr>
        <w:spacing w:beforeLines="75" w:before="180" w:after="75"/>
        <w:textAlignment w:val="top"/>
        <w:rPr>
          <w:rFonts w:cs="Arial"/>
          <w:color w:val="000000"/>
        </w:rPr>
      </w:pPr>
      <w:r w:rsidRPr="00AB1927">
        <w:rPr>
          <w:rFonts w:cs="Arial"/>
          <w:color w:val="000000"/>
        </w:rPr>
        <w:t>This resource may contain links to third party websites and resources. DET is not responsible for the condition or content of these sites or resources as they are not under its control.</w:t>
      </w:r>
    </w:p>
    <w:p w14:paraId="23F68A56" w14:textId="77777777" w:rsidR="00C85519" w:rsidRPr="00483FA0" w:rsidRDefault="00C85519" w:rsidP="00C85519">
      <w:pPr>
        <w:spacing w:beforeLines="75" w:before="180" w:after="75"/>
        <w:textAlignment w:val="top"/>
        <w:rPr>
          <w:rFonts w:cs="Arial"/>
          <w:color w:val="000000"/>
        </w:rPr>
      </w:pPr>
      <w:r w:rsidRPr="00AB1927">
        <w:rPr>
          <w:rFonts w:cs="Arial"/>
          <w:color w:val="000000"/>
        </w:rPr>
        <w:t>Third party material linked from this resource is subject to the copyright conditions of the third party. Users will need to consult the copyright notice of the third party sites for conditions of usage.</w:t>
      </w:r>
    </w:p>
    <w:p w14:paraId="23F68A57" w14:textId="77777777" w:rsidR="00CA4363" w:rsidRDefault="00CA4363" w:rsidP="00DF6C5D">
      <w:pPr>
        <w:pStyle w:val="Heading8"/>
        <w:ind w:left="-284" w:firstLine="142"/>
        <w:rPr>
          <w:bCs/>
        </w:rPr>
        <w:sectPr w:rsidR="00CA4363" w:rsidSect="00CA4363">
          <w:footerReference w:type="default" r:id="rId15"/>
          <w:footerReference w:type="first" r:id="rId16"/>
          <w:pgSz w:w="11907" w:h="16840" w:code="9"/>
          <w:pgMar w:top="1134" w:right="1134" w:bottom="1134" w:left="1134" w:header="720" w:footer="720" w:gutter="0"/>
          <w:pgNumType w:start="1"/>
          <w:cols w:space="720"/>
          <w:vAlign w:val="bottom"/>
          <w:titlePg/>
        </w:sectPr>
      </w:pPr>
    </w:p>
    <w:p w14:paraId="23F68A58" w14:textId="77777777" w:rsidR="003E0CA4" w:rsidRDefault="006C5A23" w:rsidP="00207CC4">
      <w:pPr>
        <w:pStyle w:val="Heading8"/>
        <w:spacing w:after="240"/>
        <w:ind w:left="-284" w:firstLine="142"/>
        <w:rPr>
          <w:bCs/>
          <w:sz w:val="24"/>
          <w:szCs w:val="24"/>
        </w:rPr>
      </w:pPr>
      <w:r w:rsidRPr="006C5A23">
        <w:rPr>
          <w:bCs/>
          <w:sz w:val="24"/>
          <w:szCs w:val="24"/>
        </w:rPr>
        <w:lastRenderedPageBreak/>
        <w:t>Victorian</w:t>
      </w:r>
      <w:r>
        <w:rPr>
          <w:bCs/>
        </w:rPr>
        <w:t xml:space="preserve"> </w:t>
      </w:r>
      <w:r w:rsidR="003E0CA4" w:rsidRPr="00772686">
        <w:rPr>
          <w:bCs/>
          <w:sz w:val="24"/>
          <w:szCs w:val="24"/>
        </w:rPr>
        <w:t xml:space="preserve">Purchasing Guide </w:t>
      </w:r>
      <w:r w:rsidR="003E0CA4" w:rsidRPr="00772686">
        <w:rPr>
          <w:bCs/>
          <w:sz w:val="24"/>
          <w:szCs w:val="24"/>
        </w:rPr>
        <w:sym w:font="Symbol" w:char="F0BE"/>
      </w:r>
      <w:r w:rsidR="003E0CA4" w:rsidRPr="00772686">
        <w:rPr>
          <w:bCs/>
          <w:sz w:val="24"/>
          <w:szCs w:val="24"/>
        </w:rPr>
        <w:t xml:space="preserve"> </w:t>
      </w:r>
      <w:r w:rsidR="00FC3EB9">
        <w:rPr>
          <w:bCs/>
          <w:sz w:val="24"/>
          <w:szCs w:val="24"/>
          <w:lang w:val="en-AU"/>
        </w:rPr>
        <w:t>Release</w:t>
      </w:r>
      <w:r w:rsidR="003E0CA4" w:rsidRPr="00772686">
        <w:rPr>
          <w:bCs/>
          <w:sz w:val="24"/>
          <w:szCs w:val="24"/>
        </w:rPr>
        <w:t xml:space="preserve"> History</w:t>
      </w:r>
    </w:p>
    <w:p w14:paraId="23F68A59" w14:textId="793DE953" w:rsidR="001E5BDE" w:rsidRDefault="001E5BDE" w:rsidP="00DF6F03">
      <w:pPr>
        <w:ind w:left="-142"/>
      </w:pPr>
      <w:r w:rsidRPr="001E5BDE">
        <w:rPr>
          <w:b/>
        </w:rPr>
        <w:t>Note</w:t>
      </w:r>
      <w:r>
        <w:t xml:space="preserve">: RTOs should refer to the </w:t>
      </w:r>
      <w:hyperlink r:id="rId17" w:history="1">
        <w:r w:rsidR="00BC38DA" w:rsidRPr="00540D97">
          <w:rPr>
            <w:rStyle w:val="Hyperlink"/>
          </w:rPr>
          <w:t>National Register</w:t>
        </w:r>
      </w:hyperlink>
      <w:r w:rsidR="00BC38DA">
        <w:t xml:space="preserve"> f</w:t>
      </w:r>
      <w:r>
        <w:t>or the detail of changes made in each Release.</w:t>
      </w:r>
    </w:p>
    <w:p w14:paraId="7E21D48F" w14:textId="77777777" w:rsidR="00967E4E" w:rsidRPr="00967E4E" w:rsidRDefault="00967E4E" w:rsidP="00DF6F03">
      <w:pPr>
        <w:ind w:left="-142"/>
        <w:rPr>
          <w:sz w:val="8"/>
          <w:szCs w:val="8"/>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3"/>
        <w:gridCol w:w="33"/>
        <w:gridCol w:w="1195"/>
        <w:gridCol w:w="6759"/>
      </w:tblGrid>
      <w:tr w:rsidR="006C5A23" w14:paraId="23F68A5D" w14:textId="77777777" w:rsidTr="00BD041C">
        <w:trPr>
          <w:tblHeader/>
          <w:jc w:val="center"/>
        </w:trPr>
        <w:tc>
          <w:tcPr>
            <w:tcW w:w="2096" w:type="dxa"/>
            <w:tcBorders>
              <w:top w:val="single" w:sz="4" w:space="0" w:color="000000"/>
              <w:left w:val="single" w:sz="4" w:space="0" w:color="auto"/>
              <w:bottom w:val="single" w:sz="4" w:space="0" w:color="auto"/>
              <w:right w:val="single" w:sz="4" w:space="0" w:color="FFFFFF"/>
            </w:tcBorders>
            <w:shd w:val="clear" w:color="auto" w:fill="000000"/>
            <w:tcMar>
              <w:top w:w="57" w:type="dxa"/>
              <w:bottom w:w="57" w:type="dxa"/>
            </w:tcMar>
          </w:tcPr>
          <w:p w14:paraId="23F68A5A" w14:textId="77777777" w:rsidR="006C5A23" w:rsidRPr="006B17F8" w:rsidRDefault="006C5A23" w:rsidP="006B17F8">
            <w:r w:rsidRPr="006B17F8">
              <w:rPr>
                <w:b/>
              </w:rPr>
              <w:t xml:space="preserve">Training Package </w:t>
            </w:r>
            <w:r w:rsidR="00717575" w:rsidRPr="006B17F8">
              <w:rPr>
                <w:b/>
              </w:rPr>
              <w:t>Release</w:t>
            </w:r>
            <w:r w:rsidRPr="006B17F8">
              <w:t xml:space="preserve">  </w:t>
            </w:r>
          </w:p>
        </w:tc>
        <w:tc>
          <w:tcPr>
            <w:tcW w:w="1018" w:type="dxa"/>
            <w:gridSpan w:val="2"/>
            <w:tcBorders>
              <w:top w:val="single" w:sz="4" w:space="0" w:color="000000"/>
              <w:left w:val="single" w:sz="4" w:space="0" w:color="FFFFFF"/>
              <w:bottom w:val="single" w:sz="4" w:space="0" w:color="000000"/>
              <w:right w:val="single" w:sz="4" w:space="0" w:color="FFFFFF"/>
            </w:tcBorders>
            <w:shd w:val="clear" w:color="auto" w:fill="000000"/>
            <w:tcMar>
              <w:top w:w="57" w:type="dxa"/>
              <w:bottom w:w="57" w:type="dxa"/>
            </w:tcMar>
          </w:tcPr>
          <w:p w14:paraId="23F68A5B" w14:textId="77777777" w:rsidR="006C5A23" w:rsidRPr="00B30F6A" w:rsidRDefault="006C5A23" w:rsidP="00207CC4">
            <w:pPr>
              <w:rPr>
                <w:b/>
              </w:rPr>
            </w:pPr>
            <w:r w:rsidRPr="00B30F6A">
              <w:rPr>
                <w:b/>
              </w:rPr>
              <w:t>Date VPG</w:t>
            </w:r>
            <w:r w:rsidRPr="00B30F6A">
              <w:rPr>
                <w:b/>
              </w:rPr>
              <w:br/>
              <w:t>Approved</w:t>
            </w:r>
          </w:p>
        </w:tc>
        <w:tc>
          <w:tcPr>
            <w:tcW w:w="6946" w:type="dxa"/>
            <w:tcBorders>
              <w:top w:val="single" w:sz="4" w:space="0" w:color="000000"/>
              <w:left w:val="single" w:sz="4" w:space="0" w:color="FFFFFF"/>
              <w:bottom w:val="single" w:sz="4" w:space="0" w:color="000000"/>
              <w:right w:val="single" w:sz="4" w:space="0" w:color="auto"/>
            </w:tcBorders>
            <w:shd w:val="clear" w:color="auto" w:fill="000000"/>
            <w:tcMar>
              <w:top w:w="57" w:type="dxa"/>
              <w:bottom w:w="57" w:type="dxa"/>
            </w:tcMar>
          </w:tcPr>
          <w:p w14:paraId="23F68A5C" w14:textId="77777777" w:rsidR="006C5A23" w:rsidRPr="00F72A91" w:rsidRDefault="006C5A23" w:rsidP="006B17F8">
            <w:r w:rsidRPr="00F72A91">
              <w:t>Comments</w:t>
            </w:r>
          </w:p>
        </w:tc>
      </w:tr>
      <w:tr w:rsidR="004F04FE" w14:paraId="75691B9C" w14:textId="77777777" w:rsidTr="00BD041C">
        <w:trPr>
          <w:trHeight w:val="1487"/>
          <w:jc w:val="center"/>
        </w:trPr>
        <w:tc>
          <w:tcPr>
            <w:tcW w:w="2130" w:type="dxa"/>
            <w:gridSpan w:val="2"/>
            <w:tcBorders>
              <w:left w:val="single" w:sz="4" w:space="0" w:color="auto"/>
            </w:tcBorders>
            <w:tcMar>
              <w:top w:w="57" w:type="dxa"/>
              <w:bottom w:w="57" w:type="dxa"/>
            </w:tcMar>
          </w:tcPr>
          <w:p w14:paraId="28BD73D3" w14:textId="77777777" w:rsidR="004F04FE" w:rsidRDefault="004F04FE" w:rsidP="004F04FE">
            <w:pPr>
              <w:rPr>
                <w:rFonts w:cs="Arial"/>
                <w:lang w:val="en-US"/>
              </w:rPr>
            </w:pPr>
            <w:r>
              <w:rPr>
                <w:rFonts w:cs="Arial"/>
                <w:lang w:val="en-US"/>
              </w:rPr>
              <w:t>MSM</w:t>
            </w:r>
            <w:r w:rsidRPr="00AE2D13">
              <w:rPr>
                <w:rFonts w:cs="Arial"/>
                <w:lang w:val="en-US"/>
              </w:rPr>
              <w:t xml:space="preserve"> </w:t>
            </w:r>
            <w:r>
              <w:rPr>
                <w:rFonts w:cs="Arial"/>
                <w:lang w:val="en-US"/>
              </w:rPr>
              <w:t>Manufacturing</w:t>
            </w:r>
            <w:r w:rsidRPr="00AE2D13">
              <w:rPr>
                <w:rFonts w:cs="Arial"/>
                <w:lang w:val="en-US"/>
              </w:rPr>
              <w:br/>
              <w:t>Training Package</w:t>
            </w:r>
          </w:p>
          <w:p w14:paraId="3B8112C0" w14:textId="112516C4" w:rsidR="004F04FE" w:rsidRDefault="004F04FE" w:rsidP="004F04FE">
            <w:pPr>
              <w:rPr>
                <w:rFonts w:cs="Arial"/>
                <w:lang w:val="en-US"/>
              </w:rPr>
            </w:pPr>
            <w:r w:rsidRPr="00AE2D13">
              <w:rPr>
                <w:rFonts w:cs="Arial"/>
                <w:lang w:val="en-US"/>
              </w:rPr>
              <w:t>R</w:t>
            </w:r>
            <w:r>
              <w:rPr>
                <w:rFonts w:cs="Arial"/>
                <w:lang w:val="en-US"/>
              </w:rPr>
              <w:t>elease 7.0</w:t>
            </w:r>
          </w:p>
        </w:tc>
        <w:tc>
          <w:tcPr>
            <w:tcW w:w="984" w:type="dxa"/>
            <w:tcMar>
              <w:top w:w="57" w:type="dxa"/>
              <w:bottom w:w="57" w:type="dxa"/>
            </w:tcMar>
          </w:tcPr>
          <w:p w14:paraId="61B935CD" w14:textId="44456741" w:rsidR="004F04FE" w:rsidRDefault="002D5E72" w:rsidP="00D12726">
            <w:pPr>
              <w:rPr>
                <w:rFonts w:cs="Arial"/>
                <w:lang w:val="en-US"/>
              </w:rPr>
            </w:pPr>
            <w:r>
              <w:rPr>
                <w:rFonts w:cs="Arial"/>
                <w:lang w:val="en-US"/>
              </w:rPr>
              <w:t>23 November 2021</w:t>
            </w:r>
          </w:p>
        </w:tc>
        <w:tc>
          <w:tcPr>
            <w:tcW w:w="6946" w:type="dxa"/>
            <w:tcMar>
              <w:top w:w="57" w:type="dxa"/>
              <w:bottom w:w="57" w:type="dxa"/>
            </w:tcMar>
          </w:tcPr>
          <w:p w14:paraId="2F3D0DCB" w14:textId="6F4B339C" w:rsidR="004F04FE" w:rsidRDefault="004F04FE" w:rsidP="004F04FE">
            <w:pPr>
              <w:pStyle w:val="ListParagraph"/>
              <w:ind w:left="0"/>
              <w:rPr>
                <w:rFonts w:cs="Arial"/>
              </w:rPr>
            </w:pPr>
            <w:r>
              <w:rPr>
                <w:rFonts w:cs="Arial"/>
              </w:rPr>
              <w:t>Release 7.0</w:t>
            </w:r>
            <w:r w:rsidRPr="00DF459D">
              <w:rPr>
                <w:rFonts w:cs="Arial"/>
              </w:rPr>
              <w:t xml:space="preserve"> of the MSM Manufacturing Training Package includes </w:t>
            </w:r>
            <w:r>
              <w:rPr>
                <w:rFonts w:cs="Arial"/>
              </w:rPr>
              <w:t>one new unit</w:t>
            </w:r>
            <w:r w:rsidRPr="00DF459D">
              <w:rPr>
                <w:rFonts w:cs="Arial"/>
              </w:rPr>
              <w:t xml:space="preserve"> </w:t>
            </w:r>
            <w:r>
              <w:rPr>
                <w:rFonts w:cs="Arial"/>
              </w:rPr>
              <w:t xml:space="preserve">and four revised units </w:t>
            </w:r>
            <w:r w:rsidRPr="00DF459D">
              <w:rPr>
                <w:rFonts w:cs="Arial"/>
              </w:rPr>
              <w:t xml:space="preserve">of competency </w:t>
            </w:r>
            <w:r>
              <w:rPr>
                <w:rFonts w:cs="Arial"/>
              </w:rPr>
              <w:t xml:space="preserve">to </w:t>
            </w:r>
            <w:r w:rsidRPr="00DF459D">
              <w:rPr>
                <w:rFonts w:cs="Arial"/>
              </w:rPr>
              <w:t xml:space="preserve">support the </w:t>
            </w:r>
            <w:r>
              <w:rPr>
                <w:rFonts w:cs="Arial"/>
              </w:rPr>
              <w:t>high</w:t>
            </w:r>
            <w:r w:rsidR="00A836BB">
              <w:rPr>
                <w:rFonts w:cs="Arial"/>
              </w:rPr>
              <w:t xml:space="preserve"> </w:t>
            </w:r>
            <w:r>
              <w:rPr>
                <w:rFonts w:cs="Arial"/>
              </w:rPr>
              <w:t>pressure water jetting industry</w:t>
            </w:r>
            <w:r w:rsidR="004A2D1B">
              <w:rPr>
                <w:rFonts w:cs="Arial"/>
              </w:rPr>
              <w:t>, as follows:</w:t>
            </w:r>
          </w:p>
          <w:p w14:paraId="59D3B3E2" w14:textId="54163527" w:rsidR="004F04FE" w:rsidRPr="004F04FE" w:rsidRDefault="004F04FE" w:rsidP="004F04FE">
            <w:pPr>
              <w:spacing w:before="0" w:after="0"/>
              <w:rPr>
                <w:rFonts w:cs="Arial"/>
                <w:lang w:val="en-US"/>
              </w:rPr>
            </w:pPr>
            <w:r w:rsidRPr="004F04FE">
              <w:rPr>
                <w:rFonts w:cs="Arial"/>
                <w:lang w:val="en-US"/>
              </w:rPr>
              <w:t>MSMWJ202</w:t>
            </w:r>
            <w:r w:rsidRPr="004F04FE">
              <w:rPr>
                <w:rFonts w:cs="Arial"/>
                <w:lang w:val="en-US"/>
              </w:rPr>
              <w:tab/>
              <w:t>Use high</w:t>
            </w:r>
            <w:r w:rsidR="00A75258">
              <w:rPr>
                <w:rFonts w:cs="Arial"/>
                <w:lang w:val="en-US"/>
              </w:rPr>
              <w:t>-</w:t>
            </w:r>
            <w:r w:rsidRPr="004F04FE">
              <w:rPr>
                <w:rFonts w:cs="Arial"/>
                <w:lang w:val="en-US"/>
              </w:rPr>
              <w:t>pressure water jetting equipment</w:t>
            </w:r>
            <w:r>
              <w:rPr>
                <w:rFonts w:cs="Arial"/>
                <w:lang w:val="en-US"/>
              </w:rPr>
              <w:t xml:space="preserve"> </w:t>
            </w:r>
          </w:p>
          <w:p w14:paraId="29A8D86B" w14:textId="45B87AC7" w:rsidR="004F04FE" w:rsidRPr="004F04FE" w:rsidRDefault="004F04FE" w:rsidP="004F04FE">
            <w:pPr>
              <w:spacing w:before="0" w:after="0"/>
              <w:rPr>
                <w:rFonts w:cs="Arial"/>
                <w:lang w:val="en-US"/>
              </w:rPr>
            </w:pPr>
            <w:r w:rsidRPr="004F04FE">
              <w:rPr>
                <w:rFonts w:cs="Arial"/>
                <w:lang w:val="en-US"/>
              </w:rPr>
              <w:t>MSMWJ304</w:t>
            </w:r>
            <w:r w:rsidRPr="004F04FE">
              <w:rPr>
                <w:rFonts w:cs="Arial"/>
                <w:lang w:val="en-US"/>
              </w:rPr>
              <w:tab/>
              <w:t xml:space="preserve">Operate a </w:t>
            </w:r>
            <w:r w:rsidR="00A75258" w:rsidRPr="004F04FE">
              <w:rPr>
                <w:rFonts w:cs="Arial"/>
                <w:lang w:val="en-US"/>
              </w:rPr>
              <w:t>high-pressure</w:t>
            </w:r>
            <w:r w:rsidRPr="004F04FE">
              <w:rPr>
                <w:rFonts w:cs="Arial"/>
                <w:lang w:val="en-US"/>
              </w:rPr>
              <w:t xml:space="preserve"> water jetting system</w:t>
            </w:r>
            <w:r>
              <w:rPr>
                <w:rFonts w:cs="Arial"/>
                <w:lang w:val="en-US"/>
              </w:rPr>
              <w:t xml:space="preserve"> </w:t>
            </w:r>
          </w:p>
          <w:p w14:paraId="4D834940" w14:textId="40E519FB" w:rsidR="004F04FE" w:rsidRPr="004F04FE" w:rsidRDefault="004F04FE" w:rsidP="004F04FE">
            <w:pPr>
              <w:spacing w:before="0" w:after="0"/>
              <w:rPr>
                <w:rFonts w:cs="Arial"/>
                <w:lang w:val="en-US"/>
              </w:rPr>
            </w:pPr>
            <w:r w:rsidRPr="004F04FE">
              <w:rPr>
                <w:rFonts w:cs="Arial"/>
                <w:lang w:val="en-US"/>
              </w:rPr>
              <w:t>MSMWJ305</w:t>
            </w:r>
            <w:r w:rsidRPr="004F04FE">
              <w:rPr>
                <w:rFonts w:cs="Arial"/>
                <w:lang w:val="en-US"/>
              </w:rPr>
              <w:tab/>
              <w:t>Operate a drain cleaning system</w:t>
            </w:r>
            <w:r>
              <w:rPr>
                <w:rFonts w:cs="Arial"/>
                <w:lang w:val="en-US"/>
              </w:rPr>
              <w:t xml:space="preserve"> </w:t>
            </w:r>
          </w:p>
          <w:p w14:paraId="409E07EC" w14:textId="5EBAA676" w:rsidR="004F04FE" w:rsidRPr="004F04FE" w:rsidRDefault="004F04FE" w:rsidP="004F04FE">
            <w:pPr>
              <w:spacing w:before="0" w:after="0"/>
              <w:rPr>
                <w:rFonts w:cs="Arial"/>
                <w:lang w:val="en-US"/>
              </w:rPr>
            </w:pPr>
            <w:r w:rsidRPr="004F04FE">
              <w:rPr>
                <w:rFonts w:cs="Arial"/>
                <w:lang w:val="en-US"/>
              </w:rPr>
              <w:t>MSMWJ306</w:t>
            </w:r>
            <w:r w:rsidRPr="004F04FE">
              <w:rPr>
                <w:rFonts w:cs="Arial"/>
                <w:lang w:val="en-US"/>
              </w:rPr>
              <w:tab/>
              <w:t>Operate a vacuum loading system</w:t>
            </w:r>
            <w:r>
              <w:rPr>
                <w:rFonts w:cs="Arial"/>
                <w:lang w:val="en-US"/>
              </w:rPr>
              <w:t xml:space="preserve"> </w:t>
            </w:r>
          </w:p>
          <w:p w14:paraId="6627BD19" w14:textId="116E7833" w:rsidR="004F04FE" w:rsidRDefault="004F04FE" w:rsidP="004F04FE">
            <w:pPr>
              <w:spacing w:before="0" w:after="0"/>
              <w:rPr>
                <w:rFonts w:cs="Arial"/>
                <w:lang w:val="en-US"/>
              </w:rPr>
            </w:pPr>
            <w:r w:rsidRPr="004F04FE">
              <w:rPr>
                <w:rFonts w:cs="Arial"/>
                <w:lang w:val="en-US"/>
              </w:rPr>
              <w:t>MSMWJ307</w:t>
            </w:r>
            <w:r w:rsidRPr="004F04FE">
              <w:rPr>
                <w:rFonts w:cs="Arial"/>
                <w:lang w:val="en-US"/>
              </w:rPr>
              <w:tab/>
              <w:t>Operate a hydro excavation system</w:t>
            </w:r>
          </w:p>
          <w:p w14:paraId="48C84B8E" w14:textId="2DF14F47" w:rsidR="004F04FE" w:rsidRDefault="004F04FE" w:rsidP="002024AC">
            <w:pPr>
              <w:rPr>
                <w:rFonts w:cs="Arial"/>
                <w:lang w:val="en-US"/>
              </w:rPr>
            </w:pPr>
            <w:r>
              <w:rPr>
                <w:rFonts w:cs="Arial"/>
                <w:lang w:val="en-US"/>
              </w:rPr>
              <w:t>No revisions or changes have been made to any MSM qualifications.</w:t>
            </w:r>
          </w:p>
          <w:p w14:paraId="1951E273" w14:textId="02FBB413" w:rsidR="004F04FE" w:rsidRDefault="004F04FE" w:rsidP="002024AC">
            <w:pPr>
              <w:rPr>
                <w:rFonts w:cs="Arial"/>
                <w:lang w:val="en-US"/>
              </w:rPr>
            </w:pPr>
            <w:r>
              <w:rPr>
                <w:rFonts w:cs="Arial"/>
              </w:rPr>
              <w:t>Please refer to the Release 7.0 MSM</w:t>
            </w:r>
            <w:r w:rsidRPr="00AE2D13">
              <w:rPr>
                <w:rFonts w:cs="Arial"/>
              </w:rPr>
              <w:t xml:space="preserve"> </w:t>
            </w:r>
            <w:r>
              <w:rPr>
                <w:rFonts w:cs="Arial"/>
              </w:rPr>
              <w:t>Manufacturing</w:t>
            </w:r>
            <w:r w:rsidRPr="00AE2D13">
              <w:rPr>
                <w:rFonts w:cs="Arial"/>
              </w:rPr>
              <w:t xml:space="preserve"> Training Package</w:t>
            </w:r>
            <w:r>
              <w:rPr>
                <w:rFonts w:cs="Arial"/>
              </w:rPr>
              <w:t xml:space="preserve"> Companion Volume - </w:t>
            </w:r>
            <w:hyperlink r:id="rId18" w:history="1">
              <w:r w:rsidRPr="00364246">
                <w:rPr>
                  <w:rStyle w:val="Hyperlink"/>
                </w:rPr>
                <w:t>Implementation Guide</w:t>
              </w:r>
            </w:hyperlink>
            <w:r w:rsidRPr="00364246">
              <w:rPr>
                <w:rStyle w:val="Hyperlink"/>
              </w:rPr>
              <w:t xml:space="preserve"> </w:t>
            </w:r>
            <w:r>
              <w:rPr>
                <w:rFonts w:cs="Arial"/>
              </w:rPr>
              <w:t>for further details.</w:t>
            </w:r>
          </w:p>
        </w:tc>
      </w:tr>
      <w:tr w:rsidR="00EE689D" w14:paraId="23F68A68" w14:textId="77777777" w:rsidTr="00BD041C">
        <w:trPr>
          <w:trHeight w:val="1487"/>
          <w:jc w:val="center"/>
        </w:trPr>
        <w:tc>
          <w:tcPr>
            <w:tcW w:w="2130" w:type="dxa"/>
            <w:gridSpan w:val="2"/>
            <w:tcBorders>
              <w:left w:val="single" w:sz="4" w:space="0" w:color="auto"/>
            </w:tcBorders>
            <w:tcMar>
              <w:top w:w="57" w:type="dxa"/>
              <w:bottom w:w="57" w:type="dxa"/>
            </w:tcMar>
          </w:tcPr>
          <w:p w14:paraId="29A4E714" w14:textId="77777777" w:rsidR="008020EA" w:rsidRDefault="008020EA" w:rsidP="008020EA">
            <w:pPr>
              <w:rPr>
                <w:rFonts w:cs="Arial"/>
                <w:lang w:val="en-US"/>
              </w:rPr>
            </w:pPr>
            <w:r>
              <w:rPr>
                <w:rFonts w:cs="Arial"/>
                <w:lang w:val="en-US"/>
              </w:rPr>
              <w:t>MSM</w:t>
            </w:r>
            <w:r w:rsidRPr="00AE2D13">
              <w:rPr>
                <w:rFonts w:cs="Arial"/>
                <w:lang w:val="en-US"/>
              </w:rPr>
              <w:t xml:space="preserve"> </w:t>
            </w:r>
            <w:r>
              <w:rPr>
                <w:rFonts w:cs="Arial"/>
                <w:lang w:val="en-US"/>
              </w:rPr>
              <w:t>Manufacturing</w:t>
            </w:r>
            <w:r w:rsidRPr="00AE2D13">
              <w:rPr>
                <w:rFonts w:cs="Arial"/>
                <w:lang w:val="en-US"/>
              </w:rPr>
              <w:br/>
              <w:t>Training Package</w:t>
            </w:r>
          </w:p>
          <w:p w14:paraId="23F68A5E" w14:textId="79F3C0A8" w:rsidR="00EE689D" w:rsidRDefault="008020EA" w:rsidP="008020EA">
            <w:pPr>
              <w:rPr>
                <w:rFonts w:cs="Arial"/>
                <w:lang w:val="en-US"/>
              </w:rPr>
            </w:pPr>
            <w:r w:rsidRPr="00AE2D13">
              <w:rPr>
                <w:rFonts w:cs="Arial"/>
                <w:lang w:val="en-US"/>
              </w:rPr>
              <w:t>R</w:t>
            </w:r>
            <w:r>
              <w:rPr>
                <w:rFonts w:cs="Arial"/>
                <w:lang w:val="en-US"/>
              </w:rPr>
              <w:t>elease 6.1</w:t>
            </w:r>
          </w:p>
        </w:tc>
        <w:tc>
          <w:tcPr>
            <w:tcW w:w="984" w:type="dxa"/>
            <w:tcMar>
              <w:top w:w="57" w:type="dxa"/>
              <w:bottom w:w="57" w:type="dxa"/>
            </w:tcMar>
          </w:tcPr>
          <w:p w14:paraId="23F68A5F" w14:textId="7C6F05FC" w:rsidR="00EE689D" w:rsidRPr="00D12726" w:rsidRDefault="00B42B7F" w:rsidP="00D12726">
            <w:pPr>
              <w:rPr>
                <w:rFonts w:cs="Arial"/>
                <w:lang w:val="en-US"/>
              </w:rPr>
            </w:pPr>
            <w:r>
              <w:rPr>
                <w:rFonts w:cs="Arial"/>
                <w:lang w:val="en-US"/>
              </w:rPr>
              <w:t>8 July 2021</w:t>
            </w:r>
          </w:p>
        </w:tc>
        <w:tc>
          <w:tcPr>
            <w:tcW w:w="6946" w:type="dxa"/>
            <w:tcMar>
              <w:top w:w="57" w:type="dxa"/>
              <w:bottom w:w="57" w:type="dxa"/>
            </w:tcMar>
          </w:tcPr>
          <w:p w14:paraId="764BC4CA" w14:textId="3CDDD030" w:rsidR="002024AC" w:rsidRDefault="002024AC" w:rsidP="002024AC">
            <w:r>
              <w:rPr>
                <w:rFonts w:cs="Arial"/>
                <w:lang w:val="en-US"/>
              </w:rPr>
              <w:t xml:space="preserve">Release 6.1 of the </w:t>
            </w:r>
            <w:r>
              <w:rPr>
                <w:rFonts w:cs="Arial"/>
              </w:rPr>
              <w:t>MSM</w:t>
            </w:r>
            <w:r w:rsidRPr="00AE2D13">
              <w:rPr>
                <w:rFonts w:cs="Arial"/>
              </w:rPr>
              <w:t xml:space="preserve"> </w:t>
            </w:r>
            <w:r>
              <w:rPr>
                <w:rFonts w:cs="Arial"/>
              </w:rPr>
              <w:t xml:space="preserve">Manufacturing </w:t>
            </w:r>
            <w:r>
              <w:rPr>
                <w:rFonts w:cs="Arial"/>
                <w:lang w:val="en-US"/>
              </w:rPr>
              <w:t xml:space="preserve">Training Package </w:t>
            </w:r>
            <w:r>
              <w:t xml:space="preserve">reflects the deletion of training products with low or no enrolments, as instructed by the Commonwealth Skills Minister and authorised by the AISC Communiques issued on 2 December 2020 and confirmed on 23 February 2021. </w:t>
            </w:r>
          </w:p>
          <w:p w14:paraId="53C972D7" w14:textId="3FE5135F" w:rsidR="002024AC" w:rsidRDefault="002024AC" w:rsidP="002024AC">
            <w:r>
              <w:t>D</w:t>
            </w:r>
            <w:r w:rsidR="00E079B0">
              <w:t>eletions include twenty-five (25</w:t>
            </w:r>
            <w:r>
              <w:t>) units and the fol</w:t>
            </w:r>
            <w:r w:rsidR="00E079B0">
              <w:t>lowing qualification</w:t>
            </w:r>
            <w:r>
              <w:t>:</w:t>
            </w:r>
          </w:p>
          <w:p w14:paraId="642E032B" w14:textId="07307E51" w:rsidR="002024AC" w:rsidRPr="002024AC" w:rsidRDefault="002024AC" w:rsidP="000B4AFC">
            <w:pPr>
              <w:pStyle w:val="ListParagraph"/>
              <w:numPr>
                <w:ilvl w:val="0"/>
                <w:numId w:val="7"/>
              </w:numPr>
              <w:spacing w:before="80" w:after="80"/>
              <w:rPr>
                <w:rFonts w:cs="Arial"/>
              </w:rPr>
            </w:pPr>
            <w:r w:rsidRPr="002024AC">
              <w:rPr>
                <w:rFonts w:cs="Arial"/>
                <w:lang w:val="en-US"/>
              </w:rPr>
              <w:t>MSM51015</w:t>
            </w:r>
            <w:r w:rsidRPr="002024AC">
              <w:rPr>
                <w:rFonts w:cs="Arial"/>
                <w:lang w:val="en-US"/>
              </w:rPr>
              <w:tab/>
              <w:t>Diploma of Recreational Vehicles.</w:t>
            </w:r>
          </w:p>
          <w:p w14:paraId="23F68A67" w14:textId="357BC0EA" w:rsidR="00EE689D" w:rsidRDefault="002024AC" w:rsidP="002024AC">
            <w:pPr>
              <w:rPr>
                <w:rFonts w:cs="Arial"/>
              </w:rPr>
            </w:pPr>
            <w:r>
              <w:rPr>
                <w:rFonts w:cs="Arial"/>
              </w:rPr>
              <w:t>Please refer to the Release 6.1 MSM</w:t>
            </w:r>
            <w:r w:rsidRPr="00AE2D13">
              <w:rPr>
                <w:rFonts w:cs="Arial"/>
              </w:rPr>
              <w:t xml:space="preserve"> </w:t>
            </w:r>
            <w:r>
              <w:rPr>
                <w:rFonts w:cs="Arial"/>
              </w:rPr>
              <w:t>Manufacturing</w:t>
            </w:r>
            <w:r w:rsidRPr="00AE2D13">
              <w:rPr>
                <w:rFonts w:cs="Arial"/>
              </w:rPr>
              <w:t xml:space="preserve"> Training Package</w:t>
            </w:r>
            <w:r>
              <w:rPr>
                <w:rFonts w:cs="Arial"/>
              </w:rPr>
              <w:t xml:space="preserve"> Companion Volume - </w:t>
            </w:r>
            <w:hyperlink r:id="rId19" w:history="1">
              <w:r w:rsidRPr="00364246">
                <w:rPr>
                  <w:rStyle w:val="Hyperlink"/>
                </w:rPr>
                <w:t>Implementation Guide</w:t>
              </w:r>
            </w:hyperlink>
            <w:r w:rsidRPr="00364246">
              <w:rPr>
                <w:rStyle w:val="Hyperlink"/>
              </w:rPr>
              <w:t xml:space="preserve"> </w:t>
            </w:r>
            <w:r>
              <w:rPr>
                <w:rFonts w:cs="Arial"/>
              </w:rPr>
              <w:t>for further details.</w:t>
            </w:r>
          </w:p>
        </w:tc>
      </w:tr>
      <w:tr w:rsidR="00380A73" w14:paraId="23F68A73" w14:textId="77777777" w:rsidTr="00BD041C">
        <w:trPr>
          <w:trHeight w:val="1487"/>
          <w:jc w:val="center"/>
        </w:trPr>
        <w:tc>
          <w:tcPr>
            <w:tcW w:w="2130" w:type="dxa"/>
            <w:gridSpan w:val="2"/>
            <w:tcBorders>
              <w:left w:val="single" w:sz="4" w:space="0" w:color="auto"/>
            </w:tcBorders>
            <w:tcMar>
              <w:top w:w="57" w:type="dxa"/>
              <w:bottom w:w="57" w:type="dxa"/>
            </w:tcMar>
          </w:tcPr>
          <w:p w14:paraId="3ACE11D6" w14:textId="77777777" w:rsidR="00380A73" w:rsidRDefault="00380A73" w:rsidP="00380A73">
            <w:pPr>
              <w:rPr>
                <w:rFonts w:cs="Arial"/>
                <w:lang w:val="en-US"/>
              </w:rPr>
            </w:pPr>
            <w:r>
              <w:rPr>
                <w:rFonts w:cs="Arial"/>
                <w:lang w:val="en-US"/>
              </w:rPr>
              <w:t>MSM</w:t>
            </w:r>
            <w:r w:rsidRPr="00AE2D13">
              <w:rPr>
                <w:rFonts w:cs="Arial"/>
                <w:lang w:val="en-US"/>
              </w:rPr>
              <w:t xml:space="preserve"> </w:t>
            </w:r>
            <w:r>
              <w:rPr>
                <w:rFonts w:cs="Arial"/>
                <w:lang w:val="en-US"/>
              </w:rPr>
              <w:t>Manufacturing</w:t>
            </w:r>
            <w:r w:rsidRPr="00AE2D13">
              <w:rPr>
                <w:rFonts w:cs="Arial"/>
                <w:lang w:val="en-US"/>
              </w:rPr>
              <w:br/>
              <w:t>Training Package</w:t>
            </w:r>
          </w:p>
          <w:p w14:paraId="23F68A69" w14:textId="3EE6B9AA" w:rsidR="00380A73" w:rsidRPr="00AE2D13" w:rsidRDefault="00380A73" w:rsidP="00380A73">
            <w:pPr>
              <w:rPr>
                <w:rFonts w:cs="Arial"/>
                <w:lang w:val="en-US"/>
              </w:rPr>
            </w:pPr>
            <w:r w:rsidRPr="00AE2D13">
              <w:rPr>
                <w:rFonts w:cs="Arial"/>
                <w:lang w:val="en-US"/>
              </w:rPr>
              <w:t>R</w:t>
            </w:r>
            <w:r>
              <w:rPr>
                <w:rFonts w:cs="Arial"/>
                <w:lang w:val="en-US"/>
              </w:rPr>
              <w:t>elease 6.0</w:t>
            </w:r>
          </w:p>
        </w:tc>
        <w:tc>
          <w:tcPr>
            <w:tcW w:w="984" w:type="dxa"/>
            <w:tcMar>
              <w:top w:w="57" w:type="dxa"/>
              <w:bottom w:w="57" w:type="dxa"/>
            </w:tcMar>
          </w:tcPr>
          <w:p w14:paraId="6B16C0B8" w14:textId="01E86722" w:rsidR="00380A73" w:rsidRDefault="00380A73" w:rsidP="00380A73">
            <w:pPr>
              <w:spacing w:after="0"/>
            </w:pPr>
            <w:r>
              <w:t>29 Sept</w:t>
            </w:r>
            <w:r w:rsidR="003A1DAD">
              <w:t>ember</w:t>
            </w:r>
            <w:r>
              <w:t xml:space="preserve"> </w:t>
            </w:r>
          </w:p>
          <w:p w14:paraId="23F68A6A" w14:textId="03FF1008" w:rsidR="00380A73" w:rsidRPr="00380A73" w:rsidRDefault="00380A73" w:rsidP="00380A73">
            <w:pPr>
              <w:spacing w:before="0"/>
            </w:pPr>
            <w:r w:rsidRPr="00380A73">
              <w:t>2020</w:t>
            </w:r>
          </w:p>
        </w:tc>
        <w:tc>
          <w:tcPr>
            <w:tcW w:w="6946" w:type="dxa"/>
            <w:tcMar>
              <w:top w:w="57" w:type="dxa"/>
              <w:bottom w:w="57" w:type="dxa"/>
            </w:tcMar>
          </w:tcPr>
          <w:p w14:paraId="107A449D" w14:textId="77777777" w:rsidR="00380A73" w:rsidRDefault="00380A73" w:rsidP="00380A73">
            <w:r>
              <w:rPr>
                <w:rFonts w:cs="Arial"/>
              </w:rPr>
              <w:t>This VPG reflects Release 6.0 of the MSM</w:t>
            </w:r>
            <w:r w:rsidRPr="00D61EC6">
              <w:rPr>
                <w:rFonts w:cs="Arial"/>
              </w:rPr>
              <w:t xml:space="preserve"> </w:t>
            </w:r>
            <w:r>
              <w:rPr>
                <w:rFonts w:cs="Arial"/>
              </w:rPr>
              <w:t>Manufacturing</w:t>
            </w:r>
            <w:r w:rsidRPr="00D61EC6">
              <w:rPr>
                <w:rFonts w:cs="Arial"/>
              </w:rPr>
              <w:t xml:space="preserve"> Training Package</w:t>
            </w:r>
            <w:r>
              <w:rPr>
                <w:rFonts w:cs="Arial"/>
              </w:rPr>
              <w:t xml:space="preserve"> which includes </w:t>
            </w:r>
            <w:r>
              <w:t>two new Recreational Vehicle units as follows:</w:t>
            </w:r>
          </w:p>
          <w:p w14:paraId="3DA70690" w14:textId="408AF86B" w:rsidR="00380A73" w:rsidRPr="00254ED8" w:rsidRDefault="00380A73" w:rsidP="000B4AFC">
            <w:pPr>
              <w:pStyle w:val="ListParagraph"/>
              <w:numPr>
                <w:ilvl w:val="0"/>
                <w:numId w:val="8"/>
              </w:numPr>
              <w:spacing w:after="0"/>
              <w:rPr>
                <w:rFonts w:cs="Arial"/>
              </w:rPr>
            </w:pPr>
            <w:r w:rsidRPr="00254ED8">
              <w:rPr>
                <w:rFonts w:cs="Arial"/>
              </w:rPr>
              <w:t>MSMRV367</w:t>
            </w:r>
            <w:r w:rsidRPr="00254ED8">
              <w:rPr>
                <w:rFonts w:cs="Arial"/>
              </w:rPr>
              <w:tab/>
            </w:r>
            <w:r>
              <w:rPr>
                <w:rFonts w:cs="Arial"/>
              </w:rPr>
              <w:t xml:space="preserve"> </w:t>
            </w:r>
            <w:r w:rsidRPr="00254ED8">
              <w:rPr>
                <w:rFonts w:cs="Arial"/>
              </w:rPr>
              <w:t>Fabricate frame structures</w:t>
            </w:r>
          </w:p>
          <w:p w14:paraId="4BB39FBF" w14:textId="0F20D6CE" w:rsidR="00380A73" w:rsidRPr="00254ED8" w:rsidRDefault="00380A73" w:rsidP="000B4AFC">
            <w:pPr>
              <w:pStyle w:val="ListParagraph"/>
              <w:numPr>
                <w:ilvl w:val="0"/>
                <w:numId w:val="8"/>
              </w:numPr>
              <w:spacing w:before="0"/>
              <w:rPr>
                <w:rFonts w:cs="Arial"/>
              </w:rPr>
            </w:pPr>
            <w:r w:rsidRPr="00254ED8">
              <w:rPr>
                <w:rFonts w:cs="Arial"/>
              </w:rPr>
              <w:t>M</w:t>
            </w:r>
            <w:r>
              <w:rPr>
                <w:rFonts w:cs="Arial"/>
              </w:rPr>
              <w:t>SMRV368 Install frame structure</w:t>
            </w:r>
          </w:p>
          <w:p w14:paraId="23F68A72" w14:textId="2678D33C" w:rsidR="00380A73" w:rsidRPr="001E5BDE" w:rsidRDefault="00380A73" w:rsidP="00380A73">
            <w:pPr>
              <w:spacing w:before="0"/>
              <w:rPr>
                <w:rFonts w:cs="Arial"/>
              </w:rPr>
            </w:pPr>
            <w:r>
              <w:rPr>
                <w:rFonts w:cs="Arial"/>
                <w:lang w:val="en-US"/>
              </w:rPr>
              <w:t xml:space="preserve">For detailed mapping of qualifications and units between MSM Release 6.0 and MSM Release 5.0 please see </w:t>
            </w:r>
            <w:r w:rsidRPr="00FC3EB9">
              <w:t>Training Package</w:t>
            </w:r>
            <w:r>
              <w:rPr>
                <w:b/>
              </w:rPr>
              <w:t xml:space="preserve"> </w:t>
            </w:r>
            <w:r w:rsidRPr="007D3101">
              <w:t>Companion</w:t>
            </w:r>
            <w:r>
              <w:rPr>
                <w:b/>
              </w:rPr>
              <w:t xml:space="preserve"> </w:t>
            </w:r>
            <w:r>
              <w:t xml:space="preserve">Volume </w:t>
            </w:r>
            <w:hyperlink r:id="rId20" w:history="1">
              <w:r w:rsidRPr="00CB4E81">
                <w:rPr>
                  <w:rStyle w:val="Hyperlink"/>
                </w:rPr>
                <w:t>Implementation Guide</w:t>
              </w:r>
            </w:hyperlink>
            <w:r>
              <w:t>.</w:t>
            </w:r>
            <w:r w:rsidRPr="0058522D">
              <w:t xml:space="preserve"> </w:t>
            </w:r>
          </w:p>
        </w:tc>
      </w:tr>
      <w:tr w:rsidR="00380A73" w14:paraId="5A32345F" w14:textId="77777777" w:rsidTr="00BD041C">
        <w:trPr>
          <w:trHeight w:val="1487"/>
          <w:jc w:val="center"/>
        </w:trPr>
        <w:tc>
          <w:tcPr>
            <w:tcW w:w="2130" w:type="dxa"/>
            <w:gridSpan w:val="2"/>
            <w:tcBorders>
              <w:left w:val="single" w:sz="4" w:space="0" w:color="auto"/>
            </w:tcBorders>
            <w:tcMar>
              <w:top w:w="57" w:type="dxa"/>
              <w:bottom w:w="57" w:type="dxa"/>
            </w:tcMar>
          </w:tcPr>
          <w:p w14:paraId="503AEEE6" w14:textId="77777777" w:rsidR="00380A73" w:rsidRPr="00AE2D13" w:rsidRDefault="00380A73" w:rsidP="00380A73">
            <w:pPr>
              <w:rPr>
                <w:rFonts w:cs="Arial"/>
                <w:lang w:val="en-US"/>
              </w:rPr>
            </w:pPr>
            <w:r w:rsidRPr="00AE2D13">
              <w:rPr>
                <w:rFonts w:cs="Arial"/>
                <w:lang w:val="en-US"/>
              </w:rPr>
              <w:t xml:space="preserve">MSM Manufacturing </w:t>
            </w:r>
            <w:r w:rsidRPr="00AE2D13">
              <w:rPr>
                <w:rFonts w:cs="Arial"/>
                <w:lang w:val="en-US"/>
              </w:rPr>
              <w:br/>
              <w:t>Training Package</w:t>
            </w:r>
          </w:p>
          <w:p w14:paraId="7FEBBF86" w14:textId="3271CB93" w:rsidR="00380A73" w:rsidRDefault="00380A73" w:rsidP="00380A73">
            <w:pPr>
              <w:rPr>
                <w:rFonts w:cs="Arial"/>
                <w:lang w:val="en-US"/>
              </w:rPr>
            </w:pPr>
            <w:r w:rsidRPr="00AE2D13">
              <w:rPr>
                <w:rFonts w:cs="Arial"/>
                <w:lang w:val="en-US"/>
              </w:rPr>
              <w:t>R</w:t>
            </w:r>
            <w:r>
              <w:rPr>
                <w:rFonts w:cs="Arial"/>
                <w:lang w:val="en-US"/>
              </w:rPr>
              <w:t>elease 5.0</w:t>
            </w:r>
          </w:p>
          <w:p w14:paraId="5B1EB6D6" w14:textId="77777777" w:rsidR="00380A73" w:rsidRPr="00AE2D13" w:rsidRDefault="00380A73" w:rsidP="00380A73">
            <w:pPr>
              <w:rPr>
                <w:rFonts w:cs="Arial"/>
                <w:lang w:val="en-US"/>
              </w:rPr>
            </w:pPr>
          </w:p>
        </w:tc>
        <w:tc>
          <w:tcPr>
            <w:tcW w:w="984" w:type="dxa"/>
            <w:tcMar>
              <w:top w:w="57" w:type="dxa"/>
              <w:bottom w:w="57" w:type="dxa"/>
            </w:tcMar>
          </w:tcPr>
          <w:p w14:paraId="44591F29" w14:textId="5ED0EBD0" w:rsidR="00380A73" w:rsidRDefault="00380A73" w:rsidP="00380A73">
            <w:r>
              <w:t>5 Sept</w:t>
            </w:r>
            <w:r w:rsidR="003A1DAD">
              <w:t>ember</w:t>
            </w:r>
            <w:r>
              <w:t xml:space="preserve"> 2019</w:t>
            </w:r>
          </w:p>
        </w:tc>
        <w:tc>
          <w:tcPr>
            <w:tcW w:w="6946" w:type="dxa"/>
            <w:tcMar>
              <w:top w:w="57" w:type="dxa"/>
              <w:bottom w:w="57" w:type="dxa"/>
            </w:tcMar>
          </w:tcPr>
          <w:p w14:paraId="5AA33DBB" w14:textId="77777777" w:rsidR="00380A73" w:rsidRDefault="00380A73" w:rsidP="00380A73">
            <w:pPr>
              <w:pStyle w:val="ListParagraph"/>
              <w:ind w:left="0"/>
              <w:rPr>
                <w:rFonts w:cs="Arial"/>
              </w:rPr>
            </w:pPr>
            <w:r w:rsidRPr="00DF459D">
              <w:rPr>
                <w:rFonts w:cs="Arial"/>
              </w:rPr>
              <w:t>Release 5</w:t>
            </w:r>
            <w:r>
              <w:rPr>
                <w:rFonts w:cs="Arial"/>
              </w:rPr>
              <w:t>.0</w:t>
            </w:r>
            <w:r w:rsidRPr="00DF459D">
              <w:rPr>
                <w:rFonts w:cs="Arial"/>
              </w:rPr>
              <w:t xml:space="preserve"> of the MSM Manufacturing Training Package includes four new units of competency to support the bioproducts industry; specifically, the production of biofuels and bioenergy usin</w:t>
            </w:r>
            <w:r>
              <w:rPr>
                <w:rFonts w:cs="Arial"/>
              </w:rPr>
              <w:t>g new and existing technologies:</w:t>
            </w:r>
          </w:p>
          <w:p w14:paraId="43840327" w14:textId="77777777" w:rsidR="00380A73" w:rsidRDefault="00380A73" w:rsidP="00380A73">
            <w:pPr>
              <w:pStyle w:val="ListParagraph"/>
              <w:ind w:left="0"/>
              <w:rPr>
                <w:rFonts w:cs="Arial"/>
              </w:rPr>
            </w:pPr>
          </w:p>
          <w:p w14:paraId="3A79CF4D" w14:textId="395DE17B" w:rsidR="00380A73" w:rsidRPr="00DF459D" w:rsidRDefault="00380A73" w:rsidP="000B4AFC">
            <w:pPr>
              <w:pStyle w:val="ListParagraph"/>
              <w:numPr>
                <w:ilvl w:val="0"/>
                <w:numId w:val="6"/>
              </w:numPr>
              <w:spacing w:before="0" w:after="0"/>
              <w:rPr>
                <w:rFonts w:cs="Arial"/>
              </w:rPr>
            </w:pPr>
            <w:r>
              <w:rPr>
                <w:rFonts w:cs="Arial"/>
              </w:rPr>
              <w:t xml:space="preserve">MSMBIO301 </w:t>
            </w:r>
            <w:r w:rsidRPr="00DF459D">
              <w:rPr>
                <w:rFonts w:cs="Arial"/>
              </w:rPr>
              <w:t>Process biomass using pyrolyser</w:t>
            </w:r>
          </w:p>
          <w:p w14:paraId="6E129888" w14:textId="7C449EBF" w:rsidR="00380A73" w:rsidRPr="00DF459D" w:rsidRDefault="00380A73" w:rsidP="000B4AFC">
            <w:pPr>
              <w:pStyle w:val="ListParagraph"/>
              <w:numPr>
                <w:ilvl w:val="0"/>
                <w:numId w:val="6"/>
              </w:numPr>
              <w:spacing w:before="0" w:after="0"/>
              <w:rPr>
                <w:rFonts w:cs="Arial"/>
              </w:rPr>
            </w:pPr>
            <w:r>
              <w:rPr>
                <w:rFonts w:cs="Arial"/>
              </w:rPr>
              <w:t xml:space="preserve">MSMBIO302 </w:t>
            </w:r>
            <w:r w:rsidRPr="00DF459D">
              <w:rPr>
                <w:rFonts w:cs="Arial"/>
              </w:rPr>
              <w:t xml:space="preserve">Ferment biomaterial to produce bioproducts  </w:t>
            </w:r>
          </w:p>
          <w:p w14:paraId="5A729842" w14:textId="4B4DE06E" w:rsidR="00380A73" w:rsidRPr="00DF459D" w:rsidRDefault="00380A73" w:rsidP="000B4AFC">
            <w:pPr>
              <w:pStyle w:val="ListParagraph"/>
              <w:numPr>
                <w:ilvl w:val="0"/>
                <w:numId w:val="6"/>
              </w:numPr>
              <w:spacing w:before="0" w:after="0"/>
              <w:rPr>
                <w:rFonts w:cs="Arial"/>
              </w:rPr>
            </w:pPr>
            <w:r>
              <w:rPr>
                <w:rFonts w:cs="Arial"/>
              </w:rPr>
              <w:t>MSMBIO303</w:t>
            </w:r>
            <w:r w:rsidR="001C168F">
              <w:rPr>
                <w:rFonts w:cs="Arial"/>
              </w:rPr>
              <w:t xml:space="preserve"> </w:t>
            </w:r>
            <w:r w:rsidRPr="00DF459D">
              <w:rPr>
                <w:rFonts w:cs="Arial"/>
              </w:rPr>
              <w:t>Distil bioproducts</w:t>
            </w:r>
          </w:p>
          <w:p w14:paraId="794809BE" w14:textId="4BB3834D" w:rsidR="00380A73" w:rsidRDefault="00380A73" w:rsidP="000B4AFC">
            <w:pPr>
              <w:pStyle w:val="ListParagraph"/>
              <w:numPr>
                <w:ilvl w:val="0"/>
                <w:numId w:val="6"/>
              </w:numPr>
              <w:spacing w:before="0" w:after="0"/>
              <w:rPr>
                <w:rFonts w:cs="Arial"/>
              </w:rPr>
            </w:pPr>
            <w:r w:rsidRPr="00DF459D">
              <w:rPr>
                <w:rFonts w:cs="Arial"/>
              </w:rPr>
              <w:t>MSM</w:t>
            </w:r>
            <w:r>
              <w:rPr>
                <w:rFonts w:cs="Arial"/>
              </w:rPr>
              <w:t xml:space="preserve">BIO304 </w:t>
            </w:r>
            <w:r w:rsidRPr="00DF459D">
              <w:rPr>
                <w:rFonts w:cs="Arial"/>
              </w:rPr>
              <w:t>Separate and recover bioproducts</w:t>
            </w:r>
          </w:p>
          <w:p w14:paraId="5BAAC232" w14:textId="77777777" w:rsidR="00380A73" w:rsidRDefault="00380A73" w:rsidP="00380A73">
            <w:pPr>
              <w:pStyle w:val="ListParagraph"/>
              <w:spacing w:before="0" w:after="0"/>
              <w:ind w:left="0"/>
              <w:rPr>
                <w:rFonts w:cs="Arial"/>
              </w:rPr>
            </w:pPr>
          </w:p>
          <w:p w14:paraId="40E8E1E3" w14:textId="77777777" w:rsidR="00380A73" w:rsidRDefault="00380A73" w:rsidP="00380A73">
            <w:pPr>
              <w:pStyle w:val="ListParagraph"/>
              <w:ind w:left="0"/>
              <w:rPr>
                <w:rFonts w:cs="Arial"/>
              </w:rPr>
            </w:pPr>
            <w:r w:rsidRPr="00DF459D">
              <w:rPr>
                <w:rFonts w:cs="Arial"/>
              </w:rPr>
              <w:t>These new units have been included as electives in MSM30116 Certificate III in Process Manufact</w:t>
            </w:r>
            <w:r>
              <w:rPr>
                <w:rFonts w:cs="Arial"/>
              </w:rPr>
              <w:t>uring.</w:t>
            </w:r>
          </w:p>
          <w:p w14:paraId="412EA69E" w14:textId="77777777" w:rsidR="00380A73" w:rsidRDefault="00380A73" w:rsidP="00380A73">
            <w:pPr>
              <w:pStyle w:val="ListParagraph"/>
              <w:spacing w:before="0" w:after="0"/>
              <w:ind w:left="0"/>
              <w:rPr>
                <w:rFonts w:cs="Arial"/>
              </w:rPr>
            </w:pPr>
          </w:p>
          <w:p w14:paraId="2A0D458E" w14:textId="430E9676" w:rsidR="00380A73" w:rsidRPr="001E5BDE" w:rsidRDefault="002024AC" w:rsidP="00380A73">
            <w:pPr>
              <w:spacing w:before="0"/>
              <w:rPr>
                <w:rFonts w:cs="Arial"/>
              </w:rPr>
            </w:pPr>
            <w:r>
              <w:rPr>
                <w:rFonts w:cs="Arial"/>
                <w:lang w:val="en-US"/>
              </w:rPr>
              <w:t xml:space="preserve">For detailed mapping of qualifications and units between MSM Release 5.0 and MSM Release 4.0 please see </w:t>
            </w:r>
            <w:r w:rsidRPr="00FC3EB9">
              <w:t>Training Package</w:t>
            </w:r>
            <w:r>
              <w:rPr>
                <w:b/>
              </w:rPr>
              <w:t xml:space="preserve"> </w:t>
            </w:r>
            <w:r w:rsidRPr="007D3101">
              <w:t>Companion</w:t>
            </w:r>
            <w:r>
              <w:rPr>
                <w:b/>
              </w:rPr>
              <w:t xml:space="preserve"> </w:t>
            </w:r>
            <w:r>
              <w:t xml:space="preserve">Volume </w:t>
            </w:r>
            <w:hyperlink r:id="rId21" w:history="1">
              <w:r w:rsidRPr="00CB4E81">
                <w:rPr>
                  <w:rStyle w:val="Hyperlink"/>
                </w:rPr>
                <w:t>Implementation Guide</w:t>
              </w:r>
            </w:hyperlink>
            <w:r>
              <w:t>.</w:t>
            </w:r>
          </w:p>
        </w:tc>
      </w:tr>
      <w:tr w:rsidR="00BC38DA" w14:paraId="0D1E9BCB" w14:textId="77777777" w:rsidTr="00BD041C">
        <w:trPr>
          <w:trHeight w:val="5486"/>
          <w:jc w:val="center"/>
        </w:trPr>
        <w:tc>
          <w:tcPr>
            <w:tcW w:w="2130" w:type="dxa"/>
            <w:gridSpan w:val="2"/>
            <w:tcBorders>
              <w:left w:val="single" w:sz="4" w:space="0" w:color="auto"/>
            </w:tcBorders>
            <w:tcMar>
              <w:top w:w="57" w:type="dxa"/>
              <w:bottom w:w="57" w:type="dxa"/>
            </w:tcMar>
          </w:tcPr>
          <w:p w14:paraId="762FCB5A" w14:textId="77777777" w:rsidR="00BC38DA" w:rsidRPr="00AE2D13" w:rsidRDefault="00BC38DA" w:rsidP="00380A73">
            <w:pPr>
              <w:rPr>
                <w:rFonts w:cs="Arial"/>
                <w:lang w:val="en-US"/>
              </w:rPr>
            </w:pPr>
            <w:r w:rsidRPr="00AE2D13">
              <w:rPr>
                <w:rFonts w:cs="Arial"/>
                <w:lang w:val="en-US"/>
              </w:rPr>
              <w:lastRenderedPageBreak/>
              <w:t xml:space="preserve">MSM Manufacturing </w:t>
            </w:r>
            <w:r w:rsidRPr="00AE2D13">
              <w:rPr>
                <w:rFonts w:cs="Arial"/>
                <w:lang w:val="en-US"/>
              </w:rPr>
              <w:br/>
              <w:t>Training Package</w:t>
            </w:r>
          </w:p>
          <w:p w14:paraId="130AFF70" w14:textId="037E364A" w:rsidR="00BC38DA" w:rsidRPr="00AE2D13" w:rsidRDefault="00BC38DA" w:rsidP="00380A73">
            <w:pPr>
              <w:rPr>
                <w:rFonts w:cs="Arial"/>
                <w:lang w:val="en-US"/>
              </w:rPr>
            </w:pPr>
            <w:r w:rsidRPr="00AE2D13">
              <w:rPr>
                <w:rFonts w:cs="Arial"/>
                <w:lang w:val="en-US"/>
              </w:rPr>
              <w:t>R</w:t>
            </w:r>
            <w:r>
              <w:rPr>
                <w:rFonts w:cs="Arial"/>
                <w:lang w:val="en-US"/>
              </w:rPr>
              <w:t>elease 4.0</w:t>
            </w:r>
          </w:p>
        </w:tc>
        <w:tc>
          <w:tcPr>
            <w:tcW w:w="984" w:type="dxa"/>
            <w:tcMar>
              <w:top w:w="57" w:type="dxa"/>
              <w:bottom w:w="57" w:type="dxa"/>
            </w:tcMar>
          </w:tcPr>
          <w:p w14:paraId="27F62143" w14:textId="67DBA37F" w:rsidR="00BC38DA" w:rsidRDefault="00BC38DA" w:rsidP="00380A73">
            <w:r>
              <w:t>15 April 2019</w:t>
            </w:r>
          </w:p>
        </w:tc>
        <w:tc>
          <w:tcPr>
            <w:tcW w:w="6946" w:type="dxa"/>
            <w:tcMar>
              <w:top w:w="57" w:type="dxa"/>
              <w:bottom w:w="57" w:type="dxa"/>
            </w:tcMar>
          </w:tcPr>
          <w:p w14:paraId="04E4C024" w14:textId="77777777" w:rsidR="00BC38DA" w:rsidRPr="001E5BDE" w:rsidRDefault="00BC38DA" w:rsidP="00380A73">
            <w:pPr>
              <w:spacing w:before="0"/>
              <w:rPr>
                <w:rFonts w:cs="Arial"/>
              </w:rPr>
            </w:pPr>
            <w:r>
              <w:rPr>
                <w:rFonts w:cs="Arial"/>
              </w:rPr>
              <w:t>The previous Victorian Purchasing Guide incorporated changes made in Releases 3.0 &amp; 4.0 of the MSM Manufacturing Training Package as below:</w:t>
            </w:r>
          </w:p>
          <w:p w14:paraId="56ABD781" w14:textId="77777777" w:rsidR="00BC38DA" w:rsidRDefault="00BC38DA" w:rsidP="00380A73">
            <w:pPr>
              <w:pStyle w:val="ListParagraph"/>
              <w:ind w:left="0"/>
              <w:rPr>
                <w:rFonts w:cs="Arial"/>
              </w:rPr>
            </w:pPr>
            <w:r>
              <w:rPr>
                <w:rFonts w:cs="Arial"/>
              </w:rPr>
              <w:t>Release 4.0</w:t>
            </w:r>
            <w:r w:rsidRPr="00AE2D13">
              <w:rPr>
                <w:rFonts w:cs="Arial"/>
              </w:rPr>
              <w:t xml:space="preserve"> of the MSM Manufacturing Training Package</w:t>
            </w:r>
            <w:r>
              <w:rPr>
                <w:rFonts w:cs="Arial"/>
              </w:rPr>
              <w:t xml:space="preserve"> includes the following changes: </w:t>
            </w:r>
          </w:p>
          <w:p w14:paraId="19775312" w14:textId="77777777" w:rsidR="00BC38DA" w:rsidRPr="00CE572F" w:rsidRDefault="00BC38DA" w:rsidP="00380A73">
            <w:pPr>
              <w:pStyle w:val="ListParagraph"/>
              <w:ind w:left="0"/>
              <w:rPr>
                <w:rFonts w:cs="Arial"/>
                <w:sz w:val="12"/>
                <w:szCs w:val="12"/>
              </w:rPr>
            </w:pPr>
          </w:p>
          <w:p w14:paraId="11BA9FE6" w14:textId="77777777" w:rsidR="00BC38DA" w:rsidRPr="00BC38DA" w:rsidRDefault="00BC38DA" w:rsidP="00BC38DA">
            <w:pPr>
              <w:spacing w:before="0" w:after="0"/>
              <w:rPr>
                <w:rFonts w:cs="Arial"/>
              </w:rPr>
            </w:pPr>
            <w:r w:rsidRPr="00BC38DA">
              <w:rPr>
                <w:rFonts w:cs="Arial"/>
              </w:rPr>
              <w:t xml:space="preserve">One new qualification - MSM30418: Certificate III in Fenestration. </w:t>
            </w:r>
          </w:p>
          <w:p w14:paraId="3F950389" w14:textId="77777777" w:rsidR="00BC38DA" w:rsidRPr="00BC38DA" w:rsidRDefault="00BC38DA" w:rsidP="00BC38DA">
            <w:pPr>
              <w:spacing w:before="0" w:after="0"/>
              <w:rPr>
                <w:rFonts w:cs="Arial"/>
                <w:sz w:val="12"/>
                <w:szCs w:val="12"/>
              </w:rPr>
            </w:pPr>
            <w:r w:rsidRPr="00BC38DA">
              <w:rPr>
                <w:rFonts w:cs="Arial"/>
              </w:rPr>
              <w:t>Imported unit updates including the inclusion of the following MSF Furniture Training Package units for this new qualification:</w:t>
            </w:r>
          </w:p>
          <w:p w14:paraId="52B57576" w14:textId="77777777" w:rsidR="00BC38DA" w:rsidRPr="00FF1396" w:rsidRDefault="00BC38DA" w:rsidP="00380A73">
            <w:pPr>
              <w:pStyle w:val="ListParagraph"/>
              <w:spacing w:before="0" w:after="0"/>
              <w:ind w:left="360"/>
              <w:rPr>
                <w:rFonts w:cs="Arial"/>
                <w:sz w:val="12"/>
                <w:szCs w:val="12"/>
              </w:rPr>
            </w:pPr>
          </w:p>
          <w:p w14:paraId="16680FC7" w14:textId="77777777" w:rsidR="00BC38DA" w:rsidRPr="00445064" w:rsidRDefault="00BC38DA" w:rsidP="000B4AFC">
            <w:pPr>
              <w:pStyle w:val="ListParagraph"/>
              <w:numPr>
                <w:ilvl w:val="0"/>
                <w:numId w:val="9"/>
              </w:numPr>
              <w:autoSpaceDE w:val="0"/>
              <w:autoSpaceDN w:val="0"/>
              <w:adjustRightInd w:val="0"/>
              <w:spacing w:before="0" w:after="0"/>
              <w:ind w:left="312" w:hanging="284"/>
              <w:rPr>
                <w:rFonts w:cs="Arial"/>
              </w:rPr>
            </w:pPr>
            <w:r w:rsidRPr="00445064">
              <w:rPr>
                <w:rFonts w:cs="Arial"/>
              </w:rPr>
              <w:t>MSFFM3021 - Set up, operate and maintain computer numerically controlled (CNC)</w:t>
            </w:r>
            <w:r>
              <w:rPr>
                <w:rFonts w:cs="Arial"/>
              </w:rPr>
              <w:t xml:space="preserve"> </w:t>
            </w:r>
            <w:r w:rsidRPr="00445064">
              <w:rPr>
                <w:rFonts w:cs="Arial"/>
              </w:rPr>
              <w:t>sizing machines</w:t>
            </w:r>
          </w:p>
          <w:p w14:paraId="31320BF4" w14:textId="77777777" w:rsidR="00BC38DA" w:rsidRPr="00445064" w:rsidRDefault="00BC38DA" w:rsidP="000B4AFC">
            <w:pPr>
              <w:pStyle w:val="ListParagraph"/>
              <w:numPr>
                <w:ilvl w:val="0"/>
                <w:numId w:val="9"/>
              </w:numPr>
              <w:autoSpaceDE w:val="0"/>
              <w:autoSpaceDN w:val="0"/>
              <w:adjustRightInd w:val="0"/>
              <w:spacing w:before="0" w:after="0"/>
              <w:ind w:left="312" w:hanging="284"/>
              <w:rPr>
                <w:rFonts w:cs="Arial"/>
              </w:rPr>
            </w:pPr>
            <w:r w:rsidRPr="00445064">
              <w:rPr>
                <w:rFonts w:cs="Arial"/>
              </w:rPr>
              <w:t>MSFFM3022 - Set up, operate and maintain computer numerically controlled (CNC)</w:t>
            </w:r>
            <w:r>
              <w:rPr>
                <w:rFonts w:cs="Arial"/>
              </w:rPr>
              <w:t xml:space="preserve"> </w:t>
            </w:r>
            <w:r w:rsidRPr="00445064">
              <w:rPr>
                <w:rFonts w:cs="Arial"/>
              </w:rPr>
              <w:t xml:space="preserve">machining and processing centres </w:t>
            </w:r>
          </w:p>
          <w:p w14:paraId="68014E21" w14:textId="77777777" w:rsidR="00BC38DA" w:rsidRPr="00445064" w:rsidRDefault="00BC38DA" w:rsidP="000B4AFC">
            <w:pPr>
              <w:pStyle w:val="ListParagraph"/>
              <w:numPr>
                <w:ilvl w:val="0"/>
                <w:numId w:val="9"/>
              </w:numPr>
              <w:autoSpaceDE w:val="0"/>
              <w:autoSpaceDN w:val="0"/>
              <w:adjustRightInd w:val="0"/>
              <w:spacing w:before="0" w:after="0"/>
              <w:ind w:left="312" w:hanging="284"/>
              <w:rPr>
                <w:rFonts w:cs="Arial"/>
              </w:rPr>
            </w:pPr>
            <w:r w:rsidRPr="00445064">
              <w:rPr>
                <w:rFonts w:cs="Arial"/>
              </w:rPr>
              <w:t xml:space="preserve">MSFGG2013 - Move single glass sheets by mechanical means </w:t>
            </w:r>
          </w:p>
          <w:p w14:paraId="151F3490" w14:textId="77777777" w:rsidR="00BC38DA" w:rsidRPr="00445064" w:rsidRDefault="00BC38DA" w:rsidP="000B4AFC">
            <w:pPr>
              <w:pStyle w:val="ListParagraph"/>
              <w:numPr>
                <w:ilvl w:val="0"/>
                <w:numId w:val="9"/>
              </w:numPr>
              <w:autoSpaceDE w:val="0"/>
              <w:autoSpaceDN w:val="0"/>
              <w:adjustRightInd w:val="0"/>
              <w:spacing w:before="0" w:after="0"/>
              <w:ind w:left="312" w:hanging="284"/>
              <w:rPr>
                <w:rFonts w:cs="Arial"/>
              </w:rPr>
            </w:pPr>
            <w:r w:rsidRPr="00445064">
              <w:rPr>
                <w:rFonts w:cs="Arial"/>
              </w:rPr>
              <w:t xml:space="preserve">MSFGG2016 - Assemble glazing products </w:t>
            </w:r>
          </w:p>
          <w:p w14:paraId="6930335B" w14:textId="77777777" w:rsidR="00BC38DA" w:rsidRPr="00445064" w:rsidRDefault="00BC38DA" w:rsidP="000B4AFC">
            <w:pPr>
              <w:pStyle w:val="ListParagraph"/>
              <w:numPr>
                <w:ilvl w:val="0"/>
                <w:numId w:val="9"/>
              </w:numPr>
              <w:autoSpaceDE w:val="0"/>
              <w:autoSpaceDN w:val="0"/>
              <w:adjustRightInd w:val="0"/>
              <w:spacing w:before="0" w:after="0"/>
              <w:ind w:left="312" w:hanging="284"/>
              <w:rPr>
                <w:rFonts w:cs="Arial"/>
              </w:rPr>
            </w:pPr>
            <w:r w:rsidRPr="00445064">
              <w:rPr>
                <w:rFonts w:cs="Arial"/>
              </w:rPr>
              <w:t>MSFGG3028 - Select, cut and process materials for glazing products</w:t>
            </w:r>
          </w:p>
          <w:p w14:paraId="792F08FD" w14:textId="16FF3ABC" w:rsidR="00BC38DA" w:rsidRDefault="00BC38DA" w:rsidP="000B4AFC">
            <w:pPr>
              <w:pStyle w:val="ListParagraph"/>
              <w:numPr>
                <w:ilvl w:val="0"/>
                <w:numId w:val="9"/>
              </w:numPr>
              <w:autoSpaceDE w:val="0"/>
              <w:autoSpaceDN w:val="0"/>
              <w:adjustRightInd w:val="0"/>
              <w:spacing w:before="0" w:after="0"/>
              <w:ind w:left="312" w:hanging="284"/>
              <w:rPr>
                <w:rFonts w:cs="Arial"/>
              </w:rPr>
            </w:pPr>
            <w:r w:rsidRPr="00445064">
              <w:rPr>
                <w:rFonts w:cs="Arial"/>
              </w:rPr>
              <w:t>MSFGG3029 - Assess glass and glazing requirements</w:t>
            </w:r>
          </w:p>
          <w:p w14:paraId="1C78D76F" w14:textId="77777777" w:rsidR="00BC38DA" w:rsidRPr="00BC38DA" w:rsidRDefault="00BC38DA" w:rsidP="000B4AFC">
            <w:pPr>
              <w:pStyle w:val="ListParagraph"/>
              <w:numPr>
                <w:ilvl w:val="0"/>
                <w:numId w:val="9"/>
              </w:numPr>
              <w:autoSpaceDE w:val="0"/>
              <w:autoSpaceDN w:val="0"/>
              <w:adjustRightInd w:val="0"/>
              <w:spacing w:before="0" w:after="0"/>
              <w:ind w:left="312" w:hanging="284"/>
              <w:rPr>
                <w:rFonts w:cs="Arial"/>
              </w:rPr>
            </w:pPr>
            <w:r w:rsidRPr="00BC38DA">
              <w:rPr>
                <w:rFonts w:cs="Arial"/>
              </w:rPr>
              <w:t xml:space="preserve">MSFGG3039 - Manually move glass </w:t>
            </w:r>
          </w:p>
          <w:p w14:paraId="62ED8B2C" w14:textId="77777777" w:rsidR="00BC38DA" w:rsidRPr="00E079B0" w:rsidRDefault="00BC38DA" w:rsidP="00380A73">
            <w:pPr>
              <w:spacing w:before="0"/>
              <w:rPr>
                <w:rFonts w:cs="Arial"/>
                <w:sz w:val="8"/>
                <w:szCs w:val="8"/>
              </w:rPr>
            </w:pPr>
          </w:p>
          <w:p w14:paraId="2866DC4F" w14:textId="4E010C9F" w:rsidR="00BC38DA" w:rsidRPr="001E5BDE" w:rsidRDefault="00BC38DA" w:rsidP="00380A73">
            <w:pPr>
              <w:spacing w:before="0"/>
              <w:rPr>
                <w:rFonts w:cs="Arial"/>
              </w:rPr>
            </w:pPr>
            <w:r>
              <w:rPr>
                <w:rFonts w:cs="Arial"/>
                <w:lang w:val="en-US"/>
              </w:rPr>
              <w:t xml:space="preserve">For detailed mapping of qualifications and units between MSM Release 4.0 and MSM Release 3.0 please see </w:t>
            </w:r>
            <w:r w:rsidRPr="00FC3EB9">
              <w:t>Training Package</w:t>
            </w:r>
            <w:r>
              <w:rPr>
                <w:b/>
              </w:rPr>
              <w:t xml:space="preserve"> </w:t>
            </w:r>
            <w:r w:rsidRPr="007D3101">
              <w:t>Companion</w:t>
            </w:r>
            <w:r>
              <w:rPr>
                <w:b/>
              </w:rPr>
              <w:t xml:space="preserve"> </w:t>
            </w:r>
            <w:r>
              <w:t xml:space="preserve">Volume </w:t>
            </w:r>
            <w:hyperlink r:id="rId22" w:history="1">
              <w:r w:rsidRPr="00CB4E81">
                <w:rPr>
                  <w:rStyle w:val="Hyperlink"/>
                </w:rPr>
                <w:t>Implementation Guide</w:t>
              </w:r>
            </w:hyperlink>
            <w:r>
              <w:t>.</w:t>
            </w:r>
          </w:p>
        </w:tc>
      </w:tr>
      <w:tr w:rsidR="00380A73" w14:paraId="400695E3" w14:textId="77777777" w:rsidTr="00BD041C">
        <w:trPr>
          <w:trHeight w:val="1487"/>
          <w:jc w:val="center"/>
        </w:trPr>
        <w:tc>
          <w:tcPr>
            <w:tcW w:w="2130" w:type="dxa"/>
            <w:gridSpan w:val="2"/>
            <w:tcBorders>
              <w:left w:val="single" w:sz="4" w:space="0" w:color="auto"/>
            </w:tcBorders>
            <w:tcMar>
              <w:top w:w="57" w:type="dxa"/>
              <w:bottom w:w="57" w:type="dxa"/>
            </w:tcMar>
          </w:tcPr>
          <w:p w14:paraId="4B6DF3FB" w14:textId="77777777" w:rsidR="00380A73" w:rsidRPr="00AE2D13" w:rsidRDefault="00380A73" w:rsidP="00380A73">
            <w:pPr>
              <w:rPr>
                <w:rFonts w:cs="Arial"/>
                <w:lang w:val="en-US"/>
              </w:rPr>
            </w:pPr>
            <w:r w:rsidRPr="00AE2D13">
              <w:rPr>
                <w:rFonts w:cs="Arial"/>
                <w:lang w:val="en-US"/>
              </w:rPr>
              <w:t xml:space="preserve">MSM Manufacturing </w:t>
            </w:r>
            <w:r w:rsidRPr="00AE2D13">
              <w:rPr>
                <w:rFonts w:cs="Arial"/>
                <w:lang w:val="en-US"/>
              </w:rPr>
              <w:br/>
              <w:t>Training Package</w:t>
            </w:r>
          </w:p>
          <w:p w14:paraId="607958D0" w14:textId="1EA9DC5E" w:rsidR="00380A73" w:rsidRPr="00AE2D13" w:rsidRDefault="00380A73" w:rsidP="00380A73">
            <w:pPr>
              <w:rPr>
                <w:rFonts w:cs="Arial"/>
                <w:lang w:val="en-US"/>
              </w:rPr>
            </w:pPr>
            <w:r w:rsidRPr="00AE2D13">
              <w:rPr>
                <w:rFonts w:cs="Arial"/>
                <w:lang w:val="en-US"/>
              </w:rPr>
              <w:t>R</w:t>
            </w:r>
            <w:r>
              <w:rPr>
                <w:rFonts w:cs="Arial"/>
                <w:lang w:val="en-US"/>
              </w:rPr>
              <w:t>elease 3.0</w:t>
            </w:r>
          </w:p>
        </w:tc>
        <w:tc>
          <w:tcPr>
            <w:tcW w:w="984" w:type="dxa"/>
            <w:tcMar>
              <w:top w:w="57" w:type="dxa"/>
              <w:bottom w:w="57" w:type="dxa"/>
            </w:tcMar>
          </w:tcPr>
          <w:p w14:paraId="2A50FEAD" w14:textId="2DF87025" w:rsidR="00380A73" w:rsidRDefault="00380A73" w:rsidP="00380A73">
            <w:r>
              <w:t>15 April 2019</w:t>
            </w:r>
          </w:p>
        </w:tc>
        <w:tc>
          <w:tcPr>
            <w:tcW w:w="6946" w:type="dxa"/>
            <w:tcMar>
              <w:top w:w="57" w:type="dxa"/>
              <w:bottom w:w="57" w:type="dxa"/>
            </w:tcMar>
          </w:tcPr>
          <w:p w14:paraId="2EF305FF" w14:textId="77777777" w:rsidR="00380A73" w:rsidRDefault="00380A73" w:rsidP="00380A73">
            <w:pPr>
              <w:pStyle w:val="ListParagraph"/>
              <w:ind w:left="0"/>
              <w:rPr>
                <w:rFonts w:cs="Arial"/>
              </w:rPr>
            </w:pPr>
            <w:r>
              <w:rPr>
                <w:rFonts w:cs="Arial"/>
              </w:rPr>
              <w:t>Release 3.0</w:t>
            </w:r>
            <w:r w:rsidRPr="00AE2D13">
              <w:rPr>
                <w:rFonts w:cs="Arial"/>
              </w:rPr>
              <w:t xml:space="preserve"> of the MSM Manufacturing Training Package</w:t>
            </w:r>
            <w:r>
              <w:rPr>
                <w:rFonts w:cs="Arial"/>
              </w:rPr>
              <w:t xml:space="preserve"> includes the following changes: </w:t>
            </w:r>
          </w:p>
          <w:p w14:paraId="3C39D736" w14:textId="77777777" w:rsidR="00380A73" w:rsidRPr="00CE572F" w:rsidRDefault="00380A73" w:rsidP="00380A73">
            <w:pPr>
              <w:pStyle w:val="ListParagraph"/>
              <w:ind w:left="0"/>
              <w:rPr>
                <w:rFonts w:cs="Arial"/>
                <w:sz w:val="12"/>
                <w:szCs w:val="12"/>
              </w:rPr>
            </w:pPr>
          </w:p>
          <w:p w14:paraId="120208B7" w14:textId="77777777" w:rsidR="00380A73" w:rsidRDefault="00380A73" w:rsidP="00380A73">
            <w:pPr>
              <w:pStyle w:val="ListParagraph"/>
              <w:ind w:left="0"/>
              <w:rPr>
                <w:rFonts w:cs="Arial"/>
              </w:rPr>
            </w:pPr>
            <w:r w:rsidRPr="0016009B">
              <w:rPr>
                <w:rFonts w:cs="Arial"/>
              </w:rPr>
              <w:t>The PMC Manufactured Mineral Products Training Package has been cancelled.  Aspects of the PMC Training Package have been transferred into MSM Release 3.0</w:t>
            </w:r>
            <w:r>
              <w:rPr>
                <w:rFonts w:cs="Arial"/>
              </w:rPr>
              <w:t>, as follows:</w:t>
            </w:r>
          </w:p>
          <w:p w14:paraId="7314FCA4" w14:textId="77777777" w:rsidR="00380A73" w:rsidRPr="0016009B" w:rsidRDefault="00380A73" w:rsidP="00380A73">
            <w:pPr>
              <w:pStyle w:val="ListParagraph"/>
              <w:ind w:left="0"/>
              <w:rPr>
                <w:rFonts w:cs="Arial"/>
              </w:rPr>
            </w:pPr>
          </w:p>
          <w:p w14:paraId="072D0735" w14:textId="77777777" w:rsidR="00380A73" w:rsidRPr="008778AA" w:rsidRDefault="00380A73" w:rsidP="000B4AFC">
            <w:pPr>
              <w:pStyle w:val="ListParagraph"/>
              <w:numPr>
                <w:ilvl w:val="0"/>
                <w:numId w:val="3"/>
              </w:numPr>
              <w:spacing w:before="0" w:after="0"/>
              <w:rPr>
                <w:rFonts w:cs="Arial"/>
              </w:rPr>
            </w:pPr>
            <w:r w:rsidRPr="008778AA">
              <w:rPr>
                <w:rFonts w:cs="Arial"/>
              </w:rPr>
              <w:t xml:space="preserve">One new qualification - MSM30318 Certificate III in Manufactured Mineral Products (MMP). </w:t>
            </w:r>
          </w:p>
          <w:p w14:paraId="657A37D2" w14:textId="77777777" w:rsidR="00380A73" w:rsidRPr="003E5F88" w:rsidRDefault="00380A73" w:rsidP="000B4AFC">
            <w:pPr>
              <w:pStyle w:val="ListParagraph"/>
              <w:numPr>
                <w:ilvl w:val="0"/>
                <w:numId w:val="3"/>
              </w:numPr>
              <w:spacing w:before="0" w:after="0"/>
              <w:rPr>
                <w:rFonts w:cs="Arial"/>
              </w:rPr>
            </w:pPr>
            <w:r w:rsidRPr="003E5F88">
              <w:rPr>
                <w:rFonts w:cs="Arial"/>
              </w:rPr>
              <w:t xml:space="preserve">36 new </w:t>
            </w:r>
            <w:r>
              <w:rPr>
                <w:rFonts w:cs="Arial"/>
              </w:rPr>
              <w:t xml:space="preserve">MMP </w:t>
            </w:r>
            <w:r w:rsidRPr="003E5F88">
              <w:rPr>
                <w:rFonts w:cs="Arial"/>
              </w:rPr>
              <w:t>units transferred and updated from the cancelled PMC Manufactured Mineral Products Training Package.</w:t>
            </w:r>
          </w:p>
          <w:p w14:paraId="1CBC5CA4" w14:textId="77777777" w:rsidR="00380A73" w:rsidRPr="004E1C26" w:rsidRDefault="00380A73" w:rsidP="000B4AFC">
            <w:pPr>
              <w:pStyle w:val="ListParagraph"/>
              <w:numPr>
                <w:ilvl w:val="0"/>
                <w:numId w:val="3"/>
              </w:numPr>
              <w:spacing w:before="0" w:after="0"/>
              <w:rPr>
                <w:rFonts w:cs="Arial"/>
              </w:rPr>
            </w:pPr>
            <w:r>
              <w:rPr>
                <w:rFonts w:cs="Arial"/>
              </w:rPr>
              <w:t>Minor upgrades</w:t>
            </w:r>
            <w:r w:rsidRPr="004E1C26">
              <w:rPr>
                <w:rFonts w:cs="Arial"/>
              </w:rPr>
              <w:t xml:space="preserve"> and imported unit </w:t>
            </w:r>
            <w:r>
              <w:rPr>
                <w:rFonts w:cs="Arial"/>
              </w:rPr>
              <w:t>updates</w:t>
            </w:r>
            <w:r w:rsidRPr="004E1C26">
              <w:rPr>
                <w:rFonts w:cs="Arial"/>
              </w:rPr>
              <w:t>.</w:t>
            </w:r>
          </w:p>
          <w:p w14:paraId="013AC1E5" w14:textId="77777777" w:rsidR="00380A73" w:rsidRDefault="00380A73" w:rsidP="00380A73">
            <w:pPr>
              <w:rPr>
                <w:rFonts w:cs="Arial"/>
              </w:rPr>
            </w:pPr>
            <w:r>
              <w:rPr>
                <w:rFonts w:cs="Arial"/>
              </w:rPr>
              <w:t xml:space="preserve">Note: </w:t>
            </w:r>
            <w:r w:rsidRPr="00E757C6">
              <w:rPr>
                <w:rFonts w:cs="Arial"/>
              </w:rPr>
              <w:t xml:space="preserve">Previous releases of the MSM Manufacturing Training Package have not totally replaced or superseded MSA07. </w:t>
            </w:r>
            <w:r>
              <w:rPr>
                <w:rFonts w:cs="Arial"/>
              </w:rPr>
              <w:t xml:space="preserve"> </w:t>
            </w:r>
            <w:r w:rsidRPr="00E757C6">
              <w:rPr>
                <w:rFonts w:cs="Arial"/>
              </w:rPr>
              <w:t xml:space="preserve">Four Manufacturing Technology qualifications and 35 MSATC units of competency are to be progressively reviewed for inclusion in MEM Manufacturing and Engineering Training Package. </w:t>
            </w:r>
          </w:p>
          <w:p w14:paraId="004707E5" w14:textId="77195214" w:rsidR="00380A73" w:rsidRPr="001E5BDE" w:rsidRDefault="002024AC" w:rsidP="00380A73">
            <w:pPr>
              <w:spacing w:before="0"/>
              <w:rPr>
                <w:rFonts w:cs="Arial"/>
              </w:rPr>
            </w:pPr>
            <w:r>
              <w:rPr>
                <w:rFonts w:cs="Arial"/>
                <w:lang w:val="en-US"/>
              </w:rPr>
              <w:t xml:space="preserve">For detailed mapping of qualifications and units between MSM Release 3.0 and MSM Release 2.0 please see </w:t>
            </w:r>
            <w:r w:rsidRPr="00FC3EB9">
              <w:t>Training Package</w:t>
            </w:r>
            <w:r>
              <w:rPr>
                <w:b/>
              </w:rPr>
              <w:t xml:space="preserve"> </w:t>
            </w:r>
            <w:r w:rsidRPr="007D3101">
              <w:t>Companion</w:t>
            </w:r>
            <w:r>
              <w:rPr>
                <w:b/>
              </w:rPr>
              <w:t xml:space="preserve"> </w:t>
            </w:r>
            <w:r>
              <w:t xml:space="preserve">Volume </w:t>
            </w:r>
            <w:hyperlink r:id="rId23" w:history="1">
              <w:r w:rsidRPr="00CB4E81">
                <w:rPr>
                  <w:rStyle w:val="Hyperlink"/>
                </w:rPr>
                <w:t>Implementation Guide</w:t>
              </w:r>
            </w:hyperlink>
            <w:r>
              <w:t>.</w:t>
            </w:r>
          </w:p>
        </w:tc>
      </w:tr>
      <w:tr w:rsidR="00380A73" w14:paraId="7E42DB38" w14:textId="77777777" w:rsidTr="00BD041C">
        <w:trPr>
          <w:trHeight w:val="950"/>
          <w:jc w:val="center"/>
        </w:trPr>
        <w:tc>
          <w:tcPr>
            <w:tcW w:w="2130" w:type="dxa"/>
            <w:gridSpan w:val="2"/>
            <w:tcBorders>
              <w:left w:val="single" w:sz="4" w:space="0" w:color="auto"/>
            </w:tcBorders>
            <w:tcMar>
              <w:top w:w="57" w:type="dxa"/>
              <w:bottom w:w="57" w:type="dxa"/>
            </w:tcMar>
          </w:tcPr>
          <w:p w14:paraId="38C4B73C" w14:textId="77777777" w:rsidR="00380A73" w:rsidRPr="00AE2D13" w:rsidRDefault="00380A73" w:rsidP="00380A73">
            <w:pPr>
              <w:rPr>
                <w:rFonts w:cs="Arial"/>
                <w:lang w:val="en-US"/>
              </w:rPr>
            </w:pPr>
            <w:r w:rsidRPr="00AE2D13">
              <w:rPr>
                <w:rFonts w:cs="Arial"/>
                <w:lang w:val="en-US"/>
              </w:rPr>
              <w:t xml:space="preserve">MSM Manufacturing </w:t>
            </w:r>
            <w:r w:rsidRPr="00AE2D13">
              <w:rPr>
                <w:rFonts w:cs="Arial"/>
                <w:lang w:val="en-US"/>
              </w:rPr>
              <w:br/>
              <w:t>Training Package</w:t>
            </w:r>
          </w:p>
          <w:p w14:paraId="3E4C7F45" w14:textId="0E466365" w:rsidR="00380A73" w:rsidRPr="00AE2D13" w:rsidRDefault="00380A73" w:rsidP="00380A73">
            <w:pPr>
              <w:rPr>
                <w:rFonts w:cs="Arial"/>
                <w:lang w:val="en-US"/>
              </w:rPr>
            </w:pPr>
            <w:r w:rsidRPr="00AE2D13">
              <w:rPr>
                <w:rFonts w:cs="Arial"/>
                <w:lang w:val="en-US"/>
              </w:rPr>
              <w:t>R</w:t>
            </w:r>
            <w:r>
              <w:rPr>
                <w:rFonts w:cs="Arial"/>
                <w:lang w:val="en-US"/>
              </w:rPr>
              <w:t>elease 2.0</w:t>
            </w:r>
          </w:p>
        </w:tc>
        <w:tc>
          <w:tcPr>
            <w:tcW w:w="984" w:type="dxa"/>
            <w:tcMar>
              <w:top w:w="57" w:type="dxa"/>
              <w:bottom w:w="57" w:type="dxa"/>
            </w:tcMar>
          </w:tcPr>
          <w:p w14:paraId="17BB60CC" w14:textId="06D205C9" w:rsidR="00380A73" w:rsidRDefault="00380A73" w:rsidP="00380A73">
            <w:r>
              <w:t>7 July 2016</w:t>
            </w:r>
          </w:p>
        </w:tc>
        <w:tc>
          <w:tcPr>
            <w:tcW w:w="6946" w:type="dxa"/>
            <w:tcMar>
              <w:top w:w="57" w:type="dxa"/>
              <w:bottom w:w="57" w:type="dxa"/>
            </w:tcMar>
          </w:tcPr>
          <w:p w14:paraId="4234B361" w14:textId="6A1FC8C5" w:rsidR="00380A73" w:rsidRDefault="00380A73" w:rsidP="00380A73">
            <w:pPr>
              <w:rPr>
                <w:rFonts w:cs="Arial"/>
              </w:rPr>
            </w:pPr>
            <w:r>
              <w:rPr>
                <w:rFonts w:cs="Arial"/>
              </w:rPr>
              <w:t>Release 2.0</w:t>
            </w:r>
            <w:r w:rsidRPr="00AE2D13">
              <w:rPr>
                <w:rFonts w:cs="Arial"/>
              </w:rPr>
              <w:t xml:space="preserve"> of the MSM Manufacturing Training Package</w:t>
            </w:r>
            <w:r>
              <w:rPr>
                <w:rFonts w:cs="Arial"/>
              </w:rPr>
              <w:t xml:space="preserve"> consolidates the remaining qualifications from the MSA07 Training Package. It </w:t>
            </w:r>
            <w:r w:rsidRPr="00AE2D13">
              <w:rPr>
                <w:rFonts w:cs="Arial"/>
              </w:rPr>
              <w:t>includes the following components:</w:t>
            </w:r>
          </w:p>
          <w:p w14:paraId="7AD27563" w14:textId="77777777" w:rsidR="00380A73" w:rsidRPr="00BC38DA" w:rsidRDefault="00380A73" w:rsidP="000B4AFC">
            <w:pPr>
              <w:pStyle w:val="ListParagraph"/>
              <w:numPr>
                <w:ilvl w:val="0"/>
                <w:numId w:val="11"/>
              </w:numPr>
              <w:spacing w:before="0" w:after="0"/>
              <w:ind w:left="312" w:hanging="284"/>
              <w:rPr>
                <w:rFonts w:cs="Arial"/>
              </w:rPr>
            </w:pPr>
            <w:r w:rsidRPr="00BC38DA">
              <w:rPr>
                <w:rFonts w:cs="Arial"/>
              </w:rPr>
              <w:t xml:space="preserve">Eight Process Manufacturing, Manufacturing Technology and Surface Preparation qualifications, </w:t>
            </w:r>
          </w:p>
          <w:p w14:paraId="5CD5CCA0" w14:textId="77A883E6" w:rsidR="002024AC" w:rsidRPr="00BC38DA" w:rsidRDefault="00380A73" w:rsidP="000B4AFC">
            <w:pPr>
              <w:pStyle w:val="ListParagraph"/>
              <w:numPr>
                <w:ilvl w:val="0"/>
                <w:numId w:val="11"/>
              </w:numPr>
              <w:spacing w:before="0" w:after="0"/>
              <w:ind w:left="312" w:hanging="284"/>
              <w:rPr>
                <w:rFonts w:cs="Arial"/>
              </w:rPr>
            </w:pPr>
            <w:r w:rsidRPr="00BC38DA">
              <w:rPr>
                <w:rFonts w:cs="Arial"/>
              </w:rPr>
              <w:t xml:space="preserve">Note that Certificates III, IV, Diploma and Advanced Diploma of Manufacturing Technology have not carried forward and will be included in the MEM Training Package. </w:t>
            </w:r>
          </w:p>
          <w:p w14:paraId="16D91893" w14:textId="77777777" w:rsidR="002024AC" w:rsidRPr="002024AC" w:rsidRDefault="002024AC" w:rsidP="00BC38DA">
            <w:pPr>
              <w:spacing w:before="0" w:after="0"/>
              <w:ind w:left="454"/>
              <w:rPr>
                <w:rFonts w:cs="Arial"/>
                <w:sz w:val="8"/>
                <w:szCs w:val="8"/>
              </w:rPr>
            </w:pPr>
          </w:p>
          <w:p w14:paraId="0A7D26B6" w14:textId="56321E40" w:rsidR="00380A73" w:rsidRPr="001E5BDE" w:rsidRDefault="002024AC" w:rsidP="00380A73">
            <w:pPr>
              <w:spacing w:before="0"/>
              <w:rPr>
                <w:rFonts w:cs="Arial"/>
              </w:rPr>
            </w:pPr>
            <w:r>
              <w:rPr>
                <w:rFonts w:cs="Arial"/>
                <w:lang w:val="en-US"/>
              </w:rPr>
              <w:lastRenderedPageBreak/>
              <w:t xml:space="preserve">For detailed mapping of qualifications and units between MSM Release 2.0 and MSM Release 2.0 please see </w:t>
            </w:r>
            <w:r w:rsidRPr="00FC3EB9">
              <w:t>Training Package</w:t>
            </w:r>
            <w:r>
              <w:rPr>
                <w:b/>
              </w:rPr>
              <w:t xml:space="preserve"> </w:t>
            </w:r>
            <w:r w:rsidRPr="007D3101">
              <w:t>Companion</w:t>
            </w:r>
            <w:r>
              <w:rPr>
                <w:b/>
              </w:rPr>
              <w:t xml:space="preserve"> </w:t>
            </w:r>
            <w:r>
              <w:t xml:space="preserve">Volume </w:t>
            </w:r>
            <w:hyperlink r:id="rId24" w:history="1">
              <w:r w:rsidRPr="00CB4E81">
                <w:rPr>
                  <w:rStyle w:val="Hyperlink"/>
                </w:rPr>
                <w:t>Implementation Guide</w:t>
              </w:r>
            </w:hyperlink>
            <w:r>
              <w:t>.</w:t>
            </w:r>
          </w:p>
        </w:tc>
      </w:tr>
      <w:tr w:rsidR="00380A73" w14:paraId="114DCE0F" w14:textId="77777777" w:rsidTr="00BD041C">
        <w:trPr>
          <w:trHeight w:val="1487"/>
          <w:jc w:val="center"/>
        </w:trPr>
        <w:tc>
          <w:tcPr>
            <w:tcW w:w="2130" w:type="dxa"/>
            <w:gridSpan w:val="2"/>
            <w:tcBorders>
              <w:left w:val="single" w:sz="4" w:space="0" w:color="auto"/>
            </w:tcBorders>
            <w:tcMar>
              <w:top w:w="57" w:type="dxa"/>
              <w:bottom w:w="57" w:type="dxa"/>
            </w:tcMar>
          </w:tcPr>
          <w:p w14:paraId="22E92054" w14:textId="77777777" w:rsidR="00380A73" w:rsidRPr="00AE2D13" w:rsidRDefault="00380A73" w:rsidP="00380A73">
            <w:pPr>
              <w:rPr>
                <w:rFonts w:cs="Arial"/>
                <w:lang w:val="en-US"/>
              </w:rPr>
            </w:pPr>
            <w:r w:rsidRPr="00AE2D13">
              <w:rPr>
                <w:rFonts w:cs="Arial"/>
                <w:lang w:val="en-US"/>
              </w:rPr>
              <w:lastRenderedPageBreak/>
              <w:t xml:space="preserve">MSM Manufacturing </w:t>
            </w:r>
            <w:r w:rsidRPr="00AE2D13">
              <w:rPr>
                <w:rFonts w:cs="Arial"/>
                <w:lang w:val="en-US"/>
              </w:rPr>
              <w:br/>
              <w:t>Training Package</w:t>
            </w:r>
          </w:p>
          <w:p w14:paraId="2A2D8BC6" w14:textId="1E20C844" w:rsidR="00380A73" w:rsidRPr="00AE2D13" w:rsidRDefault="00380A73" w:rsidP="00380A73">
            <w:pPr>
              <w:rPr>
                <w:rFonts w:cs="Arial"/>
                <w:lang w:val="en-US"/>
              </w:rPr>
            </w:pPr>
            <w:r w:rsidRPr="00AE2D13">
              <w:rPr>
                <w:rFonts w:cs="Arial"/>
                <w:lang w:val="en-US"/>
              </w:rPr>
              <w:t>Release 1</w:t>
            </w:r>
            <w:r>
              <w:rPr>
                <w:rFonts w:cs="Arial"/>
                <w:lang w:val="en-US"/>
              </w:rPr>
              <w:t>.0</w:t>
            </w:r>
          </w:p>
        </w:tc>
        <w:tc>
          <w:tcPr>
            <w:tcW w:w="984" w:type="dxa"/>
            <w:tcMar>
              <w:top w:w="57" w:type="dxa"/>
              <w:bottom w:w="57" w:type="dxa"/>
            </w:tcMar>
          </w:tcPr>
          <w:p w14:paraId="3057F4A9" w14:textId="1B63B59E" w:rsidR="00380A73" w:rsidRDefault="00380A73" w:rsidP="00380A73">
            <w:r>
              <w:t>22 March 2016</w:t>
            </w:r>
          </w:p>
        </w:tc>
        <w:tc>
          <w:tcPr>
            <w:tcW w:w="6946" w:type="dxa"/>
            <w:tcMar>
              <w:top w:w="57" w:type="dxa"/>
              <w:bottom w:w="57" w:type="dxa"/>
            </w:tcMar>
          </w:tcPr>
          <w:p w14:paraId="5B3B38A7" w14:textId="77777777" w:rsidR="00380A73" w:rsidRPr="00AE2D13" w:rsidRDefault="00380A73" w:rsidP="00380A73">
            <w:pPr>
              <w:rPr>
                <w:rFonts w:cs="Arial"/>
              </w:rPr>
            </w:pPr>
            <w:r w:rsidRPr="00AE2D13">
              <w:rPr>
                <w:rFonts w:cs="Arial"/>
              </w:rPr>
              <w:t>Release 1</w:t>
            </w:r>
            <w:r>
              <w:rPr>
                <w:rFonts w:cs="Arial"/>
              </w:rPr>
              <w:t>.0</w:t>
            </w:r>
            <w:r w:rsidRPr="00AE2D13">
              <w:rPr>
                <w:rFonts w:cs="Arial"/>
              </w:rPr>
              <w:t xml:space="preserve"> of the MSM Manufacturing Training Package includes the following components:</w:t>
            </w:r>
          </w:p>
          <w:p w14:paraId="09F938BC" w14:textId="77777777" w:rsidR="00380A73" w:rsidRPr="00BC38DA" w:rsidRDefault="00380A73" w:rsidP="000B4AFC">
            <w:pPr>
              <w:pStyle w:val="ListParagraph"/>
              <w:numPr>
                <w:ilvl w:val="0"/>
                <w:numId w:val="10"/>
              </w:numPr>
              <w:spacing w:before="0" w:after="0"/>
              <w:ind w:left="312" w:hanging="284"/>
              <w:rPr>
                <w:rFonts w:cs="Arial"/>
              </w:rPr>
            </w:pPr>
            <w:r w:rsidRPr="00BC38DA">
              <w:rPr>
                <w:rFonts w:cs="Arial"/>
              </w:rPr>
              <w:t>recreational vehicle qualifications and units of competency</w:t>
            </w:r>
          </w:p>
          <w:p w14:paraId="39024483" w14:textId="77777777" w:rsidR="00380A73" w:rsidRPr="00BC38DA" w:rsidRDefault="00380A73" w:rsidP="000B4AFC">
            <w:pPr>
              <w:pStyle w:val="ListParagraph"/>
              <w:numPr>
                <w:ilvl w:val="0"/>
                <w:numId w:val="10"/>
              </w:numPr>
              <w:spacing w:before="0" w:after="0"/>
              <w:ind w:left="312" w:hanging="284"/>
              <w:rPr>
                <w:rFonts w:cs="Arial"/>
              </w:rPr>
            </w:pPr>
            <w:r w:rsidRPr="00BC38DA">
              <w:rPr>
                <w:rFonts w:cs="Arial"/>
              </w:rPr>
              <w:t>water jetting and vacuum draining units of competency</w:t>
            </w:r>
          </w:p>
          <w:p w14:paraId="270B229E" w14:textId="154A8054" w:rsidR="00380A73" w:rsidRPr="00BC38DA" w:rsidRDefault="00380A73" w:rsidP="000B4AFC">
            <w:pPr>
              <w:pStyle w:val="ListParagraph"/>
              <w:numPr>
                <w:ilvl w:val="0"/>
                <w:numId w:val="10"/>
              </w:numPr>
              <w:spacing w:before="0" w:after="0"/>
              <w:ind w:left="312" w:hanging="284"/>
              <w:rPr>
                <w:rFonts w:cs="Arial"/>
              </w:rPr>
            </w:pPr>
            <w:r w:rsidRPr="00BC38DA">
              <w:rPr>
                <w:rFonts w:cs="Arial"/>
              </w:rPr>
              <w:t>high risk licensing units for boiler operations</w:t>
            </w:r>
          </w:p>
          <w:p w14:paraId="6799CFE8" w14:textId="48588734" w:rsidR="002024AC" w:rsidRPr="008E64C7" w:rsidRDefault="002024AC" w:rsidP="002024AC">
            <w:pPr>
              <w:pStyle w:val="ListParagraph"/>
              <w:ind w:left="0"/>
              <w:rPr>
                <w:rFonts w:cs="Arial"/>
                <w:sz w:val="8"/>
                <w:szCs w:val="8"/>
              </w:rPr>
            </w:pPr>
          </w:p>
          <w:p w14:paraId="1FAA44F1" w14:textId="34498523" w:rsidR="00380A73" w:rsidRDefault="00380A73" w:rsidP="002024AC">
            <w:pPr>
              <w:pStyle w:val="ListParagraph"/>
              <w:ind w:left="0"/>
              <w:rPr>
                <w:rFonts w:cs="Arial"/>
              </w:rPr>
            </w:pPr>
            <w:r>
              <w:rPr>
                <w:rFonts w:cs="Arial"/>
              </w:rPr>
              <w:t xml:space="preserve">For Process Manufacturing, Manufacturing Technology and Surface Preparation qualifications, refer to </w:t>
            </w:r>
            <w:hyperlink r:id="rId25" w:history="1">
              <w:r w:rsidRPr="002024AC">
                <w:t>MSA07 Victorian Purchasing Guide</w:t>
              </w:r>
            </w:hyperlink>
            <w:r>
              <w:rPr>
                <w:rFonts w:cs="Arial"/>
              </w:rPr>
              <w:t xml:space="preserve">: </w:t>
            </w:r>
          </w:p>
          <w:p w14:paraId="3951C70B" w14:textId="36A7143B" w:rsidR="00380A73" w:rsidRPr="001E5BDE" w:rsidRDefault="00380A73" w:rsidP="00380A73">
            <w:pPr>
              <w:spacing w:before="0"/>
              <w:rPr>
                <w:rFonts w:cs="Arial"/>
              </w:rPr>
            </w:pPr>
            <w:r w:rsidRPr="00E757C6">
              <w:rPr>
                <w:rFonts w:cs="Arial"/>
              </w:rPr>
              <w:t xml:space="preserve">Please also refer to MSM Release 1 </w:t>
            </w:r>
            <w:hyperlink r:id="rId26" w:history="1">
              <w:r w:rsidRPr="00E757C6">
                <w:rPr>
                  <w:rStyle w:val="Hyperlink"/>
                  <w:rFonts w:cs="Arial"/>
                </w:rPr>
                <w:t>Implementation Guide</w:t>
              </w:r>
            </w:hyperlink>
            <w:r w:rsidRPr="00E757C6">
              <w:rPr>
                <w:rFonts w:cs="Arial"/>
              </w:rPr>
              <w:t xml:space="preserve"> for further information.</w:t>
            </w:r>
          </w:p>
        </w:tc>
      </w:tr>
    </w:tbl>
    <w:p w14:paraId="23F68A95" w14:textId="77777777" w:rsidR="003E0CA4" w:rsidRDefault="003E0CA4">
      <w:pPr>
        <w:rPr>
          <w:lang w:val="en-US"/>
        </w:rPr>
      </w:pPr>
    </w:p>
    <w:p w14:paraId="23F68A96" w14:textId="77777777" w:rsidR="003E0CA4" w:rsidRDefault="003E0CA4">
      <w:pPr>
        <w:pStyle w:val="SubHeading1"/>
        <w:sectPr w:rsidR="003E0CA4" w:rsidSect="00CA4363">
          <w:pgSz w:w="11907" w:h="16840" w:code="9"/>
          <w:pgMar w:top="1134" w:right="1134" w:bottom="1134" w:left="1134" w:header="720" w:footer="720" w:gutter="0"/>
          <w:pgNumType w:start="1"/>
          <w:cols w:space="720"/>
          <w:titlePg/>
        </w:sectPr>
      </w:pPr>
    </w:p>
    <w:p w14:paraId="23F68A97" w14:textId="1D72EA3F" w:rsidR="00772686" w:rsidRPr="00AB3458" w:rsidRDefault="00380A73" w:rsidP="00772686">
      <w:pPr>
        <w:pStyle w:val="Header"/>
        <w:jc w:val="center"/>
        <w:rPr>
          <w:b/>
          <w:sz w:val="28"/>
          <w:szCs w:val="28"/>
        </w:rPr>
      </w:pPr>
      <w:r w:rsidRPr="00380A73">
        <w:rPr>
          <w:b/>
          <w:sz w:val="28"/>
          <w:szCs w:val="28"/>
          <w:lang w:val="en-AU"/>
        </w:rPr>
        <w:lastRenderedPageBreak/>
        <w:t>MSM Manufacturing</w:t>
      </w:r>
      <w:r w:rsidR="00EE689D">
        <w:rPr>
          <w:b/>
          <w:sz w:val="28"/>
          <w:szCs w:val="28"/>
          <w:lang w:val="en-AU"/>
        </w:rPr>
        <w:br/>
      </w:r>
      <w:r w:rsidR="00421A51">
        <w:rPr>
          <w:b/>
          <w:sz w:val="28"/>
          <w:szCs w:val="28"/>
          <w:lang w:val="en-AU"/>
        </w:rPr>
        <w:t xml:space="preserve">Training Package </w:t>
      </w:r>
      <w:r w:rsidR="004927B6">
        <w:rPr>
          <w:b/>
          <w:sz w:val="28"/>
          <w:szCs w:val="28"/>
          <w:lang w:val="en-AU"/>
        </w:rPr>
        <w:t>Release</w:t>
      </w:r>
      <w:r w:rsidR="00CE572F">
        <w:rPr>
          <w:b/>
          <w:sz w:val="28"/>
          <w:szCs w:val="28"/>
          <w:lang w:val="en-AU"/>
        </w:rPr>
        <w:t xml:space="preserve"> </w:t>
      </w:r>
      <w:r w:rsidR="00426B15">
        <w:rPr>
          <w:b/>
          <w:sz w:val="28"/>
          <w:szCs w:val="28"/>
          <w:lang w:val="en-AU"/>
        </w:rPr>
        <w:t>7.0</w:t>
      </w:r>
      <w:r w:rsidR="004927B6">
        <w:rPr>
          <w:b/>
          <w:sz w:val="28"/>
          <w:szCs w:val="28"/>
          <w:lang w:val="en-AU"/>
        </w:rPr>
        <w:t xml:space="preserve"> </w:t>
      </w:r>
      <w:r w:rsidR="004927B6">
        <w:rPr>
          <w:b/>
          <w:sz w:val="28"/>
          <w:szCs w:val="28"/>
          <w:lang w:val="en-AU"/>
        </w:rPr>
        <w:br/>
      </w:r>
      <w:r w:rsidR="006F1360" w:rsidRPr="00AB3458">
        <w:rPr>
          <w:b/>
          <w:sz w:val="28"/>
          <w:szCs w:val="28"/>
        </w:rPr>
        <w:t>Victorian Purchasing Guide</w:t>
      </w:r>
    </w:p>
    <w:p w14:paraId="23F68A98" w14:textId="77777777" w:rsidR="00F173F1" w:rsidRDefault="00F173F1" w:rsidP="00207CC4">
      <w:pPr>
        <w:pBdr>
          <w:bottom w:val="single" w:sz="4" w:space="1" w:color="auto"/>
        </w:pBdr>
        <w:spacing w:before="360"/>
        <w:rPr>
          <w:b/>
          <w:sz w:val="24"/>
          <w:szCs w:val="24"/>
        </w:rPr>
      </w:pPr>
      <w:r>
        <w:rPr>
          <w:b/>
          <w:sz w:val="24"/>
          <w:szCs w:val="24"/>
        </w:rPr>
        <w:t>CONTENTS</w:t>
      </w:r>
    </w:p>
    <w:p w14:paraId="23F68A99" w14:textId="3BB978CE" w:rsidR="00717575" w:rsidRDefault="005571FA">
      <w:pPr>
        <w:pStyle w:val="TOC1"/>
        <w:rPr>
          <w:rFonts w:asciiTheme="minorHAnsi" w:eastAsiaTheme="minorEastAsia" w:hAnsiTheme="minorHAnsi" w:cstheme="minorBidi"/>
          <w:b w:val="0"/>
          <w:bCs w:val="0"/>
          <w:caps w:val="0"/>
          <w:szCs w:val="22"/>
          <w:lang w:eastAsia="en-AU"/>
        </w:rPr>
      </w:pPr>
      <w:r>
        <w:rPr>
          <w:rFonts w:eastAsia="Times"/>
          <w:b w:val="0"/>
          <w:bCs w:val="0"/>
          <w:caps w:val="0"/>
          <w:noProof w:val="0"/>
        </w:rPr>
        <w:fldChar w:fldCharType="begin"/>
      </w:r>
      <w:r w:rsidR="00C2031B">
        <w:rPr>
          <w:rFonts w:eastAsia="Times"/>
          <w:b w:val="0"/>
          <w:bCs w:val="0"/>
          <w:caps w:val="0"/>
          <w:noProof w:val="0"/>
        </w:rPr>
        <w:instrText xml:space="preserve"> TOC \h \z \t "T1,1,T2,2" </w:instrText>
      </w:r>
      <w:r>
        <w:rPr>
          <w:rFonts w:eastAsia="Times"/>
          <w:b w:val="0"/>
          <w:bCs w:val="0"/>
          <w:caps w:val="0"/>
          <w:noProof w:val="0"/>
        </w:rPr>
        <w:fldChar w:fldCharType="separate"/>
      </w:r>
      <w:hyperlink w:anchor="_Toc11847573" w:history="1">
        <w:r w:rsidR="00717575" w:rsidRPr="00EC3C72">
          <w:rPr>
            <w:rStyle w:val="Hyperlink"/>
          </w:rPr>
          <w:t>INTRODUCTION</w:t>
        </w:r>
        <w:r w:rsidR="00717575">
          <w:rPr>
            <w:webHidden/>
          </w:rPr>
          <w:tab/>
        </w:r>
        <w:r w:rsidR="00717575">
          <w:rPr>
            <w:webHidden/>
          </w:rPr>
          <w:fldChar w:fldCharType="begin"/>
        </w:r>
        <w:r w:rsidR="00717575">
          <w:rPr>
            <w:webHidden/>
          </w:rPr>
          <w:instrText xml:space="preserve"> PAGEREF _Toc11847573 \h </w:instrText>
        </w:r>
        <w:r w:rsidR="00717575">
          <w:rPr>
            <w:webHidden/>
          </w:rPr>
        </w:r>
        <w:r w:rsidR="00717575">
          <w:rPr>
            <w:webHidden/>
          </w:rPr>
          <w:fldChar w:fldCharType="separate"/>
        </w:r>
        <w:r w:rsidR="00AC5C22">
          <w:rPr>
            <w:webHidden/>
          </w:rPr>
          <w:t>2</w:t>
        </w:r>
        <w:r w:rsidR="00717575">
          <w:rPr>
            <w:webHidden/>
          </w:rPr>
          <w:fldChar w:fldCharType="end"/>
        </w:r>
      </w:hyperlink>
    </w:p>
    <w:p w14:paraId="23F68A9A" w14:textId="1C0507FF" w:rsidR="00717575" w:rsidRDefault="0060497F">
      <w:pPr>
        <w:pStyle w:val="TOC2"/>
        <w:rPr>
          <w:rFonts w:asciiTheme="minorHAnsi" w:eastAsiaTheme="minorEastAsia" w:hAnsiTheme="minorHAnsi" w:cstheme="minorBidi"/>
          <w:bCs w:val="0"/>
          <w:szCs w:val="22"/>
          <w:lang w:eastAsia="en-AU"/>
        </w:rPr>
      </w:pPr>
      <w:hyperlink w:anchor="_Toc11847574" w:history="1">
        <w:r w:rsidR="00717575" w:rsidRPr="00EC3C72">
          <w:rPr>
            <w:rStyle w:val="Hyperlink"/>
          </w:rPr>
          <w:t>What is a Victorian Purchasing Guide?</w:t>
        </w:r>
        <w:r w:rsidR="00717575">
          <w:rPr>
            <w:webHidden/>
          </w:rPr>
          <w:tab/>
        </w:r>
        <w:r w:rsidR="00717575">
          <w:rPr>
            <w:webHidden/>
          </w:rPr>
          <w:fldChar w:fldCharType="begin"/>
        </w:r>
        <w:r w:rsidR="00717575">
          <w:rPr>
            <w:webHidden/>
          </w:rPr>
          <w:instrText xml:space="preserve"> PAGEREF _Toc11847574 \h </w:instrText>
        </w:r>
        <w:r w:rsidR="00717575">
          <w:rPr>
            <w:webHidden/>
          </w:rPr>
        </w:r>
        <w:r w:rsidR="00717575">
          <w:rPr>
            <w:webHidden/>
          </w:rPr>
          <w:fldChar w:fldCharType="separate"/>
        </w:r>
        <w:r w:rsidR="00AC5C22">
          <w:rPr>
            <w:webHidden/>
          </w:rPr>
          <w:t>2</w:t>
        </w:r>
        <w:r w:rsidR="00717575">
          <w:rPr>
            <w:webHidden/>
          </w:rPr>
          <w:fldChar w:fldCharType="end"/>
        </w:r>
      </w:hyperlink>
    </w:p>
    <w:p w14:paraId="23F68A9B" w14:textId="7B63BFF4" w:rsidR="00717575" w:rsidRDefault="0060497F">
      <w:pPr>
        <w:pStyle w:val="TOC2"/>
        <w:rPr>
          <w:rFonts w:asciiTheme="minorHAnsi" w:eastAsiaTheme="minorEastAsia" w:hAnsiTheme="minorHAnsi" w:cstheme="minorBidi"/>
          <w:bCs w:val="0"/>
          <w:szCs w:val="22"/>
          <w:lang w:eastAsia="en-AU"/>
        </w:rPr>
      </w:pPr>
      <w:hyperlink w:anchor="_Toc11847575" w:history="1">
        <w:r w:rsidR="00717575" w:rsidRPr="00EC3C72">
          <w:rPr>
            <w:rStyle w:val="Hyperlink"/>
          </w:rPr>
          <w:t>Registration</w:t>
        </w:r>
        <w:r w:rsidR="00717575">
          <w:rPr>
            <w:webHidden/>
          </w:rPr>
          <w:tab/>
        </w:r>
        <w:r w:rsidR="00717575">
          <w:rPr>
            <w:webHidden/>
          </w:rPr>
          <w:fldChar w:fldCharType="begin"/>
        </w:r>
        <w:r w:rsidR="00717575">
          <w:rPr>
            <w:webHidden/>
          </w:rPr>
          <w:instrText xml:space="preserve"> PAGEREF _Toc11847575 \h </w:instrText>
        </w:r>
        <w:r w:rsidR="00717575">
          <w:rPr>
            <w:webHidden/>
          </w:rPr>
        </w:r>
        <w:r w:rsidR="00717575">
          <w:rPr>
            <w:webHidden/>
          </w:rPr>
          <w:fldChar w:fldCharType="separate"/>
        </w:r>
        <w:r w:rsidR="00AC5C22">
          <w:rPr>
            <w:webHidden/>
          </w:rPr>
          <w:t>2</w:t>
        </w:r>
        <w:r w:rsidR="00717575">
          <w:rPr>
            <w:webHidden/>
          </w:rPr>
          <w:fldChar w:fldCharType="end"/>
        </w:r>
      </w:hyperlink>
    </w:p>
    <w:p w14:paraId="23F68A9C" w14:textId="5BD46ECE" w:rsidR="00717575" w:rsidRDefault="0060497F">
      <w:pPr>
        <w:pStyle w:val="TOC2"/>
        <w:rPr>
          <w:rFonts w:asciiTheme="minorHAnsi" w:eastAsiaTheme="minorEastAsia" w:hAnsiTheme="minorHAnsi" w:cstheme="minorBidi"/>
          <w:bCs w:val="0"/>
          <w:szCs w:val="22"/>
          <w:lang w:eastAsia="en-AU"/>
        </w:rPr>
      </w:pPr>
      <w:hyperlink w:anchor="_Toc11847576" w:history="1">
        <w:r w:rsidR="00717575" w:rsidRPr="00EC3C72">
          <w:rPr>
            <w:rStyle w:val="Hyperlink"/>
          </w:rPr>
          <w:t>Transition</w:t>
        </w:r>
        <w:r w:rsidR="00717575">
          <w:rPr>
            <w:webHidden/>
          </w:rPr>
          <w:tab/>
        </w:r>
        <w:r w:rsidR="00717575">
          <w:rPr>
            <w:webHidden/>
          </w:rPr>
          <w:fldChar w:fldCharType="begin"/>
        </w:r>
        <w:r w:rsidR="00717575">
          <w:rPr>
            <w:webHidden/>
          </w:rPr>
          <w:instrText xml:space="preserve"> PAGEREF _Toc11847576 \h </w:instrText>
        </w:r>
        <w:r w:rsidR="00717575">
          <w:rPr>
            <w:webHidden/>
          </w:rPr>
        </w:r>
        <w:r w:rsidR="00717575">
          <w:rPr>
            <w:webHidden/>
          </w:rPr>
          <w:fldChar w:fldCharType="separate"/>
        </w:r>
        <w:r w:rsidR="00AC5C22">
          <w:rPr>
            <w:webHidden/>
          </w:rPr>
          <w:t>2</w:t>
        </w:r>
        <w:r w:rsidR="00717575">
          <w:rPr>
            <w:webHidden/>
          </w:rPr>
          <w:fldChar w:fldCharType="end"/>
        </w:r>
      </w:hyperlink>
    </w:p>
    <w:p w14:paraId="23F68A9D" w14:textId="7C1069B6" w:rsidR="00717575" w:rsidRDefault="0060497F">
      <w:pPr>
        <w:pStyle w:val="TOC1"/>
        <w:rPr>
          <w:rFonts w:asciiTheme="minorHAnsi" w:eastAsiaTheme="minorEastAsia" w:hAnsiTheme="minorHAnsi" w:cstheme="minorBidi"/>
          <w:b w:val="0"/>
          <w:bCs w:val="0"/>
          <w:caps w:val="0"/>
          <w:szCs w:val="22"/>
          <w:lang w:eastAsia="en-AU"/>
        </w:rPr>
      </w:pPr>
      <w:hyperlink w:anchor="_Toc11847577" w:history="1">
        <w:r w:rsidR="00717575" w:rsidRPr="00EC3C72">
          <w:rPr>
            <w:rStyle w:val="Hyperlink"/>
          </w:rPr>
          <w:t>QUALIFICATIONS</w:t>
        </w:r>
        <w:r w:rsidR="00717575">
          <w:rPr>
            <w:webHidden/>
          </w:rPr>
          <w:tab/>
        </w:r>
        <w:r w:rsidR="00717575">
          <w:rPr>
            <w:webHidden/>
          </w:rPr>
          <w:fldChar w:fldCharType="begin"/>
        </w:r>
        <w:r w:rsidR="00717575">
          <w:rPr>
            <w:webHidden/>
          </w:rPr>
          <w:instrText xml:space="preserve"> PAGEREF _Toc11847577 \h </w:instrText>
        </w:r>
        <w:r w:rsidR="00717575">
          <w:rPr>
            <w:webHidden/>
          </w:rPr>
        </w:r>
        <w:r w:rsidR="00717575">
          <w:rPr>
            <w:webHidden/>
          </w:rPr>
          <w:fldChar w:fldCharType="separate"/>
        </w:r>
        <w:r w:rsidR="00AC5C22">
          <w:rPr>
            <w:webHidden/>
          </w:rPr>
          <w:t>3</w:t>
        </w:r>
        <w:r w:rsidR="00717575">
          <w:rPr>
            <w:webHidden/>
          </w:rPr>
          <w:fldChar w:fldCharType="end"/>
        </w:r>
      </w:hyperlink>
    </w:p>
    <w:p w14:paraId="23F68A9E" w14:textId="4D44600A" w:rsidR="00717575" w:rsidRDefault="0060497F">
      <w:pPr>
        <w:pStyle w:val="TOC1"/>
        <w:rPr>
          <w:rFonts w:asciiTheme="minorHAnsi" w:eastAsiaTheme="minorEastAsia" w:hAnsiTheme="minorHAnsi" w:cstheme="minorBidi"/>
          <w:b w:val="0"/>
          <w:bCs w:val="0"/>
          <w:caps w:val="0"/>
          <w:szCs w:val="22"/>
          <w:lang w:eastAsia="en-AU"/>
        </w:rPr>
      </w:pPr>
      <w:hyperlink w:anchor="_Toc11847578" w:history="1">
        <w:r w:rsidR="00717575" w:rsidRPr="00EC3C72">
          <w:rPr>
            <w:rStyle w:val="Hyperlink"/>
          </w:rPr>
          <w:t>UNITS OF COMPETENCY AND NOMINAL HOURS</w:t>
        </w:r>
        <w:r w:rsidR="00717575">
          <w:rPr>
            <w:webHidden/>
          </w:rPr>
          <w:tab/>
        </w:r>
        <w:r w:rsidR="00717575">
          <w:rPr>
            <w:webHidden/>
          </w:rPr>
          <w:fldChar w:fldCharType="begin"/>
        </w:r>
        <w:r w:rsidR="00717575">
          <w:rPr>
            <w:webHidden/>
          </w:rPr>
          <w:instrText xml:space="preserve"> PAGEREF _Toc11847578 \h </w:instrText>
        </w:r>
        <w:r w:rsidR="00717575">
          <w:rPr>
            <w:webHidden/>
          </w:rPr>
        </w:r>
        <w:r w:rsidR="00717575">
          <w:rPr>
            <w:webHidden/>
          </w:rPr>
          <w:fldChar w:fldCharType="separate"/>
        </w:r>
        <w:r w:rsidR="00AC5C22">
          <w:rPr>
            <w:webHidden/>
          </w:rPr>
          <w:t>4</w:t>
        </w:r>
        <w:r w:rsidR="00717575">
          <w:rPr>
            <w:webHidden/>
          </w:rPr>
          <w:fldChar w:fldCharType="end"/>
        </w:r>
      </w:hyperlink>
    </w:p>
    <w:p w14:paraId="23F68A9F" w14:textId="57F4F34A" w:rsidR="00717575" w:rsidRDefault="0060497F">
      <w:pPr>
        <w:pStyle w:val="TOC1"/>
        <w:rPr>
          <w:rFonts w:asciiTheme="minorHAnsi" w:eastAsiaTheme="minorEastAsia" w:hAnsiTheme="minorHAnsi" w:cstheme="minorBidi"/>
          <w:b w:val="0"/>
          <w:bCs w:val="0"/>
          <w:caps w:val="0"/>
          <w:szCs w:val="22"/>
          <w:lang w:eastAsia="en-AU"/>
        </w:rPr>
      </w:pPr>
      <w:hyperlink w:anchor="_Toc11847579" w:history="1">
        <w:r w:rsidR="00717575" w:rsidRPr="00EC3C72">
          <w:rPr>
            <w:rStyle w:val="Hyperlink"/>
          </w:rPr>
          <w:t>CONTACTS AND LINKS</w:t>
        </w:r>
        <w:r w:rsidR="00717575">
          <w:rPr>
            <w:webHidden/>
          </w:rPr>
          <w:tab/>
        </w:r>
        <w:r w:rsidR="00717575">
          <w:rPr>
            <w:webHidden/>
          </w:rPr>
          <w:fldChar w:fldCharType="begin"/>
        </w:r>
        <w:r w:rsidR="00717575">
          <w:rPr>
            <w:webHidden/>
          </w:rPr>
          <w:instrText xml:space="preserve"> PAGEREF _Toc11847579 \h </w:instrText>
        </w:r>
        <w:r w:rsidR="00717575">
          <w:rPr>
            <w:webHidden/>
          </w:rPr>
        </w:r>
        <w:r w:rsidR="00717575">
          <w:rPr>
            <w:webHidden/>
          </w:rPr>
          <w:fldChar w:fldCharType="separate"/>
        </w:r>
        <w:r w:rsidR="00AC5C22">
          <w:rPr>
            <w:webHidden/>
          </w:rPr>
          <w:t>11</w:t>
        </w:r>
        <w:r w:rsidR="00717575">
          <w:rPr>
            <w:webHidden/>
          </w:rPr>
          <w:fldChar w:fldCharType="end"/>
        </w:r>
      </w:hyperlink>
    </w:p>
    <w:p w14:paraId="23F68AA0" w14:textId="35B8946C" w:rsidR="00717575" w:rsidRDefault="0060497F">
      <w:pPr>
        <w:pStyle w:val="TOC1"/>
        <w:rPr>
          <w:rFonts w:asciiTheme="minorHAnsi" w:eastAsiaTheme="minorEastAsia" w:hAnsiTheme="minorHAnsi" w:cstheme="minorBidi"/>
          <w:b w:val="0"/>
          <w:bCs w:val="0"/>
          <w:caps w:val="0"/>
          <w:szCs w:val="22"/>
          <w:lang w:eastAsia="en-AU"/>
        </w:rPr>
      </w:pPr>
      <w:hyperlink w:anchor="_Toc11847580" w:history="1">
        <w:r w:rsidR="00717575" w:rsidRPr="00EC3C72">
          <w:rPr>
            <w:rStyle w:val="Hyperlink"/>
          </w:rPr>
          <w:t>GLOSSARY</w:t>
        </w:r>
        <w:r w:rsidR="00717575">
          <w:rPr>
            <w:webHidden/>
          </w:rPr>
          <w:tab/>
        </w:r>
        <w:r w:rsidR="00717575">
          <w:rPr>
            <w:webHidden/>
          </w:rPr>
          <w:fldChar w:fldCharType="begin"/>
        </w:r>
        <w:r w:rsidR="00717575">
          <w:rPr>
            <w:webHidden/>
          </w:rPr>
          <w:instrText xml:space="preserve"> PAGEREF _Toc11847580 \h </w:instrText>
        </w:r>
        <w:r w:rsidR="00717575">
          <w:rPr>
            <w:webHidden/>
          </w:rPr>
        </w:r>
        <w:r w:rsidR="00717575">
          <w:rPr>
            <w:webHidden/>
          </w:rPr>
          <w:fldChar w:fldCharType="separate"/>
        </w:r>
        <w:r w:rsidR="00AC5C22">
          <w:rPr>
            <w:webHidden/>
          </w:rPr>
          <w:t>13</w:t>
        </w:r>
        <w:r w:rsidR="00717575">
          <w:rPr>
            <w:webHidden/>
          </w:rPr>
          <w:fldChar w:fldCharType="end"/>
        </w:r>
      </w:hyperlink>
    </w:p>
    <w:p w14:paraId="23F68AA1" w14:textId="77777777" w:rsidR="00C2031B" w:rsidRDefault="005571FA" w:rsidP="00207CC4">
      <w:pPr>
        <w:pStyle w:val="TOC2"/>
      </w:pPr>
      <w:r>
        <w:rPr>
          <w:rFonts w:eastAsia="Times" w:cs="Arial"/>
          <w:b/>
          <w:bCs w:val="0"/>
          <w:caps/>
          <w:noProof w:val="0"/>
        </w:rPr>
        <w:fldChar w:fldCharType="end"/>
      </w:r>
    </w:p>
    <w:p w14:paraId="23F68AA2" w14:textId="77777777" w:rsidR="003E0CA4" w:rsidRPr="00C2031B" w:rsidRDefault="003E0CA4" w:rsidP="00C2031B">
      <w:pPr>
        <w:pStyle w:val="T2"/>
        <w:sectPr w:rsidR="003E0CA4" w:rsidRPr="00C2031B" w:rsidSect="00CA4363">
          <w:footerReference w:type="default" r:id="rId27"/>
          <w:pgSz w:w="11907" w:h="16840" w:code="9"/>
          <w:pgMar w:top="1134" w:right="1134" w:bottom="1134" w:left="1134" w:header="720" w:footer="720" w:gutter="0"/>
          <w:pgNumType w:start="1"/>
          <w:cols w:space="720"/>
          <w:formProt w:val="0"/>
        </w:sectPr>
      </w:pPr>
    </w:p>
    <w:p w14:paraId="23F68AA3" w14:textId="77777777" w:rsidR="00772686" w:rsidRPr="00C2031B" w:rsidRDefault="00772686" w:rsidP="00207CC4">
      <w:pPr>
        <w:pStyle w:val="T1"/>
        <w:spacing w:after="240"/>
      </w:pPr>
      <w:bookmarkStart w:id="10" w:name="_Toc11847573"/>
      <w:r w:rsidRPr="00C2031B">
        <w:lastRenderedPageBreak/>
        <w:t>INTRODUCTION</w:t>
      </w:r>
      <w:bookmarkEnd w:id="10"/>
    </w:p>
    <w:p w14:paraId="23F68AA4" w14:textId="77777777" w:rsidR="00861B00" w:rsidRPr="00C2031B" w:rsidRDefault="00861B00" w:rsidP="00421A51">
      <w:pPr>
        <w:pStyle w:val="T2"/>
      </w:pPr>
      <w:bookmarkStart w:id="11" w:name="_Toc11847574"/>
      <w:r w:rsidRPr="00C2031B">
        <w:t>What is a Victorian Purchasing Guide?</w:t>
      </w:r>
      <w:bookmarkEnd w:id="11"/>
    </w:p>
    <w:p w14:paraId="23F68AA5" w14:textId="77777777" w:rsidR="00C34B68" w:rsidRPr="00483FA0" w:rsidRDefault="00C34B68" w:rsidP="00207CC4">
      <w:pPr>
        <w:rPr>
          <w:lang w:eastAsia="en-AU"/>
        </w:rPr>
      </w:pPr>
      <w:r w:rsidRPr="00483FA0">
        <w:rPr>
          <w:lang w:eastAsia="en-AU"/>
        </w:rPr>
        <w:t>The Victorian Purchasing Guide provides information for use by Registered Training Organisations (RTOs) in the provision of Victorian government subsidised training.</w:t>
      </w:r>
    </w:p>
    <w:p w14:paraId="23F68AA6" w14:textId="77777777" w:rsidR="00C34B68" w:rsidRPr="00483FA0" w:rsidRDefault="00C34B68" w:rsidP="00207CC4">
      <w:pPr>
        <w:rPr>
          <w:rFonts w:cs="Arial"/>
          <w:color w:val="000000"/>
          <w:lang w:eastAsia="en-AU"/>
        </w:rPr>
      </w:pPr>
      <w:r w:rsidRPr="00483FA0">
        <w:rPr>
          <w:rFonts w:cs="Arial"/>
          <w:color w:val="000000"/>
          <w:lang w:eastAsia="en-AU"/>
        </w:rPr>
        <w:t>Specifically the Victorian Purchasing Guide provides the following information related to the delivery of nationally endorsed Training Packages in Victoria:</w:t>
      </w:r>
    </w:p>
    <w:p w14:paraId="23F68AA7" w14:textId="77777777" w:rsidR="00C34B68" w:rsidRPr="00483FA0" w:rsidRDefault="00C34B68" w:rsidP="00B30F6A">
      <w:pPr>
        <w:pStyle w:val="bullet"/>
        <w:rPr>
          <w:lang w:eastAsia="en-AU"/>
        </w:rPr>
      </w:pPr>
      <w:r w:rsidRPr="00483FA0">
        <w:rPr>
          <w:lang w:eastAsia="en-AU"/>
        </w:rPr>
        <w:t xml:space="preserve">The maximum and minimum </w:t>
      </w:r>
      <w:r w:rsidRPr="00B30F6A">
        <w:t>payable</w:t>
      </w:r>
      <w:r w:rsidRPr="00483FA0">
        <w:rPr>
          <w:lang w:eastAsia="en-AU"/>
        </w:rPr>
        <w:t xml:space="preserve"> hours available for each qualification.</w:t>
      </w:r>
    </w:p>
    <w:p w14:paraId="23F68AA8" w14:textId="77777777" w:rsidR="00C34B68" w:rsidRDefault="00C34B68" w:rsidP="00B30F6A">
      <w:pPr>
        <w:pStyle w:val="bullet"/>
        <w:rPr>
          <w:lang w:eastAsia="en-AU"/>
        </w:rPr>
      </w:pPr>
      <w:r w:rsidRPr="00483FA0">
        <w:rPr>
          <w:lang w:eastAsia="en-AU"/>
        </w:rPr>
        <w:t>Nominal hours for each unit of competency within the Training Package.</w:t>
      </w:r>
    </w:p>
    <w:p w14:paraId="23F68AA9" w14:textId="77777777" w:rsidR="00861B00" w:rsidRPr="00772686" w:rsidRDefault="00861B00" w:rsidP="00207CC4">
      <w:pPr>
        <w:pStyle w:val="T2"/>
        <w:spacing w:before="360"/>
      </w:pPr>
      <w:bookmarkStart w:id="12" w:name="_Toc11847575"/>
      <w:r w:rsidRPr="00772686">
        <w:t>Regi</w:t>
      </w:r>
      <w:r w:rsidRPr="00B30F6A">
        <w:rPr>
          <w:rStyle w:val="T2Char"/>
        </w:rPr>
        <w:t>s</w:t>
      </w:r>
      <w:r w:rsidRPr="00772686">
        <w:t>tration</w:t>
      </w:r>
      <w:bookmarkEnd w:id="12"/>
    </w:p>
    <w:p w14:paraId="23F68AAA"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sidR="00425F6D">
        <w:rPr>
          <w:rFonts w:cs="Arial"/>
          <w:color w:val="000000"/>
          <w:lang w:eastAsia="en-AU"/>
        </w:rPr>
        <w:t>S</w:t>
      </w:r>
      <w:r w:rsidRPr="00425F6D">
        <w:rPr>
          <w:rFonts w:cs="Arial"/>
          <w:color w:val="000000"/>
          <w:lang w:eastAsia="en-AU"/>
        </w:rPr>
        <w:t xml:space="preserve">tatements of </w:t>
      </w:r>
      <w:r w:rsidR="00425F6D">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23F68AAB"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sidR="00517E64">
        <w:rPr>
          <w:rFonts w:cs="Arial"/>
          <w:color w:val="000000"/>
          <w:lang w:eastAsia="en-AU"/>
        </w:rPr>
        <w:t>in</w:t>
      </w:r>
      <w:r w:rsidR="00517E64" w:rsidRPr="00483FA0">
        <w:rPr>
          <w:rFonts w:cs="Arial"/>
          <w:color w:val="000000"/>
          <w:lang w:eastAsia="en-AU"/>
        </w:rPr>
        <w:t xml:space="preserve"> </w:t>
      </w:r>
      <w:r w:rsidRPr="00483FA0">
        <w:rPr>
          <w:rFonts w:cs="Arial"/>
          <w:color w:val="000000"/>
          <w:lang w:eastAsia="en-AU"/>
        </w:rPr>
        <w:t xml:space="preserve">Victoria responsible for the registration of </w:t>
      </w:r>
      <w:r w:rsidR="007D3101">
        <w:rPr>
          <w:rFonts w:cs="Arial"/>
          <w:color w:val="000000"/>
          <w:lang w:eastAsia="en-AU"/>
        </w:rPr>
        <w:t xml:space="preserve">Vocational Education and Training (VET) </w:t>
      </w:r>
      <w:r w:rsidR="00FC3EB9">
        <w:rPr>
          <w:rFonts w:cs="Arial"/>
          <w:color w:val="000000"/>
          <w:lang w:eastAsia="en-AU"/>
        </w:rPr>
        <w:t xml:space="preserve">providers </w:t>
      </w:r>
      <w:r w:rsidR="007D3101">
        <w:rPr>
          <w:rFonts w:cs="Arial"/>
          <w:color w:val="000000"/>
          <w:lang w:eastAsia="en-AU"/>
        </w:rPr>
        <w:t xml:space="preserve">who </w:t>
      </w:r>
      <w:r w:rsidR="00FC3EB9">
        <w:rPr>
          <w:rFonts w:cs="Arial"/>
          <w:color w:val="000000"/>
          <w:lang w:eastAsia="en-AU"/>
        </w:rPr>
        <w:t>offer</w:t>
      </w:r>
      <w:r w:rsidRPr="00483FA0">
        <w:rPr>
          <w:rFonts w:cs="Arial"/>
          <w:color w:val="000000"/>
          <w:lang w:eastAsia="en-AU"/>
        </w:rPr>
        <w:t xml:space="preserve"> courses to domestic students </w:t>
      </w:r>
      <w:r w:rsidR="00FC3EB9">
        <w:rPr>
          <w:rFonts w:cs="Arial"/>
          <w:color w:val="000000"/>
          <w:lang w:eastAsia="en-AU"/>
        </w:rPr>
        <w:t>in</w:t>
      </w:r>
      <w:r w:rsidRPr="00483FA0">
        <w:rPr>
          <w:rFonts w:cs="Arial"/>
          <w:color w:val="000000"/>
          <w:lang w:eastAsia="en-AU"/>
        </w:rPr>
        <w:t xml:space="preserve"> Victoria only.</w:t>
      </w:r>
    </w:p>
    <w:p w14:paraId="23F68AAC" w14:textId="77777777" w:rsidR="00C34B68" w:rsidRDefault="001E5BDE" w:rsidP="00C34B68">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w:t>
      </w:r>
      <w:r w:rsidR="007D3101">
        <w:rPr>
          <w:rFonts w:cs="Arial"/>
          <w:color w:val="000000"/>
          <w:lang w:eastAsia="en-AU"/>
        </w:rPr>
        <w:t xml:space="preserve">providers </w:t>
      </w:r>
      <w:r>
        <w:rPr>
          <w:rFonts w:cs="Arial"/>
          <w:color w:val="000000"/>
          <w:lang w:eastAsia="en-AU"/>
        </w:rPr>
        <w:t xml:space="preserve">who </w:t>
      </w:r>
      <w:r w:rsidR="007D3101">
        <w:rPr>
          <w:rFonts w:cs="Arial"/>
          <w:color w:val="000000"/>
          <w:lang w:eastAsia="en-AU"/>
        </w:rPr>
        <w:t xml:space="preserve">offer training in Victoria, nationally and / or internationally. </w:t>
      </w:r>
    </w:p>
    <w:p w14:paraId="23F68AAD" w14:textId="77777777" w:rsidR="00717575" w:rsidRDefault="00717575" w:rsidP="00717575">
      <w:pPr>
        <w:pStyle w:val="T2"/>
        <w:spacing w:before="360"/>
      </w:pPr>
      <w:bookmarkStart w:id="13" w:name="_Toc11847576"/>
      <w:r>
        <w:t>Transition</w:t>
      </w:r>
      <w:bookmarkEnd w:id="13"/>
      <w:r>
        <w:t xml:space="preserve"> </w:t>
      </w:r>
    </w:p>
    <w:p w14:paraId="23F68AAE" w14:textId="20278FDD" w:rsidR="00717575" w:rsidRPr="00EE689D" w:rsidRDefault="00717575" w:rsidP="00EE689D">
      <w:pPr>
        <w:spacing w:before="0"/>
        <w:rPr>
          <w:rFonts w:cs="Arial"/>
          <w:color w:val="0000FF"/>
          <w:u w:val="single"/>
          <w:lang w:val="en-US"/>
        </w:rPr>
      </w:pPr>
      <w:r>
        <w:t>T</w:t>
      </w:r>
      <w:r w:rsidRPr="00EC1CA3">
        <w:t>he relationship between new units and</w:t>
      </w:r>
      <w:r>
        <w:t xml:space="preserve"> any</w:t>
      </w:r>
      <w:r w:rsidRPr="00EC1CA3">
        <w:t xml:space="preserve"> superseded or replaced units from the previous version of </w:t>
      </w:r>
      <w:r w:rsidR="00380A73">
        <w:rPr>
          <w:b/>
        </w:rPr>
        <w:t>MSM Manufacturing</w:t>
      </w:r>
      <w:r>
        <w:rPr>
          <w:b/>
        </w:rPr>
        <w:t xml:space="preserve"> </w:t>
      </w:r>
      <w:r w:rsidRPr="00400D14">
        <w:rPr>
          <w:b/>
        </w:rPr>
        <w:t>Training</w:t>
      </w:r>
      <w:r>
        <w:rPr>
          <w:b/>
        </w:rPr>
        <w:t xml:space="preserve"> Package</w:t>
      </w:r>
      <w:r w:rsidRPr="00400D14">
        <w:rPr>
          <w:b/>
        </w:rPr>
        <w:t xml:space="preserve"> </w:t>
      </w:r>
      <w:r w:rsidR="00426B15">
        <w:rPr>
          <w:b/>
        </w:rPr>
        <w:t>Release 7.0</w:t>
      </w:r>
      <w:r>
        <w:rPr>
          <w:b/>
        </w:rPr>
        <w:t xml:space="preserve"> </w:t>
      </w:r>
      <w:r w:rsidRPr="00FC3EB9">
        <w:t xml:space="preserve">is </w:t>
      </w:r>
      <w:r>
        <w:t>provided</w:t>
      </w:r>
      <w:r w:rsidRPr="00FC3EB9">
        <w:t xml:space="preserve"> in the</w:t>
      </w:r>
      <w:r>
        <w:rPr>
          <w:b/>
        </w:rPr>
        <w:t xml:space="preserve"> </w:t>
      </w:r>
      <w:r w:rsidRPr="00FC3EB9">
        <w:t>Training Package</w:t>
      </w:r>
      <w:r>
        <w:rPr>
          <w:b/>
        </w:rPr>
        <w:t xml:space="preserve"> </w:t>
      </w:r>
      <w:r w:rsidRPr="007D3101">
        <w:t>Companion</w:t>
      </w:r>
      <w:r>
        <w:rPr>
          <w:b/>
        </w:rPr>
        <w:t xml:space="preserve"> </w:t>
      </w:r>
      <w:r>
        <w:t>Volume Implementation Guide</w:t>
      </w:r>
      <w:r w:rsidR="00540D97">
        <w:t xml:space="preserve">. (See </w:t>
      </w:r>
      <w:hyperlink r:id="rId28" w:history="1">
        <w:r w:rsidR="003D315D">
          <w:rPr>
            <w:rStyle w:val="Hyperlink"/>
            <w:rFonts w:cs="Arial"/>
            <w:lang w:val="en-US"/>
          </w:rPr>
          <w:t>VETnet.gov.au</w:t>
        </w:r>
      </w:hyperlink>
      <w:r w:rsidR="005F6B40">
        <w:t xml:space="preserve"> f</w:t>
      </w:r>
      <w:r w:rsidR="00540D97">
        <w:t>or more information)</w:t>
      </w:r>
      <w:r>
        <w:t>.</w:t>
      </w:r>
      <w:r w:rsidRPr="0058522D">
        <w:t xml:space="preserve"> </w:t>
      </w:r>
    </w:p>
    <w:p w14:paraId="23F68AAF" w14:textId="77777777" w:rsidR="00717575" w:rsidRPr="00EC1CA3" w:rsidRDefault="00717575" w:rsidP="00717575">
      <w:r w:rsidRPr="00EC1CA3">
        <w:t>Information regarding transition arrangements can be obtained from the state or national VET Regulat</w:t>
      </w:r>
      <w:r>
        <w:t>ory</w:t>
      </w:r>
      <w:r w:rsidRPr="00EC1CA3">
        <w:t xml:space="preserve"> Authority (see Contacts and Links section).</w:t>
      </w:r>
    </w:p>
    <w:p w14:paraId="23F68AB0" w14:textId="4D0FAE9E" w:rsidR="00717575" w:rsidRPr="00EC1CA3" w:rsidRDefault="00717575" w:rsidP="00717575">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the </w:t>
      </w:r>
      <w:r w:rsidR="00380A73">
        <w:rPr>
          <w:b/>
        </w:rPr>
        <w:t xml:space="preserve">MSM Manufacturing </w:t>
      </w:r>
      <w:r w:rsidR="00380A73" w:rsidRPr="00400D14">
        <w:rPr>
          <w:b/>
        </w:rPr>
        <w:t>Training</w:t>
      </w:r>
      <w:r w:rsidR="00380A73">
        <w:rPr>
          <w:b/>
        </w:rPr>
        <w:t xml:space="preserve"> Package</w:t>
      </w:r>
      <w:r w:rsidR="00380A73" w:rsidRPr="00400D14">
        <w:rPr>
          <w:b/>
        </w:rPr>
        <w:t xml:space="preserve"> </w:t>
      </w:r>
      <w:r w:rsidR="00426B15">
        <w:rPr>
          <w:b/>
        </w:rPr>
        <w:t>Release 7.0</w:t>
      </w:r>
      <w:r w:rsidR="000D788A">
        <w:rPr>
          <w:b/>
        </w:rPr>
        <w:t xml:space="preserve"> </w:t>
      </w:r>
      <w:r w:rsidRPr="00EC1CA3">
        <w:rPr>
          <w:rFonts w:cs="Arial"/>
          <w:lang w:val="en-US"/>
        </w:rPr>
        <w:t>is conducted against the Training Package units of competency and complies with the assessment requirements.</w:t>
      </w:r>
    </w:p>
    <w:p w14:paraId="23F68AB1" w14:textId="77777777" w:rsidR="00717575" w:rsidRPr="00483FA0" w:rsidRDefault="00717575" w:rsidP="00C34B68">
      <w:pPr>
        <w:autoSpaceDE w:val="0"/>
        <w:autoSpaceDN w:val="0"/>
        <w:adjustRightInd w:val="0"/>
        <w:rPr>
          <w:rFonts w:cs="Arial"/>
          <w:lang w:eastAsia="en-AU"/>
        </w:rPr>
      </w:pPr>
    </w:p>
    <w:p w14:paraId="23F68AB2" w14:textId="77777777" w:rsidR="008C0A16" w:rsidRDefault="008C0A16">
      <w:pPr>
        <w:rPr>
          <w:rFonts w:cs="Arial"/>
        </w:rPr>
      </w:pPr>
    </w:p>
    <w:p w14:paraId="23F68AB3" w14:textId="77777777" w:rsidR="00207CC4" w:rsidRDefault="00207CC4">
      <w:pPr>
        <w:rPr>
          <w:rFonts w:cs="Arial"/>
        </w:rPr>
        <w:sectPr w:rsidR="00207CC4" w:rsidSect="004F649A">
          <w:headerReference w:type="default" r:id="rId29"/>
          <w:pgSz w:w="11907" w:h="16840" w:code="9"/>
          <w:pgMar w:top="1134" w:right="1134" w:bottom="1134" w:left="1134" w:header="720" w:footer="720" w:gutter="0"/>
          <w:cols w:space="720"/>
        </w:sectPr>
      </w:pPr>
    </w:p>
    <w:p w14:paraId="23F68AB4" w14:textId="77777777" w:rsidR="00772686" w:rsidRDefault="00772686" w:rsidP="004D6A95">
      <w:pPr>
        <w:pStyle w:val="T1"/>
      </w:pPr>
      <w:bookmarkStart w:id="14" w:name="_Toc11847577"/>
      <w:r>
        <w:lastRenderedPageBreak/>
        <w:t>QUALIFICATIONS</w:t>
      </w:r>
      <w:bookmarkEnd w:id="14"/>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5751"/>
        <w:gridCol w:w="1415"/>
        <w:gridCol w:w="1416"/>
      </w:tblGrid>
      <w:tr w:rsidR="002126F1" w:rsidRPr="002126F1" w14:paraId="23F68AB9" w14:textId="77777777" w:rsidTr="00D330DF">
        <w:tc>
          <w:tcPr>
            <w:tcW w:w="1336" w:type="dxa"/>
            <w:tcBorders>
              <w:top w:val="single" w:sz="4" w:space="0" w:color="FFFFFF"/>
              <w:right w:val="single" w:sz="4" w:space="0" w:color="FFFFFF"/>
            </w:tcBorders>
            <w:shd w:val="clear" w:color="auto" w:fill="000000"/>
          </w:tcPr>
          <w:p w14:paraId="23F68AB5" w14:textId="77777777" w:rsidR="00E26CCB" w:rsidRPr="002126F1" w:rsidRDefault="00C34B68" w:rsidP="00382232">
            <w:pPr>
              <w:spacing w:before="60" w:after="60"/>
              <w:rPr>
                <w:b/>
              </w:rPr>
            </w:pPr>
            <w:r>
              <w:rPr>
                <w:b/>
              </w:rPr>
              <w:t>Code</w:t>
            </w:r>
          </w:p>
        </w:tc>
        <w:tc>
          <w:tcPr>
            <w:tcW w:w="5751" w:type="dxa"/>
            <w:tcBorders>
              <w:top w:val="single" w:sz="4" w:space="0" w:color="FFFFFF"/>
              <w:left w:val="single" w:sz="4" w:space="0" w:color="FFFFFF"/>
              <w:right w:val="single" w:sz="4" w:space="0" w:color="FFFFFF"/>
            </w:tcBorders>
            <w:shd w:val="clear" w:color="auto" w:fill="000000"/>
          </w:tcPr>
          <w:p w14:paraId="23F68AB6" w14:textId="77777777" w:rsidR="00E26CCB" w:rsidRPr="002126F1" w:rsidRDefault="00C34B68" w:rsidP="00382232">
            <w:pPr>
              <w:spacing w:before="60" w:after="60"/>
              <w:rPr>
                <w:b/>
              </w:rPr>
            </w:pPr>
            <w:r>
              <w:rPr>
                <w:b/>
              </w:rPr>
              <w:t>Title</w:t>
            </w:r>
          </w:p>
        </w:tc>
        <w:tc>
          <w:tcPr>
            <w:tcW w:w="1415" w:type="dxa"/>
            <w:tcBorders>
              <w:top w:val="single" w:sz="4" w:space="0" w:color="FFFFFF"/>
              <w:left w:val="single" w:sz="4" w:space="0" w:color="FFFFFF"/>
              <w:right w:val="single" w:sz="4" w:space="0" w:color="FFFFFF"/>
            </w:tcBorders>
            <w:shd w:val="clear" w:color="auto" w:fill="000000"/>
          </w:tcPr>
          <w:p w14:paraId="23F68AB7" w14:textId="77777777" w:rsidR="00E26CCB" w:rsidRPr="002126F1" w:rsidRDefault="00E26CCB" w:rsidP="00C34B68">
            <w:pPr>
              <w:spacing w:before="60" w:after="60"/>
              <w:jc w:val="center"/>
              <w:rPr>
                <w:b/>
              </w:rPr>
            </w:pPr>
            <w:r w:rsidRPr="002126F1">
              <w:rPr>
                <w:b/>
              </w:rPr>
              <w:t>Minimum</w:t>
            </w:r>
            <w:r w:rsidR="00C34B68">
              <w:rPr>
                <w:b/>
              </w:rPr>
              <w:t xml:space="preserve"> Payable Hours</w:t>
            </w:r>
          </w:p>
        </w:tc>
        <w:tc>
          <w:tcPr>
            <w:tcW w:w="1416" w:type="dxa"/>
            <w:tcBorders>
              <w:top w:val="single" w:sz="4" w:space="0" w:color="FFFFFF"/>
              <w:left w:val="single" w:sz="4" w:space="0" w:color="FFFFFF"/>
            </w:tcBorders>
            <w:shd w:val="clear" w:color="auto" w:fill="000000"/>
          </w:tcPr>
          <w:p w14:paraId="23F68AB8" w14:textId="77777777" w:rsidR="00E26CCB" w:rsidRPr="002126F1" w:rsidRDefault="00E26CCB" w:rsidP="00C34B68">
            <w:pPr>
              <w:spacing w:before="60" w:after="60"/>
              <w:jc w:val="center"/>
              <w:rPr>
                <w:b/>
              </w:rPr>
            </w:pPr>
            <w:r w:rsidRPr="002126F1">
              <w:rPr>
                <w:b/>
              </w:rPr>
              <w:t>Maximum</w:t>
            </w:r>
            <w:r w:rsidR="00C34B68">
              <w:rPr>
                <w:b/>
              </w:rPr>
              <w:t xml:space="preserve"> Payable Hours</w:t>
            </w:r>
          </w:p>
        </w:tc>
      </w:tr>
      <w:tr w:rsidR="00380A73" w14:paraId="23F68ABE" w14:textId="77777777" w:rsidTr="00254ED8">
        <w:trPr>
          <w:trHeight w:val="454"/>
        </w:trPr>
        <w:tc>
          <w:tcPr>
            <w:tcW w:w="1336" w:type="dxa"/>
            <w:vAlign w:val="center"/>
          </w:tcPr>
          <w:p w14:paraId="23F68ABA" w14:textId="26EB93B5" w:rsidR="00380A73" w:rsidRDefault="00380A73" w:rsidP="00380A73">
            <w:pPr>
              <w:spacing w:before="0" w:after="0"/>
              <w:jc w:val="center"/>
              <w:rPr>
                <w:rFonts w:ascii="Calibri" w:hAnsi="Calibri" w:cs="Calibri"/>
                <w:sz w:val="22"/>
                <w:szCs w:val="22"/>
                <w:lang w:eastAsia="en-AU"/>
              </w:rPr>
            </w:pPr>
            <w:r w:rsidRPr="008014F3">
              <w:rPr>
                <w:rFonts w:eastAsia="Calibri" w:cs="Arial"/>
              </w:rPr>
              <w:t>MSM10116</w:t>
            </w:r>
          </w:p>
        </w:tc>
        <w:tc>
          <w:tcPr>
            <w:tcW w:w="5751" w:type="dxa"/>
            <w:vAlign w:val="center"/>
          </w:tcPr>
          <w:p w14:paraId="23F68ABB" w14:textId="368E4F36" w:rsidR="00380A73" w:rsidRDefault="00380A73" w:rsidP="00380A73">
            <w:pPr>
              <w:rPr>
                <w:rFonts w:ascii="Calibri" w:hAnsi="Calibri" w:cs="Calibri"/>
                <w:sz w:val="22"/>
                <w:szCs w:val="22"/>
              </w:rPr>
            </w:pPr>
            <w:r w:rsidRPr="008014F3">
              <w:rPr>
                <w:rFonts w:eastAsia="Calibri" w:cs="Arial"/>
              </w:rPr>
              <w:t>Certificate I in Process Manufacturing</w:t>
            </w:r>
          </w:p>
        </w:tc>
        <w:tc>
          <w:tcPr>
            <w:tcW w:w="1415" w:type="dxa"/>
            <w:vAlign w:val="center"/>
          </w:tcPr>
          <w:p w14:paraId="23F68ABC" w14:textId="0C8196E6" w:rsidR="00380A73" w:rsidRPr="008014F3" w:rsidRDefault="00380A73" w:rsidP="00380A73">
            <w:pPr>
              <w:jc w:val="center"/>
              <w:rPr>
                <w:rFonts w:eastAsia="Calibri" w:cs="Arial"/>
              </w:rPr>
            </w:pPr>
            <w:r w:rsidRPr="008014F3">
              <w:rPr>
                <w:rFonts w:eastAsia="Calibri" w:cs="Arial"/>
              </w:rPr>
              <w:t>171</w:t>
            </w:r>
          </w:p>
        </w:tc>
        <w:tc>
          <w:tcPr>
            <w:tcW w:w="1416" w:type="dxa"/>
            <w:vAlign w:val="center"/>
          </w:tcPr>
          <w:p w14:paraId="23F68ABD" w14:textId="6286A595" w:rsidR="00380A73" w:rsidRPr="005F7386" w:rsidRDefault="00380A73" w:rsidP="00380A73">
            <w:pPr>
              <w:jc w:val="center"/>
            </w:pPr>
            <w:r w:rsidRPr="008014F3">
              <w:rPr>
                <w:rFonts w:eastAsia="Calibri" w:cs="Arial"/>
              </w:rPr>
              <w:t>180</w:t>
            </w:r>
          </w:p>
        </w:tc>
      </w:tr>
      <w:tr w:rsidR="00380A73" w14:paraId="23F68AC3" w14:textId="77777777" w:rsidTr="00254ED8">
        <w:trPr>
          <w:trHeight w:val="454"/>
        </w:trPr>
        <w:tc>
          <w:tcPr>
            <w:tcW w:w="1336" w:type="dxa"/>
            <w:vAlign w:val="center"/>
          </w:tcPr>
          <w:p w14:paraId="23F68ABF" w14:textId="628B2F86" w:rsidR="00380A73" w:rsidRPr="005D6C39" w:rsidRDefault="00380A73" w:rsidP="00380A73">
            <w:pPr>
              <w:jc w:val="center"/>
              <w:rPr>
                <w:rFonts w:ascii="Calibri" w:hAnsi="Calibri" w:cs="Calibri"/>
                <w:sz w:val="22"/>
                <w:szCs w:val="22"/>
              </w:rPr>
            </w:pPr>
            <w:r w:rsidRPr="008014F3">
              <w:rPr>
                <w:rFonts w:eastAsia="Calibri" w:cs="Arial"/>
              </w:rPr>
              <w:t>MSM10216</w:t>
            </w:r>
          </w:p>
        </w:tc>
        <w:tc>
          <w:tcPr>
            <w:tcW w:w="5751" w:type="dxa"/>
            <w:vAlign w:val="center"/>
          </w:tcPr>
          <w:p w14:paraId="23F68AC0" w14:textId="10AB2530" w:rsidR="00380A73" w:rsidRPr="005D6C39" w:rsidRDefault="00380A73" w:rsidP="00380A73">
            <w:pPr>
              <w:rPr>
                <w:rFonts w:ascii="Calibri" w:hAnsi="Calibri" w:cs="Calibri"/>
                <w:sz w:val="22"/>
                <w:szCs w:val="22"/>
              </w:rPr>
            </w:pPr>
            <w:r w:rsidRPr="008014F3">
              <w:rPr>
                <w:rFonts w:eastAsia="Calibri" w:cs="Arial"/>
              </w:rPr>
              <w:t>Certificate I in Manufacturing (Pathways)</w:t>
            </w:r>
          </w:p>
        </w:tc>
        <w:tc>
          <w:tcPr>
            <w:tcW w:w="1415" w:type="dxa"/>
            <w:vAlign w:val="center"/>
          </w:tcPr>
          <w:p w14:paraId="23F68AC1" w14:textId="10BE5F6F" w:rsidR="00380A73" w:rsidRPr="005D6C39" w:rsidRDefault="00380A73" w:rsidP="00380A73">
            <w:pPr>
              <w:jc w:val="center"/>
              <w:rPr>
                <w:rFonts w:eastAsia="Calibri" w:cs="Arial"/>
              </w:rPr>
            </w:pPr>
            <w:r w:rsidRPr="008014F3">
              <w:rPr>
                <w:rFonts w:eastAsia="Calibri" w:cs="Arial"/>
              </w:rPr>
              <w:t>270</w:t>
            </w:r>
          </w:p>
        </w:tc>
        <w:tc>
          <w:tcPr>
            <w:tcW w:w="1416" w:type="dxa"/>
            <w:vAlign w:val="center"/>
          </w:tcPr>
          <w:p w14:paraId="23F68AC2" w14:textId="725FD341" w:rsidR="00380A73" w:rsidRPr="005D6C39" w:rsidRDefault="00380A73" w:rsidP="00380A73">
            <w:pPr>
              <w:jc w:val="center"/>
            </w:pPr>
            <w:r w:rsidRPr="008014F3">
              <w:rPr>
                <w:rFonts w:eastAsia="Calibri" w:cs="Arial"/>
              </w:rPr>
              <w:t>284</w:t>
            </w:r>
          </w:p>
        </w:tc>
      </w:tr>
      <w:tr w:rsidR="00380A73" w14:paraId="23F68AC8" w14:textId="77777777" w:rsidTr="00254ED8">
        <w:trPr>
          <w:trHeight w:val="454"/>
        </w:trPr>
        <w:tc>
          <w:tcPr>
            <w:tcW w:w="1336" w:type="dxa"/>
            <w:vAlign w:val="center"/>
          </w:tcPr>
          <w:p w14:paraId="23F68AC4" w14:textId="61384BB7" w:rsidR="00380A73" w:rsidRPr="00D01E24" w:rsidRDefault="00380A73" w:rsidP="00380A73">
            <w:pPr>
              <w:jc w:val="center"/>
              <w:rPr>
                <w:rFonts w:ascii="Calibri" w:hAnsi="Calibri" w:cs="Calibri"/>
                <w:sz w:val="22"/>
                <w:szCs w:val="22"/>
              </w:rPr>
            </w:pPr>
            <w:r w:rsidRPr="008014F3">
              <w:rPr>
                <w:rFonts w:eastAsia="Calibri" w:cs="Arial"/>
              </w:rPr>
              <w:t>MSM20116</w:t>
            </w:r>
          </w:p>
        </w:tc>
        <w:tc>
          <w:tcPr>
            <w:tcW w:w="5751" w:type="dxa"/>
            <w:vAlign w:val="center"/>
          </w:tcPr>
          <w:p w14:paraId="23F68AC5" w14:textId="47BD82EC" w:rsidR="00380A73" w:rsidRPr="00D01E24" w:rsidRDefault="00380A73" w:rsidP="00380A73">
            <w:pPr>
              <w:rPr>
                <w:rFonts w:ascii="Calibri" w:hAnsi="Calibri" w:cs="Calibri"/>
                <w:sz w:val="22"/>
                <w:szCs w:val="22"/>
              </w:rPr>
            </w:pPr>
            <w:r w:rsidRPr="008014F3">
              <w:rPr>
                <w:rFonts w:eastAsia="Calibri" w:cs="Arial"/>
              </w:rPr>
              <w:t>Certificate II in Process Manufacturing</w:t>
            </w:r>
          </w:p>
        </w:tc>
        <w:tc>
          <w:tcPr>
            <w:tcW w:w="1415" w:type="dxa"/>
            <w:shd w:val="clear" w:color="auto" w:fill="auto"/>
            <w:vAlign w:val="center"/>
          </w:tcPr>
          <w:p w14:paraId="23F68AC6" w14:textId="4C547099" w:rsidR="00380A73" w:rsidRPr="00D01E24" w:rsidRDefault="00380A73" w:rsidP="00380A73">
            <w:pPr>
              <w:jc w:val="center"/>
              <w:rPr>
                <w:rFonts w:eastAsia="Calibri" w:cs="Arial"/>
              </w:rPr>
            </w:pPr>
            <w:r w:rsidRPr="008014F3">
              <w:rPr>
                <w:rFonts w:eastAsia="Calibri" w:cs="Arial"/>
              </w:rPr>
              <w:t>428</w:t>
            </w:r>
          </w:p>
        </w:tc>
        <w:tc>
          <w:tcPr>
            <w:tcW w:w="1416" w:type="dxa"/>
            <w:shd w:val="clear" w:color="auto" w:fill="auto"/>
            <w:vAlign w:val="center"/>
          </w:tcPr>
          <w:p w14:paraId="23F68AC7" w14:textId="5E7087C1" w:rsidR="00380A73" w:rsidRPr="00D01E24" w:rsidRDefault="00380A73" w:rsidP="00380A73">
            <w:pPr>
              <w:jc w:val="center"/>
            </w:pPr>
            <w:r w:rsidRPr="008014F3">
              <w:rPr>
                <w:rFonts w:eastAsia="Calibri" w:cs="Arial"/>
              </w:rPr>
              <w:t>450</w:t>
            </w:r>
          </w:p>
        </w:tc>
      </w:tr>
      <w:tr w:rsidR="00380A73" w14:paraId="23F68ACD" w14:textId="77777777" w:rsidTr="00254ED8">
        <w:trPr>
          <w:trHeight w:val="454"/>
        </w:trPr>
        <w:tc>
          <w:tcPr>
            <w:tcW w:w="1336" w:type="dxa"/>
            <w:vAlign w:val="center"/>
          </w:tcPr>
          <w:p w14:paraId="23F68AC9" w14:textId="1E14DFB7" w:rsidR="00380A73" w:rsidRPr="00D01E24" w:rsidRDefault="00380A73" w:rsidP="00380A73">
            <w:pPr>
              <w:jc w:val="center"/>
              <w:rPr>
                <w:rFonts w:ascii="Calibri" w:hAnsi="Calibri" w:cs="Calibri"/>
                <w:sz w:val="22"/>
                <w:szCs w:val="22"/>
              </w:rPr>
            </w:pPr>
            <w:r w:rsidRPr="008014F3">
              <w:rPr>
                <w:rFonts w:eastAsia="Calibri" w:cs="Arial"/>
              </w:rPr>
              <w:t>MSM20216</w:t>
            </w:r>
          </w:p>
        </w:tc>
        <w:tc>
          <w:tcPr>
            <w:tcW w:w="5751" w:type="dxa"/>
            <w:vAlign w:val="center"/>
          </w:tcPr>
          <w:p w14:paraId="23F68ACA" w14:textId="21D738D6" w:rsidR="00380A73" w:rsidRPr="00D01E24" w:rsidRDefault="00380A73" w:rsidP="00380A73">
            <w:pPr>
              <w:rPr>
                <w:rFonts w:ascii="Calibri" w:hAnsi="Calibri" w:cs="Calibri"/>
                <w:sz w:val="22"/>
                <w:szCs w:val="22"/>
              </w:rPr>
            </w:pPr>
            <w:r w:rsidRPr="008014F3">
              <w:rPr>
                <w:rFonts w:eastAsia="Calibri" w:cs="Arial"/>
              </w:rPr>
              <w:t>Certificate II in Manufacturing Technology</w:t>
            </w:r>
          </w:p>
        </w:tc>
        <w:tc>
          <w:tcPr>
            <w:tcW w:w="1415" w:type="dxa"/>
            <w:vAlign w:val="center"/>
          </w:tcPr>
          <w:p w14:paraId="23F68ACB" w14:textId="58AC3CE9" w:rsidR="00380A73" w:rsidRPr="00D01E24" w:rsidRDefault="00380A73" w:rsidP="00380A73">
            <w:pPr>
              <w:jc w:val="center"/>
              <w:rPr>
                <w:rFonts w:eastAsia="Calibri" w:cs="Arial"/>
              </w:rPr>
            </w:pPr>
            <w:r w:rsidRPr="008014F3">
              <w:rPr>
                <w:rFonts w:eastAsia="Calibri" w:cs="Arial"/>
              </w:rPr>
              <w:t>342</w:t>
            </w:r>
          </w:p>
        </w:tc>
        <w:tc>
          <w:tcPr>
            <w:tcW w:w="1416" w:type="dxa"/>
            <w:vAlign w:val="center"/>
          </w:tcPr>
          <w:p w14:paraId="23F68ACC" w14:textId="62A9A84F" w:rsidR="00380A73" w:rsidRPr="00D01E24" w:rsidRDefault="00380A73" w:rsidP="00380A73">
            <w:pPr>
              <w:jc w:val="center"/>
            </w:pPr>
            <w:r w:rsidRPr="008014F3">
              <w:rPr>
                <w:rFonts w:eastAsia="Calibri" w:cs="Arial"/>
              </w:rPr>
              <w:t>360</w:t>
            </w:r>
          </w:p>
        </w:tc>
      </w:tr>
      <w:tr w:rsidR="00380A73" w14:paraId="23F68AD2" w14:textId="77777777" w:rsidTr="00254ED8">
        <w:trPr>
          <w:trHeight w:val="454"/>
        </w:trPr>
        <w:tc>
          <w:tcPr>
            <w:tcW w:w="1336" w:type="dxa"/>
            <w:vAlign w:val="center"/>
          </w:tcPr>
          <w:p w14:paraId="23F68ACE" w14:textId="21AACD98" w:rsidR="00380A73" w:rsidRDefault="00380A73" w:rsidP="00380A73">
            <w:pPr>
              <w:jc w:val="center"/>
              <w:rPr>
                <w:rFonts w:ascii="Calibri" w:hAnsi="Calibri" w:cs="Calibri"/>
                <w:sz w:val="22"/>
                <w:szCs w:val="22"/>
              </w:rPr>
            </w:pPr>
            <w:r w:rsidRPr="008014F3">
              <w:rPr>
                <w:rFonts w:eastAsia="Calibri" w:cs="Arial"/>
              </w:rPr>
              <w:t>MSM21015</w:t>
            </w:r>
          </w:p>
        </w:tc>
        <w:tc>
          <w:tcPr>
            <w:tcW w:w="5751" w:type="dxa"/>
            <w:vAlign w:val="center"/>
          </w:tcPr>
          <w:p w14:paraId="23F68ACF" w14:textId="309E1377" w:rsidR="00380A73" w:rsidRDefault="00380A73" w:rsidP="00380A73">
            <w:pPr>
              <w:rPr>
                <w:rFonts w:ascii="Calibri" w:hAnsi="Calibri" w:cs="Calibri"/>
                <w:sz w:val="22"/>
                <w:szCs w:val="22"/>
              </w:rPr>
            </w:pPr>
            <w:r w:rsidRPr="008014F3">
              <w:rPr>
                <w:rFonts w:eastAsia="Calibri" w:cs="Arial"/>
              </w:rPr>
              <w:t>Certificate II in Recreational Vehicle Service and Repair</w:t>
            </w:r>
          </w:p>
        </w:tc>
        <w:tc>
          <w:tcPr>
            <w:tcW w:w="1415" w:type="dxa"/>
            <w:shd w:val="clear" w:color="auto" w:fill="auto"/>
            <w:vAlign w:val="center"/>
          </w:tcPr>
          <w:p w14:paraId="23F68AD0" w14:textId="3B5D8E81" w:rsidR="00380A73" w:rsidRPr="008014F3" w:rsidRDefault="00380A73" w:rsidP="00380A73">
            <w:pPr>
              <w:spacing w:line="242" w:lineRule="exact"/>
              <w:jc w:val="center"/>
              <w:rPr>
                <w:rFonts w:eastAsia="Calibri" w:cs="Arial"/>
              </w:rPr>
            </w:pPr>
            <w:r>
              <w:rPr>
                <w:rFonts w:eastAsia="Calibri" w:cs="Arial"/>
              </w:rPr>
              <w:t>255</w:t>
            </w:r>
          </w:p>
        </w:tc>
        <w:tc>
          <w:tcPr>
            <w:tcW w:w="1416" w:type="dxa"/>
            <w:shd w:val="clear" w:color="auto" w:fill="auto"/>
            <w:vAlign w:val="center"/>
          </w:tcPr>
          <w:p w14:paraId="23F68AD1" w14:textId="0F30AF47" w:rsidR="00380A73" w:rsidRPr="005F7386" w:rsidRDefault="00380A73" w:rsidP="00380A73">
            <w:pPr>
              <w:jc w:val="center"/>
            </w:pPr>
            <w:r w:rsidRPr="008014F3">
              <w:rPr>
                <w:rFonts w:eastAsia="Calibri" w:cs="Arial"/>
              </w:rPr>
              <w:t>269</w:t>
            </w:r>
          </w:p>
        </w:tc>
      </w:tr>
      <w:tr w:rsidR="00380A73" w14:paraId="7A1D03B7" w14:textId="77777777" w:rsidTr="00254ED8">
        <w:trPr>
          <w:trHeight w:val="454"/>
        </w:trPr>
        <w:tc>
          <w:tcPr>
            <w:tcW w:w="1336" w:type="dxa"/>
            <w:vAlign w:val="center"/>
          </w:tcPr>
          <w:p w14:paraId="0948D728" w14:textId="59C0E40C" w:rsidR="00380A73" w:rsidRDefault="00380A73" w:rsidP="00380A73">
            <w:pPr>
              <w:jc w:val="center"/>
              <w:rPr>
                <w:rFonts w:ascii="Calibri" w:hAnsi="Calibri" w:cs="Calibri"/>
                <w:sz w:val="22"/>
                <w:szCs w:val="22"/>
              </w:rPr>
            </w:pPr>
            <w:r w:rsidRPr="008014F3">
              <w:rPr>
                <w:rFonts w:eastAsia="Calibri" w:cs="Arial"/>
              </w:rPr>
              <w:t>MSM21115</w:t>
            </w:r>
          </w:p>
        </w:tc>
        <w:tc>
          <w:tcPr>
            <w:tcW w:w="5751" w:type="dxa"/>
            <w:vAlign w:val="center"/>
          </w:tcPr>
          <w:p w14:paraId="4A72C9B6" w14:textId="57F99579" w:rsidR="00380A73" w:rsidRDefault="00380A73" w:rsidP="00380A73">
            <w:pPr>
              <w:rPr>
                <w:rFonts w:ascii="Calibri" w:hAnsi="Calibri" w:cs="Calibri"/>
                <w:sz w:val="22"/>
                <w:szCs w:val="22"/>
              </w:rPr>
            </w:pPr>
            <w:r w:rsidRPr="008014F3">
              <w:rPr>
                <w:rFonts w:eastAsia="Calibri" w:cs="Arial"/>
              </w:rPr>
              <w:t>Certificate II in Recreational Vehicle Manufacturing</w:t>
            </w:r>
          </w:p>
        </w:tc>
        <w:tc>
          <w:tcPr>
            <w:tcW w:w="1415" w:type="dxa"/>
            <w:shd w:val="clear" w:color="auto" w:fill="auto"/>
            <w:vAlign w:val="center"/>
          </w:tcPr>
          <w:p w14:paraId="30B11D17" w14:textId="1CE81921" w:rsidR="00380A73" w:rsidRPr="008014F3" w:rsidRDefault="00380A73" w:rsidP="00380A73">
            <w:pPr>
              <w:spacing w:line="242" w:lineRule="exact"/>
              <w:jc w:val="center"/>
              <w:rPr>
                <w:rFonts w:eastAsia="Calibri" w:cs="Arial"/>
              </w:rPr>
            </w:pPr>
            <w:r w:rsidRPr="008014F3">
              <w:rPr>
                <w:rFonts w:eastAsia="Calibri" w:cs="Arial"/>
              </w:rPr>
              <w:t>361</w:t>
            </w:r>
          </w:p>
        </w:tc>
        <w:tc>
          <w:tcPr>
            <w:tcW w:w="1416" w:type="dxa"/>
            <w:shd w:val="clear" w:color="auto" w:fill="auto"/>
            <w:vAlign w:val="center"/>
          </w:tcPr>
          <w:p w14:paraId="15B5CA42" w14:textId="0F18B61F" w:rsidR="00380A73" w:rsidRPr="005F7386" w:rsidRDefault="00380A73" w:rsidP="00380A73">
            <w:pPr>
              <w:jc w:val="center"/>
            </w:pPr>
            <w:r w:rsidRPr="008014F3">
              <w:rPr>
                <w:rFonts w:eastAsia="Calibri" w:cs="Arial"/>
              </w:rPr>
              <w:t>380</w:t>
            </w:r>
          </w:p>
        </w:tc>
      </w:tr>
      <w:tr w:rsidR="00380A73" w14:paraId="357683B4" w14:textId="77777777" w:rsidTr="00254ED8">
        <w:trPr>
          <w:trHeight w:val="454"/>
        </w:trPr>
        <w:tc>
          <w:tcPr>
            <w:tcW w:w="1336" w:type="dxa"/>
            <w:vAlign w:val="center"/>
          </w:tcPr>
          <w:p w14:paraId="5CE3940A" w14:textId="420F8067" w:rsidR="00380A73" w:rsidRDefault="00380A73" w:rsidP="00380A73">
            <w:pPr>
              <w:jc w:val="center"/>
              <w:rPr>
                <w:rFonts w:ascii="Calibri" w:hAnsi="Calibri" w:cs="Calibri"/>
                <w:sz w:val="22"/>
                <w:szCs w:val="22"/>
              </w:rPr>
            </w:pPr>
            <w:r w:rsidRPr="008014F3">
              <w:rPr>
                <w:rFonts w:eastAsia="Calibri" w:cs="Arial"/>
              </w:rPr>
              <w:t>MSM30116</w:t>
            </w:r>
          </w:p>
        </w:tc>
        <w:tc>
          <w:tcPr>
            <w:tcW w:w="5751" w:type="dxa"/>
            <w:vAlign w:val="center"/>
          </w:tcPr>
          <w:p w14:paraId="21B3280A" w14:textId="67BDD1A6" w:rsidR="00380A73" w:rsidRDefault="00380A73" w:rsidP="00380A73">
            <w:pPr>
              <w:rPr>
                <w:rFonts w:ascii="Calibri" w:hAnsi="Calibri" w:cs="Calibri"/>
                <w:sz w:val="22"/>
                <w:szCs w:val="22"/>
              </w:rPr>
            </w:pPr>
            <w:r w:rsidRPr="008014F3">
              <w:rPr>
                <w:rFonts w:eastAsia="Calibri" w:cs="Arial"/>
              </w:rPr>
              <w:t>Certificate III in Process Manufacturing</w:t>
            </w:r>
          </w:p>
        </w:tc>
        <w:tc>
          <w:tcPr>
            <w:tcW w:w="1415" w:type="dxa"/>
            <w:shd w:val="clear" w:color="auto" w:fill="auto"/>
            <w:vAlign w:val="center"/>
          </w:tcPr>
          <w:p w14:paraId="7113CA64" w14:textId="7820AC29" w:rsidR="00380A73" w:rsidRPr="008014F3" w:rsidRDefault="00380A73" w:rsidP="00380A73">
            <w:pPr>
              <w:spacing w:line="242" w:lineRule="exact"/>
              <w:jc w:val="center"/>
              <w:rPr>
                <w:rFonts w:eastAsia="Calibri" w:cs="Arial"/>
              </w:rPr>
            </w:pPr>
            <w:r w:rsidRPr="008014F3">
              <w:rPr>
                <w:rFonts w:eastAsia="Calibri" w:cs="Arial"/>
              </w:rPr>
              <w:t>760</w:t>
            </w:r>
          </w:p>
        </w:tc>
        <w:tc>
          <w:tcPr>
            <w:tcW w:w="1416" w:type="dxa"/>
            <w:shd w:val="clear" w:color="auto" w:fill="auto"/>
            <w:vAlign w:val="center"/>
          </w:tcPr>
          <w:p w14:paraId="1F485877" w14:textId="18799F73" w:rsidR="00380A73" w:rsidRPr="005F7386" w:rsidRDefault="00380A73" w:rsidP="00380A73">
            <w:pPr>
              <w:jc w:val="center"/>
            </w:pPr>
            <w:r w:rsidRPr="008014F3">
              <w:rPr>
                <w:rFonts w:eastAsia="Calibri" w:cs="Arial"/>
              </w:rPr>
              <w:t>800</w:t>
            </w:r>
          </w:p>
        </w:tc>
      </w:tr>
      <w:tr w:rsidR="00380A73" w14:paraId="0252A7F7" w14:textId="77777777" w:rsidTr="00254ED8">
        <w:trPr>
          <w:trHeight w:val="454"/>
        </w:trPr>
        <w:tc>
          <w:tcPr>
            <w:tcW w:w="1336" w:type="dxa"/>
            <w:vAlign w:val="center"/>
          </w:tcPr>
          <w:p w14:paraId="3B6890A5" w14:textId="0CE6D0AD" w:rsidR="00380A73" w:rsidRDefault="00380A73" w:rsidP="00380A73">
            <w:pPr>
              <w:jc w:val="center"/>
              <w:rPr>
                <w:rFonts w:ascii="Calibri" w:hAnsi="Calibri" w:cs="Calibri"/>
                <w:sz w:val="22"/>
                <w:szCs w:val="22"/>
              </w:rPr>
            </w:pPr>
            <w:r w:rsidRPr="008014F3">
              <w:rPr>
                <w:rFonts w:eastAsia="Calibri" w:cs="Arial"/>
              </w:rPr>
              <w:t>MSM30216</w:t>
            </w:r>
          </w:p>
        </w:tc>
        <w:tc>
          <w:tcPr>
            <w:tcW w:w="5751" w:type="dxa"/>
            <w:vAlign w:val="center"/>
          </w:tcPr>
          <w:p w14:paraId="3581CFA0" w14:textId="0DE044C8" w:rsidR="00380A73" w:rsidRDefault="00380A73" w:rsidP="00380A73">
            <w:pPr>
              <w:rPr>
                <w:rFonts w:ascii="Calibri" w:hAnsi="Calibri" w:cs="Calibri"/>
                <w:sz w:val="22"/>
                <w:szCs w:val="22"/>
              </w:rPr>
            </w:pPr>
            <w:r w:rsidRPr="008014F3">
              <w:rPr>
                <w:rFonts w:eastAsia="Calibri" w:cs="Arial"/>
              </w:rPr>
              <w:t>Certificate III in Surface Preparation and Coating Application</w:t>
            </w:r>
          </w:p>
        </w:tc>
        <w:tc>
          <w:tcPr>
            <w:tcW w:w="1415" w:type="dxa"/>
            <w:shd w:val="clear" w:color="auto" w:fill="auto"/>
            <w:vAlign w:val="center"/>
          </w:tcPr>
          <w:p w14:paraId="5007041E" w14:textId="6FBB6E84" w:rsidR="00380A73" w:rsidRPr="008014F3" w:rsidRDefault="00380A73" w:rsidP="00380A73">
            <w:pPr>
              <w:spacing w:line="242" w:lineRule="exact"/>
              <w:jc w:val="center"/>
              <w:rPr>
                <w:rFonts w:eastAsia="Calibri" w:cs="Arial"/>
              </w:rPr>
            </w:pPr>
            <w:r w:rsidRPr="008014F3">
              <w:rPr>
                <w:rFonts w:eastAsia="Calibri" w:cs="Arial"/>
              </w:rPr>
              <w:t>931</w:t>
            </w:r>
          </w:p>
        </w:tc>
        <w:tc>
          <w:tcPr>
            <w:tcW w:w="1416" w:type="dxa"/>
            <w:shd w:val="clear" w:color="auto" w:fill="auto"/>
            <w:vAlign w:val="center"/>
          </w:tcPr>
          <w:p w14:paraId="3835C851" w14:textId="048BB132" w:rsidR="00380A73" w:rsidRPr="005F7386" w:rsidRDefault="00380A73" w:rsidP="00380A73">
            <w:pPr>
              <w:jc w:val="center"/>
            </w:pPr>
            <w:r w:rsidRPr="008014F3">
              <w:rPr>
                <w:rFonts w:eastAsia="Calibri" w:cs="Arial"/>
              </w:rPr>
              <w:t>980</w:t>
            </w:r>
          </w:p>
        </w:tc>
      </w:tr>
      <w:tr w:rsidR="00380A73" w14:paraId="6AE36C10" w14:textId="77777777" w:rsidTr="00254ED8">
        <w:trPr>
          <w:trHeight w:val="454"/>
        </w:trPr>
        <w:tc>
          <w:tcPr>
            <w:tcW w:w="1336" w:type="dxa"/>
            <w:vAlign w:val="center"/>
          </w:tcPr>
          <w:p w14:paraId="6005C76D" w14:textId="7E198CB9" w:rsidR="00380A73" w:rsidRDefault="00380A73" w:rsidP="00380A73">
            <w:pPr>
              <w:jc w:val="center"/>
              <w:rPr>
                <w:rFonts w:ascii="Calibri" w:hAnsi="Calibri" w:cs="Calibri"/>
                <w:sz w:val="22"/>
                <w:szCs w:val="22"/>
              </w:rPr>
            </w:pPr>
            <w:r w:rsidRPr="00AE1227">
              <w:rPr>
                <w:rFonts w:eastAsia="Calibri" w:cs="Arial"/>
              </w:rPr>
              <w:t>MSM30318</w:t>
            </w:r>
          </w:p>
        </w:tc>
        <w:tc>
          <w:tcPr>
            <w:tcW w:w="5751" w:type="dxa"/>
            <w:vAlign w:val="center"/>
          </w:tcPr>
          <w:p w14:paraId="58C08AC5" w14:textId="353892F0" w:rsidR="00380A73" w:rsidRDefault="00380A73" w:rsidP="00380A73">
            <w:pPr>
              <w:rPr>
                <w:rFonts w:ascii="Calibri" w:hAnsi="Calibri" w:cs="Calibri"/>
                <w:sz w:val="22"/>
                <w:szCs w:val="22"/>
              </w:rPr>
            </w:pPr>
            <w:r w:rsidRPr="00AE1227">
              <w:rPr>
                <w:rFonts w:eastAsia="Calibri" w:cs="Arial"/>
              </w:rPr>
              <w:t>Certificate III in Manufactured Mineral Products.</w:t>
            </w:r>
          </w:p>
        </w:tc>
        <w:tc>
          <w:tcPr>
            <w:tcW w:w="1415" w:type="dxa"/>
            <w:shd w:val="clear" w:color="auto" w:fill="auto"/>
            <w:vAlign w:val="center"/>
          </w:tcPr>
          <w:p w14:paraId="6D98902A" w14:textId="5669D33C" w:rsidR="00380A73" w:rsidRPr="008014F3" w:rsidRDefault="00380A73" w:rsidP="00380A73">
            <w:pPr>
              <w:spacing w:line="242" w:lineRule="exact"/>
              <w:jc w:val="center"/>
              <w:rPr>
                <w:rFonts w:eastAsia="Calibri" w:cs="Arial"/>
              </w:rPr>
            </w:pPr>
            <w:r w:rsidRPr="00AE1227">
              <w:rPr>
                <w:rFonts w:eastAsia="Calibri" w:cs="Arial"/>
              </w:rPr>
              <w:t>817</w:t>
            </w:r>
          </w:p>
        </w:tc>
        <w:tc>
          <w:tcPr>
            <w:tcW w:w="1416" w:type="dxa"/>
            <w:shd w:val="clear" w:color="auto" w:fill="auto"/>
            <w:vAlign w:val="center"/>
          </w:tcPr>
          <w:p w14:paraId="10DF8AFB" w14:textId="34D97AAA" w:rsidR="00380A73" w:rsidRPr="005F7386" w:rsidRDefault="00380A73" w:rsidP="00380A73">
            <w:pPr>
              <w:jc w:val="center"/>
            </w:pPr>
            <w:r w:rsidRPr="00AE1227">
              <w:rPr>
                <w:rFonts w:eastAsia="Calibri" w:cs="Arial"/>
              </w:rPr>
              <w:t>860</w:t>
            </w:r>
          </w:p>
        </w:tc>
      </w:tr>
      <w:tr w:rsidR="00380A73" w14:paraId="06916475" w14:textId="77777777" w:rsidTr="00254ED8">
        <w:trPr>
          <w:trHeight w:val="454"/>
        </w:trPr>
        <w:tc>
          <w:tcPr>
            <w:tcW w:w="1336" w:type="dxa"/>
            <w:vAlign w:val="center"/>
          </w:tcPr>
          <w:p w14:paraId="5BC3E9E1" w14:textId="1643ABBE" w:rsidR="00380A73" w:rsidRDefault="00380A73" w:rsidP="00380A73">
            <w:pPr>
              <w:jc w:val="center"/>
              <w:rPr>
                <w:rFonts w:ascii="Calibri" w:hAnsi="Calibri" w:cs="Calibri"/>
                <w:sz w:val="22"/>
                <w:szCs w:val="22"/>
              </w:rPr>
            </w:pPr>
            <w:r w:rsidRPr="00AE1227">
              <w:rPr>
                <w:rFonts w:cs="Arial"/>
              </w:rPr>
              <w:t>MSM30418</w:t>
            </w:r>
          </w:p>
        </w:tc>
        <w:tc>
          <w:tcPr>
            <w:tcW w:w="5751" w:type="dxa"/>
            <w:vAlign w:val="center"/>
          </w:tcPr>
          <w:p w14:paraId="05F03396" w14:textId="3D2065A6" w:rsidR="00380A73" w:rsidRDefault="00380A73" w:rsidP="00380A73">
            <w:pPr>
              <w:rPr>
                <w:rFonts w:ascii="Calibri" w:hAnsi="Calibri" w:cs="Calibri"/>
                <w:sz w:val="22"/>
                <w:szCs w:val="22"/>
              </w:rPr>
            </w:pPr>
            <w:r w:rsidRPr="00AE1227">
              <w:rPr>
                <w:rFonts w:cs="Arial"/>
              </w:rPr>
              <w:t>Certificate III in Fenestration</w:t>
            </w:r>
          </w:p>
        </w:tc>
        <w:tc>
          <w:tcPr>
            <w:tcW w:w="1415" w:type="dxa"/>
            <w:shd w:val="clear" w:color="auto" w:fill="auto"/>
            <w:vAlign w:val="center"/>
          </w:tcPr>
          <w:p w14:paraId="6AF7A29C" w14:textId="1EE8720A" w:rsidR="00380A73" w:rsidRPr="008014F3" w:rsidRDefault="00380A73" w:rsidP="00380A73">
            <w:pPr>
              <w:spacing w:line="242" w:lineRule="exact"/>
              <w:jc w:val="center"/>
              <w:rPr>
                <w:rFonts w:eastAsia="Calibri" w:cs="Arial"/>
              </w:rPr>
            </w:pPr>
            <w:r w:rsidRPr="00AE1227">
              <w:rPr>
                <w:rFonts w:eastAsia="Calibri" w:cs="Arial"/>
              </w:rPr>
              <w:t>513</w:t>
            </w:r>
          </w:p>
        </w:tc>
        <w:tc>
          <w:tcPr>
            <w:tcW w:w="1416" w:type="dxa"/>
            <w:shd w:val="clear" w:color="auto" w:fill="auto"/>
            <w:vAlign w:val="center"/>
          </w:tcPr>
          <w:p w14:paraId="39261F74" w14:textId="566BB037" w:rsidR="00380A73" w:rsidRPr="005F7386" w:rsidRDefault="00380A73" w:rsidP="00380A73">
            <w:pPr>
              <w:jc w:val="center"/>
            </w:pPr>
            <w:r w:rsidRPr="00AE1227">
              <w:rPr>
                <w:rFonts w:eastAsia="Calibri" w:cs="Arial"/>
              </w:rPr>
              <w:t>540</w:t>
            </w:r>
          </w:p>
        </w:tc>
      </w:tr>
      <w:tr w:rsidR="00380A73" w14:paraId="59ED45BC" w14:textId="77777777" w:rsidTr="00254ED8">
        <w:trPr>
          <w:trHeight w:val="454"/>
        </w:trPr>
        <w:tc>
          <w:tcPr>
            <w:tcW w:w="1336" w:type="dxa"/>
            <w:vAlign w:val="center"/>
          </w:tcPr>
          <w:p w14:paraId="5B0DCA51" w14:textId="7C540BDD" w:rsidR="00380A73" w:rsidRDefault="00380A73" w:rsidP="00380A73">
            <w:pPr>
              <w:jc w:val="center"/>
              <w:rPr>
                <w:rFonts w:ascii="Calibri" w:hAnsi="Calibri" w:cs="Calibri"/>
                <w:sz w:val="22"/>
                <w:szCs w:val="22"/>
              </w:rPr>
            </w:pPr>
            <w:r w:rsidRPr="008014F3">
              <w:rPr>
                <w:rFonts w:eastAsia="Calibri" w:cs="Arial"/>
              </w:rPr>
              <w:t>MSM31015</w:t>
            </w:r>
          </w:p>
        </w:tc>
        <w:tc>
          <w:tcPr>
            <w:tcW w:w="5751" w:type="dxa"/>
            <w:vAlign w:val="center"/>
          </w:tcPr>
          <w:p w14:paraId="3B176A48" w14:textId="3F580DFA" w:rsidR="00380A73" w:rsidRDefault="00380A73" w:rsidP="00380A73">
            <w:pPr>
              <w:rPr>
                <w:rFonts w:ascii="Calibri" w:hAnsi="Calibri" w:cs="Calibri"/>
                <w:sz w:val="22"/>
                <w:szCs w:val="22"/>
              </w:rPr>
            </w:pPr>
            <w:r w:rsidRPr="008014F3">
              <w:rPr>
                <w:rFonts w:eastAsia="Calibri" w:cs="Arial"/>
              </w:rPr>
              <w:t>Certificate III in Recreational Vehicle Service and Repair</w:t>
            </w:r>
          </w:p>
        </w:tc>
        <w:tc>
          <w:tcPr>
            <w:tcW w:w="1415" w:type="dxa"/>
            <w:shd w:val="clear" w:color="auto" w:fill="auto"/>
            <w:vAlign w:val="center"/>
          </w:tcPr>
          <w:p w14:paraId="0C55125E" w14:textId="301D10DB" w:rsidR="00380A73" w:rsidRPr="008014F3" w:rsidRDefault="00380A73" w:rsidP="00380A73">
            <w:pPr>
              <w:spacing w:line="242" w:lineRule="exact"/>
              <w:jc w:val="center"/>
              <w:rPr>
                <w:rFonts w:eastAsia="Calibri" w:cs="Arial"/>
              </w:rPr>
            </w:pPr>
            <w:r>
              <w:rPr>
                <w:rFonts w:eastAsia="Calibri" w:cs="Arial"/>
              </w:rPr>
              <w:t>506</w:t>
            </w:r>
          </w:p>
        </w:tc>
        <w:tc>
          <w:tcPr>
            <w:tcW w:w="1416" w:type="dxa"/>
            <w:shd w:val="clear" w:color="auto" w:fill="auto"/>
            <w:vAlign w:val="center"/>
          </w:tcPr>
          <w:p w14:paraId="36AE5B31" w14:textId="661C5DA6" w:rsidR="00380A73" w:rsidRPr="005F7386" w:rsidRDefault="00380A73" w:rsidP="00380A73">
            <w:pPr>
              <w:jc w:val="center"/>
            </w:pPr>
            <w:r w:rsidRPr="008014F3">
              <w:rPr>
                <w:rFonts w:eastAsia="Calibri" w:cs="Arial"/>
              </w:rPr>
              <w:t>533</w:t>
            </w:r>
          </w:p>
        </w:tc>
      </w:tr>
      <w:tr w:rsidR="00380A73" w14:paraId="12277D96" w14:textId="77777777" w:rsidTr="00254ED8">
        <w:trPr>
          <w:trHeight w:val="454"/>
        </w:trPr>
        <w:tc>
          <w:tcPr>
            <w:tcW w:w="1336" w:type="dxa"/>
            <w:vAlign w:val="center"/>
          </w:tcPr>
          <w:p w14:paraId="243DAB2E" w14:textId="69419D11" w:rsidR="00380A73" w:rsidRDefault="00380A73" w:rsidP="00380A73">
            <w:pPr>
              <w:jc w:val="center"/>
              <w:rPr>
                <w:rFonts w:ascii="Calibri" w:hAnsi="Calibri" w:cs="Calibri"/>
                <w:sz w:val="22"/>
                <w:szCs w:val="22"/>
              </w:rPr>
            </w:pPr>
            <w:r w:rsidRPr="008014F3">
              <w:rPr>
                <w:rFonts w:eastAsia="Calibri" w:cs="Arial"/>
              </w:rPr>
              <w:t>MSM31115</w:t>
            </w:r>
          </w:p>
        </w:tc>
        <w:tc>
          <w:tcPr>
            <w:tcW w:w="5751" w:type="dxa"/>
            <w:vAlign w:val="center"/>
          </w:tcPr>
          <w:p w14:paraId="6CDCC845" w14:textId="1533875F" w:rsidR="00380A73" w:rsidRDefault="00380A73" w:rsidP="00380A73">
            <w:pPr>
              <w:rPr>
                <w:rFonts w:ascii="Calibri" w:hAnsi="Calibri" w:cs="Calibri"/>
                <w:sz w:val="22"/>
                <w:szCs w:val="22"/>
              </w:rPr>
            </w:pPr>
            <w:r w:rsidRPr="008014F3">
              <w:rPr>
                <w:rFonts w:eastAsia="Calibri" w:cs="Arial"/>
              </w:rPr>
              <w:t>Certificate III in Recreational Vehicle Manufacturing</w:t>
            </w:r>
          </w:p>
        </w:tc>
        <w:tc>
          <w:tcPr>
            <w:tcW w:w="1415" w:type="dxa"/>
            <w:shd w:val="clear" w:color="auto" w:fill="auto"/>
            <w:vAlign w:val="center"/>
          </w:tcPr>
          <w:p w14:paraId="6CFBE09F" w14:textId="74DCF417" w:rsidR="00380A73" w:rsidRPr="008014F3" w:rsidRDefault="00380A73" w:rsidP="00380A73">
            <w:pPr>
              <w:spacing w:line="242" w:lineRule="exact"/>
              <w:jc w:val="center"/>
              <w:rPr>
                <w:rFonts w:eastAsia="Calibri" w:cs="Arial"/>
              </w:rPr>
            </w:pPr>
            <w:r w:rsidRPr="008014F3">
              <w:rPr>
                <w:rFonts w:eastAsia="Calibri" w:cs="Arial"/>
              </w:rPr>
              <w:t>633</w:t>
            </w:r>
          </w:p>
        </w:tc>
        <w:tc>
          <w:tcPr>
            <w:tcW w:w="1416" w:type="dxa"/>
            <w:shd w:val="clear" w:color="auto" w:fill="auto"/>
            <w:vAlign w:val="center"/>
          </w:tcPr>
          <w:p w14:paraId="15E520C9" w14:textId="5B8D197B" w:rsidR="00380A73" w:rsidRPr="005F7386" w:rsidRDefault="00380A73" w:rsidP="00380A73">
            <w:pPr>
              <w:jc w:val="center"/>
            </w:pPr>
            <w:r w:rsidRPr="008014F3">
              <w:rPr>
                <w:rFonts w:eastAsia="Calibri" w:cs="Arial"/>
              </w:rPr>
              <w:t>666</w:t>
            </w:r>
          </w:p>
        </w:tc>
      </w:tr>
      <w:tr w:rsidR="00380A73" w14:paraId="163EAEF1" w14:textId="77777777" w:rsidTr="00254ED8">
        <w:trPr>
          <w:trHeight w:val="454"/>
        </w:trPr>
        <w:tc>
          <w:tcPr>
            <w:tcW w:w="1336" w:type="dxa"/>
            <w:vAlign w:val="center"/>
          </w:tcPr>
          <w:p w14:paraId="5251AE25" w14:textId="4F1758BA" w:rsidR="00380A73" w:rsidRDefault="00380A73" w:rsidP="00380A73">
            <w:pPr>
              <w:jc w:val="center"/>
              <w:rPr>
                <w:rFonts w:ascii="Calibri" w:hAnsi="Calibri" w:cs="Calibri"/>
                <w:sz w:val="22"/>
                <w:szCs w:val="22"/>
              </w:rPr>
            </w:pPr>
            <w:r w:rsidRPr="008014F3">
              <w:rPr>
                <w:rFonts w:eastAsia="Calibri" w:cs="Arial"/>
              </w:rPr>
              <w:t>MSM31215</w:t>
            </w:r>
          </w:p>
        </w:tc>
        <w:tc>
          <w:tcPr>
            <w:tcW w:w="5751" w:type="dxa"/>
            <w:vAlign w:val="center"/>
          </w:tcPr>
          <w:p w14:paraId="22929969" w14:textId="4DB3B7A1" w:rsidR="00380A73" w:rsidRDefault="00380A73" w:rsidP="00380A73">
            <w:pPr>
              <w:rPr>
                <w:rFonts w:ascii="Calibri" w:hAnsi="Calibri" w:cs="Calibri"/>
                <w:sz w:val="22"/>
                <w:szCs w:val="22"/>
              </w:rPr>
            </w:pPr>
            <w:r w:rsidRPr="008014F3">
              <w:rPr>
                <w:rFonts w:eastAsia="Calibri" w:cs="Arial"/>
              </w:rPr>
              <w:t>Certificate III in Recreational Vehicle and Accessories Retailing</w:t>
            </w:r>
          </w:p>
        </w:tc>
        <w:tc>
          <w:tcPr>
            <w:tcW w:w="1415" w:type="dxa"/>
            <w:shd w:val="clear" w:color="auto" w:fill="auto"/>
            <w:vAlign w:val="center"/>
          </w:tcPr>
          <w:p w14:paraId="6D140E0F" w14:textId="02987016" w:rsidR="00380A73" w:rsidRPr="008014F3" w:rsidRDefault="00380A73" w:rsidP="00380A73">
            <w:pPr>
              <w:spacing w:line="242" w:lineRule="exact"/>
              <w:jc w:val="center"/>
              <w:rPr>
                <w:rFonts w:eastAsia="Calibri" w:cs="Arial"/>
              </w:rPr>
            </w:pPr>
            <w:r>
              <w:rPr>
                <w:rFonts w:eastAsia="Calibri" w:cs="Arial"/>
              </w:rPr>
              <w:t>508</w:t>
            </w:r>
          </w:p>
        </w:tc>
        <w:tc>
          <w:tcPr>
            <w:tcW w:w="1416" w:type="dxa"/>
            <w:shd w:val="clear" w:color="auto" w:fill="auto"/>
            <w:vAlign w:val="center"/>
          </w:tcPr>
          <w:p w14:paraId="356C4924" w14:textId="2D10B23E" w:rsidR="00380A73" w:rsidRPr="005F7386" w:rsidRDefault="00380A73" w:rsidP="00380A73">
            <w:pPr>
              <w:jc w:val="center"/>
            </w:pPr>
            <w:r>
              <w:rPr>
                <w:rFonts w:eastAsia="Calibri" w:cs="Arial"/>
              </w:rPr>
              <w:t>53</w:t>
            </w:r>
            <w:r w:rsidRPr="008014F3">
              <w:rPr>
                <w:rFonts w:eastAsia="Calibri" w:cs="Arial"/>
              </w:rPr>
              <w:t>5</w:t>
            </w:r>
          </w:p>
        </w:tc>
      </w:tr>
      <w:tr w:rsidR="00380A73" w14:paraId="0D098B11" w14:textId="77777777" w:rsidTr="00254ED8">
        <w:trPr>
          <w:trHeight w:val="454"/>
        </w:trPr>
        <w:tc>
          <w:tcPr>
            <w:tcW w:w="1336" w:type="dxa"/>
            <w:vAlign w:val="center"/>
          </w:tcPr>
          <w:p w14:paraId="07942252" w14:textId="7492BB7B" w:rsidR="00380A73" w:rsidRDefault="00380A73" w:rsidP="00380A73">
            <w:pPr>
              <w:jc w:val="center"/>
              <w:rPr>
                <w:rFonts w:ascii="Calibri" w:hAnsi="Calibri" w:cs="Calibri"/>
                <w:sz w:val="22"/>
                <w:szCs w:val="22"/>
              </w:rPr>
            </w:pPr>
            <w:r w:rsidRPr="008014F3">
              <w:rPr>
                <w:rFonts w:eastAsia="Calibri" w:cs="Arial"/>
              </w:rPr>
              <w:t>MSM40116</w:t>
            </w:r>
          </w:p>
        </w:tc>
        <w:tc>
          <w:tcPr>
            <w:tcW w:w="5751" w:type="dxa"/>
            <w:vAlign w:val="center"/>
          </w:tcPr>
          <w:p w14:paraId="58F55577" w14:textId="3C2F4F0D" w:rsidR="00380A73" w:rsidRDefault="00380A73" w:rsidP="00380A73">
            <w:pPr>
              <w:rPr>
                <w:rFonts w:ascii="Calibri" w:hAnsi="Calibri" w:cs="Calibri"/>
                <w:sz w:val="22"/>
                <w:szCs w:val="22"/>
              </w:rPr>
            </w:pPr>
            <w:r w:rsidRPr="008014F3">
              <w:rPr>
                <w:rFonts w:eastAsia="Calibri" w:cs="Arial"/>
              </w:rPr>
              <w:t>Certificate IV in Process Manufacturing</w:t>
            </w:r>
          </w:p>
        </w:tc>
        <w:tc>
          <w:tcPr>
            <w:tcW w:w="1415" w:type="dxa"/>
            <w:shd w:val="clear" w:color="auto" w:fill="auto"/>
            <w:vAlign w:val="center"/>
          </w:tcPr>
          <w:p w14:paraId="56DCA07A" w14:textId="7DF878D1" w:rsidR="00380A73" w:rsidRPr="008014F3" w:rsidRDefault="00380A73" w:rsidP="00380A73">
            <w:pPr>
              <w:spacing w:line="242" w:lineRule="exact"/>
              <w:jc w:val="center"/>
              <w:rPr>
                <w:rFonts w:eastAsia="Calibri" w:cs="Arial"/>
              </w:rPr>
            </w:pPr>
            <w:r w:rsidRPr="008014F3">
              <w:rPr>
                <w:rFonts w:eastAsia="Calibri" w:cs="Arial"/>
              </w:rPr>
              <w:t>1045</w:t>
            </w:r>
          </w:p>
        </w:tc>
        <w:tc>
          <w:tcPr>
            <w:tcW w:w="1416" w:type="dxa"/>
            <w:shd w:val="clear" w:color="auto" w:fill="auto"/>
            <w:vAlign w:val="center"/>
          </w:tcPr>
          <w:p w14:paraId="690557E3" w14:textId="403FD4A0" w:rsidR="00380A73" w:rsidRPr="005F7386" w:rsidRDefault="00380A73" w:rsidP="00380A73">
            <w:pPr>
              <w:jc w:val="center"/>
            </w:pPr>
            <w:r w:rsidRPr="008014F3">
              <w:rPr>
                <w:rFonts w:eastAsia="Calibri" w:cs="Arial"/>
              </w:rPr>
              <w:t>1100</w:t>
            </w:r>
          </w:p>
        </w:tc>
      </w:tr>
      <w:tr w:rsidR="00380A73" w14:paraId="47890E06" w14:textId="77777777" w:rsidTr="00254ED8">
        <w:trPr>
          <w:trHeight w:val="454"/>
        </w:trPr>
        <w:tc>
          <w:tcPr>
            <w:tcW w:w="1336" w:type="dxa"/>
            <w:vAlign w:val="center"/>
          </w:tcPr>
          <w:p w14:paraId="1CD2BBF4" w14:textId="6BCCCAC6" w:rsidR="00380A73" w:rsidRDefault="00380A73" w:rsidP="00380A73">
            <w:pPr>
              <w:jc w:val="center"/>
              <w:rPr>
                <w:rFonts w:ascii="Calibri" w:hAnsi="Calibri" w:cs="Calibri"/>
                <w:sz w:val="22"/>
                <w:szCs w:val="22"/>
              </w:rPr>
            </w:pPr>
            <w:r w:rsidRPr="008014F3">
              <w:rPr>
                <w:rFonts w:eastAsia="Calibri" w:cs="Arial"/>
              </w:rPr>
              <w:t>MSM41015</w:t>
            </w:r>
          </w:p>
        </w:tc>
        <w:tc>
          <w:tcPr>
            <w:tcW w:w="5751" w:type="dxa"/>
            <w:vAlign w:val="center"/>
          </w:tcPr>
          <w:p w14:paraId="5B81342A" w14:textId="2A8C072A" w:rsidR="00380A73" w:rsidRDefault="00380A73" w:rsidP="00380A73">
            <w:pPr>
              <w:rPr>
                <w:rFonts w:ascii="Calibri" w:hAnsi="Calibri" w:cs="Calibri"/>
                <w:sz w:val="22"/>
                <w:szCs w:val="22"/>
              </w:rPr>
            </w:pPr>
            <w:r w:rsidRPr="008014F3">
              <w:rPr>
                <w:rFonts w:eastAsia="Calibri" w:cs="Arial"/>
              </w:rPr>
              <w:t>Certificate IV in Recreational Vehicles</w:t>
            </w:r>
          </w:p>
        </w:tc>
        <w:tc>
          <w:tcPr>
            <w:tcW w:w="1415" w:type="dxa"/>
            <w:shd w:val="clear" w:color="auto" w:fill="auto"/>
            <w:vAlign w:val="center"/>
          </w:tcPr>
          <w:p w14:paraId="06BB15C3" w14:textId="58FBAC33" w:rsidR="00380A73" w:rsidRPr="008014F3" w:rsidRDefault="00380A73" w:rsidP="00380A73">
            <w:pPr>
              <w:spacing w:line="242" w:lineRule="exact"/>
              <w:jc w:val="center"/>
              <w:rPr>
                <w:rFonts w:eastAsia="Calibri" w:cs="Arial"/>
              </w:rPr>
            </w:pPr>
            <w:r>
              <w:rPr>
                <w:rFonts w:eastAsia="Calibri" w:cs="Arial"/>
              </w:rPr>
              <w:t>947</w:t>
            </w:r>
          </w:p>
        </w:tc>
        <w:tc>
          <w:tcPr>
            <w:tcW w:w="1416" w:type="dxa"/>
            <w:shd w:val="clear" w:color="auto" w:fill="auto"/>
            <w:vAlign w:val="center"/>
          </w:tcPr>
          <w:p w14:paraId="523E9FE6" w14:textId="4A0A077B" w:rsidR="00380A73" w:rsidRPr="005F7386" w:rsidRDefault="00380A73" w:rsidP="00380A73">
            <w:pPr>
              <w:jc w:val="center"/>
            </w:pPr>
            <w:r>
              <w:rPr>
                <w:rFonts w:eastAsia="Calibri" w:cs="Arial"/>
              </w:rPr>
              <w:t>997</w:t>
            </w:r>
          </w:p>
        </w:tc>
      </w:tr>
      <w:tr w:rsidR="00380A73" w14:paraId="3B702BC6" w14:textId="77777777" w:rsidTr="00254ED8">
        <w:trPr>
          <w:trHeight w:val="454"/>
        </w:trPr>
        <w:tc>
          <w:tcPr>
            <w:tcW w:w="1336" w:type="dxa"/>
            <w:vAlign w:val="center"/>
          </w:tcPr>
          <w:p w14:paraId="444182A8" w14:textId="594C0D8A" w:rsidR="00380A73" w:rsidRPr="008014F3" w:rsidRDefault="00380A73" w:rsidP="00380A73">
            <w:pPr>
              <w:jc w:val="center"/>
              <w:rPr>
                <w:rFonts w:eastAsia="Calibri" w:cs="Arial"/>
              </w:rPr>
            </w:pPr>
            <w:r w:rsidRPr="008014F3">
              <w:rPr>
                <w:rFonts w:eastAsia="Calibri" w:cs="Arial"/>
              </w:rPr>
              <w:t>MSM41115</w:t>
            </w:r>
          </w:p>
        </w:tc>
        <w:tc>
          <w:tcPr>
            <w:tcW w:w="5751" w:type="dxa"/>
            <w:vAlign w:val="center"/>
          </w:tcPr>
          <w:p w14:paraId="203E3675" w14:textId="55B05354" w:rsidR="00380A73" w:rsidRPr="008014F3" w:rsidRDefault="00380A73" w:rsidP="00380A73">
            <w:pPr>
              <w:rPr>
                <w:rFonts w:eastAsia="Calibri" w:cs="Arial"/>
              </w:rPr>
            </w:pPr>
            <w:r w:rsidRPr="008014F3">
              <w:rPr>
                <w:rFonts w:eastAsia="Calibri" w:cs="Arial"/>
              </w:rPr>
              <w:t>Certificate IV in Recreational Vehicle and Accessories Retailing</w:t>
            </w:r>
          </w:p>
        </w:tc>
        <w:tc>
          <w:tcPr>
            <w:tcW w:w="1415" w:type="dxa"/>
            <w:shd w:val="clear" w:color="auto" w:fill="auto"/>
            <w:vAlign w:val="center"/>
          </w:tcPr>
          <w:p w14:paraId="0DBBEEAA" w14:textId="6879A271" w:rsidR="00380A73" w:rsidRDefault="00380A73" w:rsidP="00380A73">
            <w:pPr>
              <w:spacing w:line="242" w:lineRule="exact"/>
              <w:jc w:val="center"/>
              <w:rPr>
                <w:rFonts w:eastAsia="Calibri" w:cs="Arial"/>
              </w:rPr>
            </w:pPr>
            <w:r>
              <w:rPr>
                <w:rFonts w:eastAsia="Calibri" w:cs="Arial"/>
              </w:rPr>
              <w:t>922</w:t>
            </w:r>
          </w:p>
        </w:tc>
        <w:tc>
          <w:tcPr>
            <w:tcW w:w="1416" w:type="dxa"/>
            <w:shd w:val="clear" w:color="auto" w:fill="auto"/>
            <w:vAlign w:val="center"/>
          </w:tcPr>
          <w:p w14:paraId="7DBFA028" w14:textId="1D59BC98" w:rsidR="00380A73" w:rsidRDefault="00380A73" w:rsidP="00380A73">
            <w:pPr>
              <w:jc w:val="center"/>
              <w:rPr>
                <w:rFonts w:eastAsia="Calibri" w:cs="Arial"/>
              </w:rPr>
            </w:pPr>
            <w:r>
              <w:rPr>
                <w:rFonts w:eastAsia="Calibri" w:cs="Arial"/>
              </w:rPr>
              <w:t>970</w:t>
            </w:r>
          </w:p>
        </w:tc>
      </w:tr>
      <w:tr w:rsidR="00380A73" w14:paraId="35E53538" w14:textId="77777777" w:rsidTr="00254ED8">
        <w:trPr>
          <w:trHeight w:val="454"/>
        </w:trPr>
        <w:tc>
          <w:tcPr>
            <w:tcW w:w="1336" w:type="dxa"/>
            <w:vAlign w:val="center"/>
          </w:tcPr>
          <w:p w14:paraId="78F2D6FD" w14:textId="35378733" w:rsidR="00380A73" w:rsidRPr="008014F3" w:rsidRDefault="00380A73" w:rsidP="00380A73">
            <w:pPr>
              <w:jc w:val="center"/>
              <w:rPr>
                <w:rFonts w:eastAsia="Calibri" w:cs="Arial"/>
              </w:rPr>
            </w:pPr>
            <w:r w:rsidRPr="008014F3">
              <w:rPr>
                <w:rFonts w:eastAsia="Calibri" w:cs="Arial"/>
              </w:rPr>
              <w:t>MSM50316</w:t>
            </w:r>
          </w:p>
        </w:tc>
        <w:tc>
          <w:tcPr>
            <w:tcW w:w="5751" w:type="dxa"/>
            <w:vAlign w:val="center"/>
          </w:tcPr>
          <w:p w14:paraId="172EA57E" w14:textId="2E4A91E9" w:rsidR="00380A73" w:rsidRPr="008014F3" w:rsidRDefault="00380A73" w:rsidP="00380A73">
            <w:pPr>
              <w:rPr>
                <w:rFonts w:eastAsia="Calibri" w:cs="Arial"/>
              </w:rPr>
            </w:pPr>
            <w:r w:rsidRPr="008014F3">
              <w:rPr>
                <w:rFonts w:eastAsia="Calibri" w:cs="Arial"/>
              </w:rPr>
              <w:t>Diploma of Production Management</w:t>
            </w:r>
          </w:p>
        </w:tc>
        <w:tc>
          <w:tcPr>
            <w:tcW w:w="1415" w:type="dxa"/>
            <w:shd w:val="clear" w:color="auto" w:fill="auto"/>
            <w:vAlign w:val="center"/>
          </w:tcPr>
          <w:p w14:paraId="738F96BB" w14:textId="7DCC5E13" w:rsidR="00380A73" w:rsidRDefault="00380A73" w:rsidP="00380A73">
            <w:pPr>
              <w:spacing w:line="242" w:lineRule="exact"/>
              <w:jc w:val="center"/>
              <w:rPr>
                <w:rFonts w:eastAsia="Calibri" w:cs="Arial"/>
              </w:rPr>
            </w:pPr>
            <w:r w:rsidRPr="008014F3">
              <w:rPr>
                <w:rFonts w:eastAsia="Calibri" w:cs="Arial"/>
              </w:rPr>
              <w:t>751</w:t>
            </w:r>
          </w:p>
        </w:tc>
        <w:tc>
          <w:tcPr>
            <w:tcW w:w="1416" w:type="dxa"/>
            <w:shd w:val="clear" w:color="auto" w:fill="auto"/>
            <w:vAlign w:val="center"/>
          </w:tcPr>
          <w:p w14:paraId="66967A78" w14:textId="2441F537" w:rsidR="00380A73" w:rsidRDefault="00380A73" w:rsidP="00380A73">
            <w:pPr>
              <w:jc w:val="center"/>
              <w:rPr>
                <w:rFonts w:eastAsia="Calibri" w:cs="Arial"/>
              </w:rPr>
            </w:pPr>
            <w:r w:rsidRPr="008014F3">
              <w:rPr>
                <w:rFonts w:eastAsia="Calibri" w:cs="Arial"/>
              </w:rPr>
              <w:t>790</w:t>
            </w:r>
          </w:p>
        </w:tc>
      </w:tr>
    </w:tbl>
    <w:p w14:paraId="23F68B2D" w14:textId="77777777" w:rsidR="008C0A16" w:rsidRPr="00E26CCB" w:rsidRDefault="008C0A16" w:rsidP="00B360CA">
      <w:pPr>
        <w:pStyle w:val="Head1"/>
        <w:rPr>
          <w:b w:val="0"/>
          <w:sz w:val="20"/>
        </w:rPr>
        <w:sectPr w:rsidR="008C0A16" w:rsidRPr="00E26CCB" w:rsidSect="004F649A">
          <w:pgSz w:w="11907" w:h="16840" w:code="9"/>
          <w:pgMar w:top="1134" w:right="1134" w:bottom="1134" w:left="1134" w:header="720" w:footer="720" w:gutter="0"/>
          <w:cols w:space="720"/>
        </w:sectPr>
      </w:pPr>
    </w:p>
    <w:p w14:paraId="23F68B2E" w14:textId="77777777" w:rsidR="00772686" w:rsidRDefault="00772686" w:rsidP="00F83480">
      <w:pPr>
        <w:pStyle w:val="T1"/>
        <w:spacing w:after="240"/>
      </w:pPr>
      <w:bookmarkStart w:id="15" w:name="_Toc11847578"/>
      <w:r>
        <w:lastRenderedPageBreak/>
        <w:t>UNITS OF COMPETENCY AND NOMINAL HOURS</w:t>
      </w:r>
      <w:bookmarkEnd w:id="15"/>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280"/>
        <w:gridCol w:w="1460"/>
      </w:tblGrid>
      <w:tr w:rsidR="00F81859" w:rsidRPr="00DC47A5" w14:paraId="23F68B33" w14:textId="77777777" w:rsidTr="006B17F8">
        <w:trPr>
          <w:tblHeader/>
        </w:trPr>
        <w:tc>
          <w:tcPr>
            <w:tcW w:w="1800" w:type="dxa"/>
            <w:tcBorders>
              <w:right w:val="single" w:sz="4" w:space="0" w:color="FFFFFF"/>
            </w:tcBorders>
            <w:shd w:val="clear" w:color="auto" w:fill="000000"/>
            <w:tcMar>
              <w:top w:w="57" w:type="dxa"/>
              <w:bottom w:w="57" w:type="dxa"/>
            </w:tcMar>
          </w:tcPr>
          <w:p w14:paraId="23F68B30" w14:textId="77777777" w:rsidR="00F81859" w:rsidRPr="006B17F8" w:rsidRDefault="00F81859" w:rsidP="006B17F8">
            <w:pPr>
              <w:rPr>
                <w:b/>
              </w:rPr>
            </w:pPr>
            <w:r w:rsidRPr="006B17F8">
              <w:rPr>
                <w:b/>
              </w:rPr>
              <w:t>Unit Code</w:t>
            </w:r>
          </w:p>
        </w:tc>
        <w:tc>
          <w:tcPr>
            <w:tcW w:w="6280" w:type="dxa"/>
            <w:tcBorders>
              <w:left w:val="single" w:sz="4" w:space="0" w:color="FFFFFF"/>
              <w:right w:val="single" w:sz="4" w:space="0" w:color="FFFFFF"/>
            </w:tcBorders>
            <w:shd w:val="clear" w:color="auto" w:fill="000000"/>
            <w:tcMar>
              <w:top w:w="57" w:type="dxa"/>
              <w:bottom w:w="57" w:type="dxa"/>
            </w:tcMar>
          </w:tcPr>
          <w:p w14:paraId="23F68B31" w14:textId="77777777" w:rsidR="00F81859" w:rsidRPr="006B17F8" w:rsidRDefault="00F81859" w:rsidP="006B17F8">
            <w:pPr>
              <w:rPr>
                <w:b/>
              </w:rPr>
            </w:pPr>
            <w:r w:rsidRPr="006B17F8">
              <w:rPr>
                <w:b/>
              </w:rPr>
              <w:t>Unit Title</w:t>
            </w:r>
          </w:p>
        </w:tc>
        <w:tc>
          <w:tcPr>
            <w:tcW w:w="1460" w:type="dxa"/>
            <w:tcBorders>
              <w:left w:val="single" w:sz="4" w:space="0" w:color="FFFFFF"/>
              <w:right w:val="single" w:sz="4" w:space="0" w:color="auto"/>
            </w:tcBorders>
            <w:shd w:val="clear" w:color="auto" w:fill="000000"/>
            <w:tcMar>
              <w:top w:w="57" w:type="dxa"/>
              <w:bottom w:w="57" w:type="dxa"/>
            </w:tcMar>
          </w:tcPr>
          <w:p w14:paraId="23F68B32" w14:textId="77777777" w:rsidR="00F81859" w:rsidRPr="006B17F8" w:rsidRDefault="00F81859" w:rsidP="006B17F8">
            <w:pPr>
              <w:rPr>
                <w:b/>
              </w:rPr>
            </w:pPr>
            <w:r w:rsidRPr="006B17F8">
              <w:rPr>
                <w:b/>
              </w:rPr>
              <w:t>Nominal Hours</w:t>
            </w:r>
          </w:p>
        </w:tc>
      </w:tr>
      <w:tr w:rsidR="00380A73" w:rsidRPr="0072047E" w14:paraId="23F68DC7"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DC4" w14:textId="056B678E" w:rsidR="00380A73" w:rsidRDefault="00380A73" w:rsidP="00380A73">
            <w:pPr>
              <w:rPr>
                <w:rFonts w:ascii="Calibri" w:hAnsi="Calibri" w:cs="Calibri"/>
                <w:sz w:val="22"/>
                <w:szCs w:val="22"/>
              </w:rPr>
            </w:pPr>
            <w:r w:rsidRPr="00E42693">
              <w:rPr>
                <w:rFonts w:cs="Arial"/>
              </w:rPr>
              <w:t>MSMBIO301</w:t>
            </w:r>
          </w:p>
        </w:tc>
        <w:tc>
          <w:tcPr>
            <w:tcW w:w="6280" w:type="dxa"/>
            <w:tcBorders>
              <w:top w:val="single" w:sz="4" w:space="0" w:color="auto"/>
              <w:bottom w:val="single" w:sz="4" w:space="0" w:color="auto"/>
            </w:tcBorders>
            <w:tcMar>
              <w:top w:w="57" w:type="dxa"/>
              <w:bottom w:w="57" w:type="dxa"/>
            </w:tcMar>
            <w:vAlign w:val="bottom"/>
          </w:tcPr>
          <w:p w14:paraId="23F68DC5" w14:textId="04706252" w:rsidR="00380A73" w:rsidRDefault="00380A73" w:rsidP="00380A73">
            <w:pPr>
              <w:rPr>
                <w:rFonts w:ascii="Calibri" w:hAnsi="Calibri" w:cs="Calibri"/>
                <w:sz w:val="22"/>
                <w:szCs w:val="22"/>
              </w:rPr>
            </w:pPr>
            <w:r w:rsidRPr="00E42693">
              <w:rPr>
                <w:rFonts w:cs="Arial"/>
              </w:rPr>
              <w:t>Process biomass using pyrolyser</w:t>
            </w:r>
          </w:p>
        </w:tc>
        <w:tc>
          <w:tcPr>
            <w:tcW w:w="1460" w:type="dxa"/>
            <w:tcBorders>
              <w:top w:val="single" w:sz="4" w:space="0" w:color="auto"/>
              <w:bottom w:val="single" w:sz="4" w:space="0" w:color="auto"/>
            </w:tcBorders>
            <w:tcMar>
              <w:top w:w="57" w:type="dxa"/>
              <w:bottom w:w="57" w:type="dxa"/>
            </w:tcMar>
            <w:vAlign w:val="center"/>
          </w:tcPr>
          <w:p w14:paraId="23F68DC6" w14:textId="66788BF3" w:rsidR="00380A73" w:rsidRDefault="00380A73" w:rsidP="00380A73">
            <w:pPr>
              <w:jc w:val="center"/>
              <w:rPr>
                <w:rFonts w:ascii="Calibri" w:hAnsi="Calibri" w:cs="Calibri"/>
                <w:sz w:val="22"/>
                <w:szCs w:val="22"/>
              </w:rPr>
            </w:pPr>
            <w:r w:rsidRPr="00E42693">
              <w:rPr>
                <w:rFonts w:cs="Arial"/>
              </w:rPr>
              <w:t>50</w:t>
            </w:r>
          </w:p>
        </w:tc>
      </w:tr>
      <w:tr w:rsidR="00380A73" w:rsidRPr="0072047E" w14:paraId="23F68DCB"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DC8" w14:textId="399DD0E7" w:rsidR="00380A73" w:rsidRDefault="00380A73" w:rsidP="00380A73">
            <w:pPr>
              <w:rPr>
                <w:rFonts w:ascii="Calibri" w:hAnsi="Calibri" w:cs="Calibri"/>
                <w:sz w:val="22"/>
                <w:szCs w:val="22"/>
              </w:rPr>
            </w:pPr>
            <w:r w:rsidRPr="00E42693">
              <w:rPr>
                <w:rFonts w:cs="Arial"/>
              </w:rPr>
              <w:t>MSMBIO302</w:t>
            </w:r>
          </w:p>
        </w:tc>
        <w:tc>
          <w:tcPr>
            <w:tcW w:w="6280" w:type="dxa"/>
            <w:tcBorders>
              <w:top w:val="single" w:sz="4" w:space="0" w:color="auto"/>
              <w:bottom w:val="single" w:sz="4" w:space="0" w:color="auto"/>
            </w:tcBorders>
            <w:tcMar>
              <w:top w:w="57" w:type="dxa"/>
              <w:bottom w:w="57" w:type="dxa"/>
            </w:tcMar>
            <w:vAlign w:val="bottom"/>
          </w:tcPr>
          <w:p w14:paraId="23F68DC9" w14:textId="76640FC5" w:rsidR="00380A73" w:rsidRDefault="00380A73" w:rsidP="00380A73">
            <w:pPr>
              <w:rPr>
                <w:rFonts w:ascii="Calibri" w:hAnsi="Calibri" w:cs="Calibri"/>
                <w:sz w:val="22"/>
                <w:szCs w:val="22"/>
              </w:rPr>
            </w:pPr>
            <w:r w:rsidRPr="00E42693">
              <w:rPr>
                <w:rFonts w:cs="Arial"/>
              </w:rPr>
              <w:t xml:space="preserve">Ferment biomaterial to produce bioproducts  </w:t>
            </w:r>
          </w:p>
        </w:tc>
        <w:tc>
          <w:tcPr>
            <w:tcW w:w="1460" w:type="dxa"/>
            <w:tcBorders>
              <w:top w:val="single" w:sz="4" w:space="0" w:color="auto"/>
              <w:bottom w:val="single" w:sz="4" w:space="0" w:color="auto"/>
            </w:tcBorders>
            <w:tcMar>
              <w:top w:w="57" w:type="dxa"/>
              <w:bottom w:w="57" w:type="dxa"/>
            </w:tcMar>
            <w:vAlign w:val="center"/>
          </w:tcPr>
          <w:p w14:paraId="23F68DCA" w14:textId="77BE014F" w:rsidR="00380A73" w:rsidRDefault="00380A73" w:rsidP="00380A73">
            <w:pPr>
              <w:jc w:val="center"/>
              <w:rPr>
                <w:rFonts w:ascii="Calibri" w:hAnsi="Calibri" w:cs="Calibri"/>
                <w:sz w:val="22"/>
                <w:szCs w:val="22"/>
              </w:rPr>
            </w:pPr>
            <w:r w:rsidRPr="00E42693">
              <w:rPr>
                <w:rFonts w:cs="Arial"/>
              </w:rPr>
              <w:t>40</w:t>
            </w:r>
          </w:p>
        </w:tc>
      </w:tr>
      <w:tr w:rsidR="00380A73" w:rsidRPr="0072047E" w14:paraId="23F68DCF"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DCC" w14:textId="4F452092" w:rsidR="00380A73" w:rsidRDefault="00380A73" w:rsidP="00380A73">
            <w:pPr>
              <w:rPr>
                <w:rFonts w:ascii="Calibri" w:hAnsi="Calibri" w:cs="Calibri"/>
                <w:sz w:val="22"/>
                <w:szCs w:val="22"/>
              </w:rPr>
            </w:pPr>
            <w:r w:rsidRPr="00E42693">
              <w:rPr>
                <w:rFonts w:cs="Arial"/>
              </w:rPr>
              <w:t>MSMBIO303</w:t>
            </w:r>
          </w:p>
        </w:tc>
        <w:tc>
          <w:tcPr>
            <w:tcW w:w="6280" w:type="dxa"/>
            <w:tcBorders>
              <w:top w:val="single" w:sz="4" w:space="0" w:color="auto"/>
              <w:bottom w:val="single" w:sz="4" w:space="0" w:color="auto"/>
            </w:tcBorders>
            <w:tcMar>
              <w:top w:w="57" w:type="dxa"/>
              <w:bottom w:w="57" w:type="dxa"/>
            </w:tcMar>
            <w:vAlign w:val="bottom"/>
          </w:tcPr>
          <w:p w14:paraId="23F68DCD" w14:textId="29FF5808" w:rsidR="00380A73" w:rsidRDefault="00380A73" w:rsidP="00380A73">
            <w:pPr>
              <w:rPr>
                <w:rFonts w:ascii="Calibri" w:hAnsi="Calibri" w:cs="Calibri"/>
                <w:sz w:val="22"/>
                <w:szCs w:val="22"/>
              </w:rPr>
            </w:pPr>
            <w:r w:rsidRPr="00E42693">
              <w:rPr>
                <w:rFonts w:cs="Arial"/>
              </w:rPr>
              <w:t>Distil bioproducts</w:t>
            </w:r>
          </w:p>
        </w:tc>
        <w:tc>
          <w:tcPr>
            <w:tcW w:w="1460" w:type="dxa"/>
            <w:tcBorders>
              <w:top w:val="single" w:sz="4" w:space="0" w:color="auto"/>
              <w:bottom w:val="single" w:sz="4" w:space="0" w:color="auto"/>
            </w:tcBorders>
            <w:tcMar>
              <w:top w:w="57" w:type="dxa"/>
              <w:bottom w:w="57" w:type="dxa"/>
            </w:tcMar>
            <w:vAlign w:val="center"/>
          </w:tcPr>
          <w:p w14:paraId="23F68DCE" w14:textId="43E10053" w:rsidR="00380A73" w:rsidRDefault="00380A73" w:rsidP="00380A73">
            <w:pPr>
              <w:jc w:val="center"/>
              <w:rPr>
                <w:rFonts w:ascii="Calibri" w:hAnsi="Calibri" w:cs="Calibri"/>
                <w:sz w:val="22"/>
                <w:szCs w:val="22"/>
              </w:rPr>
            </w:pPr>
            <w:r w:rsidRPr="00E42693">
              <w:rPr>
                <w:rFonts w:cs="Arial"/>
              </w:rPr>
              <w:t>40</w:t>
            </w:r>
          </w:p>
        </w:tc>
      </w:tr>
      <w:tr w:rsidR="00380A73" w:rsidRPr="009E17E9" w14:paraId="23F68DD3"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DD0" w14:textId="29D64CB1" w:rsidR="00380A73" w:rsidRPr="009E17E9" w:rsidRDefault="00380A73" w:rsidP="00380A73">
            <w:pPr>
              <w:rPr>
                <w:rFonts w:ascii="Calibri" w:hAnsi="Calibri" w:cs="Calibri"/>
                <w:sz w:val="22"/>
                <w:szCs w:val="22"/>
              </w:rPr>
            </w:pPr>
            <w:r w:rsidRPr="00E42693">
              <w:rPr>
                <w:rFonts w:cs="Arial"/>
              </w:rPr>
              <w:t>MSMBIO304</w:t>
            </w:r>
          </w:p>
        </w:tc>
        <w:tc>
          <w:tcPr>
            <w:tcW w:w="6280" w:type="dxa"/>
            <w:tcBorders>
              <w:top w:val="single" w:sz="4" w:space="0" w:color="auto"/>
              <w:bottom w:val="single" w:sz="4" w:space="0" w:color="auto"/>
            </w:tcBorders>
            <w:tcMar>
              <w:top w:w="57" w:type="dxa"/>
              <w:bottom w:w="57" w:type="dxa"/>
            </w:tcMar>
            <w:vAlign w:val="bottom"/>
          </w:tcPr>
          <w:p w14:paraId="23F68DD1" w14:textId="1D48E24B" w:rsidR="00380A73" w:rsidRPr="009E17E9" w:rsidRDefault="00380A73" w:rsidP="00380A73">
            <w:pPr>
              <w:rPr>
                <w:rFonts w:ascii="Calibri" w:hAnsi="Calibri" w:cs="Calibri"/>
                <w:sz w:val="22"/>
                <w:szCs w:val="22"/>
              </w:rPr>
            </w:pPr>
            <w:r w:rsidRPr="00E42693">
              <w:rPr>
                <w:rFonts w:cs="Arial"/>
              </w:rPr>
              <w:t>Separate and recover bioproducts</w:t>
            </w:r>
          </w:p>
        </w:tc>
        <w:tc>
          <w:tcPr>
            <w:tcW w:w="1460" w:type="dxa"/>
            <w:tcBorders>
              <w:top w:val="single" w:sz="4" w:space="0" w:color="auto"/>
              <w:bottom w:val="single" w:sz="4" w:space="0" w:color="auto"/>
            </w:tcBorders>
            <w:tcMar>
              <w:top w:w="57" w:type="dxa"/>
              <w:bottom w:w="57" w:type="dxa"/>
            </w:tcMar>
            <w:vAlign w:val="center"/>
          </w:tcPr>
          <w:p w14:paraId="23F68DD2" w14:textId="101E0F5F" w:rsidR="00380A73" w:rsidRPr="009E17E9" w:rsidRDefault="00380A73" w:rsidP="00380A73">
            <w:pPr>
              <w:jc w:val="center"/>
              <w:rPr>
                <w:rFonts w:ascii="Calibri" w:hAnsi="Calibri" w:cs="Calibri"/>
                <w:sz w:val="22"/>
                <w:szCs w:val="22"/>
              </w:rPr>
            </w:pPr>
            <w:r w:rsidRPr="00E42693">
              <w:rPr>
                <w:rFonts w:cs="Arial"/>
              </w:rPr>
              <w:t>40</w:t>
            </w:r>
          </w:p>
        </w:tc>
      </w:tr>
      <w:tr w:rsidR="00380A73" w:rsidRPr="0072047E" w14:paraId="23F68DD7"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3F68DD4" w14:textId="6C4064DC" w:rsidR="00380A73" w:rsidRDefault="00380A73" w:rsidP="00380A73">
            <w:pPr>
              <w:rPr>
                <w:rFonts w:ascii="Calibri" w:hAnsi="Calibri" w:cs="Calibri"/>
                <w:sz w:val="22"/>
                <w:szCs w:val="22"/>
              </w:rPr>
            </w:pPr>
            <w:r>
              <w:rPr>
                <w:rFonts w:cs="Arial"/>
              </w:rPr>
              <w:t>MSMBLIC001</w:t>
            </w:r>
          </w:p>
        </w:tc>
        <w:tc>
          <w:tcPr>
            <w:tcW w:w="6280" w:type="dxa"/>
            <w:tcBorders>
              <w:top w:val="single" w:sz="4" w:space="0" w:color="auto"/>
              <w:bottom w:val="single" w:sz="4" w:space="0" w:color="auto"/>
            </w:tcBorders>
            <w:tcMar>
              <w:top w:w="57" w:type="dxa"/>
              <w:bottom w:w="57" w:type="dxa"/>
            </w:tcMar>
            <w:vAlign w:val="center"/>
          </w:tcPr>
          <w:p w14:paraId="23F68DD5" w14:textId="7D6A3258" w:rsidR="00380A73" w:rsidRDefault="00380A73" w:rsidP="00380A73">
            <w:pPr>
              <w:rPr>
                <w:rFonts w:ascii="Calibri" w:hAnsi="Calibri" w:cs="Calibri"/>
                <w:sz w:val="22"/>
                <w:szCs w:val="22"/>
              </w:rPr>
            </w:pPr>
            <w:r>
              <w:rPr>
                <w:rFonts w:cs="Arial"/>
              </w:rPr>
              <w:t>Licence to operate a standard boiler</w:t>
            </w:r>
          </w:p>
        </w:tc>
        <w:tc>
          <w:tcPr>
            <w:tcW w:w="1460" w:type="dxa"/>
            <w:tcBorders>
              <w:top w:val="single" w:sz="4" w:space="0" w:color="auto"/>
              <w:bottom w:val="single" w:sz="4" w:space="0" w:color="auto"/>
            </w:tcBorders>
            <w:tcMar>
              <w:top w:w="57" w:type="dxa"/>
              <w:bottom w:w="57" w:type="dxa"/>
            </w:tcMar>
            <w:vAlign w:val="center"/>
          </w:tcPr>
          <w:p w14:paraId="23F68DD6" w14:textId="6E1A65DB" w:rsidR="00380A73" w:rsidRDefault="00380A73" w:rsidP="00380A73">
            <w:pPr>
              <w:jc w:val="center"/>
              <w:rPr>
                <w:rFonts w:ascii="Calibri" w:hAnsi="Calibri" w:cs="Calibri"/>
                <w:sz w:val="22"/>
                <w:szCs w:val="22"/>
              </w:rPr>
            </w:pPr>
            <w:r>
              <w:rPr>
                <w:rFonts w:cs="Arial"/>
              </w:rPr>
              <w:t>40</w:t>
            </w:r>
          </w:p>
        </w:tc>
      </w:tr>
      <w:tr w:rsidR="00380A73" w:rsidRPr="009E17E9" w14:paraId="23F68DDB"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3F68DD8" w14:textId="05C2878F" w:rsidR="00380A73" w:rsidRPr="009E17E9" w:rsidRDefault="00380A73" w:rsidP="00380A73">
            <w:pPr>
              <w:rPr>
                <w:rFonts w:ascii="Calibri" w:hAnsi="Calibri" w:cs="Calibri"/>
                <w:sz w:val="22"/>
                <w:szCs w:val="22"/>
              </w:rPr>
            </w:pPr>
            <w:r>
              <w:rPr>
                <w:rFonts w:cs="Arial"/>
              </w:rPr>
              <w:t>MSMBLIC002</w:t>
            </w:r>
          </w:p>
        </w:tc>
        <w:tc>
          <w:tcPr>
            <w:tcW w:w="6280" w:type="dxa"/>
            <w:tcBorders>
              <w:top w:val="single" w:sz="4" w:space="0" w:color="auto"/>
              <w:bottom w:val="single" w:sz="4" w:space="0" w:color="auto"/>
            </w:tcBorders>
            <w:tcMar>
              <w:top w:w="57" w:type="dxa"/>
              <w:bottom w:w="57" w:type="dxa"/>
            </w:tcMar>
            <w:vAlign w:val="center"/>
          </w:tcPr>
          <w:p w14:paraId="23F68DD9" w14:textId="12D73C50" w:rsidR="00380A73" w:rsidRPr="009E17E9" w:rsidRDefault="00380A73" w:rsidP="00380A73">
            <w:pPr>
              <w:rPr>
                <w:rFonts w:ascii="Calibri" w:hAnsi="Calibri" w:cs="Calibri"/>
                <w:sz w:val="22"/>
                <w:szCs w:val="22"/>
              </w:rPr>
            </w:pPr>
            <w:r>
              <w:rPr>
                <w:rFonts w:cs="Arial"/>
              </w:rPr>
              <w:t>Licence to operate an advanced boiler</w:t>
            </w:r>
          </w:p>
        </w:tc>
        <w:tc>
          <w:tcPr>
            <w:tcW w:w="1460" w:type="dxa"/>
            <w:tcBorders>
              <w:top w:val="single" w:sz="4" w:space="0" w:color="auto"/>
              <w:bottom w:val="single" w:sz="4" w:space="0" w:color="auto"/>
            </w:tcBorders>
            <w:tcMar>
              <w:top w:w="57" w:type="dxa"/>
              <w:bottom w:w="57" w:type="dxa"/>
            </w:tcMar>
            <w:vAlign w:val="center"/>
          </w:tcPr>
          <w:p w14:paraId="23F68DDA" w14:textId="663187DA" w:rsidR="00380A73" w:rsidRPr="009E17E9" w:rsidRDefault="00380A73" w:rsidP="00380A73">
            <w:pPr>
              <w:jc w:val="center"/>
              <w:rPr>
                <w:rFonts w:ascii="Calibri" w:hAnsi="Calibri" w:cs="Calibri"/>
                <w:sz w:val="22"/>
                <w:szCs w:val="22"/>
              </w:rPr>
            </w:pPr>
            <w:r>
              <w:rPr>
                <w:rFonts w:cs="Arial"/>
              </w:rPr>
              <w:t>60</w:t>
            </w:r>
          </w:p>
        </w:tc>
      </w:tr>
      <w:tr w:rsidR="00380A73" w:rsidRPr="0072047E" w14:paraId="23F68DDF"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3F68DDC" w14:textId="15359848" w:rsidR="00380A73" w:rsidRDefault="00380A73" w:rsidP="00380A73">
            <w:pPr>
              <w:rPr>
                <w:rFonts w:ascii="Calibri" w:hAnsi="Calibri" w:cs="Calibri"/>
                <w:sz w:val="22"/>
                <w:szCs w:val="22"/>
              </w:rPr>
            </w:pPr>
            <w:r>
              <w:rPr>
                <w:rFonts w:cs="Arial"/>
              </w:rPr>
              <w:t>MSMENV172</w:t>
            </w:r>
          </w:p>
        </w:tc>
        <w:tc>
          <w:tcPr>
            <w:tcW w:w="6280" w:type="dxa"/>
            <w:tcBorders>
              <w:top w:val="single" w:sz="4" w:space="0" w:color="auto"/>
              <w:bottom w:val="single" w:sz="4" w:space="0" w:color="auto"/>
            </w:tcBorders>
            <w:tcMar>
              <w:top w:w="57" w:type="dxa"/>
              <w:bottom w:w="57" w:type="dxa"/>
            </w:tcMar>
            <w:vAlign w:val="center"/>
          </w:tcPr>
          <w:p w14:paraId="23F68DDD" w14:textId="441FACB7" w:rsidR="00380A73" w:rsidRDefault="00380A73" w:rsidP="00380A73">
            <w:pPr>
              <w:rPr>
                <w:rFonts w:ascii="Calibri" w:hAnsi="Calibri" w:cs="Calibri"/>
                <w:sz w:val="22"/>
                <w:szCs w:val="22"/>
              </w:rPr>
            </w:pPr>
            <w:r w:rsidRPr="001A3D56">
              <w:rPr>
                <w:rFonts w:cs="Arial"/>
              </w:rPr>
              <w:t>Identify and minimise environmental hazards</w:t>
            </w:r>
          </w:p>
        </w:tc>
        <w:tc>
          <w:tcPr>
            <w:tcW w:w="1460" w:type="dxa"/>
            <w:tcBorders>
              <w:top w:val="single" w:sz="4" w:space="0" w:color="auto"/>
              <w:bottom w:val="single" w:sz="4" w:space="0" w:color="auto"/>
            </w:tcBorders>
            <w:tcMar>
              <w:top w:w="57" w:type="dxa"/>
              <w:bottom w:w="57" w:type="dxa"/>
            </w:tcMar>
            <w:vAlign w:val="center"/>
          </w:tcPr>
          <w:p w14:paraId="23F68DDE" w14:textId="0E31C8EB" w:rsidR="00380A73" w:rsidRDefault="00380A73" w:rsidP="00380A73">
            <w:pPr>
              <w:jc w:val="center"/>
              <w:rPr>
                <w:rFonts w:ascii="Calibri" w:hAnsi="Calibri" w:cs="Calibri"/>
                <w:sz w:val="22"/>
                <w:szCs w:val="22"/>
              </w:rPr>
            </w:pPr>
            <w:r>
              <w:rPr>
                <w:rFonts w:cs="Arial"/>
              </w:rPr>
              <w:t>20</w:t>
            </w:r>
          </w:p>
        </w:tc>
      </w:tr>
      <w:tr w:rsidR="00380A73" w:rsidRPr="0072047E" w14:paraId="73F9D1B4"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56296AA1" w14:textId="26F58A15" w:rsidR="00380A73" w:rsidRDefault="00380A73" w:rsidP="00380A73">
            <w:pPr>
              <w:rPr>
                <w:rFonts w:cs="Arial"/>
                <w:color w:val="000000"/>
              </w:rPr>
            </w:pPr>
            <w:r>
              <w:rPr>
                <w:rFonts w:cs="Arial"/>
              </w:rPr>
              <w:t>MSMENV272</w:t>
            </w:r>
          </w:p>
        </w:tc>
        <w:tc>
          <w:tcPr>
            <w:tcW w:w="6280" w:type="dxa"/>
            <w:tcBorders>
              <w:top w:val="single" w:sz="4" w:space="0" w:color="auto"/>
              <w:bottom w:val="single" w:sz="4" w:space="0" w:color="auto"/>
            </w:tcBorders>
            <w:tcMar>
              <w:top w:w="57" w:type="dxa"/>
              <w:bottom w:w="57" w:type="dxa"/>
            </w:tcMar>
            <w:vAlign w:val="center"/>
          </w:tcPr>
          <w:p w14:paraId="0DEC8552" w14:textId="34BF0FA3" w:rsidR="00380A73" w:rsidRDefault="00380A73" w:rsidP="00380A73">
            <w:pPr>
              <w:rPr>
                <w:rFonts w:cs="Arial"/>
                <w:color w:val="000000"/>
              </w:rPr>
            </w:pPr>
            <w:r>
              <w:rPr>
                <w:rFonts w:cs="Arial"/>
              </w:rPr>
              <w:t>Participate in environmentally sustainable work practices</w:t>
            </w:r>
          </w:p>
        </w:tc>
        <w:tc>
          <w:tcPr>
            <w:tcW w:w="1460" w:type="dxa"/>
            <w:tcBorders>
              <w:top w:val="single" w:sz="4" w:space="0" w:color="auto"/>
              <w:bottom w:val="single" w:sz="4" w:space="0" w:color="auto"/>
            </w:tcBorders>
            <w:tcMar>
              <w:top w:w="57" w:type="dxa"/>
              <w:bottom w:w="57" w:type="dxa"/>
            </w:tcMar>
            <w:vAlign w:val="center"/>
          </w:tcPr>
          <w:p w14:paraId="45C364AB" w14:textId="20C7A90C" w:rsidR="00380A73" w:rsidRDefault="00380A73" w:rsidP="00380A73">
            <w:pPr>
              <w:jc w:val="center"/>
              <w:rPr>
                <w:rFonts w:cs="Arial"/>
                <w:color w:val="000000"/>
              </w:rPr>
            </w:pPr>
            <w:r>
              <w:rPr>
                <w:rFonts w:cs="Arial"/>
              </w:rPr>
              <w:t>30</w:t>
            </w:r>
          </w:p>
        </w:tc>
      </w:tr>
      <w:tr w:rsidR="00380A73" w:rsidRPr="0072047E" w14:paraId="01FBF33A"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586FD3B" w14:textId="26ACFA1E" w:rsidR="00380A73" w:rsidRDefault="00380A73" w:rsidP="00380A73">
            <w:pPr>
              <w:rPr>
                <w:rFonts w:cs="Arial"/>
                <w:color w:val="000000"/>
              </w:rPr>
            </w:pPr>
            <w:r>
              <w:rPr>
                <w:rFonts w:cs="Arial"/>
              </w:rPr>
              <w:t>MSMENV472</w:t>
            </w:r>
          </w:p>
        </w:tc>
        <w:tc>
          <w:tcPr>
            <w:tcW w:w="6280" w:type="dxa"/>
            <w:tcBorders>
              <w:top w:val="single" w:sz="4" w:space="0" w:color="auto"/>
              <w:bottom w:val="single" w:sz="4" w:space="0" w:color="auto"/>
            </w:tcBorders>
            <w:tcMar>
              <w:top w:w="57" w:type="dxa"/>
              <w:bottom w:w="57" w:type="dxa"/>
            </w:tcMar>
            <w:vAlign w:val="center"/>
          </w:tcPr>
          <w:p w14:paraId="46AD770E" w14:textId="550412AF" w:rsidR="00380A73" w:rsidRDefault="00380A73" w:rsidP="00380A73">
            <w:pPr>
              <w:rPr>
                <w:rFonts w:cs="Arial"/>
                <w:color w:val="000000"/>
              </w:rPr>
            </w:pPr>
            <w:r>
              <w:rPr>
                <w:rFonts w:cs="Arial"/>
              </w:rPr>
              <w:t>Implement and monitor environmentally sustainable work practices</w:t>
            </w:r>
          </w:p>
        </w:tc>
        <w:tc>
          <w:tcPr>
            <w:tcW w:w="1460" w:type="dxa"/>
            <w:tcBorders>
              <w:top w:val="single" w:sz="4" w:space="0" w:color="auto"/>
              <w:bottom w:val="single" w:sz="4" w:space="0" w:color="auto"/>
            </w:tcBorders>
            <w:tcMar>
              <w:top w:w="57" w:type="dxa"/>
              <w:bottom w:w="57" w:type="dxa"/>
            </w:tcMar>
            <w:vAlign w:val="center"/>
          </w:tcPr>
          <w:p w14:paraId="07BD3DE3" w14:textId="184DAFD9" w:rsidR="00380A73" w:rsidRDefault="00380A73" w:rsidP="00380A73">
            <w:pPr>
              <w:jc w:val="center"/>
              <w:rPr>
                <w:rFonts w:cs="Arial"/>
                <w:color w:val="000000"/>
              </w:rPr>
            </w:pPr>
            <w:r>
              <w:rPr>
                <w:rFonts w:cs="Arial"/>
              </w:rPr>
              <w:t>40</w:t>
            </w:r>
          </w:p>
        </w:tc>
      </w:tr>
      <w:tr w:rsidR="00380A73" w:rsidRPr="0072047E" w14:paraId="0FB6AF5F"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1A8C19A6" w14:textId="775FDD5D" w:rsidR="00380A73" w:rsidRDefault="00380A73" w:rsidP="00380A73">
            <w:pPr>
              <w:rPr>
                <w:rFonts w:cs="Arial"/>
                <w:color w:val="000000"/>
              </w:rPr>
            </w:pPr>
            <w:r>
              <w:rPr>
                <w:rFonts w:cs="Arial"/>
              </w:rPr>
              <w:t>MSMENV672</w:t>
            </w:r>
          </w:p>
        </w:tc>
        <w:tc>
          <w:tcPr>
            <w:tcW w:w="6280" w:type="dxa"/>
            <w:tcBorders>
              <w:top w:val="single" w:sz="4" w:space="0" w:color="auto"/>
              <w:bottom w:val="single" w:sz="4" w:space="0" w:color="auto"/>
            </w:tcBorders>
            <w:tcMar>
              <w:top w:w="57" w:type="dxa"/>
              <w:bottom w:w="57" w:type="dxa"/>
            </w:tcMar>
            <w:vAlign w:val="center"/>
          </w:tcPr>
          <w:p w14:paraId="0BC0BC57" w14:textId="33BC2834" w:rsidR="00380A73" w:rsidRDefault="00380A73" w:rsidP="00380A73">
            <w:pPr>
              <w:rPr>
                <w:rFonts w:cs="Arial"/>
                <w:color w:val="000000"/>
              </w:rPr>
            </w:pPr>
            <w:r>
              <w:rPr>
                <w:rFonts w:cs="Arial"/>
              </w:rPr>
              <w:t>Develop workplace policy and procedures for environmental sustainability</w:t>
            </w:r>
          </w:p>
        </w:tc>
        <w:tc>
          <w:tcPr>
            <w:tcW w:w="1460" w:type="dxa"/>
            <w:tcBorders>
              <w:top w:val="single" w:sz="4" w:space="0" w:color="auto"/>
              <w:bottom w:val="single" w:sz="4" w:space="0" w:color="auto"/>
            </w:tcBorders>
            <w:tcMar>
              <w:top w:w="57" w:type="dxa"/>
              <w:bottom w:w="57" w:type="dxa"/>
            </w:tcMar>
            <w:vAlign w:val="center"/>
          </w:tcPr>
          <w:p w14:paraId="7C061092" w14:textId="545F30A0" w:rsidR="00380A73" w:rsidRDefault="00380A73" w:rsidP="00380A73">
            <w:pPr>
              <w:jc w:val="center"/>
              <w:rPr>
                <w:rFonts w:cs="Arial"/>
                <w:color w:val="000000"/>
              </w:rPr>
            </w:pPr>
            <w:r>
              <w:rPr>
                <w:rFonts w:cs="Arial"/>
              </w:rPr>
              <w:t>50</w:t>
            </w:r>
          </w:p>
        </w:tc>
      </w:tr>
      <w:tr w:rsidR="00380A73" w:rsidRPr="0072047E" w14:paraId="2AE65E56"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7380A6DF" w14:textId="62D94CE1" w:rsidR="00380A73" w:rsidRDefault="00380A73" w:rsidP="00380A73">
            <w:pPr>
              <w:rPr>
                <w:rFonts w:cs="Arial"/>
                <w:color w:val="000000"/>
              </w:rPr>
            </w:pPr>
            <w:r>
              <w:rPr>
                <w:rFonts w:cs="Arial"/>
              </w:rPr>
              <w:t>MSMOPS100</w:t>
            </w:r>
          </w:p>
        </w:tc>
        <w:tc>
          <w:tcPr>
            <w:tcW w:w="6280" w:type="dxa"/>
            <w:tcBorders>
              <w:top w:val="single" w:sz="4" w:space="0" w:color="auto"/>
              <w:bottom w:val="single" w:sz="4" w:space="0" w:color="auto"/>
            </w:tcBorders>
            <w:tcMar>
              <w:top w:w="57" w:type="dxa"/>
              <w:bottom w:w="57" w:type="dxa"/>
            </w:tcMar>
            <w:vAlign w:val="center"/>
          </w:tcPr>
          <w:p w14:paraId="298EA5A9" w14:textId="45673D03" w:rsidR="00380A73" w:rsidRDefault="00380A73" w:rsidP="00380A73">
            <w:pPr>
              <w:rPr>
                <w:rFonts w:cs="Arial"/>
                <w:color w:val="000000"/>
              </w:rPr>
            </w:pPr>
            <w:r>
              <w:rPr>
                <w:rFonts w:cs="Arial"/>
              </w:rPr>
              <w:t>Use equipment</w:t>
            </w:r>
          </w:p>
        </w:tc>
        <w:tc>
          <w:tcPr>
            <w:tcW w:w="1460" w:type="dxa"/>
            <w:tcBorders>
              <w:top w:val="single" w:sz="4" w:space="0" w:color="auto"/>
              <w:bottom w:val="single" w:sz="4" w:space="0" w:color="auto"/>
            </w:tcBorders>
            <w:tcMar>
              <w:top w:w="57" w:type="dxa"/>
              <w:bottom w:w="57" w:type="dxa"/>
            </w:tcMar>
            <w:vAlign w:val="center"/>
          </w:tcPr>
          <w:p w14:paraId="6076068E" w14:textId="249C7DCC" w:rsidR="00380A73" w:rsidRDefault="00380A73" w:rsidP="00380A73">
            <w:pPr>
              <w:jc w:val="center"/>
              <w:rPr>
                <w:rFonts w:cs="Arial"/>
                <w:color w:val="000000"/>
              </w:rPr>
            </w:pPr>
            <w:r>
              <w:rPr>
                <w:rFonts w:cs="Arial"/>
              </w:rPr>
              <w:t>30</w:t>
            </w:r>
          </w:p>
        </w:tc>
      </w:tr>
      <w:tr w:rsidR="00380A73" w:rsidRPr="0072047E" w14:paraId="660E0650"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328553D9" w14:textId="2292CF8E" w:rsidR="00380A73" w:rsidRDefault="00380A73" w:rsidP="00380A73">
            <w:pPr>
              <w:rPr>
                <w:rFonts w:cs="Arial"/>
                <w:color w:val="000000"/>
              </w:rPr>
            </w:pPr>
            <w:r>
              <w:rPr>
                <w:rFonts w:cs="Arial"/>
              </w:rPr>
              <w:t>MSMOPS101</w:t>
            </w:r>
          </w:p>
        </w:tc>
        <w:tc>
          <w:tcPr>
            <w:tcW w:w="6280" w:type="dxa"/>
            <w:tcBorders>
              <w:top w:val="single" w:sz="4" w:space="0" w:color="auto"/>
              <w:bottom w:val="single" w:sz="4" w:space="0" w:color="auto"/>
            </w:tcBorders>
            <w:tcMar>
              <w:top w:w="57" w:type="dxa"/>
              <w:bottom w:w="57" w:type="dxa"/>
            </w:tcMar>
            <w:vAlign w:val="center"/>
          </w:tcPr>
          <w:p w14:paraId="3FEE6C0C" w14:textId="75314942" w:rsidR="00380A73" w:rsidRDefault="00380A73" w:rsidP="00380A73">
            <w:pPr>
              <w:rPr>
                <w:rFonts w:cs="Arial"/>
                <w:color w:val="000000"/>
              </w:rPr>
            </w:pPr>
            <w:r>
              <w:rPr>
                <w:rFonts w:cs="Arial"/>
              </w:rPr>
              <w:t>Make measurements</w:t>
            </w:r>
          </w:p>
        </w:tc>
        <w:tc>
          <w:tcPr>
            <w:tcW w:w="1460" w:type="dxa"/>
            <w:tcBorders>
              <w:top w:val="single" w:sz="4" w:space="0" w:color="auto"/>
              <w:bottom w:val="single" w:sz="4" w:space="0" w:color="auto"/>
            </w:tcBorders>
            <w:tcMar>
              <w:top w:w="57" w:type="dxa"/>
              <w:bottom w:w="57" w:type="dxa"/>
            </w:tcMar>
            <w:vAlign w:val="center"/>
          </w:tcPr>
          <w:p w14:paraId="38B3D563" w14:textId="7ED45E89" w:rsidR="00380A73" w:rsidRDefault="00380A73" w:rsidP="00380A73">
            <w:pPr>
              <w:jc w:val="center"/>
              <w:rPr>
                <w:rFonts w:cs="Arial"/>
                <w:color w:val="000000"/>
              </w:rPr>
            </w:pPr>
            <w:r>
              <w:rPr>
                <w:rFonts w:cs="Arial"/>
              </w:rPr>
              <w:t>30</w:t>
            </w:r>
          </w:p>
        </w:tc>
      </w:tr>
      <w:tr w:rsidR="00380A73" w:rsidRPr="0072047E" w14:paraId="2D98BD85"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74FE9F1A" w14:textId="343BADD3" w:rsidR="00380A73" w:rsidRDefault="00380A73" w:rsidP="00380A73">
            <w:pPr>
              <w:rPr>
                <w:rFonts w:cs="Arial"/>
                <w:color w:val="000000"/>
              </w:rPr>
            </w:pPr>
            <w:r>
              <w:rPr>
                <w:rFonts w:cs="Arial"/>
              </w:rPr>
              <w:t>MSMOPS102</w:t>
            </w:r>
          </w:p>
        </w:tc>
        <w:tc>
          <w:tcPr>
            <w:tcW w:w="6280" w:type="dxa"/>
            <w:tcBorders>
              <w:top w:val="single" w:sz="4" w:space="0" w:color="auto"/>
              <w:bottom w:val="single" w:sz="4" w:space="0" w:color="auto"/>
            </w:tcBorders>
            <w:tcMar>
              <w:top w:w="57" w:type="dxa"/>
              <w:bottom w:w="57" w:type="dxa"/>
            </w:tcMar>
            <w:vAlign w:val="center"/>
          </w:tcPr>
          <w:p w14:paraId="672AA859" w14:textId="70883B76" w:rsidR="00380A73" w:rsidRDefault="00380A73" w:rsidP="00380A73">
            <w:pPr>
              <w:rPr>
                <w:rFonts w:cs="Arial"/>
                <w:color w:val="000000"/>
              </w:rPr>
            </w:pPr>
            <w:r>
              <w:rPr>
                <w:rFonts w:cs="Arial"/>
              </w:rPr>
              <w:t>Perform tasks to support production</w:t>
            </w:r>
          </w:p>
        </w:tc>
        <w:tc>
          <w:tcPr>
            <w:tcW w:w="1460" w:type="dxa"/>
            <w:tcBorders>
              <w:top w:val="single" w:sz="4" w:space="0" w:color="auto"/>
              <w:bottom w:val="single" w:sz="4" w:space="0" w:color="auto"/>
            </w:tcBorders>
            <w:tcMar>
              <w:top w:w="57" w:type="dxa"/>
              <w:bottom w:w="57" w:type="dxa"/>
            </w:tcMar>
            <w:vAlign w:val="center"/>
          </w:tcPr>
          <w:p w14:paraId="6A893A91" w14:textId="355E0678" w:rsidR="00380A73" w:rsidRDefault="00380A73" w:rsidP="00380A73">
            <w:pPr>
              <w:jc w:val="center"/>
              <w:rPr>
                <w:rFonts w:cs="Arial"/>
                <w:color w:val="000000"/>
              </w:rPr>
            </w:pPr>
            <w:r>
              <w:rPr>
                <w:rFonts w:cs="Arial"/>
              </w:rPr>
              <w:t>30</w:t>
            </w:r>
          </w:p>
        </w:tc>
      </w:tr>
      <w:tr w:rsidR="00380A73" w:rsidRPr="0072047E" w14:paraId="60819362"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323C1EEB" w14:textId="732AF2F2" w:rsidR="00380A73" w:rsidRDefault="00380A73" w:rsidP="00380A73">
            <w:pPr>
              <w:rPr>
                <w:rFonts w:cs="Arial"/>
                <w:color w:val="000000"/>
              </w:rPr>
            </w:pPr>
            <w:r>
              <w:rPr>
                <w:rFonts w:cs="Arial"/>
              </w:rPr>
              <w:t>MSMOPS200</w:t>
            </w:r>
          </w:p>
        </w:tc>
        <w:tc>
          <w:tcPr>
            <w:tcW w:w="6280" w:type="dxa"/>
            <w:tcBorders>
              <w:top w:val="single" w:sz="4" w:space="0" w:color="auto"/>
              <w:bottom w:val="single" w:sz="4" w:space="0" w:color="auto"/>
            </w:tcBorders>
            <w:tcMar>
              <w:top w:w="57" w:type="dxa"/>
              <w:bottom w:w="57" w:type="dxa"/>
            </w:tcMar>
            <w:vAlign w:val="center"/>
          </w:tcPr>
          <w:p w14:paraId="477AFBEE" w14:textId="51B72772" w:rsidR="00380A73" w:rsidRDefault="00380A73" w:rsidP="00380A73">
            <w:pPr>
              <w:rPr>
                <w:rFonts w:cs="Arial"/>
                <w:color w:val="000000"/>
              </w:rPr>
            </w:pPr>
            <w:r>
              <w:rPr>
                <w:rFonts w:cs="Arial"/>
              </w:rPr>
              <w:t>Operate equipment</w:t>
            </w:r>
          </w:p>
        </w:tc>
        <w:tc>
          <w:tcPr>
            <w:tcW w:w="1460" w:type="dxa"/>
            <w:tcBorders>
              <w:top w:val="single" w:sz="4" w:space="0" w:color="auto"/>
              <w:bottom w:val="single" w:sz="4" w:space="0" w:color="auto"/>
            </w:tcBorders>
            <w:tcMar>
              <w:top w:w="57" w:type="dxa"/>
              <w:bottom w:w="57" w:type="dxa"/>
            </w:tcMar>
            <w:vAlign w:val="center"/>
          </w:tcPr>
          <w:p w14:paraId="541FBC24" w14:textId="7A71323A" w:rsidR="00380A73" w:rsidRDefault="00380A73" w:rsidP="00380A73">
            <w:pPr>
              <w:jc w:val="center"/>
              <w:rPr>
                <w:rFonts w:cs="Arial"/>
                <w:color w:val="000000"/>
              </w:rPr>
            </w:pPr>
            <w:r>
              <w:rPr>
                <w:rFonts w:cs="Arial"/>
              </w:rPr>
              <w:t>40</w:t>
            </w:r>
          </w:p>
        </w:tc>
      </w:tr>
      <w:tr w:rsidR="00380A73" w:rsidRPr="0072047E" w14:paraId="430C0D35"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F73D00F" w14:textId="40637183" w:rsidR="00380A73" w:rsidRDefault="00380A73" w:rsidP="00380A73">
            <w:pPr>
              <w:rPr>
                <w:rFonts w:cs="Arial"/>
              </w:rPr>
            </w:pPr>
            <w:r>
              <w:rPr>
                <w:rFonts w:cs="Arial"/>
              </w:rPr>
              <w:t>MSMOPS212</w:t>
            </w:r>
          </w:p>
        </w:tc>
        <w:tc>
          <w:tcPr>
            <w:tcW w:w="6280" w:type="dxa"/>
            <w:tcBorders>
              <w:top w:val="single" w:sz="4" w:space="0" w:color="auto"/>
              <w:bottom w:val="single" w:sz="4" w:space="0" w:color="auto"/>
            </w:tcBorders>
            <w:tcMar>
              <w:top w:w="57" w:type="dxa"/>
              <w:bottom w:w="57" w:type="dxa"/>
            </w:tcMar>
            <w:vAlign w:val="center"/>
          </w:tcPr>
          <w:p w14:paraId="0901A03A" w14:textId="42067E77" w:rsidR="00380A73" w:rsidRDefault="00380A73" w:rsidP="00380A73">
            <w:pPr>
              <w:rPr>
                <w:rFonts w:cs="Arial"/>
              </w:rPr>
            </w:pPr>
            <w:r>
              <w:rPr>
                <w:rFonts w:cs="Arial"/>
              </w:rPr>
              <w:t>Use organisation computers or data systems</w:t>
            </w:r>
          </w:p>
        </w:tc>
        <w:tc>
          <w:tcPr>
            <w:tcW w:w="1460" w:type="dxa"/>
            <w:tcBorders>
              <w:top w:val="single" w:sz="4" w:space="0" w:color="auto"/>
              <w:bottom w:val="single" w:sz="4" w:space="0" w:color="auto"/>
            </w:tcBorders>
            <w:tcMar>
              <w:top w:w="57" w:type="dxa"/>
              <w:bottom w:w="57" w:type="dxa"/>
            </w:tcMar>
            <w:vAlign w:val="center"/>
          </w:tcPr>
          <w:p w14:paraId="1E6C7D35" w14:textId="0E2E66D6" w:rsidR="00380A73" w:rsidRDefault="00380A73" w:rsidP="00380A73">
            <w:pPr>
              <w:jc w:val="center"/>
              <w:rPr>
                <w:rFonts w:cs="Arial"/>
              </w:rPr>
            </w:pPr>
            <w:r>
              <w:rPr>
                <w:rFonts w:cs="Arial"/>
              </w:rPr>
              <w:t>30</w:t>
            </w:r>
          </w:p>
        </w:tc>
      </w:tr>
      <w:tr w:rsidR="00380A73" w:rsidRPr="0072047E" w14:paraId="0F3DFE7F"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553C4848" w14:textId="58590728" w:rsidR="00380A73" w:rsidRDefault="00380A73" w:rsidP="00380A73">
            <w:pPr>
              <w:rPr>
                <w:rFonts w:cs="Arial"/>
              </w:rPr>
            </w:pPr>
            <w:r>
              <w:rPr>
                <w:rFonts w:cs="Arial"/>
              </w:rPr>
              <w:t>MSMOPS244</w:t>
            </w:r>
          </w:p>
        </w:tc>
        <w:tc>
          <w:tcPr>
            <w:tcW w:w="6280" w:type="dxa"/>
            <w:tcBorders>
              <w:top w:val="single" w:sz="4" w:space="0" w:color="auto"/>
              <w:bottom w:val="single" w:sz="4" w:space="0" w:color="auto"/>
            </w:tcBorders>
            <w:tcMar>
              <w:top w:w="57" w:type="dxa"/>
              <w:bottom w:w="57" w:type="dxa"/>
            </w:tcMar>
            <w:vAlign w:val="center"/>
          </w:tcPr>
          <w:p w14:paraId="04ADE673" w14:textId="6A746C22" w:rsidR="00380A73" w:rsidRDefault="00380A73" w:rsidP="00380A73">
            <w:pPr>
              <w:rPr>
                <w:rFonts w:cs="Arial"/>
              </w:rPr>
            </w:pPr>
            <w:r>
              <w:rPr>
                <w:rFonts w:cs="Arial"/>
              </w:rPr>
              <w:t>Lay out and cut materials</w:t>
            </w:r>
          </w:p>
        </w:tc>
        <w:tc>
          <w:tcPr>
            <w:tcW w:w="1460" w:type="dxa"/>
            <w:tcBorders>
              <w:top w:val="single" w:sz="4" w:space="0" w:color="auto"/>
              <w:bottom w:val="single" w:sz="4" w:space="0" w:color="auto"/>
            </w:tcBorders>
            <w:tcMar>
              <w:top w:w="57" w:type="dxa"/>
              <w:bottom w:w="57" w:type="dxa"/>
            </w:tcMar>
            <w:vAlign w:val="center"/>
          </w:tcPr>
          <w:p w14:paraId="1E6E79A9" w14:textId="0F65560E" w:rsidR="00380A73" w:rsidRDefault="00380A73" w:rsidP="00380A73">
            <w:pPr>
              <w:jc w:val="center"/>
              <w:rPr>
                <w:rFonts w:cs="Arial"/>
              </w:rPr>
            </w:pPr>
            <w:r>
              <w:rPr>
                <w:rFonts w:cs="Arial"/>
              </w:rPr>
              <w:t>30</w:t>
            </w:r>
          </w:p>
        </w:tc>
      </w:tr>
      <w:tr w:rsidR="00380A73" w:rsidRPr="0072047E" w14:paraId="44917184"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4644C02" w14:textId="1ABCB5B0" w:rsidR="00380A73" w:rsidRDefault="00380A73" w:rsidP="00380A73">
            <w:pPr>
              <w:rPr>
                <w:rFonts w:cs="Arial"/>
              </w:rPr>
            </w:pPr>
            <w:r>
              <w:rPr>
                <w:rFonts w:cs="Arial"/>
              </w:rPr>
              <w:t>MSMOPS301</w:t>
            </w:r>
          </w:p>
        </w:tc>
        <w:tc>
          <w:tcPr>
            <w:tcW w:w="6280" w:type="dxa"/>
            <w:tcBorders>
              <w:top w:val="single" w:sz="4" w:space="0" w:color="auto"/>
              <w:bottom w:val="single" w:sz="4" w:space="0" w:color="auto"/>
            </w:tcBorders>
            <w:tcMar>
              <w:top w:w="57" w:type="dxa"/>
              <w:bottom w:w="57" w:type="dxa"/>
            </w:tcMar>
            <w:vAlign w:val="center"/>
          </w:tcPr>
          <w:p w14:paraId="36C4BE98" w14:textId="5492E785" w:rsidR="00380A73" w:rsidRDefault="00380A73" w:rsidP="00380A73">
            <w:pPr>
              <w:rPr>
                <w:rFonts w:cs="Arial"/>
              </w:rPr>
            </w:pPr>
            <w:r>
              <w:rPr>
                <w:rFonts w:cs="Arial"/>
              </w:rPr>
              <w:t>Treat corrosion</w:t>
            </w:r>
          </w:p>
        </w:tc>
        <w:tc>
          <w:tcPr>
            <w:tcW w:w="1460" w:type="dxa"/>
            <w:tcBorders>
              <w:top w:val="single" w:sz="4" w:space="0" w:color="auto"/>
              <w:bottom w:val="single" w:sz="4" w:space="0" w:color="auto"/>
            </w:tcBorders>
            <w:tcMar>
              <w:top w:w="57" w:type="dxa"/>
              <w:bottom w:w="57" w:type="dxa"/>
            </w:tcMar>
            <w:vAlign w:val="center"/>
          </w:tcPr>
          <w:p w14:paraId="34D0AD34" w14:textId="22C8B734" w:rsidR="00380A73" w:rsidRDefault="00380A73" w:rsidP="00380A73">
            <w:pPr>
              <w:jc w:val="center"/>
              <w:rPr>
                <w:rFonts w:cs="Arial"/>
              </w:rPr>
            </w:pPr>
            <w:r>
              <w:rPr>
                <w:rFonts w:cs="Arial"/>
              </w:rPr>
              <w:t>20</w:t>
            </w:r>
          </w:p>
        </w:tc>
      </w:tr>
      <w:tr w:rsidR="00380A73" w:rsidRPr="0072047E" w14:paraId="74FEB188"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65311847" w14:textId="69EDA9A9" w:rsidR="00380A73" w:rsidRDefault="00380A73" w:rsidP="00380A73">
            <w:pPr>
              <w:rPr>
                <w:rFonts w:cs="Arial"/>
              </w:rPr>
            </w:pPr>
            <w:r>
              <w:rPr>
                <w:rFonts w:cs="Arial"/>
              </w:rPr>
              <w:t>MSMOPS363</w:t>
            </w:r>
          </w:p>
        </w:tc>
        <w:tc>
          <w:tcPr>
            <w:tcW w:w="6280" w:type="dxa"/>
            <w:tcBorders>
              <w:top w:val="single" w:sz="4" w:space="0" w:color="auto"/>
              <w:bottom w:val="single" w:sz="4" w:space="0" w:color="auto"/>
            </w:tcBorders>
            <w:tcMar>
              <w:top w:w="57" w:type="dxa"/>
              <w:bottom w:w="57" w:type="dxa"/>
            </w:tcMar>
            <w:vAlign w:val="center"/>
          </w:tcPr>
          <w:p w14:paraId="277D4DFC" w14:textId="5D92B0F4" w:rsidR="00380A73" w:rsidRDefault="00380A73" w:rsidP="00380A73">
            <w:pPr>
              <w:rPr>
                <w:rFonts w:cs="Arial"/>
              </w:rPr>
            </w:pPr>
            <w:r>
              <w:rPr>
                <w:rFonts w:cs="Arial"/>
              </w:rPr>
              <w:t>Organise on-site work</w:t>
            </w:r>
          </w:p>
        </w:tc>
        <w:tc>
          <w:tcPr>
            <w:tcW w:w="1460" w:type="dxa"/>
            <w:tcBorders>
              <w:top w:val="single" w:sz="4" w:space="0" w:color="auto"/>
              <w:bottom w:val="single" w:sz="4" w:space="0" w:color="auto"/>
            </w:tcBorders>
            <w:tcMar>
              <w:top w:w="57" w:type="dxa"/>
              <w:bottom w:w="57" w:type="dxa"/>
            </w:tcMar>
            <w:vAlign w:val="center"/>
          </w:tcPr>
          <w:p w14:paraId="0D258F7F" w14:textId="5F9B6472" w:rsidR="00380A73" w:rsidRDefault="00380A73" w:rsidP="00380A73">
            <w:pPr>
              <w:jc w:val="center"/>
              <w:rPr>
                <w:rFonts w:cs="Arial"/>
              </w:rPr>
            </w:pPr>
            <w:r>
              <w:rPr>
                <w:rFonts w:cs="Arial"/>
              </w:rPr>
              <w:t>30</w:t>
            </w:r>
          </w:p>
        </w:tc>
      </w:tr>
      <w:tr w:rsidR="00380A73" w:rsidRPr="0072047E" w14:paraId="123F6546"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36008E31" w14:textId="251CD6E5" w:rsidR="00380A73" w:rsidRDefault="00380A73" w:rsidP="00380A73">
            <w:pPr>
              <w:rPr>
                <w:rFonts w:cs="Arial"/>
              </w:rPr>
            </w:pPr>
            <w:r>
              <w:rPr>
                <w:rFonts w:cs="Arial"/>
              </w:rPr>
              <w:t>MSMOPS400</w:t>
            </w:r>
          </w:p>
        </w:tc>
        <w:tc>
          <w:tcPr>
            <w:tcW w:w="6280" w:type="dxa"/>
            <w:tcBorders>
              <w:top w:val="single" w:sz="4" w:space="0" w:color="auto"/>
              <w:bottom w:val="single" w:sz="4" w:space="0" w:color="auto"/>
            </w:tcBorders>
            <w:tcMar>
              <w:top w:w="57" w:type="dxa"/>
              <w:bottom w:w="57" w:type="dxa"/>
            </w:tcMar>
            <w:vAlign w:val="center"/>
          </w:tcPr>
          <w:p w14:paraId="4E5BCF6F" w14:textId="5E6CC5F6" w:rsidR="00380A73" w:rsidRDefault="00380A73" w:rsidP="00380A73">
            <w:pPr>
              <w:rPr>
                <w:rFonts w:cs="Arial"/>
              </w:rPr>
            </w:pPr>
            <w:r>
              <w:rPr>
                <w:rFonts w:cs="Arial"/>
              </w:rPr>
              <w:t>Optimise process/plant area</w:t>
            </w:r>
          </w:p>
        </w:tc>
        <w:tc>
          <w:tcPr>
            <w:tcW w:w="1460" w:type="dxa"/>
            <w:tcBorders>
              <w:top w:val="single" w:sz="4" w:space="0" w:color="auto"/>
              <w:bottom w:val="single" w:sz="4" w:space="0" w:color="auto"/>
            </w:tcBorders>
            <w:tcMar>
              <w:top w:w="57" w:type="dxa"/>
              <w:bottom w:w="57" w:type="dxa"/>
            </w:tcMar>
            <w:vAlign w:val="center"/>
          </w:tcPr>
          <w:p w14:paraId="3331A2CD" w14:textId="0DF3661B" w:rsidR="00380A73" w:rsidRDefault="00380A73" w:rsidP="00380A73">
            <w:pPr>
              <w:jc w:val="center"/>
              <w:rPr>
                <w:rFonts w:cs="Arial"/>
              </w:rPr>
            </w:pPr>
            <w:r>
              <w:rPr>
                <w:rFonts w:cs="Arial"/>
              </w:rPr>
              <w:t>60</w:t>
            </w:r>
          </w:p>
        </w:tc>
      </w:tr>
      <w:tr w:rsidR="00380A73" w:rsidRPr="0072047E" w14:paraId="271BF913"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53CF4132" w14:textId="772F0F16" w:rsidR="00380A73" w:rsidRDefault="00380A73" w:rsidP="00380A73">
            <w:pPr>
              <w:rPr>
                <w:rFonts w:cs="Arial"/>
              </w:rPr>
            </w:pPr>
            <w:r>
              <w:rPr>
                <w:rFonts w:cs="Arial"/>
              </w:rPr>
              <w:t>MSMOPS401</w:t>
            </w:r>
          </w:p>
        </w:tc>
        <w:tc>
          <w:tcPr>
            <w:tcW w:w="6280" w:type="dxa"/>
            <w:tcBorders>
              <w:top w:val="single" w:sz="4" w:space="0" w:color="auto"/>
              <w:bottom w:val="single" w:sz="4" w:space="0" w:color="auto"/>
            </w:tcBorders>
            <w:tcMar>
              <w:top w:w="57" w:type="dxa"/>
              <w:bottom w:w="57" w:type="dxa"/>
            </w:tcMar>
            <w:vAlign w:val="center"/>
          </w:tcPr>
          <w:p w14:paraId="510501BD" w14:textId="6362C03E" w:rsidR="00380A73" w:rsidRDefault="00380A73" w:rsidP="00380A73">
            <w:pPr>
              <w:rPr>
                <w:rFonts w:cs="Arial"/>
              </w:rPr>
            </w:pPr>
            <w:r>
              <w:rPr>
                <w:rFonts w:cs="Arial"/>
              </w:rPr>
              <w:t>Trial new process or product</w:t>
            </w:r>
          </w:p>
        </w:tc>
        <w:tc>
          <w:tcPr>
            <w:tcW w:w="1460" w:type="dxa"/>
            <w:tcBorders>
              <w:top w:val="single" w:sz="4" w:space="0" w:color="auto"/>
              <w:bottom w:val="single" w:sz="4" w:space="0" w:color="auto"/>
            </w:tcBorders>
            <w:tcMar>
              <w:top w:w="57" w:type="dxa"/>
              <w:bottom w:w="57" w:type="dxa"/>
            </w:tcMar>
            <w:vAlign w:val="center"/>
          </w:tcPr>
          <w:p w14:paraId="4820A30D" w14:textId="5E75F119" w:rsidR="00380A73" w:rsidRDefault="00380A73" w:rsidP="00380A73">
            <w:pPr>
              <w:jc w:val="center"/>
              <w:rPr>
                <w:rFonts w:cs="Arial"/>
              </w:rPr>
            </w:pPr>
            <w:r>
              <w:rPr>
                <w:rFonts w:cs="Arial"/>
              </w:rPr>
              <w:t>60</w:t>
            </w:r>
          </w:p>
        </w:tc>
      </w:tr>
      <w:tr w:rsidR="00380A73" w:rsidRPr="0072047E" w14:paraId="585D841C"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32F1CC84" w14:textId="16A20CB6" w:rsidR="00380A73" w:rsidRDefault="00380A73" w:rsidP="00380A73">
            <w:pPr>
              <w:rPr>
                <w:rFonts w:cs="Arial"/>
              </w:rPr>
            </w:pPr>
            <w:r>
              <w:rPr>
                <w:rFonts w:cs="Arial"/>
              </w:rPr>
              <w:t>MSMPCI101</w:t>
            </w:r>
          </w:p>
        </w:tc>
        <w:tc>
          <w:tcPr>
            <w:tcW w:w="6280" w:type="dxa"/>
            <w:tcBorders>
              <w:top w:val="single" w:sz="4" w:space="0" w:color="auto"/>
              <w:bottom w:val="single" w:sz="4" w:space="0" w:color="auto"/>
            </w:tcBorders>
            <w:tcMar>
              <w:top w:w="57" w:type="dxa"/>
              <w:bottom w:w="57" w:type="dxa"/>
            </w:tcMar>
            <w:vAlign w:val="center"/>
          </w:tcPr>
          <w:p w14:paraId="013FA957" w14:textId="61CE67E0" w:rsidR="00380A73" w:rsidRDefault="00380A73" w:rsidP="00380A73">
            <w:pPr>
              <w:rPr>
                <w:rFonts w:cs="Arial"/>
              </w:rPr>
            </w:pPr>
            <w:r>
              <w:rPr>
                <w:rFonts w:cs="Arial"/>
              </w:rPr>
              <w:t>Adapt to work in industry</w:t>
            </w:r>
          </w:p>
        </w:tc>
        <w:tc>
          <w:tcPr>
            <w:tcW w:w="1460" w:type="dxa"/>
            <w:tcBorders>
              <w:top w:val="single" w:sz="4" w:space="0" w:color="auto"/>
              <w:bottom w:val="single" w:sz="4" w:space="0" w:color="auto"/>
            </w:tcBorders>
            <w:tcMar>
              <w:top w:w="57" w:type="dxa"/>
              <w:bottom w:w="57" w:type="dxa"/>
            </w:tcMar>
            <w:vAlign w:val="center"/>
          </w:tcPr>
          <w:p w14:paraId="025029BA" w14:textId="4673DA56" w:rsidR="00380A73" w:rsidRDefault="00380A73" w:rsidP="00380A73">
            <w:pPr>
              <w:jc w:val="center"/>
              <w:rPr>
                <w:rFonts w:cs="Arial"/>
              </w:rPr>
            </w:pPr>
            <w:r>
              <w:rPr>
                <w:rFonts w:cs="Arial"/>
              </w:rPr>
              <w:t>30</w:t>
            </w:r>
          </w:p>
        </w:tc>
      </w:tr>
      <w:tr w:rsidR="00380A73" w:rsidRPr="0072047E" w14:paraId="6B69DFB0"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370497E5" w14:textId="57B743E5" w:rsidR="00380A73" w:rsidRDefault="00380A73" w:rsidP="00380A73">
            <w:pPr>
              <w:rPr>
                <w:rFonts w:cs="Arial"/>
              </w:rPr>
            </w:pPr>
            <w:r>
              <w:rPr>
                <w:rFonts w:cs="Arial"/>
              </w:rPr>
              <w:lastRenderedPageBreak/>
              <w:t>MSMPCI102</w:t>
            </w:r>
          </w:p>
        </w:tc>
        <w:tc>
          <w:tcPr>
            <w:tcW w:w="6280" w:type="dxa"/>
            <w:tcBorders>
              <w:top w:val="single" w:sz="4" w:space="0" w:color="auto"/>
              <w:bottom w:val="single" w:sz="4" w:space="0" w:color="auto"/>
            </w:tcBorders>
            <w:tcMar>
              <w:top w:w="57" w:type="dxa"/>
              <w:bottom w:w="57" w:type="dxa"/>
            </w:tcMar>
            <w:vAlign w:val="center"/>
          </w:tcPr>
          <w:p w14:paraId="464409C7" w14:textId="2CB483D5" w:rsidR="00380A73" w:rsidRDefault="00380A73" w:rsidP="00380A73">
            <w:pPr>
              <w:rPr>
                <w:rFonts w:cs="Arial"/>
              </w:rPr>
            </w:pPr>
            <w:r>
              <w:rPr>
                <w:rFonts w:cs="Arial"/>
              </w:rPr>
              <w:t xml:space="preserve">Apply effective work practices </w:t>
            </w:r>
          </w:p>
        </w:tc>
        <w:tc>
          <w:tcPr>
            <w:tcW w:w="1460" w:type="dxa"/>
            <w:tcBorders>
              <w:top w:val="single" w:sz="4" w:space="0" w:color="auto"/>
              <w:bottom w:val="single" w:sz="4" w:space="0" w:color="auto"/>
            </w:tcBorders>
            <w:tcMar>
              <w:top w:w="57" w:type="dxa"/>
              <w:bottom w:w="57" w:type="dxa"/>
            </w:tcMar>
            <w:vAlign w:val="center"/>
          </w:tcPr>
          <w:p w14:paraId="3B37EC1D" w14:textId="24323B7A" w:rsidR="00380A73" w:rsidRDefault="00380A73" w:rsidP="00380A73">
            <w:pPr>
              <w:jc w:val="center"/>
              <w:rPr>
                <w:rFonts w:cs="Arial"/>
              </w:rPr>
            </w:pPr>
            <w:r>
              <w:rPr>
                <w:rFonts w:cs="Arial"/>
              </w:rPr>
              <w:t>40</w:t>
            </w:r>
          </w:p>
        </w:tc>
      </w:tr>
      <w:tr w:rsidR="00380A73" w:rsidRPr="0072047E" w14:paraId="4EC4ED9B"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02FC7C2B" w14:textId="73DC3649" w:rsidR="00380A73" w:rsidRDefault="00380A73" w:rsidP="00380A73">
            <w:pPr>
              <w:rPr>
                <w:rFonts w:cs="Arial"/>
              </w:rPr>
            </w:pPr>
            <w:r>
              <w:rPr>
                <w:rFonts w:cs="Arial"/>
              </w:rPr>
              <w:t>MSMPCI103</w:t>
            </w:r>
          </w:p>
        </w:tc>
        <w:tc>
          <w:tcPr>
            <w:tcW w:w="6280" w:type="dxa"/>
            <w:tcBorders>
              <w:top w:val="single" w:sz="4" w:space="0" w:color="auto"/>
              <w:bottom w:val="single" w:sz="4" w:space="0" w:color="auto"/>
            </w:tcBorders>
            <w:tcMar>
              <w:top w:w="57" w:type="dxa"/>
              <w:bottom w:w="57" w:type="dxa"/>
            </w:tcMar>
            <w:vAlign w:val="center"/>
          </w:tcPr>
          <w:p w14:paraId="2B343EBC" w14:textId="621B8CB2" w:rsidR="00380A73" w:rsidRDefault="00380A73" w:rsidP="00380A73">
            <w:pPr>
              <w:rPr>
                <w:rFonts w:cs="Arial"/>
              </w:rPr>
            </w:pPr>
            <w:r>
              <w:rPr>
                <w:rFonts w:cs="Arial"/>
              </w:rPr>
              <w:t>Demonstrate care and apply safe practices at work</w:t>
            </w:r>
          </w:p>
        </w:tc>
        <w:tc>
          <w:tcPr>
            <w:tcW w:w="1460" w:type="dxa"/>
            <w:tcBorders>
              <w:top w:val="single" w:sz="4" w:space="0" w:color="auto"/>
              <w:bottom w:val="single" w:sz="4" w:space="0" w:color="auto"/>
            </w:tcBorders>
            <w:tcMar>
              <w:top w:w="57" w:type="dxa"/>
              <w:bottom w:w="57" w:type="dxa"/>
            </w:tcMar>
            <w:vAlign w:val="center"/>
          </w:tcPr>
          <w:p w14:paraId="0E578639" w14:textId="55F1845F" w:rsidR="00380A73" w:rsidRDefault="00380A73" w:rsidP="00380A73">
            <w:pPr>
              <w:jc w:val="center"/>
              <w:rPr>
                <w:rFonts w:cs="Arial"/>
              </w:rPr>
            </w:pPr>
            <w:r>
              <w:rPr>
                <w:rFonts w:cs="Arial"/>
              </w:rPr>
              <w:t>30</w:t>
            </w:r>
          </w:p>
        </w:tc>
      </w:tr>
      <w:tr w:rsidR="00380A73" w:rsidRPr="0072047E" w14:paraId="5550623B"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45A3E3CD" w14:textId="07D54C2D" w:rsidR="00380A73" w:rsidRDefault="00380A73" w:rsidP="00380A73">
            <w:pPr>
              <w:rPr>
                <w:rFonts w:cs="Arial"/>
              </w:rPr>
            </w:pPr>
            <w:r>
              <w:rPr>
                <w:rFonts w:cs="Arial"/>
              </w:rPr>
              <w:t>MSMPCII295</w:t>
            </w:r>
          </w:p>
        </w:tc>
        <w:tc>
          <w:tcPr>
            <w:tcW w:w="6280" w:type="dxa"/>
            <w:tcBorders>
              <w:top w:val="single" w:sz="4" w:space="0" w:color="auto"/>
              <w:bottom w:val="single" w:sz="4" w:space="0" w:color="auto"/>
            </w:tcBorders>
            <w:tcMar>
              <w:top w:w="57" w:type="dxa"/>
              <w:bottom w:w="57" w:type="dxa"/>
            </w:tcMar>
            <w:vAlign w:val="center"/>
          </w:tcPr>
          <w:p w14:paraId="3B670424" w14:textId="1CD80C8D" w:rsidR="00380A73" w:rsidRDefault="00380A73" w:rsidP="00380A73">
            <w:pPr>
              <w:rPr>
                <w:rFonts w:cs="Arial"/>
              </w:rPr>
            </w:pPr>
            <w:r>
              <w:rPr>
                <w:rFonts w:cs="Arial"/>
              </w:rPr>
              <w:t>Operate manufacturing equipment</w:t>
            </w:r>
          </w:p>
        </w:tc>
        <w:tc>
          <w:tcPr>
            <w:tcW w:w="1460" w:type="dxa"/>
            <w:tcBorders>
              <w:top w:val="single" w:sz="4" w:space="0" w:color="auto"/>
              <w:bottom w:val="single" w:sz="4" w:space="0" w:color="auto"/>
            </w:tcBorders>
            <w:tcMar>
              <w:top w:w="57" w:type="dxa"/>
              <w:bottom w:w="57" w:type="dxa"/>
            </w:tcMar>
            <w:vAlign w:val="center"/>
          </w:tcPr>
          <w:p w14:paraId="7A16BCA8" w14:textId="27664B86" w:rsidR="00380A73" w:rsidRDefault="00380A73" w:rsidP="00380A73">
            <w:pPr>
              <w:jc w:val="center"/>
              <w:rPr>
                <w:rFonts w:cs="Arial"/>
              </w:rPr>
            </w:pPr>
            <w:r>
              <w:rPr>
                <w:rFonts w:cs="Arial"/>
              </w:rPr>
              <w:t>40</w:t>
            </w:r>
          </w:p>
        </w:tc>
      </w:tr>
      <w:tr w:rsidR="00380A73" w:rsidRPr="0072047E" w14:paraId="1AC53B90"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652743EF" w14:textId="1B8AC8A0" w:rsidR="00380A73" w:rsidRDefault="00380A73" w:rsidP="00380A73">
            <w:pPr>
              <w:rPr>
                <w:rFonts w:cs="Arial"/>
              </w:rPr>
            </w:pPr>
            <w:r>
              <w:rPr>
                <w:rFonts w:cs="Arial"/>
              </w:rPr>
              <w:t>MSMPCII296</w:t>
            </w:r>
          </w:p>
        </w:tc>
        <w:tc>
          <w:tcPr>
            <w:tcW w:w="6280" w:type="dxa"/>
            <w:tcBorders>
              <w:top w:val="single" w:sz="4" w:space="0" w:color="auto"/>
              <w:bottom w:val="single" w:sz="4" w:space="0" w:color="auto"/>
            </w:tcBorders>
            <w:tcMar>
              <w:top w:w="57" w:type="dxa"/>
              <w:bottom w:w="57" w:type="dxa"/>
            </w:tcMar>
            <w:vAlign w:val="center"/>
          </w:tcPr>
          <w:p w14:paraId="2E660F3A" w14:textId="363F5647" w:rsidR="00380A73" w:rsidRDefault="00380A73" w:rsidP="00380A73">
            <w:pPr>
              <w:rPr>
                <w:rFonts w:cs="Arial"/>
              </w:rPr>
            </w:pPr>
            <w:r>
              <w:rPr>
                <w:rFonts w:cs="Arial"/>
              </w:rPr>
              <w:t>Make a small furniture item from timber</w:t>
            </w:r>
          </w:p>
        </w:tc>
        <w:tc>
          <w:tcPr>
            <w:tcW w:w="1460" w:type="dxa"/>
            <w:tcBorders>
              <w:top w:val="single" w:sz="4" w:space="0" w:color="auto"/>
              <w:bottom w:val="single" w:sz="4" w:space="0" w:color="auto"/>
            </w:tcBorders>
            <w:tcMar>
              <w:top w:w="57" w:type="dxa"/>
              <w:bottom w:w="57" w:type="dxa"/>
            </w:tcMar>
            <w:vAlign w:val="center"/>
          </w:tcPr>
          <w:p w14:paraId="1C62F106" w14:textId="36DDA574" w:rsidR="00380A73" w:rsidRDefault="00380A73" w:rsidP="00380A73">
            <w:pPr>
              <w:jc w:val="center"/>
              <w:rPr>
                <w:rFonts w:cs="Arial"/>
              </w:rPr>
            </w:pPr>
            <w:r>
              <w:rPr>
                <w:rFonts w:cs="Arial"/>
              </w:rPr>
              <w:t>0</w:t>
            </w:r>
          </w:p>
        </w:tc>
      </w:tr>
      <w:tr w:rsidR="00380A73" w:rsidRPr="0072047E" w14:paraId="468B55B2"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6D22869A" w14:textId="6A636E18" w:rsidR="00380A73" w:rsidRDefault="00380A73" w:rsidP="00380A73">
            <w:pPr>
              <w:rPr>
                <w:rFonts w:cs="Arial"/>
              </w:rPr>
            </w:pPr>
            <w:r>
              <w:rPr>
                <w:rFonts w:cs="Arial"/>
              </w:rPr>
              <w:t>MSMPCII297</w:t>
            </w:r>
          </w:p>
        </w:tc>
        <w:tc>
          <w:tcPr>
            <w:tcW w:w="6280" w:type="dxa"/>
            <w:tcBorders>
              <w:top w:val="single" w:sz="4" w:space="0" w:color="auto"/>
              <w:bottom w:val="single" w:sz="4" w:space="0" w:color="auto"/>
            </w:tcBorders>
            <w:tcMar>
              <w:top w:w="57" w:type="dxa"/>
              <w:bottom w:w="57" w:type="dxa"/>
            </w:tcMar>
            <w:vAlign w:val="center"/>
          </w:tcPr>
          <w:p w14:paraId="6092AF90" w14:textId="03838629" w:rsidR="00380A73" w:rsidRDefault="00380A73" w:rsidP="00380A73">
            <w:pPr>
              <w:rPr>
                <w:rFonts w:cs="Arial"/>
              </w:rPr>
            </w:pPr>
            <w:r>
              <w:rPr>
                <w:rFonts w:cs="Arial"/>
              </w:rPr>
              <w:t xml:space="preserve">Make an object from cloth using an existing pattern </w:t>
            </w:r>
          </w:p>
        </w:tc>
        <w:tc>
          <w:tcPr>
            <w:tcW w:w="1460" w:type="dxa"/>
            <w:tcBorders>
              <w:top w:val="single" w:sz="4" w:space="0" w:color="auto"/>
              <w:bottom w:val="single" w:sz="4" w:space="0" w:color="auto"/>
            </w:tcBorders>
            <w:tcMar>
              <w:top w:w="57" w:type="dxa"/>
              <w:bottom w:w="57" w:type="dxa"/>
            </w:tcMar>
            <w:vAlign w:val="center"/>
          </w:tcPr>
          <w:p w14:paraId="76661D9F" w14:textId="67BE7489" w:rsidR="00380A73" w:rsidRDefault="00380A73" w:rsidP="00380A73">
            <w:pPr>
              <w:jc w:val="center"/>
              <w:rPr>
                <w:rFonts w:cs="Arial"/>
              </w:rPr>
            </w:pPr>
            <w:r>
              <w:rPr>
                <w:rFonts w:cs="Arial"/>
              </w:rPr>
              <w:t>0</w:t>
            </w:r>
          </w:p>
        </w:tc>
      </w:tr>
      <w:tr w:rsidR="00380A73" w:rsidRPr="0072047E" w14:paraId="45F5C093"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34C80170" w14:textId="7FE9AA27" w:rsidR="00380A73" w:rsidRDefault="00380A73" w:rsidP="00380A73">
            <w:pPr>
              <w:rPr>
                <w:rFonts w:cs="Arial"/>
              </w:rPr>
            </w:pPr>
            <w:r>
              <w:rPr>
                <w:rFonts w:cs="Arial"/>
              </w:rPr>
              <w:t>MSMPCII298</w:t>
            </w:r>
          </w:p>
        </w:tc>
        <w:tc>
          <w:tcPr>
            <w:tcW w:w="6280" w:type="dxa"/>
            <w:tcBorders>
              <w:top w:val="single" w:sz="4" w:space="0" w:color="auto"/>
              <w:bottom w:val="single" w:sz="4" w:space="0" w:color="auto"/>
            </w:tcBorders>
            <w:tcMar>
              <w:top w:w="57" w:type="dxa"/>
              <w:bottom w:w="57" w:type="dxa"/>
            </w:tcMar>
            <w:vAlign w:val="center"/>
          </w:tcPr>
          <w:p w14:paraId="77EBEB38" w14:textId="4231A9CE" w:rsidR="00380A73" w:rsidRDefault="00380A73" w:rsidP="00380A73">
            <w:pPr>
              <w:rPr>
                <w:rFonts w:cs="Arial"/>
              </w:rPr>
            </w:pPr>
            <w:r>
              <w:rPr>
                <w:rFonts w:cs="Arial"/>
              </w:rPr>
              <w:t>Make an object from metal</w:t>
            </w:r>
          </w:p>
        </w:tc>
        <w:tc>
          <w:tcPr>
            <w:tcW w:w="1460" w:type="dxa"/>
            <w:tcBorders>
              <w:top w:val="single" w:sz="4" w:space="0" w:color="auto"/>
              <w:bottom w:val="single" w:sz="4" w:space="0" w:color="auto"/>
            </w:tcBorders>
            <w:tcMar>
              <w:top w:w="57" w:type="dxa"/>
              <w:bottom w:w="57" w:type="dxa"/>
            </w:tcMar>
            <w:vAlign w:val="center"/>
          </w:tcPr>
          <w:p w14:paraId="30ABB2C3" w14:textId="064C259F" w:rsidR="00380A73" w:rsidRDefault="00380A73" w:rsidP="00380A73">
            <w:pPr>
              <w:jc w:val="center"/>
              <w:rPr>
                <w:rFonts w:cs="Arial"/>
              </w:rPr>
            </w:pPr>
            <w:r>
              <w:rPr>
                <w:rFonts w:cs="Arial"/>
              </w:rPr>
              <w:t>0</w:t>
            </w:r>
          </w:p>
        </w:tc>
      </w:tr>
      <w:tr w:rsidR="00380A73" w:rsidRPr="0072047E" w14:paraId="7B549971"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6722510C" w14:textId="778F8CCB" w:rsidR="00380A73" w:rsidRDefault="00380A73" w:rsidP="00380A73">
            <w:pPr>
              <w:rPr>
                <w:rFonts w:cs="Arial"/>
              </w:rPr>
            </w:pPr>
            <w:r>
              <w:rPr>
                <w:rFonts w:cs="Arial"/>
              </w:rPr>
              <w:t>MSMPCII299</w:t>
            </w:r>
          </w:p>
        </w:tc>
        <w:tc>
          <w:tcPr>
            <w:tcW w:w="6280" w:type="dxa"/>
            <w:tcBorders>
              <w:top w:val="single" w:sz="4" w:space="0" w:color="auto"/>
              <w:bottom w:val="single" w:sz="4" w:space="0" w:color="auto"/>
            </w:tcBorders>
            <w:tcMar>
              <w:top w:w="57" w:type="dxa"/>
              <w:bottom w:w="57" w:type="dxa"/>
            </w:tcMar>
            <w:vAlign w:val="center"/>
          </w:tcPr>
          <w:p w14:paraId="2A8C2E40" w14:textId="5919349E" w:rsidR="00380A73" w:rsidRDefault="00380A73" w:rsidP="00380A73">
            <w:pPr>
              <w:rPr>
                <w:rFonts w:cs="Arial"/>
              </w:rPr>
            </w:pPr>
            <w:r>
              <w:rPr>
                <w:rFonts w:cs="Arial"/>
              </w:rPr>
              <w:t>Make an object from plastic</w:t>
            </w:r>
          </w:p>
        </w:tc>
        <w:tc>
          <w:tcPr>
            <w:tcW w:w="1460" w:type="dxa"/>
            <w:tcBorders>
              <w:top w:val="single" w:sz="4" w:space="0" w:color="auto"/>
              <w:bottom w:val="single" w:sz="4" w:space="0" w:color="auto"/>
            </w:tcBorders>
            <w:tcMar>
              <w:top w:w="57" w:type="dxa"/>
              <w:bottom w:w="57" w:type="dxa"/>
            </w:tcMar>
            <w:vAlign w:val="center"/>
          </w:tcPr>
          <w:p w14:paraId="5ED70E83" w14:textId="37046864" w:rsidR="00380A73" w:rsidRDefault="00380A73" w:rsidP="00380A73">
            <w:pPr>
              <w:jc w:val="center"/>
              <w:rPr>
                <w:rFonts w:cs="Arial"/>
              </w:rPr>
            </w:pPr>
            <w:r>
              <w:rPr>
                <w:rFonts w:cs="Arial"/>
              </w:rPr>
              <w:t>0</w:t>
            </w:r>
          </w:p>
        </w:tc>
      </w:tr>
      <w:tr w:rsidR="00380A73" w:rsidRPr="0072047E" w14:paraId="79912154"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14556E7B" w14:textId="4FB89178" w:rsidR="00380A73" w:rsidRDefault="00380A73" w:rsidP="00380A73">
            <w:pPr>
              <w:rPr>
                <w:rFonts w:cs="Arial"/>
              </w:rPr>
            </w:pPr>
            <w:r>
              <w:rPr>
                <w:rFonts w:cs="Arial"/>
              </w:rPr>
              <w:t>MSMPER200</w:t>
            </w:r>
          </w:p>
        </w:tc>
        <w:tc>
          <w:tcPr>
            <w:tcW w:w="6280" w:type="dxa"/>
            <w:tcBorders>
              <w:top w:val="single" w:sz="4" w:space="0" w:color="auto"/>
              <w:bottom w:val="single" w:sz="4" w:space="0" w:color="auto"/>
            </w:tcBorders>
            <w:tcMar>
              <w:top w:w="57" w:type="dxa"/>
              <w:bottom w:w="57" w:type="dxa"/>
            </w:tcMar>
            <w:vAlign w:val="center"/>
          </w:tcPr>
          <w:p w14:paraId="2C7C1A09" w14:textId="76B18F78" w:rsidR="00380A73" w:rsidRDefault="00380A73" w:rsidP="00380A73">
            <w:pPr>
              <w:rPr>
                <w:rFonts w:cs="Arial"/>
              </w:rPr>
            </w:pPr>
            <w:r>
              <w:rPr>
                <w:rFonts w:cs="Arial"/>
              </w:rPr>
              <w:t>Work in accordance with an issued permit</w:t>
            </w:r>
          </w:p>
        </w:tc>
        <w:tc>
          <w:tcPr>
            <w:tcW w:w="1460" w:type="dxa"/>
            <w:tcBorders>
              <w:top w:val="single" w:sz="4" w:space="0" w:color="auto"/>
              <w:bottom w:val="single" w:sz="4" w:space="0" w:color="auto"/>
            </w:tcBorders>
            <w:tcMar>
              <w:top w:w="57" w:type="dxa"/>
              <w:bottom w:w="57" w:type="dxa"/>
            </w:tcMar>
            <w:vAlign w:val="center"/>
          </w:tcPr>
          <w:p w14:paraId="2FFF8B56" w14:textId="14D9D77F" w:rsidR="00380A73" w:rsidRDefault="00380A73" w:rsidP="00380A73">
            <w:pPr>
              <w:jc w:val="center"/>
              <w:rPr>
                <w:rFonts w:cs="Arial"/>
              </w:rPr>
            </w:pPr>
            <w:r>
              <w:rPr>
                <w:rFonts w:cs="Arial"/>
              </w:rPr>
              <w:t>20</w:t>
            </w:r>
          </w:p>
        </w:tc>
      </w:tr>
      <w:tr w:rsidR="00380A73" w:rsidRPr="0072047E" w14:paraId="3276A50E"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76EB37D" w14:textId="0CA6E79A" w:rsidR="00380A73" w:rsidRDefault="00380A73" w:rsidP="00380A73">
            <w:pPr>
              <w:rPr>
                <w:rFonts w:cs="Arial"/>
              </w:rPr>
            </w:pPr>
            <w:r>
              <w:rPr>
                <w:rFonts w:cs="Arial"/>
              </w:rPr>
              <w:t>MSMPER201</w:t>
            </w:r>
          </w:p>
        </w:tc>
        <w:tc>
          <w:tcPr>
            <w:tcW w:w="6280" w:type="dxa"/>
            <w:tcBorders>
              <w:top w:val="single" w:sz="4" w:space="0" w:color="auto"/>
              <w:bottom w:val="single" w:sz="4" w:space="0" w:color="auto"/>
            </w:tcBorders>
            <w:tcMar>
              <w:top w:w="57" w:type="dxa"/>
              <w:bottom w:w="57" w:type="dxa"/>
            </w:tcMar>
            <w:vAlign w:val="center"/>
          </w:tcPr>
          <w:p w14:paraId="5CE88FF6" w14:textId="7A0FA66E" w:rsidR="00380A73" w:rsidRDefault="00380A73" w:rsidP="00380A73">
            <w:pPr>
              <w:rPr>
                <w:rFonts w:cs="Arial"/>
              </w:rPr>
            </w:pPr>
            <w:r>
              <w:rPr>
                <w:rFonts w:cs="Arial"/>
              </w:rPr>
              <w:t>Monitor and control work permits</w:t>
            </w:r>
          </w:p>
        </w:tc>
        <w:tc>
          <w:tcPr>
            <w:tcW w:w="1460" w:type="dxa"/>
            <w:tcBorders>
              <w:top w:val="single" w:sz="4" w:space="0" w:color="auto"/>
              <w:bottom w:val="single" w:sz="4" w:space="0" w:color="auto"/>
            </w:tcBorders>
            <w:tcMar>
              <w:top w:w="57" w:type="dxa"/>
              <w:bottom w:w="57" w:type="dxa"/>
            </w:tcMar>
            <w:vAlign w:val="center"/>
          </w:tcPr>
          <w:p w14:paraId="60E7AA21" w14:textId="4570BF99" w:rsidR="00380A73" w:rsidRDefault="00380A73" w:rsidP="00380A73">
            <w:pPr>
              <w:jc w:val="center"/>
              <w:rPr>
                <w:rFonts w:cs="Arial"/>
              </w:rPr>
            </w:pPr>
            <w:r>
              <w:rPr>
                <w:rFonts w:cs="Arial"/>
              </w:rPr>
              <w:t>20</w:t>
            </w:r>
          </w:p>
        </w:tc>
      </w:tr>
      <w:tr w:rsidR="00380A73" w:rsidRPr="0072047E" w14:paraId="481AFB01"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5D02425D" w14:textId="4E1C2131" w:rsidR="00380A73" w:rsidRDefault="00380A73" w:rsidP="00380A73">
            <w:pPr>
              <w:rPr>
                <w:rFonts w:cs="Arial"/>
              </w:rPr>
            </w:pPr>
            <w:r>
              <w:rPr>
                <w:rFonts w:cs="Arial"/>
              </w:rPr>
              <w:t>MSMPER202</w:t>
            </w:r>
          </w:p>
        </w:tc>
        <w:tc>
          <w:tcPr>
            <w:tcW w:w="6280" w:type="dxa"/>
            <w:tcBorders>
              <w:top w:val="single" w:sz="4" w:space="0" w:color="auto"/>
              <w:bottom w:val="single" w:sz="4" w:space="0" w:color="auto"/>
            </w:tcBorders>
            <w:tcMar>
              <w:top w:w="57" w:type="dxa"/>
              <w:bottom w:w="57" w:type="dxa"/>
            </w:tcMar>
            <w:vAlign w:val="center"/>
          </w:tcPr>
          <w:p w14:paraId="3AB8CAD1" w14:textId="283227C0" w:rsidR="00380A73" w:rsidRDefault="00380A73" w:rsidP="00380A73">
            <w:pPr>
              <w:rPr>
                <w:rFonts w:cs="Arial"/>
              </w:rPr>
            </w:pPr>
            <w:r>
              <w:rPr>
                <w:rFonts w:cs="Arial"/>
              </w:rPr>
              <w:t>Observe permit work</w:t>
            </w:r>
          </w:p>
        </w:tc>
        <w:tc>
          <w:tcPr>
            <w:tcW w:w="1460" w:type="dxa"/>
            <w:tcBorders>
              <w:top w:val="single" w:sz="4" w:space="0" w:color="auto"/>
              <w:bottom w:val="single" w:sz="4" w:space="0" w:color="auto"/>
            </w:tcBorders>
            <w:tcMar>
              <w:top w:w="57" w:type="dxa"/>
              <w:bottom w:w="57" w:type="dxa"/>
            </w:tcMar>
            <w:vAlign w:val="center"/>
          </w:tcPr>
          <w:p w14:paraId="5E499661" w14:textId="272BA726" w:rsidR="00380A73" w:rsidRDefault="00380A73" w:rsidP="00380A73">
            <w:pPr>
              <w:jc w:val="center"/>
              <w:rPr>
                <w:rFonts w:cs="Arial"/>
              </w:rPr>
            </w:pPr>
            <w:r>
              <w:rPr>
                <w:rFonts w:cs="Arial"/>
              </w:rPr>
              <w:t>20</w:t>
            </w:r>
          </w:p>
        </w:tc>
      </w:tr>
      <w:tr w:rsidR="00380A73" w:rsidRPr="0072047E" w14:paraId="5E95E42A"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40C98771" w14:textId="375EFF04" w:rsidR="00380A73" w:rsidRDefault="00380A73" w:rsidP="00380A73">
            <w:pPr>
              <w:rPr>
                <w:rFonts w:cs="Arial"/>
              </w:rPr>
            </w:pPr>
            <w:r>
              <w:rPr>
                <w:rFonts w:cs="Arial"/>
              </w:rPr>
              <w:t>MSMPER205</w:t>
            </w:r>
          </w:p>
        </w:tc>
        <w:tc>
          <w:tcPr>
            <w:tcW w:w="6280" w:type="dxa"/>
            <w:tcBorders>
              <w:top w:val="single" w:sz="4" w:space="0" w:color="auto"/>
              <w:bottom w:val="single" w:sz="4" w:space="0" w:color="auto"/>
            </w:tcBorders>
            <w:tcMar>
              <w:top w:w="57" w:type="dxa"/>
              <w:bottom w:w="57" w:type="dxa"/>
            </w:tcMar>
            <w:vAlign w:val="center"/>
          </w:tcPr>
          <w:p w14:paraId="0E5DC80E" w14:textId="526A1B89" w:rsidR="00380A73" w:rsidRDefault="00380A73" w:rsidP="00380A73">
            <w:pPr>
              <w:rPr>
                <w:rFonts w:cs="Arial"/>
              </w:rPr>
            </w:pPr>
            <w:r>
              <w:rPr>
                <w:rFonts w:cs="Arial"/>
              </w:rPr>
              <w:t>Enter confined space</w:t>
            </w:r>
          </w:p>
        </w:tc>
        <w:tc>
          <w:tcPr>
            <w:tcW w:w="1460" w:type="dxa"/>
            <w:tcBorders>
              <w:top w:val="single" w:sz="4" w:space="0" w:color="auto"/>
              <w:bottom w:val="single" w:sz="4" w:space="0" w:color="auto"/>
            </w:tcBorders>
            <w:tcMar>
              <w:top w:w="57" w:type="dxa"/>
              <w:bottom w:w="57" w:type="dxa"/>
            </w:tcMar>
            <w:vAlign w:val="center"/>
          </w:tcPr>
          <w:p w14:paraId="3ED077EF" w14:textId="4BAF43DD" w:rsidR="00380A73" w:rsidRDefault="00380A73" w:rsidP="00380A73">
            <w:pPr>
              <w:jc w:val="center"/>
              <w:rPr>
                <w:rFonts w:cs="Arial"/>
              </w:rPr>
            </w:pPr>
            <w:r>
              <w:rPr>
                <w:rFonts w:cs="Arial"/>
              </w:rPr>
              <w:t>30</w:t>
            </w:r>
          </w:p>
        </w:tc>
      </w:tr>
      <w:tr w:rsidR="00380A73" w:rsidRPr="0072047E" w14:paraId="440BE797"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0FE1F7E4" w14:textId="17C06852" w:rsidR="00380A73" w:rsidRDefault="00380A73" w:rsidP="00380A73">
            <w:pPr>
              <w:rPr>
                <w:rFonts w:cs="Arial"/>
              </w:rPr>
            </w:pPr>
            <w:r>
              <w:rPr>
                <w:rFonts w:cs="Arial"/>
              </w:rPr>
              <w:t>MSMPER300</w:t>
            </w:r>
          </w:p>
        </w:tc>
        <w:tc>
          <w:tcPr>
            <w:tcW w:w="6280" w:type="dxa"/>
            <w:tcBorders>
              <w:top w:val="single" w:sz="4" w:space="0" w:color="auto"/>
              <w:bottom w:val="single" w:sz="4" w:space="0" w:color="auto"/>
            </w:tcBorders>
            <w:tcMar>
              <w:top w:w="57" w:type="dxa"/>
              <w:bottom w:w="57" w:type="dxa"/>
            </w:tcMar>
            <w:vAlign w:val="center"/>
          </w:tcPr>
          <w:p w14:paraId="6AEFB061" w14:textId="4B6ECACF" w:rsidR="00380A73" w:rsidRDefault="00380A73" w:rsidP="00380A73">
            <w:pPr>
              <w:rPr>
                <w:rFonts w:cs="Arial"/>
              </w:rPr>
            </w:pPr>
            <w:r>
              <w:rPr>
                <w:rFonts w:cs="Arial"/>
              </w:rPr>
              <w:t>Issue work permits</w:t>
            </w:r>
          </w:p>
        </w:tc>
        <w:tc>
          <w:tcPr>
            <w:tcW w:w="1460" w:type="dxa"/>
            <w:tcBorders>
              <w:top w:val="single" w:sz="4" w:space="0" w:color="auto"/>
              <w:bottom w:val="single" w:sz="4" w:space="0" w:color="auto"/>
            </w:tcBorders>
            <w:tcMar>
              <w:top w:w="57" w:type="dxa"/>
              <w:bottom w:w="57" w:type="dxa"/>
            </w:tcMar>
            <w:vAlign w:val="center"/>
          </w:tcPr>
          <w:p w14:paraId="084E6F2E" w14:textId="746749CD" w:rsidR="00380A73" w:rsidRDefault="00380A73" w:rsidP="00380A73">
            <w:pPr>
              <w:jc w:val="center"/>
              <w:rPr>
                <w:rFonts w:cs="Arial"/>
              </w:rPr>
            </w:pPr>
            <w:r>
              <w:rPr>
                <w:rFonts w:cs="Arial"/>
              </w:rPr>
              <w:t>20</w:t>
            </w:r>
          </w:p>
        </w:tc>
      </w:tr>
      <w:tr w:rsidR="00380A73" w:rsidRPr="0072047E" w14:paraId="790AE422"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3FD445ED" w14:textId="31DEE25D" w:rsidR="00380A73" w:rsidRDefault="00380A73" w:rsidP="00380A73">
            <w:pPr>
              <w:rPr>
                <w:rFonts w:cs="Arial"/>
              </w:rPr>
            </w:pPr>
            <w:r>
              <w:rPr>
                <w:rFonts w:cs="Arial"/>
              </w:rPr>
              <w:t>MSMPER400</w:t>
            </w:r>
          </w:p>
        </w:tc>
        <w:tc>
          <w:tcPr>
            <w:tcW w:w="6280" w:type="dxa"/>
            <w:tcBorders>
              <w:top w:val="single" w:sz="4" w:space="0" w:color="auto"/>
              <w:bottom w:val="single" w:sz="4" w:space="0" w:color="auto"/>
            </w:tcBorders>
            <w:tcMar>
              <w:top w:w="57" w:type="dxa"/>
              <w:bottom w:w="57" w:type="dxa"/>
            </w:tcMar>
            <w:vAlign w:val="center"/>
          </w:tcPr>
          <w:p w14:paraId="4D8B6785" w14:textId="4E9EE6EC" w:rsidR="00380A73" w:rsidRDefault="00380A73" w:rsidP="00380A73">
            <w:pPr>
              <w:rPr>
                <w:rFonts w:cs="Arial"/>
              </w:rPr>
            </w:pPr>
            <w:r>
              <w:rPr>
                <w:rFonts w:cs="Arial"/>
              </w:rPr>
              <w:t>Coordinate permit process</w:t>
            </w:r>
          </w:p>
        </w:tc>
        <w:tc>
          <w:tcPr>
            <w:tcW w:w="1460" w:type="dxa"/>
            <w:tcBorders>
              <w:top w:val="single" w:sz="4" w:space="0" w:color="auto"/>
              <w:bottom w:val="single" w:sz="4" w:space="0" w:color="auto"/>
            </w:tcBorders>
            <w:tcMar>
              <w:top w:w="57" w:type="dxa"/>
              <w:bottom w:w="57" w:type="dxa"/>
            </w:tcMar>
            <w:vAlign w:val="center"/>
          </w:tcPr>
          <w:p w14:paraId="780F2BA9" w14:textId="410DBD1B" w:rsidR="00380A73" w:rsidRDefault="00380A73" w:rsidP="00380A73">
            <w:pPr>
              <w:jc w:val="center"/>
              <w:rPr>
                <w:rFonts w:cs="Arial"/>
              </w:rPr>
            </w:pPr>
            <w:r>
              <w:rPr>
                <w:rFonts w:cs="Arial"/>
              </w:rPr>
              <w:t>30</w:t>
            </w:r>
          </w:p>
        </w:tc>
      </w:tr>
      <w:tr w:rsidR="00380A73" w:rsidRPr="0072047E" w14:paraId="229E6B28"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1DF1B004" w14:textId="32819EB8" w:rsidR="00380A73" w:rsidRDefault="00380A73" w:rsidP="00380A73">
            <w:pPr>
              <w:rPr>
                <w:rFonts w:cs="Arial"/>
              </w:rPr>
            </w:pPr>
            <w:r w:rsidRPr="005C1B68">
              <w:rPr>
                <w:rFonts w:cs="Arial"/>
              </w:rPr>
              <w:t>MSMPMC200</w:t>
            </w:r>
          </w:p>
        </w:tc>
        <w:tc>
          <w:tcPr>
            <w:tcW w:w="6280" w:type="dxa"/>
            <w:tcBorders>
              <w:top w:val="single" w:sz="4" w:space="0" w:color="auto"/>
              <w:bottom w:val="single" w:sz="4" w:space="0" w:color="auto"/>
            </w:tcBorders>
            <w:tcMar>
              <w:top w:w="57" w:type="dxa"/>
              <w:bottom w:w="57" w:type="dxa"/>
            </w:tcMar>
            <w:vAlign w:val="center"/>
          </w:tcPr>
          <w:p w14:paraId="5BFA49AA" w14:textId="31B2D3BC" w:rsidR="00380A73" w:rsidRDefault="00380A73" w:rsidP="00380A73">
            <w:pPr>
              <w:rPr>
                <w:rFonts w:cs="Arial"/>
              </w:rPr>
            </w:pPr>
            <w:r w:rsidRPr="005C1B68">
              <w:rPr>
                <w:rFonts w:cs="Arial"/>
              </w:rPr>
              <w:t>Organise self</w:t>
            </w:r>
          </w:p>
        </w:tc>
        <w:tc>
          <w:tcPr>
            <w:tcW w:w="1460" w:type="dxa"/>
            <w:tcBorders>
              <w:top w:val="single" w:sz="4" w:space="0" w:color="auto"/>
              <w:bottom w:val="single" w:sz="4" w:space="0" w:color="auto"/>
            </w:tcBorders>
            <w:tcMar>
              <w:top w:w="57" w:type="dxa"/>
              <w:bottom w:w="57" w:type="dxa"/>
            </w:tcMar>
            <w:vAlign w:val="center"/>
          </w:tcPr>
          <w:p w14:paraId="2BE8F226" w14:textId="34719370" w:rsidR="00380A73" w:rsidRDefault="00380A73" w:rsidP="00380A73">
            <w:pPr>
              <w:jc w:val="center"/>
              <w:rPr>
                <w:rFonts w:cs="Arial"/>
              </w:rPr>
            </w:pPr>
            <w:r w:rsidRPr="005C1B68">
              <w:rPr>
                <w:rFonts w:cs="Arial"/>
              </w:rPr>
              <w:t>20</w:t>
            </w:r>
          </w:p>
        </w:tc>
      </w:tr>
      <w:tr w:rsidR="00380A73" w:rsidRPr="0072047E" w14:paraId="2E89AF3F"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1F86F26A" w14:textId="7314E2E5" w:rsidR="00380A73" w:rsidRPr="005C1B68" w:rsidRDefault="00380A73" w:rsidP="00380A73">
            <w:pPr>
              <w:rPr>
                <w:rFonts w:cs="Arial"/>
              </w:rPr>
            </w:pPr>
            <w:r w:rsidRPr="005C1B68">
              <w:rPr>
                <w:rFonts w:cs="Arial"/>
              </w:rPr>
              <w:t>MSMPMC301</w:t>
            </w:r>
          </w:p>
        </w:tc>
        <w:tc>
          <w:tcPr>
            <w:tcW w:w="6280" w:type="dxa"/>
            <w:tcBorders>
              <w:top w:val="single" w:sz="4" w:space="0" w:color="auto"/>
              <w:bottom w:val="single" w:sz="4" w:space="0" w:color="auto"/>
            </w:tcBorders>
            <w:tcMar>
              <w:top w:w="57" w:type="dxa"/>
              <w:bottom w:w="57" w:type="dxa"/>
            </w:tcMar>
            <w:vAlign w:val="center"/>
          </w:tcPr>
          <w:p w14:paraId="170E9A5C" w14:textId="03515153" w:rsidR="00380A73" w:rsidRPr="005C1B68" w:rsidRDefault="00380A73" w:rsidP="00380A73">
            <w:pPr>
              <w:rPr>
                <w:rFonts w:cs="Arial"/>
              </w:rPr>
            </w:pPr>
            <w:r w:rsidRPr="005C1B68">
              <w:rPr>
                <w:rFonts w:cs="Arial"/>
              </w:rPr>
              <w:t>Store materials for production</w:t>
            </w:r>
          </w:p>
        </w:tc>
        <w:tc>
          <w:tcPr>
            <w:tcW w:w="1460" w:type="dxa"/>
            <w:tcBorders>
              <w:top w:val="single" w:sz="4" w:space="0" w:color="auto"/>
              <w:bottom w:val="single" w:sz="4" w:space="0" w:color="auto"/>
            </w:tcBorders>
            <w:tcMar>
              <w:top w:w="57" w:type="dxa"/>
              <w:bottom w:w="57" w:type="dxa"/>
            </w:tcMar>
            <w:vAlign w:val="center"/>
          </w:tcPr>
          <w:p w14:paraId="26448AB3" w14:textId="61A98071" w:rsidR="00380A73" w:rsidRPr="005C1B68" w:rsidRDefault="00380A73" w:rsidP="00380A73">
            <w:pPr>
              <w:jc w:val="center"/>
              <w:rPr>
                <w:rFonts w:cs="Arial"/>
              </w:rPr>
            </w:pPr>
            <w:r w:rsidRPr="005C1B68">
              <w:rPr>
                <w:rFonts w:cs="Arial"/>
              </w:rPr>
              <w:t>20</w:t>
            </w:r>
          </w:p>
        </w:tc>
      </w:tr>
      <w:tr w:rsidR="00380A73" w:rsidRPr="0072047E" w14:paraId="47630E80"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384F6DDF" w14:textId="3E301CC4" w:rsidR="00380A73" w:rsidRPr="005C1B68" w:rsidRDefault="00380A73" w:rsidP="00380A73">
            <w:pPr>
              <w:rPr>
                <w:rFonts w:cs="Arial"/>
              </w:rPr>
            </w:pPr>
            <w:r w:rsidRPr="005C1B68">
              <w:rPr>
                <w:rFonts w:cs="Arial"/>
              </w:rPr>
              <w:t>MSMPMC302</w:t>
            </w:r>
          </w:p>
        </w:tc>
        <w:tc>
          <w:tcPr>
            <w:tcW w:w="6280" w:type="dxa"/>
            <w:tcBorders>
              <w:top w:val="single" w:sz="4" w:space="0" w:color="auto"/>
              <w:bottom w:val="single" w:sz="4" w:space="0" w:color="auto"/>
            </w:tcBorders>
            <w:tcMar>
              <w:top w:w="57" w:type="dxa"/>
              <w:bottom w:w="57" w:type="dxa"/>
            </w:tcMar>
            <w:vAlign w:val="center"/>
          </w:tcPr>
          <w:p w14:paraId="5A36D083" w14:textId="56CC63FE" w:rsidR="00380A73" w:rsidRPr="005C1B68" w:rsidRDefault="00380A73" w:rsidP="00380A73">
            <w:pPr>
              <w:rPr>
                <w:rFonts w:cs="Arial"/>
              </w:rPr>
            </w:pPr>
            <w:r w:rsidRPr="005C1B68">
              <w:rPr>
                <w:rFonts w:cs="Arial"/>
              </w:rPr>
              <w:t>Operate equipment to blend/mix materials</w:t>
            </w:r>
          </w:p>
        </w:tc>
        <w:tc>
          <w:tcPr>
            <w:tcW w:w="1460" w:type="dxa"/>
            <w:tcBorders>
              <w:top w:val="single" w:sz="4" w:space="0" w:color="auto"/>
              <w:bottom w:val="single" w:sz="4" w:space="0" w:color="auto"/>
            </w:tcBorders>
            <w:tcMar>
              <w:top w:w="57" w:type="dxa"/>
              <w:bottom w:w="57" w:type="dxa"/>
            </w:tcMar>
            <w:vAlign w:val="center"/>
          </w:tcPr>
          <w:p w14:paraId="03EA1CE4" w14:textId="7A24EA7A" w:rsidR="00380A73" w:rsidRPr="005C1B68" w:rsidRDefault="00380A73" w:rsidP="00380A73">
            <w:pPr>
              <w:jc w:val="center"/>
              <w:rPr>
                <w:rFonts w:cs="Arial"/>
              </w:rPr>
            </w:pPr>
            <w:r w:rsidRPr="005C1B68">
              <w:rPr>
                <w:rFonts w:cs="Arial"/>
              </w:rPr>
              <w:t>40</w:t>
            </w:r>
          </w:p>
        </w:tc>
      </w:tr>
      <w:tr w:rsidR="00380A73" w:rsidRPr="0072047E" w14:paraId="699D2172"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43F53542" w14:textId="4C190774" w:rsidR="00380A73" w:rsidRPr="005C1B68" w:rsidRDefault="00380A73" w:rsidP="00380A73">
            <w:pPr>
              <w:rPr>
                <w:rFonts w:cs="Arial"/>
              </w:rPr>
            </w:pPr>
            <w:r w:rsidRPr="005C1B68">
              <w:rPr>
                <w:rFonts w:cs="Arial"/>
              </w:rPr>
              <w:t>MSMPMC303</w:t>
            </w:r>
          </w:p>
        </w:tc>
        <w:tc>
          <w:tcPr>
            <w:tcW w:w="6280" w:type="dxa"/>
            <w:tcBorders>
              <w:top w:val="single" w:sz="4" w:space="0" w:color="auto"/>
              <w:bottom w:val="single" w:sz="4" w:space="0" w:color="auto"/>
            </w:tcBorders>
            <w:tcMar>
              <w:top w:w="57" w:type="dxa"/>
              <w:bottom w:w="57" w:type="dxa"/>
            </w:tcMar>
            <w:vAlign w:val="center"/>
          </w:tcPr>
          <w:p w14:paraId="31090E41" w14:textId="773FBC56" w:rsidR="00380A73" w:rsidRPr="005C1B68" w:rsidRDefault="00380A73" w:rsidP="00380A73">
            <w:pPr>
              <w:rPr>
                <w:rFonts w:cs="Arial"/>
              </w:rPr>
            </w:pPr>
            <w:r w:rsidRPr="005C1B68">
              <w:rPr>
                <w:rFonts w:cs="Arial"/>
              </w:rPr>
              <w:t>Operate grinding equipment</w:t>
            </w:r>
          </w:p>
        </w:tc>
        <w:tc>
          <w:tcPr>
            <w:tcW w:w="1460" w:type="dxa"/>
            <w:tcBorders>
              <w:top w:val="single" w:sz="4" w:space="0" w:color="auto"/>
              <w:bottom w:val="single" w:sz="4" w:space="0" w:color="auto"/>
            </w:tcBorders>
            <w:tcMar>
              <w:top w:w="57" w:type="dxa"/>
              <w:bottom w:w="57" w:type="dxa"/>
            </w:tcMar>
            <w:vAlign w:val="center"/>
          </w:tcPr>
          <w:p w14:paraId="43748EF5" w14:textId="63292F38" w:rsidR="00380A73" w:rsidRPr="005C1B68" w:rsidRDefault="00380A73" w:rsidP="00380A73">
            <w:pPr>
              <w:jc w:val="center"/>
              <w:rPr>
                <w:rFonts w:cs="Arial"/>
              </w:rPr>
            </w:pPr>
            <w:r w:rsidRPr="005C1B68">
              <w:rPr>
                <w:rFonts w:cs="Arial"/>
              </w:rPr>
              <w:t>40</w:t>
            </w:r>
          </w:p>
        </w:tc>
      </w:tr>
      <w:tr w:rsidR="00380A73" w:rsidRPr="0072047E" w14:paraId="4F128931"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6A6862BC" w14:textId="1525F119" w:rsidR="00380A73" w:rsidRPr="005C1B68" w:rsidRDefault="00380A73" w:rsidP="00380A73">
            <w:pPr>
              <w:rPr>
                <w:rFonts w:cs="Arial"/>
              </w:rPr>
            </w:pPr>
            <w:r w:rsidRPr="005C1B68">
              <w:rPr>
                <w:rFonts w:cs="Arial"/>
              </w:rPr>
              <w:t>MSMPMC304</w:t>
            </w:r>
          </w:p>
        </w:tc>
        <w:tc>
          <w:tcPr>
            <w:tcW w:w="6280" w:type="dxa"/>
            <w:tcBorders>
              <w:top w:val="single" w:sz="4" w:space="0" w:color="auto"/>
              <w:bottom w:val="single" w:sz="4" w:space="0" w:color="auto"/>
            </w:tcBorders>
            <w:tcMar>
              <w:top w:w="57" w:type="dxa"/>
              <w:bottom w:w="57" w:type="dxa"/>
            </w:tcMar>
            <w:vAlign w:val="center"/>
          </w:tcPr>
          <w:p w14:paraId="41A0B0B2" w14:textId="6B9F0CD1" w:rsidR="00380A73" w:rsidRPr="005C1B68" w:rsidRDefault="00380A73" w:rsidP="00380A73">
            <w:pPr>
              <w:rPr>
                <w:rFonts w:cs="Arial"/>
              </w:rPr>
            </w:pPr>
            <w:r w:rsidRPr="005C1B68">
              <w:rPr>
                <w:rFonts w:cs="Arial"/>
              </w:rPr>
              <w:t>Prepare for production</w:t>
            </w:r>
          </w:p>
        </w:tc>
        <w:tc>
          <w:tcPr>
            <w:tcW w:w="1460" w:type="dxa"/>
            <w:tcBorders>
              <w:top w:val="single" w:sz="4" w:space="0" w:color="auto"/>
              <w:bottom w:val="single" w:sz="4" w:space="0" w:color="auto"/>
            </w:tcBorders>
            <w:tcMar>
              <w:top w:w="57" w:type="dxa"/>
              <w:bottom w:w="57" w:type="dxa"/>
            </w:tcMar>
            <w:vAlign w:val="center"/>
          </w:tcPr>
          <w:p w14:paraId="4CA773CE" w14:textId="4FBBABBB" w:rsidR="00380A73" w:rsidRPr="005C1B68" w:rsidRDefault="00380A73" w:rsidP="00380A73">
            <w:pPr>
              <w:jc w:val="center"/>
              <w:rPr>
                <w:rFonts w:cs="Arial"/>
              </w:rPr>
            </w:pPr>
            <w:r w:rsidRPr="005C1B68">
              <w:rPr>
                <w:rFonts w:cs="Arial"/>
              </w:rPr>
              <w:t>30</w:t>
            </w:r>
          </w:p>
        </w:tc>
      </w:tr>
      <w:tr w:rsidR="00380A73" w:rsidRPr="0072047E" w14:paraId="5B72F56A"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7AAA58A4" w14:textId="643DCE0E" w:rsidR="00380A73" w:rsidRPr="005C1B68" w:rsidRDefault="00380A73" w:rsidP="00380A73">
            <w:pPr>
              <w:rPr>
                <w:rFonts w:cs="Arial"/>
              </w:rPr>
            </w:pPr>
            <w:r w:rsidRPr="005C1B68">
              <w:rPr>
                <w:rFonts w:cs="Arial"/>
              </w:rPr>
              <w:t>MSMPMC307</w:t>
            </w:r>
          </w:p>
        </w:tc>
        <w:tc>
          <w:tcPr>
            <w:tcW w:w="6280" w:type="dxa"/>
            <w:tcBorders>
              <w:top w:val="single" w:sz="4" w:space="0" w:color="auto"/>
              <w:bottom w:val="single" w:sz="4" w:space="0" w:color="auto"/>
            </w:tcBorders>
            <w:tcMar>
              <w:top w:w="57" w:type="dxa"/>
              <w:bottom w:w="57" w:type="dxa"/>
            </w:tcMar>
            <w:vAlign w:val="center"/>
          </w:tcPr>
          <w:p w14:paraId="741790DF" w14:textId="3216D42A" w:rsidR="00380A73" w:rsidRPr="005C1B68" w:rsidRDefault="00380A73" w:rsidP="00380A73">
            <w:pPr>
              <w:rPr>
                <w:rFonts w:cs="Arial"/>
              </w:rPr>
            </w:pPr>
            <w:r w:rsidRPr="005C1B68">
              <w:rPr>
                <w:rFonts w:cs="Arial"/>
              </w:rPr>
              <w:t>Operate a calcining kiln</w:t>
            </w:r>
          </w:p>
        </w:tc>
        <w:tc>
          <w:tcPr>
            <w:tcW w:w="1460" w:type="dxa"/>
            <w:tcBorders>
              <w:top w:val="single" w:sz="4" w:space="0" w:color="auto"/>
              <w:bottom w:val="single" w:sz="4" w:space="0" w:color="auto"/>
            </w:tcBorders>
            <w:tcMar>
              <w:top w:w="57" w:type="dxa"/>
              <w:bottom w:w="57" w:type="dxa"/>
            </w:tcMar>
            <w:vAlign w:val="center"/>
          </w:tcPr>
          <w:p w14:paraId="471DC09C" w14:textId="30D62A5F" w:rsidR="00380A73" w:rsidRPr="005C1B68" w:rsidRDefault="00380A73" w:rsidP="00380A73">
            <w:pPr>
              <w:jc w:val="center"/>
              <w:rPr>
                <w:rFonts w:cs="Arial"/>
              </w:rPr>
            </w:pPr>
            <w:r w:rsidRPr="005C1B68">
              <w:rPr>
                <w:rFonts w:cs="Arial"/>
              </w:rPr>
              <w:t>30</w:t>
            </w:r>
          </w:p>
        </w:tc>
      </w:tr>
      <w:tr w:rsidR="00380A73" w:rsidRPr="0072047E" w14:paraId="7BBABF4C"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2033862" w14:textId="4649B774" w:rsidR="00380A73" w:rsidRPr="005C1B68" w:rsidRDefault="00380A73" w:rsidP="00380A73">
            <w:pPr>
              <w:rPr>
                <w:rFonts w:cs="Arial"/>
              </w:rPr>
            </w:pPr>
            <w:r w:rsidRPr="005C1B68">
              <w:rPr>
                <w:rFonts w:cs="Arial"/>
              </w:rPr>
              <w:t>MSMPMC308</w:t>
            </w:r>
          </w:p>
        </w:tc>
        <w:tc>
          <w:tcPr>
            <w:tcW w:w="6280" w:type="dxa"/>
            <w:tcBorders>
              <w:top w:val="single" w:sz="4" w:space="0" w:color="auto"/>
              <w:bottom w:val="single" w:sz="4" w:space="0" w:color="auto"/>
            </w:tcBorders>
            <w:tcMar>
              <w:top w:w="57" w:type="dxa"/>
              <w:bottom w:w="57" w:type="dxa"/>
            </w:tcMar>
            <w:vAlign w:val="center"/>
          </w:tcPr>
          <w:p w14:paraId="7096CE8E" w14:textId="150FA5E6" w:rsidR="00380A73" w:rsidRPr="005C1B68" w:rsidRDefault="00380A73" w:rsidP="00380A73">
            <w:pPr>
              <w:rPr>
                <w:rFonts w:cs="Arial"/>
              </w:rPr>
            </w:pPr>
            <w:r w:rsidRPr="005C1B68">
              <w:rPr>
                <w:rFonts w:cs="Arial"/>
              </w:rPr>
              <w:t>Operate slip casting equipment</w:t>
            </w:r>
          </w:p>
        </w:tc>
        <w:tc>
          <w:tcPr>
            <w:tcW w:w="1460" w:type="dxa"/>
            <w:tcBorders>
              <w:top w:val="single" w:sz="4" w:space="0" w:color="auto"/>
              <w:bottom w:val="single" w:sz="4" w:space="0" w:color="auto"/>
            </w:tcBorders>
            <w:tcMar>
              <w:top w:w="57" w:type="dxa"/>
              <w:bottom w:w="57" w:type="dxa"/>
            </w:tcMar>
            <w:vAlign w:val="center"/>
          </w:tcPr>
          <w:p w14:paraId="647F1E50" w14:textId="145C2A58" w:rsidR="00380A73" w:rsidRPr="005C1B68" w:rsidRDefault="00380A73" w:rsidP="00380A73">
            <w:pPr>
              <w:jc w:val="center"/>
              <w:rPr>
                <w:rFonts w:cs="Arial"/>
              </w:rPr>
            </w:pPr>
            <w:r w:rsidRPr="005C1B68">
              <w:rPr>
                <w:rFonts w:cs="Arial"/>
              </w:rPr>
              <w:t>40</w:t>
            </w:r>
          </w:p>
        </w:tc>
      </w:tr>
      <w:tr w:rsidR="00380A73" w:rsidRPr="0072047E" w14:paraId="3ED6F660"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05CF18B6" w14:textId="57B698D7" w:rsidR="00380A73" w:rsidRPr="005C1B68" w:rsidRDefault="00380A73" w:rsidP="00380A73">
            <w:pPr>
              <w:rPr>
                <w:rFonts w:cs="Arial"/>
              </w:rPr>
            </w:pPr>
            <w:r w:rsidRPr="005C1B68">
              <w:rPr>
                <w:rFonts w:cs="Arial"/>
              </w:rPr>
              <w:t>MSMPMC309</w:t>
            </w:r>
          </w:p>
        </w:tc>
        <w:tc>
          <w:tcPr>
            <w:tcW w:w="6280" w:type="dxa"/>
            <w:tcBorders>
              <w:top w:val="single" w:sz="4" w:space="0" w:color="auto"/>
              <w:bottom w:val="single" w:sz="4" w:space="0" w:color="auto"/>
            </w:tcBorders>
            <w:tcMar>
              <w:top w:w="57" w:type="dxa"/>
              <w:bottom w:w="57" w:type="dxa"/>
            </w:tcMar>
            <w:vAlign w:val="center"/>
          </w:tcPr>
          <w:p w14:paraId="74F3B38A" w14:textId="13125363" w:rsidR="00380A73" w:rsidRPr="005C1B68" w:rsidRDefault="00380A73" w:rsidP="00380A73">
            <w:pPr>
              <w:rPr>
                <w:rFonts w:cs="Arial"/>
              </w:rPr>
            </w:pPr>
            <w:r w:rsidRPr="005C1B68">
              <w:rPr>
                <w:rFonts w:cs="Arial"/>
              </w:rPr>
              <w:t>Finish products after firing</w:t>
            </w:r>
          </w:p>
        </w:tc>
        <w:tc>
          <w:tcPr>
            <w:tcW w:w="1460" w:type="dxa"/>
            <w:tcBorders>
              <w:top w:val="single" w:sz="4" w:space="0" w:color="auto"/>
              <w:bottom w:val="single" w:sz="4" w:space="0" w:color="auto"/>
            </w:tcBorders>
            <w:tcMar>
              <w:top w:w="57" w:type="dxa"/>
              <w:bottom w:w="57" w:type="dxa"/>
            </w:tcMar>
            <w:vAlign w:val="center"/>
          </w:tcPr>
          <w:p w14:paraId="443BA287" w14:textId="4115CA4B" w:rsidR="00380A73" w:rsidRPr="005C1B68" w:rsidRDefault="00380A73" w:rsidP="00380A73">
            <w:pPr>
              <w:jc w:val="center"/>
              <w:rPr>
                <w:rFonts w:cs="Arial"/>
              </w:rPr>
            </w:pPr>
            <w:r w:rsidRPr="005C1B68">
              <w:rPr>
                <w:rFonts w:cs="Arial"/>
              </w:rPr>
              <w:t>20</w:t>
            </w:r>
          </w:p>
        </w:tc>
      </w:tr>
      <w:tr w:rsidR="00380A73" w:rsidRPr="0072047E" w14:paraId="690C3EE2"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4A6ECFFF" w14:textId="15D5498F" w:rsidR="00380A73" w:rsidRPr="005C1B68" w:rsidRDefault="00380A73" w:rsidP="00380A73">
            <w:pPr>
              <w:rPr>
                <w:rFonts w:cs="Arial"/>
              </w:rPr>
            </w:pPr>
            <w:r w:rsidRPr="005C1B68">
              <w:rPr>
                <w:rFonts w:cs="Arial"/>
              </w:rPr>
              <w:t>MSMPMC310</w:t>
            </w:r>
          </w:p>
        </w:tc>
        <w:tc>
          <w:tcPr>
            <w:tcW w:w="6280" w:type="dxa"/>
            <w:tcBorders>
              <w:top w:val="single" w:sz="4" w:space="0" w:color="auto"/>
              <w:bottom w:val="single" w:sz="4" w:space="0" w:color="auto"/>
            </w:tcBorders>
            <w:tcMar>
              <w:top w:w="57" w:type="dxa"/>
              <w:bottom w:w="57" w:type="dxa"/>
            </w:tcMar>
            <w:vAlign w:val="center"/>
          </w:tcPr>
          <w:p w14:paraId="182E4820" w14:textId="3273A42E" w:rsidR="00380A73" w:rsidRPr="005C1B68" w:rsidRDefault="00380A73" w:rsidP="00380A73">
            <w:pPr>
              <w:rPr>
                <w:rFonts w:cs="Arial"/>
              </w:rPr>
            </w:pPr>
            <w:r w:rsidRPr="005C1B68">
              <w:rPr>
                <w:rFonts w:cs="Arial"/>
              </w:rPr>
              <w:t>Hand mould products</w:t>
            </w:r>
          </w:p>
        </w:tc>
        <w:tc>
          <w:tcPr>
            <w:tcW w:w="1460" w:type="dxa"/>
            <w:tcBorders>
              <w:top w:val="single" w:sz="4" w:space="0" w:color="auto"/>
              <w:bottom w:val="single" w:sz="4" w:space="0" w:color="auto"/>
            </w:tcBorders>
            <w:tcMar>
              <w:top w:w="57" w:type="dxa"/>
              <w:bottom w:w="57" w:type="dxa"/>
            </w:tcMar>
            <w:vAlign w:val="center"/>
          </w:tcPr>
          <w:p w14:paraId="4291A8F9" w14:textId="196E3927" w:rsidR="00380A73" w:rsidRPr="005C1B68" w:rsidRDefault="00380A73" w:rsidP="00380A73">
            <w:pPr>
              <w:jc w:val="center"/>
              <w:rPr>
                <w:rFonts w:cs="Arial"/>
              </w:rPr>
            </w:pPr>
            <w:r w:rsidRPr="005C1B68">
              <w:rPr>
                <w:rFonts w:cs="Arial"/>
              </w:rPr>
              <w:t>30</w:t>
            </w:r>
          </w:p>
        </w:tc>
      </w:tr>
      <w:tr w:rsidR="00380A73" w:rsidRPr="0072047E" w14:paraId="71347930"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4FBF3CB9" w14:textId="051A1962" w:rsidR="00380A73" w:rsidRPr="005C1B68" w:rsidRDefault="00380A73" w:rsidP="00380A73">
            <w:pPr>
              <w:rPr>
                <w:rFonts w:cs="Arial"/>
              </w:rPr>
            </w:pPr>
            <w:r w:rsidRPr="005C1B68">
              <w:rPr>
                <w:rFonts w:cs="Arial"/>
              </w:rPr>
              <w:lastRenderedPageBreak/>
              <w:t>MSMPMC311</w:t>
            </w:r>
          </w:p>
        </w:tc>
        <w:tc>
          <w:tcPr>
            <w:tcW w:w="6280" w:type="dxa"/>
            <w:tcBorders>
              <w:top w:val="single" w:sz="4" w:space="0" w:color="auto"/>
              <w:bottom w:val="single" w:sz="4" w:space="0" w:color="auto"/>
            </w:tcBorders>
            <w:tcMar>
              <w:top w:w="57" w:type="dxa"/>
              <w:bottom w:w="57" w:type="dxa"/>
            </w:tcMar>
            <w:vAlign w:val="center"/>
          </w:tcPr>
          <w:p w14:paraId="76895441" w14:textId="554C6A4A" w:rsidR="00380A73" w:rsidRPr="005C1B68" w:rsidRDefault="00380A73" w:rsidP="00380A73">
            <w:pPr>
              <w:rPr>
                <w:rFonts w:cs="Arial"/>
              </w:rPr>
            </w:pPr>
            <w:r w:rsidRPr="005C1B68">
              <w:rPr>
                <w:rFonts w:cs="Arial"/>
              </w:rPr>
              <w:t>Operate a firing kiln</w:t>
            </w:r>
          </w:p>
        </w:tc>
        <w:tc>
          <w:tcPr>
            <w:tcW w:w="1460" w:type="dxa"/>
            <w:tcBorders>
              <w:top w:val="single" w:sz="4" w:space="0" w:color="auto"/>
              <w:bottom w:val="single" w:sz="4" w:space="0" w:color="auto"/>
            </w:tcBorders>
            <w:tcMar>
              <w:top w:w="57" w:type="dxa"/>
              <w:bottom w:w="57" w:type="dxa"/>
            </w:tcMar>
            <w:vAlign w:val="center"/>
          </w:tcPr>
          <w:p w14:paraId="0D7233A8" w14:textId="6F9680BB" w:rsidR="00380A73" w:rsidRPr="005C1B68" w:rsidRDefault="00380A73" w:rsidP="00380A73">
            <w:pPr>
              <w:jc w:val="center"/>
              <w:rPr>
                <w:rFonts w:cs="Arial"/>
              </w:rPr>
            </w:pPr>
            <w:r w:rsidRPr="005C1B68">
              <w:rPr>
                <w:rFonts w:cs="Arial"/>
              </w:rPr>
              <w:t>30</w:t>
            </w:r>
          </w:p>
        </w:tc>
      </w:tr>
      <w:tr w:rsidR="00380A73" w:rsidRPr="0072047E" w14:paraId="0FA918A1"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13B70280" w14:textId="6522A1C4" w:rsidR="00380A73" w:rsidRPr="005C1B68" w:rsidRDefault="00380A73" w:rsidP="00380A73">
            <w:pPr>
              <w:rPr>
                <w:rFonts w:cs="Arial"/>
              </w:rPr>
            </w:pPr>
            <w:r w:rsidRPr="005C1B68">
              <w:rPr>
                <w:rFonts w:cs="Arial"/>
              </w:rPr>
              <w:t>MSMPMC312</w:t>
            </w:r>
          </w:p>
        </w:tc>
        <w:tc>
          <w:tcPr>
            <w:tcW w:w="6280" w:type="dxa"/>
            <w:tcBorders>
              <w:top w:val="single" w:sz="4" w:space="0" w:color="auto"/>
              <w:bottom w:val="single" w:sz="4" w:space="0" w:color="auto"/>
            </w:tcBorders>
            <w:tcMar>
              <w:top w:w="57" w:type="dxa"/>
              <w:bottom w:w="57" w:type="dxa"/>
            </w:tcMar>
            <w:vAlign w:val="center"/>
          </w:tcPr>
          <w:p w14:paraId="6EE79FDF" w14:textId="7CA4CEC4" w:rsidR="00380A73" w:rsidRPr="005C1B68" w:rsidRDefault="00380A73" w:rsidP="00380A73">
            <w:pPr>
              <w:rPr>
                <w:rFonts w:cs="Arial"/>
              </w:rPr>
            </w:pPr>
            <w:r w:rsidRPr="005C1B68">
              <w:rPr>
                <w:rFonts w:cs="Arial"/>
              </w:rPr>
              <w:t>Operate glass finishing equipment</w:t>
            </w:r>
          </w:p>
        </w:tc>
        <w:tc>
          <w:tcPr>
            <w:tcW w:w="1460" w:type="dxa"/>
            <w:tcBorders>
              <w:top w:val="single" w:sz="4" w:space="0" w:color="auto"/>
              <w:bottom w:val="single" w:sz="4" w:space="0" w:color="auto"/>
            </w:tcBorders>
            <w:tcMar>
              <w:top w:w="57" w:type="dxa"/>
              <w:bottom w:w="57" w:type="dxa"/>
            </w:tcMar>
            <w:vAlign w:val="center"/>
          </w:tcPr>
          <w:p w14:paraId="46ED10C4" w14:textId="599D2AFD" w:rsidR="00380A73" w:rsidRPr="005C1B68" w:rsidRDefault="00380A73" w:rsidP="00380A73">
            <w:pPr>
              <w:jc w:val="center"/>
              <w:rPr>
                <w:rFonts w:cs="Arial"/>
              </w:rPr>
            </w:pPr>
            <w:r w:rsidRPr="005C1B68">
              <w:rPr>
                <w:rFonts w:cs="Arial"/>
              </w:rPr>
              <w:t>40</w:t>
            </w:r>
          </w:p>
        </w:tc>
      </w:tr>
      <w:tr w:rsidR="00380A73" w:rsidRPr="0072047E" w14:paraId="66639722"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5B1FF95" w14:textId="15A9E984" w:rsidR="00380A73" w:rsidRPr="005C1B68" w:rsidRDefault="00380A73" w:rsidP="00380A73">
            <w:pPr>
              <w:rPr>
                <w:rFonts w:cs="Arial"/>
              </w:rPr>
            </w:pPr>
            <w:r w:rsidRPr="005C1B68">
              <w:rPr>
                <w:rFonts w:cs="Arial"/>
              </w:rPr>
              <w:t>MSMPMC321</w:t>
            </w:r>
          </w:p>
        </w:tc>
        <w:tc>
          <w:tcPr>
            <w:tcW w:w="6280" w:type="dxa"/>
            <w:tcBorders>
              <w:top w:val="single" w:sz="4" w:space="0" w:color="auto"/>
              <w:bottom w:val="single" w:sz="4" w:space="0" w:color="auto"/>
            </w:tcBorders>
            <w:tcMar>
              <w:top w:w="57" w:type="dxa"/>
              <w:bottom w:w="57" w:type="dxa"/>
            </w:tcMar>
            <w:vAlign w:val="center"/>
          </w:tcPr>
          <w:p w14:paraId="38A6AAE8" w14:textId="32703197" w:rsidR="00380A73" w:rsidRPr="005C1B68" w:rsidRDefault="00380A73" w:rsidP="00380A73">
            <w:pPr>
              <w:rPr>
                <w:rFonts w:cs="Arial"/>
              </w:rPr>
            </w:pPr>
            <w:r w:rsidRPr="005C1B68">
              <w:rPr>
                <w:rFonts w:cs="Arial"/>
              </w:rPr>
              <w:t>Batch mix concrete</w:t>
            </w:r>
          </w:p>
        </w:tc>
        <w:tc>
          <w:tcPr>
            <w:tcW w:w="1460" w:type="dxa"/>
            <w:tcBorders>
              <w:top w:val="single" w:sz="4" w:space="0" w:color="auto"/>
              <w:bottom w:val="single" w:sz="4" w:space="0" w:color="auto"/>
            </w:tcBorders>
            <w:tcMar>
              <w:top w:w="57" w:type="dxa"/>
              <w:bottom w:w="57" w:type="dxa"/>
            </w:tcMar>
            <w:vAlign w:val="center"/>
          </w:tcPr>
          <w:p w14:paraId="6CF74D76" w14:textId="152B3005" w:rsidR="00380A73" w:rsidRPr="005C1B68" w:rsidRDefault="00380A73" w:rsidP="00380A73">
            <w:pPr>
              <w:jc w:val="center"/>
              <w:rPr>
                <w:rFonts w:cs="Arial"/>
              </w:rPr>
            </w:pPr>
            <w:r w:rsidRPr="005C1B68">
              <w:rPr>
                <w:rFonts w:cs="Arial"/>
              </w:rPr>
              <w:t>40</w:t>
            </w:r>
          </w:p>
        </w:tc>
      </w:tr>
      <w:tr w:rsidR="00380A73" w:rsidRPr="0072047E" w14:paraId="1389F333"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3389C6B" w14:textId="2E43B376" w:rsidR="00380A73" w:rsidRPr="005C1B68" w:rsidRDefault="00380A73" w:rsidP="00380A73">
            <w:pPr>
              <w:rPr>
                <w:rFonts w:cs="Arial"/>
              </w:rPr>
            </w:pPr>
            <w:r w:rsidRPr="005C1B68">
              <w:rPr>
                <w:rFonts w:cs="Arial"/>
              </w:rPr>
              <w:t>MSMPMC322</w:t>
            </w:r>
          </w:p>
        </w:tc>
        <w:tc>
          <w:tcPr>
            <w:tcW w:w="6280" w:type="dxa"/>
            <w:tcBorders>
              <w:top w:val="single" w:sz="4" w:space="0" w:color="auto"/>
              <w:bottom w:val="single" w:sz="4" w:space="0" w:color="auto"/>
            </w:tcBorders>
            <w:tcMar>
              <w:top w:w="57" w:type="dxa"/>
              <w:bottom w:w="57" w:type="dxa"/>
            </w:tcMar>
            <w:vAlign w:val="center"/>
          </w:tcPr>
          <w:p w14:paraId="4DD5766F" w14:textId="764877BA" w:rsidR="00380A73" w:rsidRPr="005C1B68" w:rsidRDefault="00380A73" w:rsidP="00380A73">
            <w:pPr>
              <w:rPr>
                <w:rFonts w:cs="Arial"/>
              </w:rPr>
            </w:pPr>
            <w:r w:rsidRPr="005C1B68">
              <w:rPr>
                <w:rFonts w:cs="Arial"/>
              </w:rPr>
              <w:t>Deliver concrete to site</w:t>
            </w:r>
          </w:p>
        </w:tc>
        <w:tc>
          <w:tcPr>
            <w:tcW w:w="1460" w:type="dxa"/>
            <w:tcBorders>
              <w:top w:val="single" w:sz="4" w:space="0" w:color="auto"/>
              <w:bottom w:val="single" w:sz="4" w:space="0" w:color="auto"/>
            </w:tcBorders>
            <w:tcMar>
              <w:top w:w="57" w:type="dxa"/>
              <w:bottom w:w="57" w:type="dxa"/>
            </w:tcMar>
            <w:vAlign w:val="center"/>
          </w:tcPr>
          <w:p w14:paraId="112D57B2" w14:textId="55260DCF" w:rsidR="00380A73" w:rsidRPr="005C1B68" w:rsidRDefault="00380A73" w:rsidP="00380A73">
            <w:pPr>
              <w:jc w:val="center"/>
              <w:rPr>
                <w:rFonts w:cs="Arial"/>
              </w:rPr>
            </w:pPr>
            <w:r w:rsidRPr="005C1B68">
              <w:rPr>
                <w:rFonts w:cs="Arial"/>
              </w:rPr>
              <w:t>30</w:t>
            </w:r>
          </w:p>
        </w:tc>
      </w:tr>
      <w:tr w:rsidR="00380A73" w:rsidRPr="0072047E" w14:paraId="6DE51E42"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50DCE9EA" w14:textId="09C6B9C6" w:rsidR="00380A73" w:rsidRPr="005C1B68" w:rsidRDefault="00380A73" w:rsidP="00380A73">
            <w:pPr>
              <w:rPr>
                <w:rFonts w:cs="Arial"/>
              </w:rPr>
            </w:pPr>
            <w:r w:rsidRPr="005C1B68">
              <w:rPr>
                <w:rFonts w:cs="Arial"/>
              </w:rPr>
              <w:t>MSMPMC323</w:t>
            </w:r>
          </w:p>
        </w:tc>
        <w:tc>
          <w:tcPr>
            <w:tcW w:w="6280" w:type="dxa"/>
            <w:tcBorders>
              <w:top w:val="single" w:sz="4" w:space="0" w:color="auto"/>
              <w:bottom w:val="single" w:sz="4" w:space="0" w:color="auto"/>
            </w:tcBorders>
            <w:tcMar>
              <w:top w:w="57" w:type="dxa"/>
              <w:bottom w:w="57" w:type="dxa"/>
            </w:tcMar>
            <w:vAlign w:val="center"/>
          </w:tcPr>
          <w:p w14:paraId="46069E3C" w14:textId="27D194B5" w:rsidR="00380A73" w:rsidRPr="005C1B68" w:rsidRDefault="00380A73" w:rsidP="00380A73">
            <w:pPr>
              <w:rPr>
                <w:rFonts w:cs="Arial"/>
              </w:rPr>
            </w:pPr>
            <w:r w:rsidRPr="005C1B68">
              <w:rPr>
                <w:rFonts w:cs="Arial"/>
              </w:rPr>
              <w:t>Prepare asphalt</w:t>
            </w:r>
          </w:p>
        </w:tc>
        <w:tc>
          <w:tcPr>
            <w:tcW w:w="1460" w:type="dxa"/>
            <w:tcBorders>
              <w:top w:val="single" w:sz="4" w:space="0" w:color="auto"/>
              <w:bottom w:val="single" w:sz="4" w:space="0" w:color="auto"/>
            </w:tcBorders>
            <w:tcMar>
              <w:top w:w="57" w:type="dxa"/>
              <w:bottom w:w="57" w:type="dxa"/>
            </w:tcMar>
            <w:vAlign w:val="center"/>
          </w:tcPr>
          <w:p w14:paraId="06F130AD" w14:textId="2E42AAF0" w:rsidR="00380A73" w:rsidRPr="005C1B68" w:rsidRDefault="00380A73" w:rsidP="00380A73">
            <w:pPr>
              <w:jc w:val="center"/>
              <w:rPr>
                <w:rFonts w:cs="Arial"/>
              </w:rPr>
            </w:pPr>
            <w:r w:rsidRPr="005C1B68">
              <w:rPr>
                <w:rFonts w:cs="Arial"/>
              </w:rPr>
              <w:t>40</w:t>
            </w:r>
          </w:p>
        </w:tc>
      </w:tr>
      <w:tr w:rsidR="00380A73" w:rsidRPr="0072047E" w14:paraId="5FAC7105"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0BA7C4EA" w14:textId="7578BD5B" w:rsidR="00380A73" w:rsidRPr="005C1B68" w:rsidRDefault="00380A73" w:rsidP="00380A73">
            <w:pPr>
              <w:rPr>
                <w:rFonts w:cs="Arial"/>
              </w:rPr>
            </w:pPr>
            <w:r w:rsidRPr="005C1B68">
              <w:rPr>
                <w:rFonts w:cs="Arial"/>
              </w:rPr>
              <w:t>MSMPMC324</w:t>
            </w:r>
          </w:p>
        </w:tc>
        <w:tc>
          <w:tcPr>
            <w:tcW w:w="6280" w:type="dxa"/>
            <w:tcBorders>
              <w:top w:val="single" w:sz="4" w:space="0" w:color="auto"/>
              <w:bottom w:val="single" w:sz="4" w:space="0" w:color="auto"/>
            </w:tcBorders>
            <w:tcMar>
              <w:top w:w="57" w:type="dxa"/>
              <w:bottom w:w="57" w:type="dxa"/>
            </w:tcMar>
            <w:vAlign w:val="center"/>
          </w:tcPr>
          <w:p w14:paraId="3E3A0705" w14:textId="34054585" w:rsidR="00380A73" w:rsidRPr="005C1B68" w:rsidRDefault="00380A73" w:rsidP="00380A73">
            <w:pPr>
              <w:rPr>
                <w:rFonts w:cs="Arial"/>
              </w:rPr>
            </w:pPr>
            <w:r w:rsidRPr="005C1B68">
              <w:rPr>
                <w:rFonts w:cs="Arial"/>
              </w:rPr>
              <w:t>Move materials</w:t>
            </w:r>
          </w:p>
        </w:tc>
        <w:tc>
          <w:tcPr>
            <w:tcW w:w="1460" w:type="dxa"/>
            <w:tcBorders>
              <w:top w:val="single" w:sz="4" w:space="0" w:color="auto"/>
              <w:bottom w:val="single" w:sz="4" w:space="0" w:color="auto"/>
            </w:tcBorders>
            <w:tcMar>
              <w:top w:w="57" w:type="dxa"/>
              <w:bottom w:w="57" w:type="dxa"/>
            </w:tcMar>
            <w:vAlign w:val="center"/>
          </w:tcPr>
          <w:p w14:paraId="532C25A1" w14:textId="4948C3BA" w:rsidR="00380A73" w:rsidRPr="005C1B68" w:rsidRDefault="00380A73" w:rsidP="00380A73">
            <w:pPr>
              <w:jc w:val="center"/>
              <w:rPr>
                <w:rFonts w:cs="Arial"/>
              </w:rPr>
            </w:pPr>
            <w:r w:rsidRPr="005C1B68">
              <w:rPr>
                <w:rFonts w:cs="Arial"/>
              </w:rPr>
              <w:t>40</w:t>
            </w:r>
          </w:p>
        </w:tc>
      </w:tr>
      <w:tr w:rsidR="00380A73" w:rsidRPr="0072047E" w14:paraId="786A25AD"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557C14D2" w14:textId="1B345C67" w:rsidR="00380A73" w:rsidRPr="005C1B68" w:rsidRDefault="00380A73" w:rsidP="00380A73">
            <w:pPr>
              <w:rPr>
                <w:rFonts w:cs="Arial"/>
              </w:rPr>
            </w:pPr>
            <w:r w:rsidRPr="005C1B68">
              <w:rPr>
                <w:rFonts w:cs="Arial"/>
              </w:rPr>
              <w:t>MSMPMC325</w:t>
            </w:r>
          </w:p>
        </w:tc>
        <w:tc>
          <w:tcPr>
            <w:tcW w:w="6280" w:type="dxa"/>
            <w:tcBorders>
              <w:top w:val="single" w:sz="4" w:space="0" w:color="auto"/>
              <w:bottom w:val="single" w:sz="4" w:space="0" w:color="auto"/>
            </w:tcBorders>
            <w:tcMar>
              <w:top w:w="57" w:type="dxa"/>
              <w:bottom w:w="57" w:type="dxa"/>
            </w:tcMar>
            <w:vAlign w:val="center"/>
          </w:tcPr>
          <w:p w14:paraId="14379FCC" w14:textId="42C9AD51" w:rsidR="00380A73" w:rsidRPr="005C1B68" w:rsidRDefault="00380A73" w:rsidP="00380A73">
            <w:pPr>
              <w:rPr>
                <w:rFonts w:cs="Arial"/>
              </w:rPr>
            </w:pPr>
            <w:r w:rsidRPr="005C1B68">
              <w:rPr>
                <w:rFonts w:cs="Arial"/>
              </w:rPr>
              <w:t>Operate bulk materials handling equipment</w:t>
            </w:r>
          </w:p>
        </w:tc>
        <w:tc>
          <w:tcPr>
            <w:tcW w:w="1460" w:type="dxa"/>
            <w:tcBorders>
              <w:top w:val="single" w:sz="4" w:space="0" w:color="auto"/>
              <w:bottom w:val="single" w:sz="4" w:space="0" w:color="auto"/>
            </w:tcBorders>
            <w:tcMar>
              <w:top w:w="57" w:type="dxa"/>
              <w:bottom w:w="57" w:type="dxa"/>
            </w:tcMar>
            <w:vAlign w:val="center"/>
          </w:tcPr>
          <w:p w14:paraId="34FA10FA" w14:textId="4E0AC45B" w:rsidR="00380A73" w:rsidRPr="005C1B68" w:rsidRDefault="00380A73" w:rsidP="00380A73">
            <w:pPr>
              <w:jc w:val="center"/>
              <w:rPr>
                <w:rFonts w:cs="Arial"/>
              </w:rPr>
            </w:pPr>
            <w:r w:rsidRPr="005C1B68">
              <w:rPr>
                <w:rFonts w:cs="Arial"/>
              </w:rPr>
              <w:t>30</w:t>
            </w:r>
          </w:p>
        </w:tc>
      </w:tr>
      <w:tr w:rsidR="00380A73" w:rsidRPr="0072047E" w14:paraId="0B504C5E"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4DB98706" w14:textId="228E5B83" w:rsidR="00380A73" w:rsidRPr="005C1B68" w:rsidRDefault="00380A73" w:rsidP="00380A73">
            <w:pPr>
              <w:rPr>
                <w:rFonts w:cs="Arial"/>
              </w:rPr>
            </w:pPr>
            <w:r w:rsidRPr="005C1B68">
              <w:rPr>
                <w:rFonts w:cs="Arial"/>
              </w:rPr>
              <w:t>MSMPMC326</w:t>
            </w:r>
          </w:p>
        </w:tc>
        <w:tc>
          <w:tcPr>
            <w:tcW w:w="6280" w:type="dxa"/>
            <w:tcBorders>
              <w:top w:val="single" w:sz="4" w:space="0" w:color="auto"/>
              <w:bottom w:val="single" w:sz="4" w:space="0" w:color="auto"/>
            </w:tcBorders>
            <w:tcMar>
              <w:top w:w="57" w:type="dxa"/>
              <w:bottom w:w="57" w:type="dxa"/>
            </w:tcMar>
            <w:vAlign w:val="center"/>
          </w:tcPr>
          <w:p w14:paraId="617DCB51" w14:textId="4A596E41" w:rsidR="00380A73" w:rsidRPr="005C1B68" w:rsidRDefault="00380A73" w:rsidP="00380A73">
            <w:pPr>
              <w:rPr>
                <w:rFonts w:cs="Arial"/>
              </w:rPr>
            </w:pPr>
            <w:r w:rsidRPr="005C1B68">
              <w:rPr>
                <w:rFonts w:cs="Arial"/>
              </w:rPr>
              <w:t>Deliver customer service</w:t>
            </w:r>
          </w:p>
        </w:tc>
        <w:tc>
          <w:tcPr>
            <w:tcW w:w="1460" w:type="dxa"/>
            <w:tcBorders>
              <w:top w:val="single" w:sz="4" w:space="0" w:color="auto"/>
              <w:bottom w:val="single" w:sz="4" w:space="0" w:color="auto"/>
            </w:tcBorders>
            <w:tcMar>
              <w:top w:w="57" w:type="dxa"/>
              <w:bottom w:w="57" w:type="dxa"/>
            </w:tcMar>
            <w:vAlign w:val="center"/>
          </w:tcPr>
          <w:p w14:paraId="31EDCFF9" w14:textId="63E7A042" w:rsidR="00380A73" w:rsidRPr="005C1B68" w:rsidRDefault="00380A73" w:rsidP="00380A73">
            <w:pPr>
              <w:jc w:val="center"/>
              <w:rPr>
                <w:rFonts w:cs="Arial"/>
              </w:rPr>
            </w:pPr>
            <w:r w:rsidRPr="005C1B68">
              <w:rPr>
                <w:rFonts w:cs="Arial"/>
              </w:rPr>
              <w:t>20</w:t>
            </w:r>
          </w:p>
        </w:tc>
      </w:tr>
      <w:tr w:rsidR="00380A73" w:rsidRPr="0072047E" w14:paraId="36F8590D"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1BD72223" w14:textId="707D10DA" w:rsidR="00380A73" w:rsidRPr="005C1B68" w:rsidRDefault="00380A73" w:rsidP="00380A73">
            <w:pPr>
              <w:rPr>
                <w:rFonts w:cs="Arial"/>
              </w:rPr>
            </w:pPr>
            <w:r w:rsidRPr="005C1B68">
              <w:rPr>
                <w:rFonts w:cs="Arial"/>
              </w:rPr>
              <w:t>MSMPMC329</w:t>
            </w:r>
          </w:p>
        </w:tc>
        <w:tc>
          <w:tcPr>
            <w:tcW w:w="6280" w:type="dxa"/>
            <w:tcBorders>
              <w:top w:val="single" w:sz="4" w:space="0" w:color="auto"/>
              <w:bottom w:val="single" w:sz="4" w:space="0" w:color="auto"/>
            </w:tcBorders>
            <w:tcMar>
              <w:top w:w="57" w:type="dxa"/>
              <w:bottom w:w="57" w:type="dxa"/>
            </w:tcMar>
            <w:vAlign w:val="center"/>
          </w:tcPr>
          <w:p w14:paraId="274569DD" w14:textId="08FC5FD4" w:rsidR="00380A73" w:rsidRPr="005C1B68" w:rsidRDefault="00380A73" w:rsidP="00380A73">
            <w:pPr>
              <w:rPr>
                <w:rFonts w:cs="Arial"/>
              </w:rPr>
            </w:pPr>
            <w:r w:rsidRPr="005C1B68">
              <w:rPr>
                <w:rFonts w:cs="Arial"/>
              </w:rPr>
              <w:t>Prepare moulds and dies</w:t>
            </w:r>
          </w:p>
        </w:tc>
        <w:tc>
          <w:tcPr>
            <w:tcW w:w="1460" w:type="dxa"/>
            <w:tcBorders>
              <w:top w:val="single" w:sz="4" w:space="0" w:color="auto"/>
              <w:bottom w:val="single" w:sz="4" w:space="0" w:color="auto"/>
            </w:tcBorders>
            <w:tcMar>
              <w:top w:w="57" w:type="dxa"/>
              <w:bottom w:w="57" w:type="dxa"/>
            </w:tcMar>
            <w:vAlign w:val="center"/>
          </w:tcPr>
          <w:p w14:paraId="2CFB1243" w14:textId="54F4F964" w:rsidR="00380A73" w:rsidRPr="005C1B68" w:rsidRDefault="00380A73" w:rsidP="00380A73">
            <w:pPr>
              <w:jc w:val="center"/>
              <w:rPr>
                <w:rFonts w:cs="Arial"/>
              </w:rPr>
            </w:pPr>
            <w:r w:rsidRPr="005C1B68">
              <w:rPr>
                <w:rFonts w:cs="Arial"/>
              </w:rPr>
              <w:t>40</w:t>
            </w:r>
          </w:p>
        </w:tc>
      </w:tr>
      <w:tr w:rsidR="00380A73" w:rsidRPr="0072047E" w14:paraId="447DCB82"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11C8ADC0" w14:textId="28F504B5" w:rsidR="00380A73" w:rsidRPr="005C1B68" w:rsidRDefault="00380A73" w:rsidP="00380A73">
            <w:pPr>
              <w:rPr>
                <w:rFonts w:cs="Arial"/>
              </w:rPr>
            </w:pPr>
            <w:r w:rsidRPr="005C1B68">
              <w:rPr>
                <w:rFonts w:cs="Arial"/>
              </w:rPr>
              <w:t>MSMPMC400</w:t>
            </w:r>
          </w:p>
        </w:tc>
        <w:tc>
          <w:tcPr>
            <w:tcW w:w="6280" w:type="dxa"/>
            <w:tcBorders>
              <w:top w:val="single" w:sz="4" w:space="0" w:color="auto"/>
              <w:bottom w:val="single" w:sz="4" w:space="0" w:color="auto"/>
            </w:tcBorders>
            <w:tcMar>
              <w:top w:w="57" w:type="dxa"/>
              <w:bottom w:w="57" w:type="dxa"/>
            </w:tcMar>
            <w:vAlign w:val="center"/>
          </w:tcPr>
          <w:p w14:paraId="5ABE517A" w14:textId="5AC25C5C" w:rsidR="00380A73" w:rsidRPr="005C1B68" w:rsidRDefault="00380A73" w:rsidP="00380A73">
            <w:pPr>
              <w:rPr>
                <w:rFonts w:cs="Arial"/>
              </w:rPr>
            </w:pPr>
            <w:r w:rsidRPr="005C1B68">
              <w:rPr>
                <w:rFonts w:cs="Arial"/>
              </w:rPr>
              <w:t>Carry out stock control</w:t>
            </w:r>
          </w:p>
        </w:tc>
        <w:tc>
          <w:tcPr>
            <w:tcW w:w="1460" w:type="dxa"/>
            <w:tcBorders>
              <w:top w:val="single" w:sz="4" w:space="0" w:color="auto"/>
              <w:bottom w:val="single" w:sz="4" w:space="0" w:color="auto"/>
            </w:tcBorders>
            <w:tcMar>
              <w:top w:w="57" w:type="dxa"/>
              <w:bottom w:w="57" w:type="dxa"/>
            </w:tcMar>
            <w:vAlign w:val="center"/>
          </w:tcPr>
          <w:p w14:paraId="52488E09" w14:textId="6D5E0FA2" w:rsidR="00380A73" w:rsidRPr="005C1B68" w:rsidRDefault="00380A73" w:rsidP="00380A73">
            <w:pPr>
              <w:jc w:val="center"/>
              <w:rPr>
                <w:rFonts w:cs="Arial"/>
              </w:rPr>
            </w:pPr>
            <w:r w:rsidRPr="005C1B68">
              <w:rPr>
                <w:rFonts w:cs="Arial"/>
              </w:rPr>
              <w:t>20</w:t>
            </w:r>
          </w:p>
        </w:tc>
      </w:tr>
      <w:tr w:rsidR="00380A73" w:rsidRPr="0072047E" w14:paraId="7C2A5ED4"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38D5849" w14:textId="0084DCE9" w:rsidR="00380A73" w:rsidRPr="005C1B68" w:rsidRDefault="00380A73" w:rsidP="00380A73">
            <w:pPr>
              <w:rPr>
                <w:rFonts w:cs="Arial"/>
              </w:rPr>
            </w:pPr>
            <w:r w:rsidRPr="005C1B68">
              <w:rPr>
                <w:rFonts w:cs="Arial"/>
              </w:rPr>
              <w:t>MSMPMC401</w:t>
            </w:r>
          </w:p>
        </w:tc>
        <w:tc>
          <w:tcPr>
            <w:tcW w:w="6280" w:type="dxa"/>
            <w:tcBorders>
              <w:top w:val="single" w:sz="4" w:space="0" w:color="auto"/>
              <w:bottom w:val="single" w:sz="4" w:space="0" w:color="auto"/>
            </w:tcBorders>
            <w:tcMar>
              <w:top w:w="57" w:type="dxa"/>
              <w:bottom w:w="57" w:type="dxa"/>
            </w:tcMar>
            <w:vAlign w:val="center"/>
          </w:tcPr>
          <w:p w14:paraId="0080A883" w14:textId="041B8DB9" w:rsidR="00380A73" w:rsidRPr="005C1B68" w:rsidRDefault="00380A73" w:rsidP="00380A73">
            <w:pPr>
              <w:rPr>
                <w:rFonts w:cs="Arial"/>
              </w:rPr>
            </w:pPr>
            <w:r w:rsidRPr="005C1B68">
              <w:rPr>
                <w:rFonts w:cs="Arial"/>
              </w:rPr>
              <w:t>Set up and tune a process</w:t>
            </w:r>
          </w:p>
        </w:tc>
        <w:tc>
          <w:tcPr>
            <w:tcW w:w="1460" w:type="dxa"/>
            <w:tcBorders>
              <w:top w:val="single" w:sz="4" w:space="0" w:color="auto"/>
              <w:bottom w:val="single" w:sz="4" w:space="0" w:color="auto"/>
            </w:tcBorders>
            <w:tcMar>
              <w:top w:w="57" w:type="dxa"/>
              <w:bottom w:w="57" w:type="dxa"/>
            </w:tcMar>
            <w:vAlign w:val="center"/>
          </w:tcPr>
          <w:p w14:paraId="62CD61B6" w14:textId="301892BA" w:rsidR="00380A73" w:rsidRPr="005C1B68" w:rsidRDefault="00380A73" w:rsidP="00380A73">
            <w:pPr>
              <w:jc w:val="center"/>
              <w:rPr>
                <w:rFonts w:cs="Arial"/>
              </w:rPr>
            </w:pPr>
            <w:r w:rsidRPr="005C1B68">
              <w:rPr>
                <w:rFonts w:cs="Arial"/>
              </w:rPr>
              <w:t>50</w:t>
            </w:r>
          </w:p>
        </w:tc>
      </w:tr>
      <w:tr w:rsidR="00380A73" w:rsidRPr="0072047E" w14:paraId="3B7533B0"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74E6D188" w14:textId="1A4CB40B" w:rsidR="00380A73" w:rsidRPr="005C1B68" w:rsidRDefault="00380A73" w:rsidP="00380A73">
            <w:pPr>
              <w:rPr>
                <w:rFonts w:cs="Arial"/>
              </w:rPr>
            </w:pPr>
            <w:r w:rsidRPr="005C1B68">
              <w:rPr>
                <w:rFonts w:cs="Arial"/>
              </w:rPr>
              <w:t>MSMPMC402</w:t>
            </w:r>
          </w:p>
        </w:tc>
        <w:tc>
          <w:tcPr>
            <w:tcW w:w="6280" w:type="dxa"/>
            <w:tcBorders>
              <w:top w:val="single" w:sz="4" w:space="0" w:color="auto"/>
              <w:bottom w:val="single" w:sz="4" w:space="0" w:color="auto"/>
            </w:tcBorders>
            <w:tcMar>
              <w:top w:w="57" w:type="dxa"/>
              <w:bottom w:w="57" w:type="dxa"/>
            </w:tcMar>
            <w:vAlign w:val="center"/>
          </w:tcPr>
          <w:p w14:paraId="56014E62" w14:textId="0BA3B9F4" w:rsidR="00380A73" w:rsidRPr="005C1B68" w:rsidRDefault="00380A73" w:rsidP="00380A73">
            <w:pPr>
              <w:rPr>
                <w:rFonts w:cs="Arial"/>
              </w:rPr>
            </w:pPr>
            <w:r w:rsidRPr="005C1B68">
              <w:rPr>
                <w:rFonts w:cs="Arial"/>
              </w:rPr>
              <w:t>Process raw meal into product</w:t>
            </w:r>
          </w:p>
        </w:tc>
        <w:tc>
          <w:tcPr>
            <w:tcW w:w="1460" w:type="dxa"/>
            <w:tcBorders>
              <w:top w:val="single" w:sz="4" w:space="0" w:color="auto"/>
              <w:bottom w:val="single" w:sz="4" w:space="0" w:color="auto"/>
            </w:tcBorders>
            <w:tcMar>
              <w:top w:w="57" w:type="dxa"/>
              <w:bottom w:w="57" w:type="dxa"/>
            </w:tcMar>
            <w:vAlign w:val="center"/>
          </w:tcPr>
          <w:p w14:paraId="0B28E8BC" w14:textId="232182B6" w:rsidR="00380A73" w:rsidRPr="005C1B68" w:rsidRDefault="00380A73" w:rsidP="00380A73">
            <w:pPr>
              <w:jc w:val="center"/>
              <w:rPr>
                <w:rFonts w:cs="Arial"/>
              </w:rPr>
            </w:pPr>
            <w:r w:rsidRPr="005C1B68">
              <w:rPr>
                <w:rFonts w:cs="Arial"/>
              </w:rPr>
              <w:t>40</w:t>
            </w:r>
          </w:p>
        </w:tc>
      </w:tr>
      <w:tr w:rsidR="00380A73" w:rsidRPr="0072047E" w14:paraId="74E5D505"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198EF16D" w14:textId="302A266A" w:rsidR="00380A73" w:rsidRPr="005C1B68" w:rsidRDefault="00380A73" w:rsidP="00380A73">
            <w:pPr>
              <w:rPr>
                <w:rFonts w:cs="Arial"/>
              </w:rPr>
            </w:pPr>
            <w:r w:rsidRPr="005C1B68">
              <w:rPr>
                <w:rFonts w:cs="Arial"/>
              </w:rPr>
              <w:t>MSMPMC403</w:t>
            </w:r>
          </w:p>
        </w:tc>
        <w:tc>
          <w:tcPr>
            <w:tcW w:w="6280" w:type="dxa"/>
            <w:tcBorders>
              <w:top w:val="single" w:sz="4" w:space="0" w:color="auto"/>
              <w:bottom w:val="single" w:sz="4" w:space="0" w:color="auto"/>
            </w:tcBorders>
            <w:tcMar>
              <w:top w:w="57" w:type="dxa"/>
              <w:bottom w:w="57" w:type="dxa"/>
            </w:tcMar>
            <w:vAlign w:val="center"/>
          </w:tcPr>
          <w:p w14:paraId="1BD091CE" w14:textId="5C108540" w:rsidR="00380A73" w:rsidRPr="005C1B68" w:rsidRDefault="00380A73" w:rsidP="00380A73">
            <w:pPr>
              <w:rPr>
                <w:rFonts w:cs="Arial"/>
              </w:rPr>
            </w:pPr>
            <w:r w:rsidRPr="005C1B68">
              <w:rPr>
                <w:rFonts w:cs="Arial"/>
              </w:rPr>
              <w:t>Set up and optimise glass forming process</w:t>
            </w:r>
          </w:p>
        </w:tc>
        <w:tc>
          <w:tcPr>
            <w:tcW w:w="1460" w:type="dxa"/>
            <w:tcBorders>
              <w:top w:val="single" w:sz="4" w:space="0" w:color="auto"/>
              <w:bottom w:val="single" w:sz="4" w:space="0" w:color="auto"/>
            </w:tcBorders>
            <w:tcMar>
              <w:top w:w="57" w:type="dxa"/>
              <w:bottom w:w="57" w:type="dxa"/>
            </w:tcMar>
            <w:vAlign w:val="center"/>
          </w:tcPr>
          <w:p w14:paraId="2B764FF3" w14:textId="00D4D2CD" w:rsidR="00380A73" w:rsidRPr="005C1B68" w:rsidRDefault="00380A73" w:rsidP="00380A73">
            <w:pPr>
              <w:jc w:val="center"/>
              <w:rPr>
                <w:rFonts w:cs="Arial"/>
              </w:rPr>
            </w:pPr>
            <w:r w:rsidRPr="005C1B68">
              <w:rPr>
                <w:rFonts w:cs="Arial"/>
              </w:rPr>
              <w:t>80</w:t>
            </w:r>
          </w:p>
        </w:tc>
      </w:tr>
      <w:tr w:rsidR="00380A73" w:rsidRPr="0072047E" w14:paraId="2D3262F9"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6544BD9" w14:textId="010BA97A" w:rsidR="00380A73" w:rsidRPr="005C1B68" w:rsidRDefault="00380A73" w:rsidP="00380A73">
            <w:pPr>
              <w:rPr>
                <w:rFonts w:cs="Arial"/>
              </w:rPr>
            </w:pPr>
            <w:r>
              <w:rPr>
                <w:rFonts w:cs="Arial"/>
              </w:rPr>
              <w:t>MSMRV310</w:t>
            </w:r>
          </w:p>
        </w:tc>
        <w:tc>
          <w:tcPr>
            <w:tcW w:w="6280" w:type="dxa"/>
            <w:tcBorders>
              <w:top w:val="single" w:sz="4" w:space="0" w:color="auto"/>
              <w:bottom w:val="single" w:sz="4" w:space="0" w:color="auto"/>
            </w:tcBorders>
            <w:tcMar>
              <w:top w:w="57" w:type="dxa"/>
              <w:bottom w:w="57" w:type="dxa"/>
            </w:tcMar>
          </w:tcPr>
          <w:p w14:paraId="0AEE8399" w14:textId="37715795" w:rsidR="00380A73" w:rsidRPr="005C1B68" w:rsidRDefault="00380A73" w:rsidP="00380A73">
            <w:pPr>
              <w:rPr>
                <w:rFonts w:cs="Arial"/>
              </w:rPr>
            </w:pPr>
            <w:r>
              <w:rPr>
                <w:rFonts w:cs="Arial"/>
              </w:rPr>
              <w:t>Fit recreational vehicle floor</w:t>
            </w:r>
          </w:p>
        </w:tc>
        <w:tc>
          <w:tcPr>
            <w:tcW w:w="1460" w:type="dxa"/>
            <w:tcBorders>
              <w:top w:val="single" w:sz="4" w:space="0" w:color="auto"/>
              <w:bottom w:val="single" w:sz="4" w:space="0" w:color="auto"/>
            </w:tcBorders>
            <w:tcMar>
              <w:top w:w="57" w:type="dxa"/>
              <w:bottom w:w="57" w:type="dxa"/>
            </w:tcMar>
          </w:tcPr>
          <w:p w14:paraId="7B3B4E29" w14:textId="1239B3B1" w:rsidR="00380A73" w:rsidRPr="005C1B68" w:rsidRDefault="00380A73" w:rsidP="00380A73">
            <w:pPr>
              <w:jc w:val="center"/>
              <w:rPr>
                <w:rFonts w:cs="Arial"/>
              </w:rPr>
            </w:pPr>
            <w:r>
              <w:rPr>
                <w:rFonts w:cs="Arial"/>
              </w:rPr>
              <w:t>40</w:t>
            </w:r>
          </w:p>
        </w:tc>
      </w:tr>
      <w:tr w:rsidR="00380A73" w:rsidRPr="0072047E" w14:paraId="2BB53339"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A8A2B65" w14:textId="617AD30B" w:rsidR="00380A73" w:rsidRDefault="00380A73" w:rsidP="00380A73">
            <w:pPr>
              <w:rPr>
                <w:rFonts w:cs="Arial"/>
              </w:rPr>
            </w:pPr>
            <w:r>
              <w:rPr>
                <w:rFonts w:cs="Arial"/>
              </w:rPr>
              <w:t>MSMRV311</w:t>
            </w:r>
          </w:p>
        </w:tc>
        <w:tc>
          <w:tcPr>
            <w:tcW w:w="6280" w:type="dxa"/>
            <w:tcBorders>
              <w:top w:val="single" w:sz="4" w:space="0" w:color="auto"/>
              <w:bottom w:val="single" w:sz="4" w:space="0" w:color="auto"/>
            </w:tcBorders>
            <w:tcMar>
              <w:top w:w="57" w:type="dxa"/>
              <w:bottom w:w="57" w:type="dxa"/>
            </w:tcMar>
          </w:tcPr>
          <w:p w14:paraId="61AFA0A0" w14:textId="3FFF35D2" w:rsidR="00380A73" w:rsidRDefault="00380A73" w:rsidP="00380A73">
            <w:pPr>
              <w:rPr>
                <w:rFonts w:cs="Arial"/>
              </w:rPr>
            </w:pPr>
            <w:r>
              <w:rPr>
                <w:rFonts w:cs="Arial"/>
              </w:rPr>
              <w:t>Fit furniture in a recreational vehicle</w:t>
            </w:r>
          </w:p>
        </w:tc>
        <w:tc>
          <w:tcPr>
            <w:tcW w:w="1460" w:type="dxa"/>
            <w:tcBorders>
              <w:top w:val="single" w:sz="4" w:space="0" w:color="auto"/>
              <w:bottom w:val="single" w:sz="4" w:space="0" w:color="auto"/>
            </w:tcBorders>
            <w:tcMar>
              <w:top w:w="57" w:type="dxa"/>
              <w:bottom w:w="57" w:type="dxa"/>
            </w:tcMar>
          </w:tcPr>
          <w:p w14:paraId="29B1F949" w14:textId="3CC0978D" w:rsidR="00380A73" w:rsidRDefault="00380A73" w:rsidP="00380A73">
            <w:pPr>
              <w:jc w:val="center"/>
              <w:rPr>
                <w:rFonts w:cs="Arial"/>
              </w:rPr>
            </w:pPr>
            <w:r>
              <w:rPr>
                <w:rFonts w:cs="Arial"/>
              </w:rPr>
              <w:t>25</w:t>
            </w:r>
          </w:p>
        </w:tc>
      </w:tr>
      <w:tr w:rsidR="00380A73" w:rsidRPr="0072047E" w14:paraId="69404893"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8705669" w14:textId="622D1A40" w:rsidR="00380A73" w:rsidRDefault="00380A73" w:rsidP="00380A73">
            <w:pPr>
              <w:rPr>
                <w:rFonts w:cs="Arial"/>
              </w:rPr>
            </w:pPr>
            <w:r>
              <w:rPr>
                <w:rFonts w:cs="Arial"/>
              </w:rPr>
              <w:t>MSMRV312</w:t>
            </w:r>
          </w:p>
        </w:tc>
        <w:tc>
          <w:tcPr>
            <w:tcW w:w="6280" w:type="dxa"/>
            <w:tcBorders>
              <w:top w:val="single" w:sz="4" w:space="0" w:color="auto"/>
              <w:bottom w:val="single" w:sz="4" w:space="0" w:color="auto"/>
            </w:tcBorders>
            <w:tcMar>
              <w:top w:w="57" w:type="dxa"/>
              <w:bottom w:w="57" w:type="dxa"/>
            </w:tcMar>
          </w:tcPr>
          <w:p w14:paraId="18AFD20A" w14:textId="7754E3D6" w:rsidR="00380A73" w:rsidRDefault="00380A73" w:rsidP="00380A73">
            <w:pPr>
              <w:rPr>
                <w:rFonts w:cs="Arial"/>
              </w:rPr>
            </w:pPr>
            <w:r>
              <w:rPr>
                <w:rFonts w:cs="Arial"/>
              </w:rPr>
              <w:t>Fit water systems in a recreational vehicle</w:t>
            </w:r>
          </w:p>
        </w:tc>
        <w:tc>
          <w:tcPr>
            <w:tcW w:w="1460" w:type="dxa"/>
            <w:tcBorders>
              <w:top w:val="single" w:sz="4" w:space="0" w:color="auto"/>
              <w:bottom w:val="single" w:sz="4" w:space="0" w:color="auto"/>
            </w:tcBorders>
            <w:tcMar>
              <w:top w:w="57" w:type="dxa"/>
              <w:bottom w:w="57" w:type="dxa"/>
            </w:tcMar>
          </w:tcPr>
          <w:p w14:paraId="2C197F95" w14:textId="0EB579BD" w:rsidR="00380A73" w:rsidRDefault="00380A73" w:rsidP="00380A73">
            <w:pPr>
              <w:jc w:val="center"/>
              <w:rPr>
                <w:rFonts w:cs="Arial"/>
              </w:rPr>
            </w:pPr>
            <w:r>
              <w:rPr>
                <w:rFonts w:cs="Arial"/>
              </w:rPr>
              <w:t>16</w:t>
            </w:r>
          </w:p>
        </w:tc>
      </w:tr>
      <w:tr w:rsidR="00380A73" w:rsidRPr="0072047E" w14:paraId="49A8F7DE"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257B25D" w14:textId="7239DBBC" w:rsidR="00380A73" w:rsidRDefault="00380A73" w:rsidP="00380A73">
            <w:pPr>
              <w:rPr>
                <w:rFonts w:cs="Arial"/>
              </w:rPr>
            </w:pPr>
            <w:r>
              <w:rPr>
                <w:rFonts w:cs="Arial"/>
              </w:rPr>
              <w:t>MSMRV313</w:t>
            </w:r>
          </w:p>
        </w:tc>
        <w:tc>
          <w:tcPr>
            <w:tcW w:w="6280" w:type="dxa"/>
            <w:tcBorders>
              <w:top w:val="single" w:sz="4" w:space="0" w:color="auto"/>
              <w:bottom w:val="single" w:sz="4" w:space="0" w:color="auto"/>
            </w:tcBorders>
            <w:tcMar>
              <w:top w:w="57" w:type="dxa"/>
              <w:bottom w:w="57" w:type="dxa"/>
            </w:tcMar>
          </w:tcPr>
          <w:p w14:paraId="69626709" w14:textId="30AF9E34" w:rsidR="00380A73" w:rsidRDefault="00380A73" w:rsidP="00380A73">
            <w:pPr>
              <w:rPr>
                <w:rFonts w:cs="Arial"/>
              </w:rPr>
            </w:pPr>
            <w:r>
              <w:rPr>
                <w:rFonts w:cs="Arial"/>
              </w:rPr>
              <w:t>Fit 12 V cable systems in a recreational vehicle</w:t>
            </w:r>
          </w:p>
        </w:tc>
        <w:tc>
          <w:tcPr>
            <w:tcW w:w="1460" w:type="dxa"/>
            <w:tcBorders>
              <w:top w:val="single" w:sz="4" w:space="0" w:color="auto"/>
              <w:bottom w:val="single" w:sz="4" w:space="0" w:color="auto"/>
            </w:tcBorders>
            <w:tcMar>
              <w:top w:w="57" w:type="dxa"/>
              <w:bottom w:w="57" w:type="dxa"/>
            </w:tcMar>
          </w:tcPr>
          <w:p w14:paraId="7F17A885" w14:textId="5C5501BD" w:rsidR="00380A73" w:rsidRDefault="00380A73" w:rsidP="00380A73">
            <w:pPr>
              <w:jc w:val="center"/>
              <w:rPr>
                <w:rFonts w:cs="Arial"/>
              </w:rPr>
            </w:pPr>
            <w:r>
              <w:rPr>
                <w:rFonts w:cs="Arial"/>
              </w:rPr>
              <w:t>20</w:t>
            </w:r>
          </w:p>
        </w:tc>
      </w:tr>
      <w:tr w:rsidR="00380A73" w:rsidRPr="0072047E" w14:paraId="4C60B4F9"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A8E5A16" w14:textId="350B944B" w:rsidR="00380A73" w:rsidRDefault="00380A73" w:rsidP="00380A73">
            <w:pPr>
              <w:rPr>
                <w:rFonts w:cs="Arial"/>
              </w:rPr>
            </w:pPr>
            <w:r>
              <w:rPr>
                <w:rFonts w:cs="Arial"/>
              </w:rPr>
              <w:t>MSMRV314</w:t>
            </w:r>
          </w:p>
        </w:tc>
        <w:tc>
          <w:tcPr>
            <w:tcW w:w="6280" w:type="dxa"/>
            <w:tcBorders>
              <w:top w:val="single" w:sz="4" w:space="0" w:color="auto"/>
              <w:bottom w:val="single" w:sz="4" w:space="0" w:color="auto"/>
            </w:tcBorders>
            <w:tcMar>
              <w:top w:w="57" w:type="dxa"/>
              <w:bottom w:w="57" w:type="dxa"/>
            </w:tcMar>
          </w:tcPr>
          <w:p w14:paraId="2222DB5B" w14:textId="1844C0F0" w:rsidR="00380A73" w:rsidRDefault="00380A73" w:rsidP="00380A73">
            <w:pPr>
              <w:rPr>
                <w:rFonts w:cs="Arial"/>
              </w:rPr>
            </w:pPr>
            <w:r>
              <w:rPr>
                <w:rFonts w:cs="Arial"/>
              </w:rPr>
              <w:t>Construct and fit roof to a recreational vehicle</w:t>
            </w:r>
          </w:p>
        </w:tc>
        <w:tc>
          <w:tcPr>
            <w:tcW w:w="1460" w:type="dxa"/>
            <w:tcBorders>
              <w:top w:val="single" w:sz="4" w:space="0" w:color="auto"/>
              <w:bottom w:val="single" w:sz="4" w:space="0" w:color="auto"/>
            </w:tcBorders>
            <w:tcMar>
              <w:top w:w="57" w:type="dxa"/>
              <w:bottom w:w="57" w:type="dxa"/>
            </w:tcMar>
          </w:tcPr>
          <w:p w14:paraId="2E45F1F9" w14:textId="20AA79CD" w:rsidR="00380A73" w:rsidRDefault="00380A73" w:rsidP="00380A73">
            <w:pPr>
              <w:jc w:val="center"/>
              <w:rPr>
                <w:rFonts w:cs="Arial"/>
              </w:rPr>
            </w:pPr>
            <w:r>
              <w:rPr>
                <w:rFonts w:cs="Arial"/>
              </w:rPr>
              <w:t>20</w:t>
            </w:r>
          </w:p>
        </w:tc>
      </w:tr>
      <w:tr w:rsidR="00380A73" w:rsidRPr="0072047E" w14:paraId="6833D5D1"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89BA06" w14:textId="279E9C80" w:rsidR="00380A73" w:rsidRDefault="00380A73" w:rsidP="00380A73">
            <w:pPr>
              <w:rPr>
                <w:rFonts w:cs="Arial"/>
              </w:rPr>
            </w:pPr>
            <w:r>
              <w:rPr>
                <w:rFonts w:cs="Arial"/>
              </w:rPr>
              <w:t>MSMRV315</w:t>
            </w:r>
          </w:p>
        </w:tc>
        <w:tc>
          <w:tcPr>
            <w:tcW w:w="6280" w:type="dxa"/>
            <w:tcBorders>
              <w:top w:val="single" w:sz="4" w:space="0" w:color="auto"/>
              <w:bottom w:val="single" w:sz="4" w:space="0" w:color="auto"/>
            </w:tcBorders>
            <w:tcMar>
              <w:top w:w="57" w:type="dxa"/>
              <w:bottom w:w="57" w:type="dxa"/>
            </w:tcMar>
          </w:tcPr>
          <w:p w14:paraId="0BB2577E" w14:textId="0AE6B1B8" w:rsidR="00380A73" w:rsidRDefault="00380A73" w:rsidP="00380A73">
            <w:pPr>
              <w:rPr>
                <w:rFonts w:cs="Arial"/>
              </w:rPr>
            </w:pPr>
            <w:r>
              <w:rPr>
                <w:rFonts w:cs="Arial"/>
              </w:rPr>
              <w:t>Construct and fit slide out in a recreational vehicle</w:t>
            </w:r>
          </w:p>
        </w:tc>
        <w:tc>
          <w:tcPr>
            <w:tcW w:w="1460" w:type="dxa"/>
            <w:tcBorders>
              <w:top w:val="single" w:sz="4" w:space="0" w:color="auto"/>
              <w:bottom w:val="single" w:sz="4" w:space="0" w:color="auto"/>
            </w:tcBorders>
            <w:tcMar>
              <w:top w:w="57" w:type="dxa"/>
              <w:bottom w:w="57" w:type="dxa"/>
            </w:tcMar>
          </w:tcPr>
          <w:p w14:paraId="53D3320C" w14:textId="4F3CA3CE" w:rsidR="00380A73" w:rsidRDefault="00380A73" w:rsidP="00380A73">
            <w:pPr>
              <w:jc w:val="center"/>
              <w:rPr>
                <w:rFonts w:cs="Arial"/>
              </w:rPr>
            </w:pPr>
            <w:r>
              <w:rPr>
                <w:rFonts w:cs="Arial"/>
              </w:rPr>
              <w:t>30</w:t>
            </w:r>
          </w:p>
        </w:tc>
      </w:tr>
      <w:tr w:rsidR="00380A73" w:rsidRPr="0072047E" w14:paraId="0578744A"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81A970A" w14:textId="7911F28D" w:rsidR="00380A73" w:rsidRDefault="00380A73" w:rsidP="00380A73">
            <w:pPr>
              <w:rPr>
                <w:rFonts w:cs="Arial"/>
              </w:rPr>
            </w:pPr>
            <w:r>
              <w:rPr>
                <w:rFonts w:cs="Arial"/>
              </w:rPr>
              <w:t>MSMRV318</w:t>
            </w:r>
          </w:p>
        </w:tc>
        <w:tc>
          <w:tcPr>
            <w:tcW w:w="6280" w:type="dxa"/>
            <w:tcBorders>
              <w:top w:val="single" w:sz="4" w:space="0" w:color="auto"/>
              <w:bottom w:val="single" w:sz="4" w:space="0" w:color="auto"/>
            </w:tcBorders>
            <w:tcMar>
              <w:top w:w="57" w:type="dxa"/>
              <w:bottom w:w="57" w:type="dxa"/>
            </w:tcMar>
          </w:tcPr>
          <w:p w14:paraId="3F21379F" w14:textId="409309DA" w:rsidR="00380A73" w:rsidRDefault="00380A73" w:rsidP="00380A73">
            <w:pPr>
              <w:rPr>
                <w:rFonts w:cs="Arial"/>
              </w:rPr>
            </w:pPr>
            <w:r>
              <w:rPr>
                <w:rFonts w:cs="Arial"/>
              </w:rPr>
              <w:t>Fit cladding to a recreational vehicle</w:t>
            </w:r>
          </w:p>
        </w:tc>
        <w:tc>
          <w:tcPr>
            <w:tcW w:w="1460" w:type="dxa"/>
            <w:tcBorders>
              <w:top w:val="single" w:sz="4" w:space="0" w:color="auto"/>
              <w:bottom w:val="single" w:sz="4" w:space="0" w:color="auto"/>
            </w:tcBorders>
            <w:tcMar>
              <w:top w:w="57" w:type="dxa"/>
              <w:bottom w:w="57" w:type="dxa"/>
            </w:tcMar>
          </w:tcPr>
          <w:p w14:paraId="785F9232" w14:textId="63EDC922" w:rsidR="00380A73" w:rsidRDefault="00380A73" w:rsidP="00380A73">
            <w:pPr>
              <w:jc w:val="center"/>
              <w:rPr>
                <w:rFonts w:cs="Arial"/>
              </w:rPr>
            </w:pPr>
            <w:r>
              <w:rPr>
                <w:rFonts w:cs="Arial"/>
              </w:rPr>
              <w:t>20</w:t>
            </w:r>
          </w:p>
        </w:tc>
      </w:tr>
      <w:tr w:rsidR="00380A73" w:rsidRPr="0072047E" w14:paraId="5E8E6C11"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FD5C69E" w14:textId="18D4A683" w:rsidR="00380A73" w:rsidRDefault="00380A73" w:rsidP="00380A73">
            <w:pPr>
              <w:rPr>
                <w:rFonts w:cs="Arial"/>
              </w:rPr>
            </w:pPr>
            <w:r>
              <w:rPr>
                <w:rFonts w:cs="Arial"/>
              </w:rPr>
              <w:t>MSMRV319</w:t>
            </w:r>
          </w:p>
        </w:tc>
        <w:tc>
          <w:tcPr>
            <w:tcW w:w="6280" w:type="dxa"/>
            <w:tcBorders>
              <w:top w:val="single" w:sz="4" w:space="0" w:color="auto"/>
              <w:bottom w:val="single" w:sz="4" w:space="0" w:color="auto"/>
            </w:tcBorders>
            <w:tcMar>
              <w:top w:w="57" w:type="dxa"/>
              <w:bottom w:w="57" w:type="dxa"/>
            </w:tcMar>
          </w:tcPr>
          <w:p w14:paraId="37317876" w14:textId="3104BD5E" w:rsidR="00380A73" w:rsidRDefault="00380A73" w:rsidP="00380A73">
            <w:pPr>
              <w:rPr>
                <w:rFonts w:cs="Arial"/>
              </w:rPr>
            </w:pPr>
            <w:r>
              <w:rPr>
                <w:rFonts w:cs="Arial"/>
              </w:rPr>
              <w:t>Fit front and rear moulds to a recreational vehicle</w:t>
            </w:r>
          </w:p>
        </w:tc>
        <w:tc>
          <w:tcPr>
            <w:tcW w:w="1460" w:type="dxa"/>
            <w:tcBorders>
              <w:top w:val="single" w:sz="4" w:space="0" w:color="auto"/>
              <w:bottom w:val="single" w:sz="4" w:space="0" w:color="auto"/>
            </w:tcBorders>
            <w:tcMar>
              <w:top w:w="57" w:type="dxa"/>
              <w:bottom w:w="57" w:type="dxa"/>
            </w:tcMar>
          </w:tcPr>
          <w:p w14:paraId="7FE71144" w14:textId="1DE18775" w:rsidR="00380A73" w:rsidRDefault="00380A73" w:rsidP="00380A73">
            <w:pPr>
              <w:jc w:val="center"/>
              <w:rPr>
                <w:rFonts w:cs="Arial"/>
              </w:rPr>
            </w:pPr>
            <w:r>
              <w:rPr>
                <w:rFonts w:cs="Arial"/>
              </w:rPr>
              <w:t>10</w:t>
            </w:r>
          </w:p>
        </w:tc>
      </w:tr>
      <w:tr w:rsidR="00380A73" w:rsidRPr="0072047E" w14:paraId="59749485"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12E03C7" w14:textId="6872A9D3" w:rsidR="00380A73" w:rsidRDefault="00380A73" w:rsidP="00380A73">
            <w:pPr>
              <w:rPr>
                <w:rFonts w:cs="Arial"/>
              </w:rPr>
            </w:pPr>
            <w:r>
              <w:rPr>
                <w:rFonts w:cs="Arial"/>
              </w:rPr>
              <w:t>MSMRV320</w:t>
            </w:r>
          </w:p>
        </w:tc>
        <w:tc>
          <w:tcPr>
            <w:tcW w:w="6280" w:type="dxa"/>
            <w:tcBorders>
              <w:top w:val="single" w:sz="4" w:space="0" w:color="auto"/>
              <w:bottom w:val="single" w:sz="4" w:space="0" w:color="auto"/>
            </w:tcBorders>
            <w:tcMar>
              <w:top w:w="57" w:type="dxa"/>
              <w:bottom w:w="57" w:type="dxa"/>
            </w:tcMar>
          </w:tcPr>
          <w:p w14:paraId="2D53A503" w14:textId="11E9F8FE" w:rsidR="00380A73" w:rsidRDefault="00380A73" w:rsidP="00380A73">
            <w:pPr>
              <w:rPr>
                <w:rFonts w:cs="Arial"/>
              </w:rPr>
            </w:pPr>
            <w:r>
              <w:rPr>
                <w:rFonts w:cs="Arial"/>
              </w:rPr>
              <w:t>Fit windows and doors to a recreational vehicle</w:t>
            </w:r>
          </w:p>
        </w:tc>
        <w:tc>
          <w:tcPr>
            <w:tcW w:w="1460" w:type="dxa"/>
            <w:tcBorders>
              <w:top w:val="single" w:sz="4" w:space="0" w:color="auto"/>
              <w:bottom w:val="single" w:sz="4" w:space="0" w:color="auto"/>
            </w:tcBorders>
            <w:tcMar>
              <w:top w:w="57" w:type="dxa"/>
              <w:bottom w:w="57" w:type="dxa"/>
            </w:tcMar>
          </w:tcPr>
          <w:p w14:paraId="7CEE3502" w14:textId="5801ECFB" w:rsidR="00380A73" w:rsidRDefault="00380A73" w:rsidP="00380A73">
            <w:pPr>
              <w:jc w:val="center"/>
              <w:rPr>
                <w:rFonts w:cs="Arial"/>
              </w:rPr>
            </w:pPr>
            <w:r>
              <w:rPr>
                <w:rFonts w:cs="Arial"/>
              </w:rPr>
              <w:t>30</w:t>
            </w:r>
          </w:p>
        </w:tc>
      </w:tr>
      <w:tr w:rsidR="00380A73" w:rsidRPr="0072047E" w14:paraId="34FCD078"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5C47552" w14:textId="61D66DAC" w:rsidR="00380A73" w:rsidRDefault="00380A73" w:rsidP="00380A73">
            <w:pPr>
              <w:rPr>
                <w:rFonts w:cs="Arial"/>
              </w:rPr>
            </w:pPr>
            <w:r>
              <w:rPr>
                <w:rFonts w:cs="Arial"/>
              </w:rPr>
              <w:lastRenderedPageBreak/>
              <w:t>MSMRV321</w:t>
            </w:r>
          </w:p>
        </w:tc>
        <w:tc>
          <w:tcPr>
            <w:tcW w:w="6280" w:type="dxa"/>
            <w:tcBorders>
              <w:top w:val="single" w:sz="4" w:space="0" w:color="auto"/>
              <w:bottom w:val="single" w:sz="4" w:space="0" w:color="auto"/>
            </w:tcBorders>
            <w:tcMar>
              <w:top w:w="57" w:type="dxa"/>
              <w:bottom w:w="57" w:type="dxa"/>
            </w:tcMar>
          </w:tcPr>
          <w:p w14:paraId="5CD5823C" w14:textId="7A3A56C4" w:rsidR="00380A73" w:rsidRDefault="00380A73" w:rsidP="00380A73">
            <w:pPr>
              <w:rPr>
                <w:rFonts w:cs="Arial"/>
              </w:rPr>
            </w:pPr>
            <w:r>
              <w:rPr>
                <w:rFonts w:cs="Arial"/>
              </w:rPr>
              <w:t>Fit required external items to a recreational vehicle</w:t>
            </w:r>
          </w:p>
        </w:tc>
        <w:tc>
          <w:tcPr>
            <w:tcW w:w="1460" w:type="dxa"/>
            <w:tcBorders>
              <w:top w:val="single" w:sz="4" w:space="0" w:color="auto"/>
              <w:bottom w:val="single" w:sz="4" w:space="0" w:color="auto"/>
            </w:tcBorders>
            <w:tcMar>
              <w:top w:w="57" w:type="dxa"/>
              <w:bottom w:w="57" w:type="dxa"/>
            </w:tcMar>
          </w:tcPr>
          <w:p w14:paraId="05F22186" w14:textId="2B1FA400" w:rsidR="00380A73" w:rsidRDefault="00380A73" w:rsidP="00380A73">
            <w:pPr>
              <w:jc w:val="center"/>
              <w:rPr>
                <w:rFonts w:cs="Arial"/>
              </w:rPr>
            </w:pPr>
            <w:r>
              <w:rPr>
                <w:rFonts w:cs="Arial"/>
              </w:rPr>
              <w:t>20</w:t>
            </w:r>
          </w:p>
        </w:tc>
      </w:tr>
      <w:tr w:rsidR="00380A73" w:rsidRPr="0072047E" w14:paraId="56D7EEEF"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914C104" w14:textId="34F61DAB" w:rsidR="00380A73" w:rsidRDefault="00380A73" w:rsidP="00380A73">
            <w:pPr>
              <w:rPr>
                <w:rFonts w:cs="Arial"/>
              </w:rPr>
            </w:pPr>
            <w:r>
              <w:rPr>
                <w:rFonts w:cs="Arial"/>
              </w:rPr>
              <w:t>MSMRV322</w:t>
            </w:r>
          </w:p>
        </w:tc>
        <w:tc>
          <w:tcPr>
            <w:tcW w:w="6280" w:type="dxa"/>
            <w:tcBorders>
              <w:top w:val="single" w:sz="4" w:space="0" w:color="auto"/>
              <w:bottom w:val="single" w:sz="4" w:space="0" w:color="auto"/>
            </w:tcBorders>
            <w:tcMar>
              <w:top w:w="57" w:type="dxa"/>
              <w:bottom w:w="57" w:type="dxa"/>
            </w:tcMar>
          </w:tcPr>
          <w:p w14:paraId="2C3DB934" w14:textId="60DCF09A" w:rsidR="00380A73" w:rsidRDefault="00380A73" w:rsidP="00380A73">
            <w:pPr>
              <w:rPr>
                <w:rFonts w:cs="Arial"/>
              </w:rPr>
            </w:pPr>
            <w:r>
              <w:rPr>
                <w:rFonts w:cs="Arial"/>
              </w:rPr>
              <w:t>Fit required external electrical components to a recreational vehicle</w:t>
            </w:r>
          </w:p>
        </w:tc>
        <w:tc>
          <w:tcPr>
            <w:tcW w:w="1460" w:type="dxa"/>
            <w:tcBorders>
              <w:top w:val="single" w:sz="4" w:space="0" w:color="auto"/>
              <w:bottom w:val="single" w:sz="4" w:space="0" w:color="auto"/>
            </w:tcBorders>
            <w:tcMar>
              <w:top w:w="57" w:type="dxa"/>
              <w:bottom w:w="57" w:type="dxa"/>
            </w:tcMar>
          </w:tcPr>
          <w:p w14:paraId="56F6D861" w14:textId="170728BA" w:rsidR="00380A73" w:rsidRDefault="00380A73" w:rsidP="00380A73">
            <w:pPr>
              <w:jc w:val="center"/>
              <w:rPr>
                <w:rFonts w:cs="Arial"/>
              </w:rPr>
            </w:pPr>
            <w:r>
              <w:rPr>
                <w:rFonts w:cs="Arial"/>
              </w:rPr>
              <w:t>20</w:t>
            </w:r>
          </w:p>
        </w:tc>
      </w:tr>
      <w:tr w:rsidR="00380A73" w:rsidRPr="0072047E" w14:paraId="542744BE"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77A52AC" w14:textId="01850631" w:rsidR="00380A73" w:rsidRDefault="00380A73" w:rsidP="00380A73">
            <w:pPr>
              <w:rPr>
                <w:rFonts w:cs="Arial"/>
              </w:rPr>
            </w:pPr>
            <w:r>
              <w:rPr>
                <w:rFonts w:cs="Arial"/>
              </w:rPr>
              <w:t>MSMRV323</w:t>
            </w:r>
          </w:p>
        </w:tc>
        <w:tc>
          <w:tcPr>
            <w:tcW w:w="6280" w:type="dxa"/>
            <w:tcBorders>
              <w:top w:val="single" w:sz="4" w:space="0" w:color="auto"/>
              <w:bottom w:val="single" w:sz="4" w:space="0" w:color="auto"/>
            </w:tcBorders>
            <w:tcMar>
              <w:top w:w="57" w:type="dxa"/>
              <w:bottom w:w="57" w:type="dxa"/>
            </w:tcMar>
          </w:tcPr>
          <w:p w14:paraId="7AC24C6C" w14:textId="674B3F1E" w:rsidR="00380A73" w:rsidRDefault="00380A73" w:rsidP="00380A73">
            <w:pPr>
              <w:rPr>
                <w:rFonts w:cs="Arial"/>
              </w:rPr>
            </w:pPr>
            <w:r>
              <w:rPr>
                <w:rFonts w:cs="Arial"/>
              </w:rPr>
              <w:t>Fit required internal items to a recreational vehicle</w:t>
            </w:r>
          </w:p>
        </w:tc>
        <w:tc>
          <w:tcPr>
            <w:tcW w:w="1460" w:type="dxa"/>
            <w:tcBorders>
              <w:top w:val="single" w:sz="4" w:space="0" w:color="auto"/>
              <w:bottom w:val="single" w:sz="4" w:space="0" w:color="auto"/>
            </w:tcBorders>
            <w:tcMar>
              <w:top w:w="57" w:type="dxa"/>
              <w:bottom w:w="57" w:type="dxa"/>
            </w:tcMar>
          </w:tcPr>
          <w:p w14:paraId="0AFAD76E" w14:textId="4CC16061" w:rsidR="00380A73" w:rsidRDefault="00380A73" w:rsidP="00380A73">
            <w:pPr>
              <w:jc w:val="center"/>
              <w:rPr>
                <w:rFonts w:cs="Arial"/>
              </w:rPr>
            </w:pPr>
            <w:r>
              <w:rPr>
                <w:rFonts w:cs="Arial"/>
              </w:rPr>
              <w:t>15</w:t>
            </w:r>
          </w:p>
        </w:tc>
      </w:tr>
      <w:tr w:rsidR="00380A73" w:rsidRPr="0072047E" w14:paraId="5B118DF0"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9167176" w14:textId="4B7F1AA9" w:rsidR="00380A73" w:rsidRDefault="00380A73" w:rsidP="00380A73">
            <w:pPr>
              <w:rPr>
                <w:rFonts w:cs="Arial"/>
              </w:rPr>
            </w:pPr>
            <w:r>
              <w:rPr>
                <w:rFonts w:cs="Arial"/>
              </w:rPr>
              <w:t>MSMRV324</w:t>
            </w:r>
          </w:p>
        </w:tc>
        <w:tc>
          <w:tcPr>
            <w:tcW w:w="6280" w:type="dxa"/>
            <w:tcBorders>
              <w:top w:val="single" w:sz="4" w:space="0" w:color="auto"/>
              <w:bottom w:val="single" w:sz="4" w:space="0" w:color="auto"/>
            </w:tcBorders>
            <w:tcMar>
              <w:top w:w="57" w:type="dxa"/>
              <w:bottom w:w="57" w:type="dxa"/>
            </w:tcMar>
          </w:tcPr>
          <w:p w14:paraId="2D0B93AF" w14:textId="662EA381" w:rsidR="00380A73" w:rsidRDefault="00380A73" w:rsidP="00380A73">
            <w:pPr>
              <w:rPr>
                <w:rFonts w:cs="Arial"/>
              </w:rPr>
            </w:pPr>
            <w:r>
              <w:rPr>
                <w:rFonts w:cs="Arial"/>
              </w:rPr>
              <w:t>Conduct final quality inspection for a recreational vehicle</w:t>
            </w:r>
          </w:p>
        </w:tc>
        <w:tc>
          <w:tcPr>
            <w:tcW w:w="1460" w:type="dxa"/>
            <w:tcBorders>
              <w:top w:val="single" w:sz="4" w:space="0" w:color="auto"/>
              <w:bottom w:val="single" w:sz="4" w:space="0" w:color="auto"/>
            </w:tcBorders>
            <w:tcMar>
              <w:top w:w="57" w:type="dxa"/>
              <w:bottom w:w="57" w:type="dxa"/>
            </w:tcMar>
          </w:tcPr>
          <w:p w14:paraId="302D75EB" w14:textId="26436B19" w:rsidR="00380A73" w:rsidRDefault="00380A73" w:rsidP="00380A73">
            <w:pPr>
              <w:jc w:val="center"/>
              <w:rPr>
                <w:rFonts w:cs="Arial"/>
              </w:rPr>
            </w:pPr>
            <w:r>
              <w:rPr>
                <w:rFonts w:cs="Arial"/>
              </w:rPr>
              <w:t>20</w:t>
            </w:r>
          </w:p>
        </w:tc>
      </w:tr>
      <w:tr w:rsidR="00380A73" w:rsidRPr="0072047E" w14:paraId="02891DAE"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9025538" w14:textId="61444C03" w:rsidR="00380A73" w:rsidRDefault="00380A73" w:rsidP="00380A73">
            <w:pPr>
              <w:rPr>
                <w:rFonts w:cs="Arial"/>
              </w:rPr>
            </w:pPr>
            <w:r>
              <w:rPr>
                <w:rFonts w:cs="Arial"/>
              </w:rPr>
              <w:t>MSMRV325</w:t>
            </w:r>
          </w:p>
        </w:tc>
        <w:tc>
          <w:tcPr>
            <w:tcW w:w="6280" w:type="dxa"/>
            <w:tcBorders>
              <w:top w:val="single" w:sz="4" w:space="0" w:color="auto"/>
              <w:bottom w:val="single" w:sz="4" w:space="0" w:color="auto"/>
            </w:tcBorders>
            <w:tcMar>
              <w:top w:w="57" w:type="dxa"/>
              <w:bottom w:w="57" w:type="dxa"/>
            </w:tcMar>
          </w:tcPr>
          <w:p w14:paraId="798C1DFB" w14:textId="14250AF4" w:rsidR="00380A73" w:rsidRDefault="00380A73" w:rsidP="00380A73">
            <w:pPr>
              <w:rPr>
                <w:rFonts w:cs="Arial"/>
              </w:rPr>
            </w:pPr>
            <w:r>
              <w:rPr>
                <w:rFonts w:cs="Arial"/>
              </w:rPr>
              <w:t>Fabricate a chassis and suspension for a recreational vehicle</w:t>
            </w:r>
          </w:p>
        </w:tc>
        <w:tc>
          <w:tcPr>
            <w:tcW w:w="1460" w:type="dxa"/>
            <w:tcBorders>
              <w:top w:val="single" w:sz="4" w:space="0" w:color="auto"/>
              <w:bottom w:val="single" w:sz="4" w:space="0" w:color="auto"/>
            </w:tcBorders>
            <w:tcMar>
              <w:top w:w="57" w:type="dxa"/>
              <w:bottom w:w="57" w:type="dxa"/>
            </w:tcMar>
          </w:tcPr>
          <w:p w14:paraId="0F6721D2" w14:textId="6C21E06B" w:rsidR="00380A73" w:rsidRDefault="00380A73" w:rsidP="00380A73">
            <w:pPr>
              <w:jc w:val="center"/>
              <w:rPr>
                <w:rFonts w:cs="Arial"/>
              </w:rPr>
            </w:pPr>
            <w:r>
              <w:rPr>
                <w:rFonts w:cs="Arial"/>
              </w:rPr>
              <w:t>45</w:t>
            </w:r>
          </w:p>
        </w:tc>
      </w:tr>
      <w:tr w:rsidR="00380A73" w:rsidRPr="0072047E" w14:paraId="53E07F99"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32422EE" w14:textId="668BF4D6" w:rsidR="00380A73" w:rsidRDefault="00380A73" w:rsidP="00380A73">
            <w:pPr>
              <w:rPr>
                <w:rFonts w:cs="Arial"/>
              </w:rPr>
            </w:pPr>
            <w:r>
              <w:rPr>
                <w:rFonts w:cs="Arial"/>
              </w:rPr>
              <w:t>MSMRV350</w:t>
            </w:r>
          </w:p>
        </w:tc>
        <w:tc>
          <w:tcPr>
            <w:tcW w:w="6280" w:type="dxa"/>
            <w:tcBorders>
              <w:top w:val="single" w:sz="4" w:space="0" w:color="auto"/>
              <w:bottom w:val="single" w:sz="4" w:space="0" w:color="auto"/>
            </w:tcBorders>
            <w:tcMar>
              <w:top w:w="57" w:type="dxa"/>
              <w:bottom w:w="57" w:type="dxa"/>
            </w:tcMar>
          </w:tcPr>
          <w:p w14:paraId="6C5CCA4B" w14:textId="223C90EF" w:rsidR="00380A73" w:rsidRDefault="00380A73" w:rsidP="00380A73">
            <w:pPr>
              <w:rPr>
                <w:rFonts w:cs="Arial"/>
              </w:rPr>
            </w:pPr>
            <w:r>
              <w:rPr>
                <w:rFonts w:cs="Arial"/>
              </w:rPr>
              <w:t>Remove and replace a recreational vehicle roof</w:t>
            </w:r>
          </w:p>
        </w:tc>
        <w:tc>
          <w:tcPr>
            <w:tcW w:w="1460" w:type="dxa"/>
            <w:tcBorders>
              <w:top w:val="single" w:sz="4" w:space="0" w:color="auto"/>
              <w:bottom w:val="single" w:sz="4" w:space="0" w:color="auto"/>
            </w:tcBorders>
            <w:tcMar>
              <w:top w:w="57" w:type="dxa"/>
              <w:bottom w:w="57" w:type="dxa"/>
            </w:tcMar>
          </w:tcPr>
          <w:p w14:paraId="3EC9842D" w14:textId="0890D67A" w:rsidR="00380A73" w:rsidRDefault="00380A73" w:rsidP="00380A73">
            <w:pPr>
              <w:jc w:val="center"/>
              <w:rPr>
                <w:rFonts w:cs="Arial"/>
              </w:rPr>
            </w:pPr>
            <w:r>
              <w:rPr>
                <w:rFonts w:cs="Arial"/>
              </w:rPr>
              <w:t>20</w:t>
            </w:r>
          </w:p>
        </w:tc>
      </w:tr>
      <w:tr w:rsidR="00380A73" w:rsidRPr="0072047E" w14:paraId="4284FFB7"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97E705A" w14:textId="0352D744" w:rsidR="00380A73" w:rsidRDefault="00380A73" w:rsidP="00380A73">
            <w:pPr>
              <w:rPr>
                <w:rFonts w:cs="Arial"/>
              </w:rPr>
            </w:pPr>
            <w:r>
              <w:rPr>
                <w:rFonts w:cs="Arial"/>
              </w:rPr>
              <w:t>MSMRV352</w:t>
            </w:r>
          </w:p>
        </w:tc>
        <w:tc>
          <w:tcPr>
            <w:tcW w:w="6280" w:type="dxa"/>
            <w:tcBorders>
              <w:top w:val="single" w:sz="4" w:space="0" w:color="auto"/>
              <w:bottom w:val="single" w:sz="4" w:space="0" w:color="auto"/>
            </w:tcBorders>
            <w:tcMar>
              <w:top w:w="57" w:type="dxa"/>
              <w:bottom w:w="57" w:type="dxa"/>
            </w:tcMar>
          </w:tcPr>
          <w:p w14:paraId="22A8F5E7" w14:textId="1C18FFA2" w:rsidR="00380A73" w:rsidRDefault="00380A73" w:rsidP="00380A73">
            <w:pPr>
              <w:rPr>
                <w:rFonts w:cs="Arial"/>
              </w:rPr>
            </w:pPr>
            <w:r>
              <w:rPr>
                <w:rFonts w:cs="Arial"/>
              </w:rPr>
              <w:t>Remove and replace a recreational vehicle sidewall cladding</w:t>
            </w:r>
          </w:p>
        </w:tc>
        <w:tc>
          <w:tcPr>
            <w:tcW w:w="1460" w:type="dxa"/>
            <w:tcBorders>
              <w:top w:val="single" w:sz="4" w:space="0" w:color="auto"/>
              <w:bottom w:val="single" w:sz="4" w:space="0" w:color="auto"/>
            </w:tcBorders>
            <w:tcMar>
              <w:top w:w="57" w:type="dxa"/>
              <w:bottom w:w="57" w:type="dxa"/>
            </w:tcMar>
          </w:tcPr>
          <w:p w14:paraId="46EE6427" w14:textId="0613989D" w:rsidR="00380A73" w:rsidRDefault="00380A73" w:rsidP="00380A73">
            <w:pPr>
              <w:jc w:val="center"/>
              <w:rPr>
                <w:rFonts w:cs="Arial"/>
              </w:rPr>
            </w:pPr>
            <w:r>
              <w:rPr>
                <w:rFonts w:cs="Arial"/>
              </w:rPr>
              <w:t>20</w:t>
            </w:r>
          </w:p>
        </w:tc>
      </w:tr>
      <w:tr w:rsidR="00380A73" w:rsidRPr="0072047E" w14:paraId="3FCADC44"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587A67A" w14:textId="647102D4" w:rsidR="00380A73" w:rsidRDefault="00380A73" w:rsidP="00380A73">
            <w:pPr>
              <w:rPr>
                <w:rFonts w:cs="Arial"/>
              </w:rPr>
            </w:pPr>
            <w:r>
              <w:rPr>
                <w:rFonts w:cs="Arial"/>
              </w:rPr>
              <w:t>MSMRV356</w:t>
            </w:r>
          </w:p>
        </w:tc>
        <w:tc>
          <w:tcPr>
            <w:tcW w:w="6280" w:type="dxa"/>
            <w:tcBorders>
              <w:top w:val="single" w:sz="4" w:space="0" w:color="auto"/>
              <w:bottom w:val="single" w:sz="4" w:space="0" w:color="auto"/>
            </w:tcBorders>
            <w:tcMar>
              <w:top w:w="57" w:type="dxa"/>
              <w:bottom w:w="57" w:type="dxa"/>
            </w:tcMar>
          </w:tcPr>
          <w:p w14:paraId="000A6A8B" w14:textId="5E866EF5" w:rsidR="00380A73" w:rsidRDefault="00380A73" w:rsidP="00380A73">
            <w:pPr>
              <w:rPr>
                <w:rFonts w:cs="Arial"/>
              </w:rPr>
            </w:pPr>
            <w:r>
              <w:rPr>
                <w:rFonts w:cs="Arial"/>
              </w:rPr>
              <w:t>Remove and replace gas struts and roof lifting equipment on a recreational vehicle</w:t>
            </w:r>
          </w:p>
        </w:tc>
        <w:tc>
          <w:tcPr>
            <w:tcW w:w="1460" w:type="dxa"/>
            <w:tcBorders>
              <w:top w:val="single" w:sz="4" w:space="0" w:color="auto"/>
              <w:bottom w:val="single" w:sz="4" w:space="0" w:color="auto"/>
            </w:tcBorders>
            <w:tcMar>
              <w:top w:w="57" w:type="dxa"/>
              <w:bottom w:w="57" w:type="dxa"/>
            </w:tcMar>
          </w:tcPr>
          <w:p w14:paraId="2AA61044" w14:textId="665B9514" w:rsidR="00380A73" w:rsidRDefault="00380A73" w:rsidP="00380A73">
            <w:pPr>
              <w:jc w:val="center"/>
              <w:rPr>
                <w:rFonts w:cs="Arial"/>
              </w:rPr>
            </w:pPr>
            <w:r>
              <w:rPr>
                <w:rFonts w:cs="Arial"/>
              </w:rPr>
              <w:t>10</w:t>
            </w:r>
          </w:p>
        </w:tc>
      </w:tr>
      <w:tr w:rsidR="00380A73" w:rsidRPr="0072047E" w14:paraId="3E4F9CA9"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6AE254C" w14:textId="0F39E287" w:rsidR="00380A73" w:rsidRDefault="00380A73" w:rsidP="00380A73">
            <w:pPr>
              <w:rPr>
                <w:rFonts w:cs="Arial"/>
              </w:rPr>
            </w:pPr>
            <w:r>
              <w:rPr>
                <w:rFonts w:cs="Arial"/>
              </w:rPr>
              <w:t>MSMRV357</w:t>
            </w:r>
          </w:p>
        </w:tc>
        <w:tc>
          <w:tcPr>
            <w:tcW w:w="6280" w:type="dxa"/>
            <w:tcBorders>
              <w:top w:val="single" w:sz="4" w:space="0" w:color="auto"/>
              <w:bottom w:val="single" w:sz="4" w:space="0" w:color="auto"/>
            </w:tcBorders>
            <w:tcMar>
              <w:top w:w="57" w:type="dxa"/>
              <w:bottom w:w="57" w:type="dxa"/>
            </w:tcMar>
          </w:tcPr>
          <w:p w14:paraId="11D9D2F1" w14:textId="3AB4146F" w:rsidR="00380A73" w:rsidRDefault="00380A73" w:rsidP="00380A73">
            <w:pPr>
              <w:rPr>
                <w:rFonts w:cs="Arial"/>
              </w:rPr>
            </w:pPr>
            <w:r>
              <w:rPr>
                <w:rFonts w:cs="Arial"/>
              </w:rPr>
              <w:t>Remove and replace external components of a recreational vehicle</w:t>
            </w:r>
          </w:p>
        </w:tc>
        <w:tc>
          <w:tcPr>
            <w:tcW w:w="1460" w:type="dxa"/>
            <w:tcBorders>
              <w:top w:val="single" w:sz="4" w:space="0" w:color="auto"/>
              <w:bottom w:val="single" w:sz="4" w:space="0" w:color="auto"/>
            </w:tcBorders>
            <w:tcMar>
              <w:top w:w="57" w:type="dxa"/>
              <w:bottom w:w="57" w:type="dxa"/>
            </w:tcMar>
          </w:tcPr>
          <w:p w14:paraId="6C7E249D" w14:textId="2980B36D" w:rsidR="00380A73" w:rsidRDefault="00380A73" w:rsidP="00380A73">
            <w:pPr>
              <w:jc w:val="center"/>
              <w:rPr>
                <w:rFonts w:cs="Arial"/>
              </w:rPr>
            </w:pPr>
            <w:r>
              <w:rPr>
                <w:rFonts w:cs="Arial"/>
              </w:rPr>
              <w:t>20</w:t>
            </w:r>
          </w:p>
        </w:tc>
      </w:tr>
      <w:tr w:rsidR="00380A73" w:rsidRPr="0072047E" w14:paraId="7A027211"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3331268" w14:textId="4ADEF7BA" w:rsidR="00380A73" w:rsidRDefault="00380A73" w:rsidP="00380A73">
            <w:pPr>
              <w:rPr>
                <w:rFonts w:cs="Arial"/>
              </w:rPr>
            </w:pPr>
            <w:r>
              <w:rPr>
                <w:rFonts w:cs="Arial"/>
              </w:rPr>
              <w:t>MSMRV358</w:t>
            </w:r>
          </w:p>
        </w:tc>
        <w:tc>
          <w:tcPr>
            <w:tcW w:w="6280" w:type="dxa"/>
            <w:tcBorders>
              <w:top w:val="single" w:sz="4" w:space="0" w:color="auto"/>
              <w:bottom w:val="single" w:sz="4" w:space="0" w:color="auto"/>
            </w:tcBorders>
            <w:tcMar>
              <w:top w:w="57" w:type="dxa"/>
              <w:bottom w:w="57" w:type="dxa"/>
            </w:tcMar>
          </w:tcPr>
          <w:p w14:paraId="0956058A" w14:textId="66D276A8" w:rsidR="00380A73" w:rsidRDefault="00380A73" w:rsidP="00380A73">
            <w:pPr>
              <w:rPr>
                <w:rFonts w:cs="Arial"/>
              </w:rPr>
            </w:pPr>
            <w:r>
              <w:rPr>
                <w:rFonts w:cs="Arial"/>
              </w:rPr>
              <w:t>Modify the body of a recreational vehicle</w:t>
            </w:r>
          </w:p>
        </w:tc>
        <w:tc>
          <w:tcPr>
            <w:tcW w:w="1460" w:type="dxa"/>
            <w:tcBorders>
              <w:top w:val="single" w:sz="4" w:space="0" w:color="auto"/>
              <w:bottom w:val="single" w:sz="4" w:space="0" w:color="auto"/>
            </w:tcBorders>
            <w:tcMar>
              <w:top w:w="57" w:type="dxa"/>
              <w:bottom w:w="57" w:type="dxa"/>
            </w:tcMar>
          </w:tcPr>
          <w:p w14:paraId="441F2605" w14:textId="331EEDF0" w:rsidR="00380A73" w:rsidRDefault="00380A73" w:rsidP="00380A73">
            <w:pPr>
              <w:jc w:val="center"/>
              <w:rPr>
                <w:rFonts w:cs="Arial"/>
              </w:rPr>
            </w:pPr>
            <w:r>
              <w:rPr>
                <w:rFonts w:cs="Arial"/>
              </w:rPr>
              <w:t>40</w:t>
            </w:r>
          </w:p>
        </w:tc>
      </w:tr>
      <w:tr w:rsidR="00380A73" w:rsidRPr="0072047E" w14:paraId="35028065"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008AD67" w14:textId="3C047A35" w:rsidR="00380A73" w:rsidRDefault="00380A73" w:rsidP="00380A73">
            <w:pPr>
              <w:rPr>
                <w:rFonts w:cs="Arial"/>
              </w:rPr>
            </w:pPr>
            <w:r>
              <w:rPr>
                <w:rFonts w:cs="Arial"/>
              </w:rPr>
              <w:t>MSMRV359</w:t>
            </w:r>
          </w:p>
        </w:tc>
        <w:tc>
          <w:tcPr>
            <w:tcW w:w="6280" w:type="dxa"/>
            <w:tcBorders>
              <w:top w:val="single" w:sz="4" w:space="0" w:color="auto"/>
              <w:bottom w:val="single" w:sz="4" w:space="0" w:color="auto"/>
            </w:tcBorders>
            <w:tcMar>
              <w:top w:w="57" w:type="dxa"/>
              <w:bottom w:w="57" w:type="dxa"/>
            </w:tcMar>
          </w:tcPr>
          <w:p w14:paraId="47F13B22" w14:textId="12D12317" w:rsidR="00380A73" w:rsidRDefault="00380A73" w:rsidP="00380A73">
            <w:pPr>
              <w:rPr>
                <w:rFonts w:cs="Arial"/>
              </w:rPr>
            </w:pPr>
            <w:r>
              <w:rPr>
                <w:rFonts w:cs="Arial"/>
              </w:rPr>
              <w:t>Install additional appliances in a recreational vehicle</w:t>
            </w:r>
          </w:p>
        </w:tc>
        <w:tc>
          <w:tcPr>
            <w:tcW w:w="1460" w:type="dxa"/>
            <w:tcBorders>
              <w:top w:val="single" w:sz="4" w:space="0" w:color="auto"/>
              <w:bottom w:val="single" w:sz="4" w:space="0" w:color="auto"/>
            </w:tcBorders>
            <w:tcMar>
              <w:top w:w="57" w:type="dxa"/>
              <w:bottom w:w="57" w:type="dxa"/>
            </w:tcMar>
          </w:tcPr>
          <w:p w14:paraId="0C7664B7" w14:textId="7C3BE90B" w:rsidR="00380A73" w:rsidRDefault="00380A73" w:rsidP="00380A73">
            <w:pPr>
              <w:jc w:val="center"/>
              <w:rPr>
                <w:rFonts w:cs="Arial"/>
              </w:rPr>
            </w:pPr>
            <w:r>
              <w:rPr>
                <w:rFonts w:cs="Arial"/>
              </w:rPr>
              <w:t>20</w:t>
            </w:r>
          </w:p>
        </w:tc>
      </w:tr>
      <w:tr w:rsidR="00380A73" w:rsidRPr="0072047E" w14:paraId="1EE06341"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6DCD6A1" w14:textId="214C6F96" w:rsidR="00380A73" w:rsidRDefault="00380A73" w:rsidP="00380A73">
            <w:pPr>
              <w:rPr>
                <w:rFonts w:cs="Arial"/>
              </w:rPr>
            </w:pPr>
            <w:r>
              <w:rPr>
                <w:rFonts w:cs="Arial"/>
              </w:rPr>
              <w:t>MSMRV360</w:t>
            </w:r>
          </w:p>
        </w:tc>
        <w:tc>
          <w:tcPr>
            <w:tcW w:w="6280" w:type="dxa"/>
            <w:tcBorders>
              <w:top w:val="single" w:sz="4" w:space="0" w:color="auto"/>
              <w:bottom w:val="single" w:sz="4" w:space="0" w:color="auto"/>
            </w:tcBorders>
            <w:tcMar>
              <w:top w:w="57" w:type="dxa"/>
              <w:bottom w:w="57" w:type="dxa"/>
            </w:tcMar>
          </w:tcPr>
          <w:p w14:paraId="2122BC27" w14:textId="0C617F19" w:rsidR="00380A73" w:rsidRDefault="00380A73" w:rsidP="00380A73">
            <w:pPr>
              <w:rPr>
                <w:rFonts w:cs="Arial"/>
              </w:rPr>
            </w:pPr>
            <w:r>
              <w:rPr>
                <w:rFonts w:cs="Arial"/>
              </w:rPr>
              <w:t>Service camper wind up systems</w:t>
            </w:r>
          </w:p>
        </w:tc>
        <w:tc>
          <w:tcPr>
            <w:tcW w:w="1460" w:type="dxa"/>
            <w:tcBorders>
              <w:top w:val="single" w:sz="4" w:space="0" w:color="auto"/>
              <w:bottom w:val="single" w:sz="4" w:space="0" w:color="auto"/>
            </w:tcBorders>
            <w:tcMar>
              <w:top w:w="57" w:type="dxa"/>
              <w:bottom w:w="57" w:type="dxa"/>
            </w:tcMar>
          </w:tcPr>
          <w:p w14:paraId="4C98D997" w14:textId="13559F00" w:rsidR="00380A73" w:rsidRDefault="00380A73" w:rsidP="00380A73">
            <w:pPr>
              <w:jc w:val="center"/>
              <w:rPr>
                <w:rFonts w:cs="Arial"/>
              </w:rPr>
            </w:pPr>
            <w:r>
              <w:rPr>
                <w:rFonts w:cs="Arial"/>
              </w:rPr>
              <w:t>10</w:t>
            </w:r>
          </w:p>
        </w:tc>
      </w:tr>
      <w:tr w:rsidR="00380A73" w:rsidRPr="0072047E" w14:paraId="7953AF72"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CE9F1EF" w14:textId="1A7E95E3" w:rsidR="00380A73" w:rsidRDefault="00380A73" w:rsidP="00380A73">
            <w:pPr>
              <w:rPr>
                <w:rFonts w:cs="Arial"/>
              </w:rPr>
            </w:pPr>
            <w:r>
              <w:rPr>
                <w:rFonts w:cs="Arial"/>
              </w:rPr>
              <w:t>MSMRV361</w:t>
            </w:r>
          </w:p>
        </w:tc>
        <w:tc>
          <w:tcPr>
            <w:tcW w:w="6280" w:type="dxa"/>
            <w:tcBorders>
              <w:top w:val="single" w:sz="4" w:space="0" w:color="auto"/>
              <w:bottom w:val="single" w:sz="4" w:space="0" w:color="auto"/>
            </w:tcBorders>
            <w:tcMar>
              <w:top w:w="57" w:type="dxa"/>
              <w:bottom w:w="57" w:type="dxa"/>
            </w:tcMar>
          </w:tcPr>
          <w:p w14:paraId="35F35C9B" w14:textId="0548E77B" w:rsidR="00380A73" w:rsidRDefault="00380A73" w:rsidP="00380A73">
            <w:pPr>
              <w:rPr>
                <w:rFonts w:cs="Arial"/>
              </w:rPr>
            </w:pPr>
            <w:r>
              <w:rPr>
                <w:rFonts w:cs="Arial"/>
              </w:rPr>
              <w:t>Repair dry rot in a recreational vehicle</w:t>
            </w:r>
          </w:p>
        </w:tc>
        <w:tc>
          <w:tcPr>
            <w:tcW w:w="1460" w:type="dxa"/>
            <w:tcBorders>
              <w:top w:val="single" w:sz="4" w:space="0" w:color="auto"/>
              <w:bottom w:val="single" w:sz="4" w:space="0" w:color="auto"/>
            </w:tcBorders>
            <w:tcMar>
              <w:top w:w="57" w:type="dxa"/>
              <w:bottom w:w="57" w:type="dxa"/>
            </w:tcMar>
          </w:tcPr>
          <w:p w14:paraId="543466AC" w14:textId="58E50E22" w:rsidR="00380A73" w:rsidRDefault="00380A73" w:rsidP="00380A73">
            <w:pPr>
              <w:jc w:val="center"/>
              <w:rPr>
                <w:rFonts w:cs="Arial"/>
              </w:rPr>
            </w:pPr>
            <w:r>
              <w:rPr>
                <w:rFonts w:cs="Arial"/>
              </w:rPr>
              <w:t>30</w:t>
            </w:r>
          </w:p>
        </w:tc>
      </w:tr>
      <w:tr w:rsidR="00380A73" w:rsidRPr="0072047E" w14:paraId="3AA86ADD"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36A7C0B" w14:textId="6A187627" w:rsidR="00380A73" w:rsidRDefault="00380A73" w:rsidP="00380A73">
            <w:pPr>
              <w:rPr>
                <w:rFonts w:cs="Arial"/>
              </w:rPr>
            </w:pPr>
            <w:r>
              <w:rPr>
                <w:rFonts w:cs="Arial"/>
              </w:rPr>
              <w:t>MSMRV362</w:t>
            </w:r>
          </w:p>
        </w:tc>
        <w:tc>
          <w:tcPr>
            <w:tcW w:w="6280" w:type="dxa"/>
            <w:tcBorders>
              <w:top w:val="single" w:sz="4" w:space="0" w:color="auto"/>
              <w:bottom w:val="single" w:sz="4" w:space="0" w:color="auto"/>
            </w:tcBorders>
            <w:tcMar>
              <w:top w:w="57" w:type="dxa"/>
              <w:bottom w:w="57" w:type="dxa"/>
            </w:tcMar>
          </w:tcPr>
          <w:p w14:paraId="672585B0" w14:textId="47799627" w:rsidR="00380A73" w:rsidRDefault="00380A73" w:rsidP="00380A73">
            <w:pPr>
              <w:rPr>
                <w:rFonts w:cs="Arial"/>
              </w:rPr>
            </w:pPr>
            <w:r>
              <w:rPr>
                <w:rFonts w:cs="Arial"/>
              </w:rPr>
              <w:t>Install and repair battery systems in a recreational vehicle</w:t>
            </w:r>
          </w:p>
        </w:tc>
        <w:tc>
          <w:tcPr>
            <w:tcW w:w="1460" w:type="dxa"/>
            <w:tcBorders>
              <w:top w:val="single" w:sz="4" w:space="0" w:color="auto"/>
              <w:bottom w:val="single" w:sz="4" w:space="0" w:color="auto"/>
            </w:tcBorders>
            <w:tcMar>
              <w:top w:w="57" w:type="dxa"/>
              <w:bottom w:w="57" w:type="dxa"/>
            </w:tcMar>
          </w:tcPr>
          <w:p w14:paraId="2586AD05" w14:textId="1E8223CC" w:rsidR="00380A73" w:rsidRDefault="00380A73" w:rsidP="00380A73">
            <w:pPr>
              <w:jc w:val="center"/>
              <w:rPr>
                <w:rFonts w:cs="Arial"/>
              </w:rPr>
            </w:pPr>
            <w:r>
              <w:rPr>
                <w:rFonts w:cs="Arial"/>
              </w:rPr>
              <w:t>15</w:t>
            </w:r>
          </w:p>
        </w:tc>
      </w:tr>
      <w:tr w:rsidR="00380A73" w:rsidRPr="0072047E" w14:paraId="49B7282A"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2C538AF" w14:textId="128CACBA" w:rsidR="00380A73" w:rsidRDefault="00380A73" w:rsidP="00380A73">
            <w:pPr>
              <w:rPr>
                <w:rFonts w:cs="Arial"/>
              </w:rPr>
            </w:pPr>
            <w:r>
              <w:rPr>
                <w:rFonts w:cs="Arial"/>
              </w:rPr>
              <w:t>MSMRV363</w:t>
            </w:r>
          </w:p>
        </w:tc>
        <w:tc>
          <w:tcPr>
            <w:tcW w:w="6280" w:type="dxa"/>
            <w:tcBorders>
              <w:top w:val="single" w:sz="4" w:space="0" w:color="auto"/>
              <w:bottom w:val="single" w:sz="4" w:space="0" w:color="auto"/>
            </w:tcBorders>
            <w:tcMar>
              <w:top w:w="57" w:type="dxa"/>
              <w:bottom w:w="57" w:type="dxa"/>
            </w:tcMar>
          </w:tcPr>
          <w:p w14:paraId="431C8141" w14:textId="39CB0A67" w:rsidR="00380A73" w:rsidRDefault="00380A73" w:rsidP="00380A73">
            <w:pPr>
              <w:rPr>
                <w:rFonts w:cs="Arial"/>
              </w:rPr>
            </w:pPr>
            <w:r>
              <w:rPr>
                <w:rFonts w:cs="Arial"/>
              </w:rPr>
              <w:t>Complete pre-delivery check of a recreational vehicle</w:t>
            </w:r>
          </w:p>
        </w:tc>
        <w:tc>
          <w:tcPr>
            <w:tcW w:w="1460" w:type="dxa"/>
            <w:tcBorders>
              <w:top w:val="single" w:sz="4" w:space="0" w:color="auto"/>
              <w:bottom w:val="single" w:sz="4" w:space="0" w:color="auto"/>
            </w:tcBorders>
            <w:tcMar>
              <w:top w:w="57" w:type="dxa"/>
              <w:bottom w:w="57" w:type="dxa"/>
            </w:tcMar>
          </w:tcPr>
          <w:p w14:paraId="37977D85" w14:textId="3D5AD90D" w:rsidR="00380A73" w:rsidRDefault="00380A73" w:rsidP="00380A73">
            <w:pPr>
              <w:jc w:val="center"/>
              <w:rPr>
                <w:rFonts w:cs="Arial"/>
              </w:rPr>
            </w:pPr>
            <w:r>
              <w:rPr>
                <w:rFonts w:cs="Arial"/>
              </w:rPr>
              <w:t>15</w:t>
            </w:r>
          </w:p>
        </w:tc>
      </w:tr>
      <w:tr w:rsidR="00380A73" w:rsidRPr="0072047E" w14:paraId="641DB381"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AC97EEA" w14:textId="627C480F" w:rsidR="00380A73" w:rsidRDefault="00380A73" w:rsidP="00380A73">
            <w:pPr>
              <w:rPr>
                <w:rFonts w:cs="Arial"/>
              </w:rPr>
            </w:pPr>
            <w:r>
              <w:rPr>
                <w:rFonts w:cs="Arial"/>
              </w:rPr>
              <w:t>MSMRV364</w:t>
            </w:r>
          </w:p>
        </w:tc>
        <w:tc>
          <w:tcPr>
            <w:tcW w:w="6280" w:type="dxa"/>
            <w:tcBorders>
              <w:top w:val="single" w:sz="4" w:space="0" w:color="auto"/>
              <w:bottom w:val="single" w:sz="4" w:space="0" w:color="auto"/>
            </w:tcBorders>
            <w:tcMar>
              <w:top w:w="57" w:type="dxa"/>
              <w:bottom w:w="57" w:type="dxa"/>
            </w:tcMar>
          </w:tcPr>
          <w:p w14:paraId="5F16B6D7" w14:textId="54E54C60" w:rsidR="00380A73" w:rsidRDefault="00380A73" w:rsidP="00380A73">
            <w:pPr>
              <w:rPr>
                <w:rFonts w:cs="Arial"/>
              </w:rPr>
            </w:pPr>
            <w:r>
              <w:rPr>
                <w:rFonts w:cs="Arial"/>
              </w:rPr>
              <w:t>Hand over a recreational vehicle to a customer</w:t>
            </w:r>
          </w:p>
        </w:tc>
        <w:tc>
          <w:tcPr>
            <w:tcW w:w="1460" w:type="dxa"/>
            <w:tcBorders>
              <w:top w:val="single" w:sz="4" w:space="0" w:color="auto"/>
              <w:bottom w:val="single" w:sz="4" w:space="0" w:color="auto"/>
            </w:tcBorders>
            <w:tcMar>
              <w:top w:w="57" w:type="dxa"/>
              <w:bottom w:w="57" w:type="dxa"/>
            </w:tcMar>
          </w:tcPr>
          <w:p w14:paraId="05713C29" w14:textId="7BAFF269" w:rsidR="00380A73" w:rsidRDefault="00380A73" w:rsidP="00380A73">
            <w:pPr>
              <w:jc w:val="center"/>
              <w:rPr>
                <w:rFonts w:cs="Arial"/>
              </w:rPr>
            </w:pPr>
            <w:r>
              <w:rPr>
                <w:rFonts w:cs="Arial"/>
              </w:rPr>
              <w:t>15</w:t>
            </w:r>
          </w:p>
        </w:tc>
      </w:tr>
      <w:tr w:rsidR="00380A73" w:rsidRPr="0072047E" w14:paraId="482460F3"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53CD68E" w14:textId="36A81C53" w:rsidR="00380A73" w:rsidRDefault="00380A73" w:rsidP="00380A73">
            <w:pPr>
              <w:rPr>
                <w:rFonts w:cs="Arial"/>
              </w:rPr>
            </w:pPr>
            <w:r>
              <w:rPr>
                <w:rFonts w:cs="Arial"/>
              </w:rPr>
              <w:t>MSMRV365</w:t>
            </w:r>
          </w:p>
        </w:tc>
        <w:tc>
          <w:tcPr>
            <w:tcW w:w="6280" w:type="dxa"/>
            <w:tcBorders>
              <w:top w:val="single" w:sz="4" w:space="0" w:color="auto"/>
              <w:bottom w:val="single" w:sz="4" w:space="0" w:color="auto"/>
            </w:tcBorders>
            <w:tcMar>
              <w:top w:w="57" w:type="dxa"/>
              <w:bottom w:w="57" w:type="dxa"/>
            </w:tcMar>
          </w:tcPr>
          <w:p w14:paraId="49FFEF89" w14:textId="6A537205" w:rsidR="00380A73" w:rsidRDefault="00380A73" w:rsidP="00380A73">
            <w:pPr>
              <w:rPr>
                <w:rFonts w:cs="Arial"/>
              </w:rPr>
            </w:pPr>
            <w:r>
              <w:rPr>
                <w:rFonts w:cs="Arial"/>
              </w:rPr>
              <w:t>Remove and refit body moulding</w:t>
            </w:r>
          </w:p>
        </w:tc>
        <w:tc>
          <w:tcPr>
            <w:tcW w:w="1460" w:type="dxa"/>
            <w:tcBorders>
              <w:top w:val="single" w:sz="4" w:space="0" w:color="auto"/>
              <w:bottom w:val="single" w:sz="4" w:space="0" w:color="auto"/>
            </w:tcBorders>
            <w:tcMar>
              <w:top w:w="57" w:type="dxa"/>
              <w:bottom w:w="57" w:type="dxa"/>
            </w:tcMar>
          </w:tcPr>
          <w:p w14:paraId="7A952E76" w14:textId="1E4A09CD" w:rsidR="00380A73" w:rsidRDefault="00380A73" w:rsidP="00380A73">
            <w:pPr>
              <w:jc w:val="center"/>
              <w:rPr>
                <w:rFonts w:cs="Arial"/>
              </w:rPr>
            </w:pPr>
            <w:r>
              <w:rPr>
                <w:rFonts w:cs="Arial"/>
              </w:rPr>
              <w:t>10</w:t>
            </w:r>
          </w:p>
        </w:tc>
      </w:tr>
      <w:tr w:rsidR="00380A73" w:rsidRPr="0072047E" w14:paraId="7428B5E1"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ABEDF1D" w14:textId="58D66CA7" w:rsidR="00380A73" w:rsidRDefault="00380A73" w:rsidP="00380A73">
            <w:pPr>
              <w:rPr>
                <w:rFonts w:cs="Arial"/>
              </w:rPr>
            </w:pPr>
            <w:r>
              <w:rPr>
                <w:rFonts w:cs="Arial"/>
              </w:rPr>
              <w:t>MSMRV366</w:t>
            </w:r>
          </w:p>
        </w:tc>
        <w:tc>
          <w:tcPr>
            <w:tcW w:w="6280" w:type="dxa"/>
            <w:tcBorders>
              <w:top w:val="single" w:sz="4" w:space="0" w:color="auto"/>
              <w:bottom w:val="single" w:sz="4" w:space="0" w:color="auto"/>
            </w:tcBorders>
            <w:tcMar>
              <w:top w:w="57" w:type="dxa"/>
              <w:bottom w:w="57" w:type="dxa"/>
            </w:tcMar>
          </w:tcPr>
          <w:p w14:paraId="178225DE" w14:textId="35131C82" w:rsidR="00380A73" w:rsidRDefault="00380A73" w:rsidP="00380A73">
            <w:pPr>
              <w:rPr>
                <w:rFonts w:cs="Arial"/>
              </w:rPr>
            </w:pPr>
            <w:r>
              <w:rPr>
                <w:rFonts w:cs="Arial"/>
              </w:rPr>
              <w:t>Fit transfers and decals to a recreational vehicle</w:t>
            </w:r>
          </w:p>
        </w:tc>
        <w:tc>
          <w:tcPr>
            <w:tcW w:w="1460" w:type="dxa"/>
            <w:tcBorders>
              <w:top w:val="single" w:sz="4" w:space="0" w:color="auto"/>
              <w:bottom w:val="single" w:sz="4" w:space="0" w:color="auto"/>
            </w:tcBorders>
            <w:tcMar>
              <w:top w:w="57" w:type="dxa"/>
              <w:bottom w:w="57" w:type="dxa"/>
            </w:tcMar>
          </w:tcPr>
          <w:p w14:paraId="76F37050" w14:textId="393978E6" w:rsidR="00380A73" w:rsidRDefault="00380A73" w:rsidP="00380A73">
            <w:pPr>
              <w:jc w:val="center"/>
              <w:rPr>
                <w:rFonts w:cs="Arial"/>
              </w:rPr>
            </w:pPr>
            <w:r>
              <w:rPr>
                <w:rFonts w:cs="Arial"/>
              </w:rPr>
              <w:t>10</w:t>
            </w:r>
          </w:p>
        </w:tc>
      </w:tr>
      <w:tr w:rsidR="00380A73" w:rsidRPr="0072047E" w14:paraId="1652420E"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B58D15B" w14:textId="6CBCDA0A" w:rsidR="00380A73" w:rsidRDefault="00380A73" w:rsidP="00380A73">
            <w:pPr>
              <w:rPr>
                <w:rFonts w:cs="Arial"/>
              </w:rPr>
            </w:pPr>
            <w:r w:rsidRPr="004B5631">
              <w:t>MSMRV367</w:t>
            </w:r>
          </w:p>
        </w:tc>
        <w:tc>
          <w:tcPr>
            <w:tcW w:w="6280" w:type="dxa"/>
            <w:tcBorders>
              <w:top w:val="single" w:sz="4" w:space="0" w:color="auto"/>
              <w:bottom w:val="single" w:sz="4" w:space="0" w:color="auto"/>
            </w:tcBorders>
            <w:tcMar>
              <w:top w:w="57" w:type="dxa"/>
              <w:bottom w:w="57" w:type="dxa"/>
            </w:tcMar>
          </w:tcPr>
          <w:p w14:paraId="496470F1" w14:textId="2405B25D" w:rsidR="00380A73" w:rsidRDefault="00380A73" w:rsidP="00380A73">
            <w:pPr>
              <w:rPr>
                <w:rFonts w:cs="Arial"/>
              </w:rPr>
            </w:pPr>
            <w:r w:rsidRPr="004B5631">
              <w:t xml:space="preserve">Fabricate frame structures </w:t>
            </w:r>
          </w:p>
        </w:tc>
        <w:tc>
          <w:tcPr>
            <w:tcW w:w="1460" w:type="dxa"/>
            <w:tcBorders>
              <w:top w:val="single" w:sz="4" w:space="0" w:color="auto"/>
              <w:bottom w:val="single" w:sz="4" w:space="0" w:color="auto"/>
            </w:tcBorders>
            <w:tcMar>
              <w:top w:w="57" w:type="dxa"/>
              <w:bottom w:w="57" w:type="dxa"/>
            </w:tcMar>
          </w:tcPr>
          <w:p w14:paraId="2D4DA225" w14:textId="09984FAA" w:rsidR="00380A73" w:rsidRDefault="00380A73" w:rsidP="00380A73">
            <w:pPr>
              <w:jc w:val="center"/>
              <w:rPr>
                <w:rFonts w:cs="Arial"/>
              </w:rPr>
            </w:pPr>
            <w:r w:rsidRPr="004B5631">
              <w:t>40</w:t>
            </w:r>
          </w:p>
        </w:tc>
      </w:tr>
      <w:tr w:rsidR="00380A73" w:rsidRPr="0072047E" w14:paraId="61BBCE71"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2BC4335" w14:textId="7CEB9D17" w:rsidR="00380A73" w:rsidRPr="004B5631" w:rsidRDefault="00380A73" w:rsidP="00380A73">
            <w:r w:rsidRPr="004B5631">
              <w:t>MSMRV368</w:t>
            </w:r>
          </w:p>
        </w:tc>
        <w:tc>
          <w:tcPr>
            <w:tcW w:w="6280" w:type="dxa"/>
            <w:tcBorders>
              <w:top w:val="single" w:sz="4" w:space="0" w:color="auto"/>
              <w:bottom w:val="single" w:sz="4" w:space="0" w:color="auto"/>
            </w:tcBorders>
            <w:tcMar>
              <w:top w:w="57" w:type="dxa"/>
              <w:bottom w:w="57" w:type="dxa"/>
            </w:tcMar>
          </w:tcPr>
          <w:p w14:paraId="2B6B0D0A" w14:textId="75F6659A" w:rsidR="00380A73" w:rsidRPr="004B5631" w:rsidRDefault="00380A73" w:rsidP="00380A73">
            <w:r w:rsidRPr="004B5631">
              <w:t xml:space="preserve">Install frame structures </w:t>
            </w:r>
          </w:p>
        </w:tc>
        <w:tc>
          <w:tcPr>
            <w:tcW w:w="1460" w:type="dxa"/>
            <w:tcBorders>
              <w:top w:val="single" w:sz="4" w:space="0" w:color="auto"/>
              <w:bottom w:val="single" w:sz="4" w:space="0" w:color="auto"/>
            </w:tcBorders>
            <w:tcMar>
              <w:top w:w="57" w:type="dxa"/>
              <w:bottom w:w="57" w:type="dxa"/>
            </w:tcMar>
          </w:tcPr>
          <w:p w14:paraId="44E008BB" w14:textId="08A4B4AB" w:rsidR="00380A73" w:rsidRPr="004B5631" w:rsidRDefault="00380A73" w:rsidP="00380A73">
            <w:pPr>
              <w:jc w:val="center"/>
            </w:pPr>
            <w:r w:rsidRPr="004B5631">
              <w:t>20</w:t>
            </w:r>
          </w:p>
        </w:tc>
      </w:tr>
      <w:tr w:rsidR="00380A73" w:rsidRPr="0072047E" w14:paraId="0AE73899"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2FEC7C0" w14:textId="637302B9" w:rsidR="00380A73" w:rsidRPr="004B5631" w:rsidRDefault="00380A73" w:rsidP="00380A73">
            <w:r>
              <w:rPr>
                <w:rFonts w:cs="Arial"/>
              </w:rPr>
              <w:t>MSMRVG201</w:t>
            </w:r>
          </w:p>
        </w:tc>
        <w:tc>
          <w:tcPr>
            <w:tcW w:w="6280" w:type="dxa"/>
            <w:tcBorders>
              <w:top w:val="single" w:sz="4" w:space="0" w:color="auto"/>
              <w:bottom w:val="single" w:sz="4" w:space="0" w:color="auto"/>
            </w:tcBorders>
            <w:tcMar>
              <w:top w:w="57" w:type="dxa"/>
              <w:bottom w:w="57" w:type="dxa"/>
            </w:tcMar>
          </w:tcPr>
          <w:p w14:paraId="5341B923" w14:textId="4E3C5570" w:rsidR="00380A73" w:rsidRPr="004B5631" w:rsidRDefault="00380A73" w:rsidP="00380A73">
            <w:r>
              <w:rPr>
                <w:rFonts w:cs="Arial"/>
              </w:rPr>
              <w:t>Tow a recreational vehicle safely</w:t>
            </w:r>
          </w:p>
        </w:tc>
        <w:tc>
          <w:tcPr>
            <w:tcW w:w="1460" w:type="dxa"/>
            <w:tcBorders>
              <w:top w:val="single" w:sz="4" w:space="0" w:color="auto"/>
              <w:bottom w:val="single" w:sz="4" w:space="0" w:color="auto"/>
            </w:tcBorders>
            <w:tcMar>
              <w:top w:w="57" w:type="dxa"/>
              <w:bottom w:w="57" w:type="dxa"/>
            </w:tcMar>
            <w:vAlign w:val="center"/>
          </w:tcPr>
          <w:p w14:paraId="1B6849E3" w14:textId="7BA6888B" w:rsidR="00380A73" w:rsidRPr="004B5631" w:rsidRDefault="00380A73" w:rsidP="00380A73">
            <w:pPr>
              <w:jc w:val="center"/>
            </w:pPr>
            <w:r>
              <w:rPr>
                <w:rFonts w:cs="Arial"/>
              </w:rPr>
              <w:t>10</w:t>
            </w:r>
          </w:p>
        </w:tc>
      </w:tr>
      <w:tr w:rsidR="00380A73" w:rsidRPr="0072047E" w14:paraId="1F768F21"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8EFC887" w14:textId="225D9924" w:rsidR="00380A73" w:rsidRDefault="00380A73" w:rsidP="00380A73">
            <w:pPr>
              <w:rPr>
                <w:rFonts w:cs="Arial"/>
              </w:rPr>
            </w:pPr>
            <w:r>
              <w:rPr>
                <w:rFonts w:cs="Arial"/>
              </w:rPr>
              <w:t>MSMRVS202</w:t>
            </w:r>
          </w:p>
        </w:tc>
        <w:tc>
          <w:tcPr>
            <w:tcW w:w="6280" w:type="dxa"/>
            <w:tcBorders>
              <w:top w:val="single" w:sz="4" w:space="0" w:color="auto"/>
              <w:bottom w:val="single" w:sz="4" w:space="0" w:color="auto"/>
            </w:tcBorders>
            <w:tcMar>
              <w:top w:w="57" w:type="dxa"/>
              <w:bottom w:w="57" w:type="dxa"/>
            </w:tcMar>
          </w:tcPr>
          <w:p w14:paraId="41ECAFFF" w14:textId="7BC8BDBC" w:rsidR="00380A73" w:rsidRDefault="00380A73" w:rsidP="00380A73">
            <w:pPr>
              <w:rPr>
                <w:rFonts w:cs="Arial"/>
              </w:rPr>
            </w:pPr>
            <w:r>
              <w:rPr>
                <w:rFonts w:cs="Arial"/>
              </w:rPr>
              <w:t>Repair/service LPG systems in a recreational vehicle</w:t>
            </w:r>
          </w:p>
        </w:tc>
        <w:tc>
          <w:tcPr>
            <w:tcW w:w="1460" w:type="dxa"/>
            <w:tcBorders>
              <w:top w:val="single" w:sz="4" w:space="0" w:color="auto"/>
              <w:bottom w:val="single" w:sz="4" w:space="0" w:color="auto"/>
            </w:tcBorders>
            <w:tcMar>
              <w:top w:w="57" w:type="dxa"/>
              <w:bottom w:w="57" w:type="dxa"/>
            </w:tcMar>
            <w:vAlign w:val="center"/>
          </w:tcPr>
          <w:p w14:paraId="30289205" w14:textId="5F23D652" w:rsidR="00380A73" w:rsidRDefault="00380A73" w:rsidP="00380A73">
            <w:pPr>
              <w:jc w:val="center"/>
              <w:rPr>
                <w:rFonts w:cs="Arial"/>
              </w:rPr>
            </w:pPr>
            <w:r>
              <w:rPr>
                <w:rFonts w:cs="Arial"/>
              </w:rPr>
              <w:t>30</w:t>
            </w:r>
          </w:p>
        </w:tc>
      </w:tr>
      <w:tr w:rsidR="00380A73" w:rsidRPr="0072047E" w14:paraId="31E98ACF" w14:textId="77777777" w:rsidTr="00F8348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D057D84" w14:textId="677F0708" w:rsidR="00380A73" w:rsidRDefault="00380A73" w:rsidP="00380A73">
            <w:pPr>
              <w:rPr>
                <w:rFonts w:cs="Arial"/>
              </w:rPr>
            </w:pPr>
            <w:r>
              <w:rPr>
                <w:rFonts w:cs="Arial"/>
              </w:rPr>
              <w:lastRenderedPageBreak/>
              <w:t>MSMRVT201</w:t>
            </w:r>
          </w:p>
        </w:tc>
        <w:tc>
          <w:tcPr>
            <w:tcW w:w="6280" w:type="dxa"/>
            <w:tcBorders>
              <w:top w:val="single" w:sz="4" w:space="0" w:color="auto"/>
              <w:bottom w:val="single" w:sz="4" w:space="0" w:color="auto"/>
            </w:tcBorders>
            <w:tcMar>
              <w:top w:w="57" w:type="dxa"/>
              <w:bottom w:w="57" w:type="dxa"/>
            </w:tcMar>
          </w:tcPr>
          <w:p w14:paraId="56AD3580" w14:textId="0F3DA3F6" w:rsidR="00380A73" w:rsidRDefault="00380A73" w:rsidP="00380A73">
            <w:pPr>
              <w:rPr>
                <w:rFonts w:cs="Arial"/>
              </w:rPr>
            </w:pPr>
            <w:r>
              <w:rPr>
                <w:rFonts w:cs="Arial"/>
              </w:rPr>
              <w:t>Apply technical knowledge of recreational vehicle manufacturing to work activities</w:t>
            </w:r>
          </w:p>
        </w:tc>
        <w:tc>
          <w:tcPr>
            <w:tcW w:w="1460" w:type="dxa"/>
            <w:tcBorders>
              <w:top w:val="single" w:sz="4" w:space="0" w:color="auto"/>
              <w:bottom w:val="single" w:sz="4" w:space="0" w:color="auto"/>
            </w:tcBorders>
            <w:tcMar>
              <w:top w:w="57" w:type="dxa"/>
              <w:bottom w:w="57" w:type="dxa"/>
            </w:tcMar>
          </w:tcPr>
          <w:p w14:paraId="4DEA55C7" w14:textId="4AC7D6FA" w:rsidR="00380A73" w:rsidRDefault="00380A73" w:rsidP="00F83480">
            <w:pPr>
              <w:jc w:val="center"/>
              <w:rPr>
                <w:rFonts w:cs="Arial"/>
              </w:rPr>
            </w:pPr>
            <w:r>
              <w:rPr>
                <w:rFonts w:cs="Arial"/>
              </w:rPr>
              <w:t>20</w:t>
            </w:r>
          </w:p>
        </w:tc>
      </w:tr>
      <w:tr w:rsidR="00380A73" w:rsidRPr="0072047E" w14:paraId="680163D4"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0C32E72" w14:textId="185FB33B" w:rsidR="00380A73" w:rsidRDefault="00380A73" w:rsidP="00380A73">
            <w:pPr>
              <w:rPr>
                <w:rFonts w:cs="Arial"/>
              </w:rPr>
            </w:pPr>
            <w:r>
              <w:rPr>
                <w:rFonts w:cs="Arial"/>
              </w:rPr>
              <w:t>MSMSUP100</w:t>
            </w:r>
          </w:p>
        </w:tc>
        <w:tc>
          <w:tcPr>
            <w:tcW w:w="6280" w:type="dxa"/>
            <w:tcBorders>
              <w:top w:val="single" w:sz="4" w:space="0" w:color="auto"/>
              <w:bottom w:val="single" w:sz="4" w:space="0" w:color="auto"/>
            </w:tcBorders>
            <w:tcMar>
              <w:top w:w="57" w:type="dxa"/>
              <w:bottom w:w="57" w:type="dxa"/>
            </w:tcMar>
          </w:tcPr>
          <w:p w14:paraId="0AD9CCF8" w14:textId="2A6B9189" w:rsidR="00380A73" w:rsidRDefault="00380A73" w:rsidP="00380A73">
            <w:pPr>
              <w:rPr>
                <w:rFonts w:cs="Arial"/>
              </w:rPr>
            </w:pPr>
            <w:r>
              <w:rPr>
                <w:rFonts w:cs="Arial"/>
              </w:rPr>
              <w:t>Apply workplace context to own job</w:t>
            </w:r>
          </w:p>
        </w:tc>
        <w:tc>
          <w:tcPr>
            <w:tcW w:w="1460" w:type="dxa"/>
            <w:tcBorders>
              <w:top w:val="single" w:sz="4" w:space="0" w:color="auto"/>
              <w:bottom w:val="single" w:sz="4" w:space="0" w:color="auto"/>
            </w:tcBorders>
            <w:tcMar>
              <w:top w:w="57" w:type="dxa"/>
              <w:bottom w:w="57" w:type="dxa"/>
            </w:tcMar>
            <w:vAlign w:val="center"/>
          </w:tcPr>
          <w:p w14:paraId="6098FBD1" w14:textId="7BBB09F6" w:rsidR="00380A73" w:rsidRDefault="00380A73" w:rsidP="00380A73">
            <w:pPr>
              <w:jc w:val="center"/>
              <w:rPr>
                <w:rFonts w:cs="Arial"/>
              </w:rPr>
            </w:pPr>
            <w:r>
              <w:rPr>
                <w:rFonts w:cs="Arial"/>
              </w:rPr>
              <w:t>20</w:t>
            </w:r>
          </w:p>
        </w:tc>
      </w:tr>
      <w:tr w:rsidR="00380A73" w:rsidRPr="0072047E" w14:paraId="44450CDC"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D77D72F" w14:textId="280B3D46" w:rsidR="00380A73" w:rsidRDefault="00380A73" w:rsidP="00380A73">
            <w:pPr>
              <w:rPr>
                <w:rFonts w:cs="Arial"/>
              </w:rPr>
            </w:pPr>
            <w:r>
              <w:rPr>
                <w:rFonts w:cs="Arial"/>
              </w:rPr>
              <w:t>MSMSUP101</w:t>
            </w:r>
          </w:p>
        </w:tc>
        <w:tc>
          <w:tcPr>
            <w:tcW w:w="6280" w:type="dxa"/>
            <w:tcBorders>
              <w:top w:val="single" w:sz="4" w:space="0" w:color="auto"/>
              <w:bottom w:val="single" w:sz="4" w:space="0" w:color="auto"/>
            </w:tcBorders>
            <w:tcMar>
              <w:top w:w="57" w:type="dxa"/>
              <w:bottom w:w="57" w:type="dxa"/>
            </w:tcMar>
          </w:tcPr>
          <w:p w14:paraId="4986D74D" w14:textId="523A68BE" w:rsidR="00380A73" w:rsidRDefault="00380A73" w:rsidP="00380A73">
            <w:pPr>
              <w:rPr>
                <w:rFonts w:cs="Arial"/>
              </w:rPr>
            </w:pPr>
            <w:r>
              <w:rPr>
                <w:rFonts w:cs="Arial"/>
              </w:rPr>
              <w:t>Clean workplace or equipment</w:t>
            </w:r>
          </w:p>
        </w:tc>
        <w:tc>
          <w:tcPr>
            <w:tcW w:w="1460" w:type="dxa"/>
            <w:tcBorders>
              <w:top w:val="single" w:sz="4" w:space="0" w:color="auto"/>
              <w:bottom w:val="single" w:sz="4" w:space="0" w:color="auto"/>
            </w:tcBorders>
            <w:tcMar>
              <w:top w:w="57" w:type="dxa"/>
              <w:bottom w:w="57" w:type="dxa"/>
            </w:tcMar>
            <w:vAlign w:val="center"/>
          </w:tcPr>
          <w:p w14:paraId="54FE8BC6" w14:textId="25D11159" w:rsidR="00380A73" w:rsidRDefault="00380A73" w:rsidP="00380A73">
            <w:pPr>
              <w:jc w:val="center"/>
              <w:rPr>
                <w:rFonts w:cs="Arial"/>
              </w:rPr>
            </w:pPr>
            <w:r>
              <w:rPr>
                <w:rFonts w:cs="Arial"/>
              </w:rPr>
              <w:t>20</w:t>
            </w:r>
          </w:p>
        </w:tc>
      </w:tr>
      <w:tr w:rsidR="00380A73" w:rsidRPr="0072047E" w14:paraId="121ACB4E"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A2F5043" w14:textId="28F62117" w:rsidR="00380A73" w:rsidRDefault="00380A73" w:rsidP="00380A73">
            <w:pPr>
              <w:rPr>
                <w:rFonts w:cs="Arial"/>
              </w:rPr>
            </w:pPr>
            <w:r>
              <w:rPr>
                <w:rFonts w:cs="Arial"/>
              </w:rPr>
              <w:t>MSMSUP102</w:t>
            </w:r>
          </w:p>
        </w:tc>
        <w:tc>
          <w:tcPr>
            <w:tcW w:w="6280" w:type="dxa"/>
            <w:tcBorders>
              <w:top w:val="single" w:sz="4" w:space="0" w:color="auto"/>
              <w:bottom w:val="single" w:sz="4" w:space="0" w:color="auto"/>
            </w:tcBorders>
            <w:tcMar>
              <w:top w:w="57" w:type="dxa"/>
              <w:bottom w:w="57" w:type="dxa"/>
            </w:tcMar>
          </w:tcPr>
          <w:p w14:paraId="6426EE7C" w14:textId="05603A36" w:rsidR="00380A73" w:rsidRDefault="00380A73" w:rsidP="00380A73">
            <w:pPr>
              <w:rPr>
                <w:rFonts w:cs="Arial"/>
              </w:rPr>
            </w:pPr>
            <w:r>
              <w:rPr>
                <w:rFonts w:cs="Arial"/>
              </w:rPr>
              <w:t>Communicate in the workplace</w:t>
            </w:r>
          </w:p>
        </w:tc>
        <w:tc>
          <w:tcPr>
            <w:tcW w:w="1460" w:type="dxa"/>
            <w:tcBorders>
              <w:top w:val="single" w:sz="4" w:space="0" w:color="auto"/>
              <w:bottom w:val="single" w:sz="4" w:space="0" w:color="auto"/>
            </w:tcBorders>
            <w:tcMar>
              <w:top w:w="57" w:type="dxa"/>
              <w:bottom w:w="57" w:type="dxa"/>
            </w:tcMar>
            <w:vAlign w:val="center"/>
          </w:tcPr>
          <w:p w14:paraId="4497E436" w14:textId="57A5EEB3" w:rsidR="00380A73" w:rsidRDefault="00380A73" w:rsidP="00380A73">
            <w:pPr>
              <w:jc w:val="center"/>
              <w:rPr>
                <w:rFonts w:cs="Arial"/>
              </w:rPr>
            </w:pPr>
            <w:r>
              <w:rPr>
                <w:rFonts w:cs="Arial"/>
              </w:rPr>
              <w:t>20</w:t>
            </w:r>
          </w:p>
        </w:tc>
      </w:tr>
      <w:tr w:rsidR="00380A73" w:rsidRPr="0072047E" w14:paraId="089BED9B"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F582B01" w14:textId="60F6FF97" w:rsidR="00380A73" w:rsidRDefault="00380A73" w:rsidP="00380A73">
            <w:pPr>
              <w:rPr>
                <w:rFonts w:cs="Arial"/>
              </w:rPr>
            </w:pPr>
            <w:r>
              <w:rPr>
                <w:rFonts w:cs="Arial"/>
              </w:rPr>
              <w:t>MSMSUP106</w:t>
            </w:r>
          </w:p>
        </w:tc>
        <w:tc>
          <w:tcPr>
            <w:tcW w:w="6280" w:type="dxa"/>
            <w:tcBorders>
              <w:top w:val="single" w:sz="4" w:space="0" w:color="auto"/>
              <w:bottom w:val="single" w:sz="4" w:space="0" w:color="auto"/>
            </w:tcBorders>
            <w:tcMar>
              <w:top w:w="57" w:type="dxa"/>
              <w:bottom w:w="57" w:type="dxa"/>
            </w:tcMar>
          </w:tcPr>
          <w:p w14:paraId="2476AF3E" w14:textId="7EB82B1A" w:rsidR="00380A73" w:rsidRDefault="00380A73" w:rsidP="00380A73">
            <w:pPr>
              <w:rPr>
                <w:rFonts w:cs="Arial"/>
              </w:rPr>
            </w:pPr>
            <w:r>
              <w:rPr>
                <w:rFonts w:cs="Arial"/>
              </w:rPr>
              <w:t>Work in a team</w:t>
            </w:r>
          </w:p>
        </w:tc>
        <w:tc>
          <w:tcPr>
            <w:tcW w:w="1460" w:type="dxa"/>
            <w:tcBorders>
              <w:top w:val="single" w:sz="4" w:space="0" w:color="auto"/>
              <w:bottom w:val="single" w:sz="4" w:space="0" w:color="auto"/>
            </w:tcBorders>
            <w:tcMar>
              <w:top w:w="57" w:type="dxa"/>
              <w:bottom w:w="57" w:type="dxa"/>
            </w:tcMar>
            <w:vAlign w:val="center"/>
          </w:tcPr>
          <w:p w14:paraId="782D9AE3" w14:textId="7A5A902F" w:rsidR="00380A73" w:rsidRDefault="00380A73" w:rsidP="00380A73">
            <w:pPr>
              <w:jc w:val="center"/>
              <w:rPr>
                <w:rFonts w:cs="Arial"/>
              </w:rPr>
            </w:pPr>
            <w:r>
              <w:rPr>
                <w:rFonts w:cs="Arial"/>
              </w:rPr>
              <w:t>30</w:t>
            </w:r>
          </w:p>
        </w:tc>
      </w:tr>
      <w:tr w:rsidR="00380A73" w:rsidRPr="0072047E" w14:paraId="2CD629C3"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5B08D02" w14:textId="2F0CED6A" w:rsidR="00380A73" w:rsidRDefault="00380A73" w:rsidP="00380A73">
            <w:pPr>
              <w:rPr>
                <w:rFonts w:cs="Arial"/>
              </w:rPr>
            </w:pPr>
            <w:r>
              <w:rPr>
                <w:rFonts w:cs="Arial"/>
              </w:rPr>
              <w:t>MSMSUP200</w:t>
            </w:r>
          </w:p>
        </w:tc>
        <w:tc>
          <w:tcPr>
            <w:tcW w:w="6280" w:type="dxa"/>
            <w:tcBorders>
              <w:top w:val="single" w:sz="4" w:space="0" w:color="auto"/>
              <w:bottom w:val="single" w:sz="4" w:space="0" w:color="auto"/>
            </w:tcBorders>
            <w:tcMar>
              <w:top w:w="57" w:type="dxa"/>
              <w:bottom w:w="57" w:type="dxa"/>
            </w:tcMar>
          </w:tcPr>
          <w:p w14:paraId="711E7BBC" w14:textId="1DFCD19A" w:rsidR="00380A73" w:rsidRDefault="00380A73" w:rsidP="00380A73">
            <w:pPr>
              <w:rPr>
                <w:rFonts w:cs="Arial"/>
              </w:rPr>
            </w:pPr>
            <w:r>
              <w:rPr>
                <w:rFonts w:cs="Arial"/>
              </w:rPr>
              <w:t>Achieve work outcomes</w:t>
            </w:r>
          </w:p>
        </w:tc>
        <w:tc>
          <w:tcPr>
            <w:tcW w:w="1460" w:type="dxa"/>
            <w:tcBorders>
              <w:top w:val="single" w:sz="4" w:space="0" w:color="auto"/>
              <w:bottom w:val="single" w:sz="4" w:space="0" w:color="auto"/>
            </w:tcBorders>
            <w:tcMar>
              <w:top w:w="57" w:type="dxa"/>
              <w:bottom w:w="57" w:type="dxa"/>
            </w:tcMar>
            <w:vAlign w:val="center"/>
          </w:tcPr>
          <w:p w14:paraId="397DDEB9" w14:textId="0701CF79" w:rsidR="00380A73" w:rsidRDefault="00380A73" w:rsidP="00380A73">
            <w:pPr>
              <w:jc w:val="center"/>
              <w:rPr>
                <w:rFonts w:cs="Arial"/>
              </w:rPr>
            </w:pPr>
            <w:r>
              <w:rPr>
                <w:rFonts w:cs="Arial"/>
              </w:rPr>
              <w:t>30</w:t>
            </w:r>
          </w:p>
        </w:tc>
      </w:tr>
      <w:tr w:rsidR="00380A73" w:rsidRPr="0072047E" w14:paraId="5C1DD63E"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4A582D2" w14:textId="7FB0EF2C" w:rsidR="00380A73" w:rsidRDefault="00380A73" w:rsidP="00380A73">
            <w:pPr>
              <w:rPr>
                <w:rFonts w:cs="Arial"/>
              </w:rPr>
            </w:pPr>
            <w:r>
              <w:rPr>
                <w:rFonts w:cs="Arial"/>
              </w:rPr>
              <w:t>MSMSUP204</w:t>
            </w:r>
          </w:p>
        </w:tc>
        <w:tc>
          <w:tcPr>
            <w:tcW w:w="6280" w:type="dxa"/>
            <w:tcBorders>
              <w:top w:val="single" w:sz="4" w:space="0" w:color="auto"/>
              <w:bottom w:val="single" w:sz="4" w:space="0" w:color="auto"/>
            </w:tcBorders>
            <w:tcMar>
              <w:top w:w="57" w:type="dxa"/>
              <w:bottom w:w="57" w:type="dxa"/>
            </w:tcMar>
          </w:tcPr>
          <w:p w14:paraId="1C9879FF" w14:textId="41D46558" w:rsidR="00380A73" w:rsidRDefault="00380A73" w:rsidP="00380A73">
            <w:pPr>
              <w:rPr>
                <w:rFonts w:cs="Arial"/>
              </w:rPr>
            </w:pPr>
            <w:r>
              <w:rPr>
                <w:rFonts w:cs="Arial"/>
              </w:rPr>
              <w:t>Pack products or materials</w:t>
            </w:r>
          </w:p>
        </w:tc>
        <w:tc>
          <w:tcPr>
            <w:tcW w:w="1460" w:type="dxa"/>
            <w:tcBorders>
              <w:top w:val="single" w:sz="4" w:space="0" w:color="auto"/>
              <w:bottom w:val="single" w:sz="4" w:space="0" w:color="auto"/>
            </w:tcBorders>
            <w:tcMar>
              <w:top w:w="57" w:type="dxa"/>
              <w:bottom w:w="57" w:type="dxa"/>
            </w:tcMar>
            <w:vAlign w:val="center"/>
          </w:tcPr>
          <w:p w14:paraId="208CFEF6" w14:textId="0C40AC46" w:rsidR="00380A73" w:rsidRDefault="00380A73" w:rsidP="00380A73">
            <w:pPr>
              <w:jc w:val="center"/>
              <w:rPr>
                <w:rFonts w:cs="Arial"/>
              </w:rPr>
            </w:pPr>
            <w:r>
              <w:rPr>
                <w:rFonts w:cs="Arial"/>
              </w:rPr>
              <w:t>20</w:t>
            </w:r>
          </w:p>
        </w:tc>
      </w:tr>
      <w:tr w:rsidR="00380A73" w:rsidRPr="0072047E" w14:paraId="0184564F"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FD2E51C" w14:textId="4CEFC3D4" w:rsidR="00380A73" w:rsidRDefault="00380A73" w:rsidP="00380A73">
            <w:pPr>
              <w:rPr>
                <w:rFonts w:cs="Arial"/>
              </w:rPr>
            </w:pPr>
            <w:r>
              <w:rPr>
                <w:rFonts w:cs="Arial"/>
              </w:rPr>
              <w:t>MSMSUP205</w:t>
            </w:r>
          </w:p>
        </w:tc>
        <w:tc>
          <w:tcPr>
            <w:tcW w:w="6280" w:type="dxa"/>
            <w:tcBorders>
              <w:top w:val="single" w:sz="4" w:space="0" w:color="auto"/>
              <w:bottom w:val="single" w:sz="4" w:space="0" w:color="auto"/>
            </w:tcBorders>
            <w:tcMar>
              <w:top w:w="57" w:type="dxa"/>
              <w:bottom w:w="57" w:type="dxa"/>
            </w:tcMar>
          </w:tcPr>
          <w:p w14:paraId="68AC36CA" w14:textId="25387F86" w:rsidR="00380A73" w:rsidRDefault="00380A73" w:rsidP="00380A73">
            <w:pPr>
              <w:rPr>
                <w:rFonts w:cs="Arial"/>
              </w:rPr>
            </w:pPr>
            <w:r>
              <w:rPr>
                <w:rFonts w:cs="Arial"/>
              </w:rPr>
              <w:t>Transfer loads</w:t>
            </w:r>
          </w:p>
        </w:tc>
        <w:tc>
          <w:tcPr>
            <w:tcW w:w="1460" w:type="dxa"/>
            <w:tcBorders>
              <w:top w:val="single" w:sz="4" w:space="0" w:color="auto"/>
              <w:bottom w:val="single" w:sz="4" w:space="0" w:color="auto"/>
            </w:tcBorders>
            <w:tcMar>
              <w:top w:w="57" w:type="dxa"/>
              <w:bottom w:w="57" w:type="dxa"/>
            </w:tcMar>
            <w:vAlign w:val="center"/>
          </w:tcPr>
          <w:p w14:paraId="31BED87F" w14:textId="0380FF04" w:rsidR="00380A73" w:rsidRDefault="00380A73" w:rsidP="00380A73">
            <w:pPr>
              <w:jc w:val="center"/>
              <w:rPr>
                <w:rFonts w:cs="Arial"/>
              </w:rPr>
            </w:pPr>
            <w:r>
              <w:rPr>
                <w:rFonts w:cs="Arial"/>
              </w:rPr>
              <w:t>20</w:t>
            </w:r>
          </w:p>
        </w:tc>
      </w:tr>
      <w:tr w:rsidR="00380A73" w:rsidRPr="0072047E" w14:paraId="1B51B02F"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0B05323" w14:textId="27E0B2E6" w:rsidR="00380A73" w:rsidRDefault="00380A73" w:rsidP="00380A73">
            <w:pPr>
              <w:rPr>
                <w:rFonts w:cs="Arial"/>
              </w:rPr>
            </w:pPr>
            <w:r>
              <w:rPr>
                <w:rFonts w:cs="Arial"/>
              </w:rPr>
              <w:t>MSMSUP210</w:t>
            </w:r>
          </w:p>
        </w:tc>
        <w:tc>
          <w:tcPr>
            <w:tcW w:w="6280" w:type="dxa"/>
            <w:tcBorders>
              <w:top w:val="single" w:sz="4" w:space="0" w:color="auto"/>
              <w:bottom w:val="single" w:sz="4" w:space="0" w:color="auto"/>
            </w:tcBorders>
            <w:tcMar>
              <w:top w:w="57" w:type="dxa"/>
              <w:bottom w:w="57" w:type="dxa"/>
            </w:tcMar>
          </w:tcPr>
          <w:p w14:paraId="37724B3E" w14:textId="723BE164" w:rsidR="00380A73" w:rsidRDefault="00380A73" w:rsidP="00380A73">
            <w:pPr>
              <w:rPr>
                <w:rFonts w:cs="Arial"/>
              </w:rPr>
            </w:pPr>
            <w:r>
              <w:rPr>
                <w:rFonts w:cs="Arial"/>
              </w:rPr>
              <w:t>Process and record information</w:t>
            </w:r>
          </w:p>
        </w:tc>
        <w:tc>
          <w:tcPr>
            <w:tcW w:w="1460" w:type="dxa"/>
            <w:tcBorders>
              <w:top w:val="single" w:sz="4" w:space="0" w:color="auto"/>
              <w:bottom w:val="single" w:sz="4" w:space="0" w:color="auto"/>
            </w:tcBorders>
            <w:tcMar>
              <w:top w:w="57" w:type="dxa"/>
              <w:bottom w:w="57" w:type="dxa"/>
            </w:tcMar>
            <w:vAlign w:val="center"/>
          </w:tcPr>
          <w:p w14:paraId="36BD6829" w14:textId="7E42B03C" w:rsidR="00380A73" w:rsidRDefault="00380A73" w:rsidP="00380A73">
            <w:pPr>
              <w:jc w:val="center"/>
              <w:rPr>
                <w:rFonts w:cs="Arial"/>
              </w:rPr>
            </w:pPr>
            <w:r>
              <w:rPr>
                <w:rFonts w:cs="Arial"/>
              </w:rPr>
              <w:t>30</w:t>
            </w:r>
          </w:p>
        </w:tc>
      </w:tr>
      <w:tr w:rsidR="00380A73" w:rsidRPr="0072047E" w14:paraId="408D9E29"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E1DE710" w14:textId="13F9511B" w:rsidR="00380A73" w:rsidRDefault="00380A73" w:rsidP="00380A73">
            <w:pPr>
              <w:rPr>
                <w:rFonts w:cs="Arial"/>
              </w:rPr>
            </w:pPr>
            <w:r>
              <w:rPr>
                <w:rFonts w:cs="Arial"/>
              </w:rPr>
              <w:t>MSMSUP230</w:t>
            </w:r>
          </w:p>
        </w:tc>
        <w:tc>
          <w:tcPr>
            <w:tcW w:w="6280" w:type="dxa"/>
            <w:tcBorders>
              <w:top w:val="single" w:sz="4" w:space="0" w:color="auto"/>
              <w:bottom w:val="single" w:sz="4" w:space="0" w:color="auto"/>
            </w:tcBorders>
            <w:tcMar>
              <w:top w:w="57" w:type="dxa"/>
              <w:bottom w:w="57" w:type="dxa"/>
            </w:tcMar>
          </w:tcPr>
          <w:p w14:paraId="5C365715" w14:textId="5EA933DA" w:rsidR="00380A73" w:rsidRDefault="00380A73" w:rsidP="00380A73">
            <w:pPr>
              <w:rPr>
                <w:rFonts w:cs="Arial"/>
              </w:rPr>
            </w:pPr>
            <w:r>
              <w:rPr>
                <w:rFonts w:cs="Arial"/>
              </w:rPr>
              <w:t>Monitor process operations</w:t>
            </w:r>
          </w:p>
        </w:tc>
        <w:tc>
          <w:tcPr>
            <w:tcW w:w="1460" w:type="dxa"/>
            <w:tcBorders>
              <w:top w:val="single" w:sz="4" w:space="0" w:color="auto"/>
              <w:bottom w:val="single" w:sz="4" w:space="0" w:color="auto"/>
            </w:tcBorders>
            <w:tcMar>
              <w:top w:w="57" w:type="dxa"/>
              <w:bottom w:w="57" w:type="dxa"/>
            </w:tcMar>
            <w:vAlign w:val="center"/>
          </w:tcPr>
          <w:p w14:paraId="2BB7ADA7" w14:textId="1C371122" w:rsidR="00380A73" w:rsidRDefault="00380A73" w:rsidP="00380A73">
            <w:pPr>
              <w:jc w:val="center"/>
              <w:rPr>
                <w:rFonts w:cs="Arial"/>
              </w:rPr>
            </w:pPr>
            <w:r>
              <w:rPr>
                <w:rFonts w:cs="Arial"/>
              </w:rPr>
              <w:t>30</w:t>
            </w:r>
          </w:p>
        </w:tc>
      </w:tr>
      <w:tr w:rsidR="00380A73" w:rsidRPr="0072047E" w14:paraId="0CDA9FA9"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F75F622" w14:textId="3A2BCC1E" w:rsidR="00380A73" w:rsidRDefault="00380A73" w:rsidP="00380A73">
            <w:pPr>
              <w:rPr>
                <w:rFonts w:cs="Arial"/>
              </w:rPr>
            </w:pPr>
            <w:r>
              <w:rPr>
                <w:rFonts w:cs="Arial"/>
              </w:rPr>
              <w:t>MSMSUP240</w:t>
            </w:r>
          </w:p>
        </w:tc>
        <w:tc>
          <w:tcPr>
            <w:tcW w:w="6280" w:type="dxa"/>
            <w:tcBorders>
              <w:top w:val="single" w:sz="4" w:space="0" w:color="auto"/>
              <w:bottom w:val="single" w:sz="4" w:space="0" w:color="auto"/>
            </w:tcBorders>
            <w:tcMar>
              <w:top w:w="57" w:type="dxa"/>
              <w:bottom w:w="57" w:type="dxa"/>
            </w:tcMar>
          </w:tcPr>
          <w:p w14:paraId="1B707AFA" w14:textId="3D427DCE" w:rsidR="00380A73" w:rsidRDefault="00380A73" w:rsidP="00380A73">
            <w:pPr>
              <w:rPr>
                <w:rFonts w:cs="Arial"/>
              </w:rPr>
            </w:pPr>
            <w:r>
              <w:rPr>
                <w:rFonts w:cs="Arial"/>
              </w:rPr>
              <w:t>Undertake minor maintenance</w:t>
            </w:r>
          </w:p>
        </w:tc>
        <w:tc>
          <w:tcPr>
            <w:tcW w:w="1460" w:type="dxa"/>
            <w:tcBorders>
              <w:top w:val="single" w:sz="4" w:space="0" w:color="auto"/>
              <w:bottom w:val="single" w:sz="4" w:space="0" w:color="auto"/>
            </w:tcBorders>
            <w:tcMar>
              <w:top w:w="57" w:type="dxa"/>
              <w:bottom w:w="57" w:type="dxa"/>
            </w:tcMar>
            <w:vAlign w:val="center"/>
          </w:tcPr>
          <w:p w14:paraId="452A8FC7" w14:textId="3AE118AF" w:rsidR="00380A73" w:rsidRDefault="00380A73" w:rsidP="00380A73">
            <w:pPr>
              <w:jc w:val="center"/>
              <w:rPr>
                <w:rFonts w:cs="Arial"/>
              </w:rPr>
            </w:pPr>
            <w:r>
              <w:rPr>
                <w:rFonts w:cs="Arial"/>
              </w:rPr>
              <w:t>30</w:t>
            </w:r>
          </w:p>
        </w:tc>
      </w:tr>
      <w:tr w:rsidR="00380A73" w:rsidRPr="0072047E" w14:paraId="03F90492"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F6873A7" w14:textId="03310646" w:rsidR="00380A73" w:rsidRDefault="00380A73" w:rsidP="00380A73">
            <w:pPr>
              <w:rPr>
                <w:rFonts w:cs="Arial"/>
              </w:rPr>
            </w:pPr>
            <w:r>
              <w:rPr>
                <w:rFonts w:cs="Arial"/>
              </w:rPr>
              <w:t>MSMSUP273</w:t>
            </w:r>
          </w:p>
        </w:tc>
        <w:tc>
          <w:tcPr>
            <w:tcW w:w="6280" w:type="dxa"/>
            <w:tcBorders>
              <w:top w:val="single" w:sz="4" w:space="0" w:color="auto"/>
              <w:bottom w:val="single" w:sz="4" w:space="0" w:color="auto"/>
            </w:tcBorders>
            <w:tcMar>
              <w:top w:w="57" w:type="dxa"/>
              <w:bottom w:w="57" w:type="dxa"/>
            </w:tcMar>
          </w:tcPr>
          <w:p w14:paraId="1529D165" w14:textId="0ACA53E1" w:rsidR="00380A73" w:rsidRDefault="00380A73" w:rsidP="00380A73">
            <w:pPr>
              <w:rPr>
                <w:rFonts w:cs="Arial"/>
              </w:rPr>
            </w:pPr>
            <w:r>
              <w:rPr>
                <w:rFonts w:cs="Arial"/>
              </w:rPr>
              <w:t>Handle goods</w:t>
            </w:r>
          </w:p>
        </w:tc>
        <w:tc>
          <w:tcPr>
            <w:tcW w:w="1460" w:type="dxa"/>
            <w:tcBorders>
              <w:top w:val="single" w:sz="4" w:space="0" w:color="auto"/>
              <w:bottom w:val="single" w:sz="4" w:space="0" w:color="auto"/>
            </w:tcBorders>
            <w:tcMar>
              <w:top w:w="57" w:type="dxa"/>
              <w:bottom w:w="57" w:type="dxa"/>
            </w:tcMar>
            <w:vAlign w:val="center"/>
          </w:tcPr>
          <w:p w14:paraId="0052CFC2" w14:textId="0F00A4FE" w:rsidR="00380A73" w:rsidRDefault="00380A73" w:rsidP="00380A73">
            <w:pPr>
              <w:jc w:val="center"/>
              <w:rPr>
                <w:rFonts w:cs="Arial"/>
              </w:rPr>
            </w:pPr>
            <w:r>
              <w:rPr>
                <w:rFonts w:cs="Arial"/>
              </w:rPr>
              <w:t>20</w:t>
            </w:r>
          </w:p>
        </w:tc>
      </w:tr>
      <w:tr w:rsidR="00380A73" w:rsidRPr="0072047E" w14:paraId="4CABC287"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E1B4B43" w14:textId="74529F97" w:rsidR="00380A73" w:rsidRDefault="00380A73" w:rsidP="00380A73">
            <w:pPr>
              <w:rPr>
                <w:rFonts w:cs="Arial"/>
              </w:rPr>
            </w:pPr>
            <w:r>
              <w:rPr>
                <w:rFonts w:cs="Arial"/>
              </w:rPr>
              <w:t>MSMSUP280</w:t>
            </w:r>
          </w:p>
        </w:tc>
        <w:tc>
          <w:tcPr>
            <w:tcW w:w="6280" w:type="dxa"/>
            <w:tcBorders>
              <w:top w:val="single" w:sz="4" w:space="0" w:color="auto"/>
              <w:bottom w:val="single" w:sz="4" w:space="0" w:color="auto"/>
            </w:tcBorders>
            <w:tcMar>
              <w:top w:w="57" w:type="dxa"/>
              <w:bottom w:w="57" w:type="dxa"/>
            </w:tcMar>
          </w:tcPr>
          <w:p w14:paraId="58233084" w14:textId="20C148F0" w:rsidR="00380A73" w:rsidRDefault="00380A73" w:rsidP="00380A73">
            <w:pPr>
              <w:rPr>
                <w:rFonts w:cs="Arial"/>
              </w:rPr>
            </w:pPr>
            <w:r>
              <w:rPr>
                <w:rFonts w:cs="Arial"/>
              </w:rPr>
              <w:t>Manage conflict at work</w:t>
            </w:r>
          </w:p>
        </w:tc>
        <w:tc>
          <w:tcPr>
            <w:tcW w:w="1460" w:type="dxa"/>
            <w:tcBorders>
              <w:top w:val="single" w:sz="4" w:space="0" w:color="auto"/>
              <w:bottom w:val="single" w:sz="4" w:space="0" w:color="auto"/>
            </w:tcBorders>
            <w:tcMar>
              <w:top w:w="57" w:type="dxa"/>
              <w:bottom w:w="57" w:type="dxa"/>
            </w:tcMar>
            <w:vAlign w:val="center"/>
          </w:tcPr>
          <w:p w14:paraId="5909165D" w14:textId="3217D403" w:rsidR="00380A73" w:rsidRDefault="00380A73" w:rsidP="00380A73">
            <w:pPr>
              <w:jc w:val="center"/>
              <w:rPr>
                <w:rFonts w:cs="Arial"/>
              </w:rPr>
            </w:pPr>
            <w:r>
              <w:rPr>
                <w:rFonts w:cs="Arial"/>
              </w:rPr>
              <w:t>20</w:t>
            </w:r>
          </w:p>
        </w:tc>
      </w:tr>
      <w:tr w:rsidR="00380A73" w:rsidRPr="0072047E" w14:paraId="0E165D3E"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D18D622" w14:textId="0B03C8CD" w:rsidR="00380A73" w:rsidRDefault="00380A73" w:rsidP="00380A73">
            <w:pPr>
              <w:rPr>
                <w:rFonts w:cs="Arial"/>
              </w:rPr>
            </w:pPr>
            <w:r>
              <w:rPr>
                <w:rFonts w:cs="Arial"/>
              </w:rPr>
              <w:t>MSMSUP291</w:t>
            </w:r>
          </w:p>
        </w:tc>
        <w:tc>
          <w:tcPr>
            <w:tcW w:w="6280" w:type="dxa"/>
            <w:tcBorders>
              <w:top w:val="single" w:sz="4" w:space="0" w:color="auto"/>
              <w:bottom w:val="single" w:sz="4" w:space="0" w:color="auto"/>
            </w:tcBorders>
            <w:tcMar>
              <w:top w:w="57" w:type="dxa"/>
              <w:bottom w:w="57" w:type="dxa"/>
            </w:tcMar>
          </w:tcPr>
          <w:p w14:paraId="2CDB942B" w14:textId="2B3B1992" w:rsidR="00380A73" w:rsidRDefault="00380A73" w:rsidP="00380A73">
            <w:pPr>
              <w:rPr>
                <w:rFonts w:cs="Arial"/>
              </w:rPr>
            </w:pPr>
            <w:r>
              <w:rPr>
                <w:rFonts w:cs="Arial"/>
              </w:rPr>
              <w:t>Participate in continuous improvement</w:t>
            </w:r>
          </w:p>
        </w:tc>
        <w:tc>
          <w:tcPr>
            <w:tcW w:w="1460" w:type="dxa"/>
            <w:tcBorders>
              <w:top w:val="single" w:sz="4" w:space="0" w:color="auto"/>
              <w:bottom w:val="single" w:sz="4" w:space="0" w:color="auto"/>
            </w:tcBorders>
            <w:tcMar>
              <w:top w:w="57" w:type="dxa"/>
              <w:bottom w:w="57" w:type="dxa"/>
            </w:tcMar>
            <w:vAlign w:val="center"/>
          </w:tcPr>
          <w:p w14:paraId="7ED009D6" w14:textId="1550B941" w:rsidR="00380A73" w:rsidRDefault="00380A73" w:rsidP="00380A73">
            <w:pPr>
              <w:jc w:val="center"/>
              <w:rPr>
                <w:rFonts w:cs="Arial"/>
              </w:rPr>
            </w:pPr>
            <w:r>
              <w:rPr>
                <w:rFonts w:cs="Arial"/>
              </w:rPr>
              <w:t>30</w:t>
            </w:r>
          </w:p>
        </w:tc>
      </w:tr>
      <w:tr w:rsidR="00380A73" w:rsidRPr="0072047E" w14:paraId="76B9AB28"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DD37AF4" w14:textId="4BE821DB" w:rsidR="00380A73" w:rsidRDefault="00380A73" w:rsidP="00380A73">
            <w:pPr>
              <w:rPr>
                <w:rFonts w:cs="Arial"/>
              </w:rPr>
            </w:pPr>
            <w:r>
              <w:rPr>
                <w:rFonts w:cs="Arial"/>
              </w:rPr>
              <w:t>MSMSUP292</w:t>
            </w:r>
          </w:p>
        </w:tc>
        <w:tc>
          <w:tcPr>
            <w:tcW w:w="6280" w:type="dxa"/>
            <w:tcBorders>
              <w:top w:val="single" w:sz="4" w:space="0" w:color="auto"/>
              <w:bottom w:val="single" w:sz="4" w:space="0" w:color="auto"/>
            </w:tcBorders>
            <w:tcMar>
              <w:top w:w="57" w:type="dxa"/>
              <w:bottom w:w="57" w:type="dxa"/>
            </w:tcMar>
          </w:tcPr>
          <w:p w14:paraId="7520B68F" w14:textId="2367B6F0" w:rsidR="00380A73" w:rsidRDefault="00380A73" w:rsidP="00380A73">
            <w:pPr>
              <w:rPr>
                <w:rFonts w:cs="Arial"/>
              </w:rPr>
            </w:pPr>
            <w:r>
              <w:rPr>
                <w:rFonts w:cs="Arial"/>
              </w:rPr>
              <w:t>Sample and test materials and product</w:t>
            </w:r>
          </w:p>
        </w:tc>
        <w:tc>
          <w:tcPr>
            <w:tcW w:w="1460" w:type="dxa"/>
            <w:tcBorders>
              <w:top w:val="single" w:sz="4" w:space="0" w:color="auto"/>
              <w:bottom w:val="single" w:sz="4" w:space="0" w:color="auto"/>
            </w:tcBorders>
            <w:tcMar>
              <w:top w:w="57" w:type="dxa"/>
              <w:bottom w:w="57" w:type="dxa"/>
            </w:tcMar>
            <w:vAlign w:val="center"/>
          </w:tcPr>
          <w:p w14:paraId="03087694" w14:textId="5CE1C9A3" w:rsidR="00380A73" w:rsidRDefault="00380A73" w:rsidP="00380A73">
            <w:pPr>
              <w:jc w:val="center"/>
              <w:rPr>
                <w:rFonts w:cs="Arial"/>
              </w:rPr>
            </w:pPr>
            <w:r>
              <w:rPr>
                <w:rFonts w:cs="Arial"/>
              </w:rPr>
              <w:t>40</w:t>
            </w:r>
          </w:p>
        </w:tc>
      </w:tr>
      <w:tr w:rsidR="00380A73" w:rsidRPr="0072047E" w14:paraId="0430C13A"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CD07748" w14:textId="5D717C99" w:rsidR="00380A73" w:rsidRDefault="00380A73" w:rsidP="00380A73">
            <w:pPr>
              <w:rPr>
                <w:rFonts w:cs="Arial"/>
              </w:rPr>
            </w:pPr>
            <w:r>
              <w:rPr>
                <w:rFonts w:cs="Arial"/>
              </w:rPr>
              <w:t>MSMSUP300</w:t>
            </w:r>
          </w:p>
        </w:tc>
        <w:tc>
          <w:tcPr>
            <w:tcW w:w="6280" w:type="dxa"/>
            <w:tcBorders>
              <w:top w:val="single" w:sz="4" w:space="0" w:color="auto"/>
              <w:bottom w:val="single" w:sz="4" w:space="0" w:color="auto"/>
            </w:tcBorders>
            <w:tcMar>
              <w:top w:w="57" w:type="dxa"/>
              <w:bottom w:w="57" w:type="dxa"/>
            </w:tcMar>
          </w:tcPr>
          <w:p w14:paraId="647CF82B" w14:textId="65C5F211" w:rsidR="00380A73" w:rsidRDefault="00380A73" w:rsidP="00380A73">
            <w:pPr>
              <w:rPr>
                <w:rFonts w:cs="Arial"/>
              </w:rPr>
            </w:pPr>
            <w:r>
              <w:rPr>
                <w:rFonts w:cs="Arial"/>
              </w:rPr>
              <w:t>Identify and apply process improvements</w:t>
            </w:r>
          </w:p>
        </w:tc>
        <w:tc>
          <w:tcPr>
            <w:tcW w:w="1460" w:type="dxa"/>
            <w:tcBorders>
              <w:top w:val="single" w:sz="4" w:space="0" w:color="auto"/>
              <w:bottom w:val="single" w:sz="4" w:space="0" w:color="auto"/>
            </w:tcBorders>
            <w:tcMar>
              <w:top w:w="57" w:type="dxa"/>
              <w:bottom w:w="57" w:type="dxa"/>
            </w:tcMar>
            <w:vAlign w:val="center"/>
          </w:tcPr>
          <w:p w14:paraId="294982EF" w14:textId="75E45302" w:rsidR="00380A73" w:rsidRDefault="00380A73" w:rsidP="00380A73">
            <w:pPr>
              <w:jc w:val="center"/>
              <w:rPr>
                <w:rFonts w:cs="Arial"/>
              </w:rPr>
            </w:pPr>
            <w:r>
              <w:rPr>
                <w:rFonts w:cs="Arial"/>
              </w:rPr>
              <w:t>40</w:t>
            </w:r>
          </w:p>
        </w:tc>
      </w:tr>
      <w:tr w:rsidR="00380A73" w:rsidRPr="0072047E" w14:paraId="723424E0"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419B8A9" w14:textId="55778DE6" w:rsidR="00380A73" w:rsidRDefault="00380A73" w:rsidP="00380A73">
            <w:pPr>
              <w:rPr>
                <w:rFonts w:cs="Arial"/>
              </w:rPr>
            </w:pPr>
            <w:r>
              <w:rPr>
                <w:rFonts w:cs="Arial"/>
              </w:rPr>
              <w:t>MSMSUP301</w:t>
            </w:r>
          </w:p>
        </w:tc>
        <w:tc>
          <w:tcPr>
            <w:tcW w:w="6280" w:type="dxa"/>
            <w:tcBorders>
              <w:top w:val="single" w:sz="4" w:space="0" w:color="auto"/>
              <w:bottom w:val="single" w:sz="4" w:space="0" w:color="auto"/>
            </w:tcBorders>
            <w:tcMar>
              <w:top w:w="57" w:type="dxa"/>
              <w:bottom w:w="57" w:type="dxa"/>
            </w:tcMar>
          </w:tcPr>
          <w:p w14:paraId="69CDCD1C" w14:textId="668B9961" w:rsidR="00380A73" w:rsidRDefault="00380A73" w:rsidP="00380A73">
            <w:pPr>
              <w:rPr>
                <w:rFonts w:cs="Arial"/>
              </w:rPr>
            </w:pPr>
            <w:r>
              <w:rPr>
                <w:rFonts w:cs="Arial"/>
              </w:rPr>
              <w:t>Apply HACCP to the workplace</w:t>
            </w:r>
          </w:p>
        </w:tc>
        <w:tc>
          <w:tcPr>
            <w:tcW w:w="1460" w:type="dxa"/>
            <w:tcBorders>
              <w:top w:val="single" w:sz="4" w:space="0" w:color="auto"/>
              <w:bottom w:val="single" w:sz="4" w:space="0" w:color="auto"/>
            </w:tcBorders>
            <w:tcMar>
              <w:top w:w="57" w:type="dxa"/>
              <w:bottom w:w="57" w:type="dxa"/>
            </w:tcMar>
            <w:vAlign w:val="center"/>
          </w:tcPr>
          <w:p w14:paraId="1742A156" w14:textId="1487FC80" w:rsidR="00380A73" w:rsidRDefault="00380A73" w:rsidP="00380A73">
            <w:pPr>
              <w:jc w:val="center"/>
              <w:rPr>
                <w:rFonts w:cs="Arial"/>
              </w:rPr>
            </w:pPr>
            <w:r>
              <w:rPr>
                <w:rFonts w:cs="Arial"/>
              </w:rPr>
              <w:t>40</w:t>
            </w:r>
          </w:p>
        </w:tc>
      </w:tr>
      <w:tr w:rsidR="00380A73" w:rsidRPr="0072047E" w14:paraId="09428D83"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BB785CD" w14:textId="593B9F13" w:rsidR="00380A73" w:rsidRDefault="00380A73" w:rsidP="00380A73">
            <w:pPr>
              <w:rPr>
                <w:rFonts w:cs="Arial"/>
              </w:rPr>
            </w:pPr>
            <w:r>
              <w:rPr>
                <w:rFonts w:cs="Arial"/>
              </w:rPr>
              <w:t>MSMSUP303</w:t>
            </w:r>
          </w:p>
        </w:tc>
        <w:tc>
          <w:tcPr>
            <w:tcW w:w="6280" w:type="dxa"/>
            <w:tcBorders>
              <w:top w:val="single" w:sz="4" w:space="0" w:color="auto"/>
              <w:bottom w:val="single" w:sz="4" w:space="0" w:color="auto"/>
            </w:tcBorders>
            <w:tcMar>
              <w:top w:w="57" w:type="dxa"/>
              <w:bottom w:w="57" w:type="dxa"/>
            </w:tcMar>
          </w:tcPr>
          <w:p w14:paraId="1A94BB01" w14:textId="5F52767D" w:rsidR="00380A73" w:rsidRDefault="00380A73" w:rsidP="00380A73">
            <w:pPr>
              <w:rPr>
                <w:rFonts w:cs="Arial"/>
              </w:rPr>
            </w:pPr>
            <w:r>
              <w:rPr>
                <w:rFonts w:cs="Arial"/>
              </w:rPr>
              <w:t>Identify equipment faults</w:t>
            </w:r>
          </w:p>
        </w:tc>
        <w:tc>
          <w:tcPr>
            <w:tcW w:w="1460" w:type="dxa"/>
            <w:tcBorders>
              <w:top w:val="single" w:sz="4" w:space="0" w:color="auto"/>
              <w:bottom w:val="single" w:sz="4" w:space="0" w:color="auto"/>
            </w:tcBorders>
            <w:tcMar>
              <w:top w:w="57" w:type="dxa"/>
              <w:bottom w:w="57" w:type="dxa"/>
            </w:tcMar>
            <w:vAlign w:val="center"/>
          </w:tcPr>
          <w:p w14:paraId="56D6CB50" w14:textId="79988A66" w:rsidR="00380A73" w:rsidRDefault="00380A73" w:rsidP="00380A73">
            <w:pPr>
              <w:jc w:val="center"/>
              <w:rPr>
                <w:rFonts w:cs="Arial"/>
              </w:rPr>
            </w:pPr>
            <w:r>
              <w:rPr>
                <w:rFonts w:cs="Arial"/>
              </w:rPr>
              <w:t>40</w:t>
            </w:r>
          </w:p>
        </w:tc>
      </w:tr>
      <w:tr w:rsidR="00380A73" w:rsidRPr="0072047E" w14:paraId="27F5352C"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29664BB" w14:textId="0505A245" w:rsidR="00380A73" w:rsidRDefault="00380A73" w:rsidP="00380A73">
            <w:pPr>
              <w:rPr>
                <w:rFonts w:cs="Arial"/>
              </w:rPr>
            </w:pPr>
            <w:r>
              <w:rPr>
                <w:rFonts w:cs="Arial"/>
              </w:rPr>
              <w:t>MSMSUP309</w:t>
            </w:r>
          </w:p>
        </w:tc>
        <w:tc>
          <w:tcPr>
            <w:tcW w:w="6280" w:type="dxa"/>
            <w:tcBorders>
              <w:top w:val="single" w:sz="4" w:space="0" w:color="auto"/>
              <w:bottom w:val="single" w:sz="4" w:space="0" w:color="auto"/>
            </w:tcBorders>
            <w:tcMar>
              <w:top w:w="57" w:type="dxa"/>
              <w:bottom w:w="57" w:type="dxa"/>
            </w:tcMar>
          </w:tcPr>
          <w:p w14:paraId="4EA32370" w14:textId="442ED6E8" w:rsidR="00380A73" w:rsidRDefault="00380A73" w:rsidP="00380A73">
            <w:pPr>
              <w:rPr>
                <w:rFonts w:cs="Arial"/>
              </w:rPr>
            </w:pPr>
            <w:r>
              <w:rPr>
                <w:rFonts w:cs="Arial"/>
              </w:rPr>
              <w:t>Maintain and organise workplace records</w:t>
            </w:r>
          </w:p>
        </w:tc>
        <w:tc>
          <w:tcPr>
            <w:tcW w:w="1460" w:type="dxa"/>
            <w:tcBorders>
              <w:top w:val="single" w:sz="4" w:space="0" w:color="auto"/>
              <w:bottom w:val="single" w:sz="4" w:space="0" w:color="auto"/>
            </w:tcBorders>
            <w:tcMar>
              <w:top w:w="57" w:type="dxa"/>
              <w:bottom w:w="57" w:type="dxa"/>
            </w:tcMar>
            <w:vAlign w:val="center"/>
          </w:tcPr>
          <w:p w14:paraId="639360CB" w14:textId="53F751B4" w:rsidR="00380A73" w:rsidRDefault="00380A73" w:rsidP="00380A73">
            <w:pPr>
              <w:jc w:val="center"/>
              <w:rPr>
                <w:rFonts w:cs="Arial"/>
              </w:rPr>
            </w:pPr>
            <w:r>
              <w:rPr>
                <w:rFonts w:cs="Arial"/>
              </w:rPr>
              <w:t>20</w:t>
            </w:r>
          </w:p>
        </w:tc>
      </w:tr>
      <w:tr w:rsidR="00380A73" w:rsidRPr="0072047E" w14:paraId="57A568C9"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5620CB8" w14:textId="7FB1D5C3" w:rsidR="00380A73" w:rsidRDefault="00380A73" w:rsidP="00380A73">
            <w:pPr>
              <w:rPr>
                <w:rFonts w:cs="Arial"/>
              </w:rPr>
            </w:pPr>
            <w:r>
              <w:rPr>
                <w:rFonts w:cs="Arial"/>
              </w:rPr>
              <w:t>MSMSUP310</w:t>
            </w:r>
          </w:p>
        </w:tc>
        <w:tc>
          <w:tcPr>
            <w:tcW w:w="6280" w:type="dxa"/>
            <w:tcBorders>
              <w:top w:val="single" w:sz="4" w:space="0" w:color="auto"/>
              <w:bottom w:val="single" w:sz="4" w:space="0" w:color="auto"/>
            </w:tcBorders>
            <w:tcMar>
              <w:top w:w="57" w:type="dxa"/>
              <w:bottom w:w="57" w:type="dxa"/>
            </w:tcMar>
          </w:tcPr>
          <w:p w14:paraId="6D8EADB5" w14:textId="64628583" w:rsidR="00380A73" w:rsidRDefault="00380A73" w:rsidP="00380A73">
            <w:pPr>
              <w:rPr>
                <w:rFonts w:cs="Arial"/>
              </w:rPr>
            </w:pPr>
            <w:r>
              <w:rPr>
                <w:rFonts w:cs="Arial"/>
              </w:rPr>
              <w:t>Contribute to the development of workplace documentation</w:t>
            </w:r>
          </w:p>
        </w:tc>
        <w:tc>
          <w:tcPr>
            <w:tcW w:w="1460" w:type="dxa"/>
            <w:tcBorders>
              <w:top w:val="single" w:sz="4" w:space="0" w:color="auto"/>
              <w:bottom w:val="single" w:sz="4" w:space="0" w:color="auto"/>
            </w:tcBorders>
            <w:tcMar>
              <w:top w:w="57" w:type="dxa"/>
              <w:bottom w:w="57" w:type="dxa"/>
            </w:tcMar>
            <w:vAlign w:val="center"/>
          </w:tcPr>
          <w:p w14:paraId="15AAE1CE" w14:textId="32A8CD2E" w:rsidR="00380A73" w:rsidRDefault="00380A73" w:rsidP="00380A73">
            <w:pPr>
              <w:jc w:val="center"/>
              <w:rPr>
                <w:rFonts w:cs="Arial"/>
              </w:rPr>
            </w:pPr>
            <w:r>
              <w:rPr>
                <w:rFonts w:cs="Arial"/>
              </w:rPr>
              <w:t>30</w:t>
            </w:r>
          </w:p>
        </w:tc>
      </w:tr>
      <w:tr w:rsidR="00380A73" w:rsidRPr="0072047E" w14:paraId="4AC20F8D"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D6BE031" w14:textId="11DB6FDD" w:rsidR="00380A73" w:rsidRDefault="00380A73" w:rsidP="00380A73">
            <w:pPr>
              <w:rPr>
                <w:rFonts w:cs="Arial"/>
              </w:rPr>
            </w:pPr>
            <w:r>
              <w:rPr>
                <w:rFonts w:cs="Arial"/>
              </w:rPr>
              <w:t>MSMSUP330</w:t>
            </w:r>
          </w:p>
        </w:tc>
        <w:tc>
          <w:tcPr>
            <w:tcW w:w="6280" w:type="dxa"/>
            <w:tcBorders>
              <w:top w:val="single" w:sz="4" w:space="0" w:color="auto"/>
              <w:bottom w:val="single" w:sz="4" w:space="0" w:color="auto"/>
            </w:tcBorders>
            <w:tcMar>
              <w:top w:w="57" w:type="dxa"/>
              <w:bottom w:w="57" w:type="dxa"/>
            </w:tcMar>
          </w:tcPr>
          <w:p w14:paraId="6E849BFA" w14:textId="2A5F2A62" w:rsidR="00380A73" w:rsidRDefault="00380A73" w:rsidP="00380A73">
            <w:pPr>
              <w:rPr>
                <w:rFonts w:cs="Arial"/>
              </w:rPr>
            </w:pPr>
            <w:r>
              <w:rPr>
                <w:rFonts w:cs="Arial"/>
              </w:rPr>
              <w:t>Develop and adjust a production schedule</w:t>
            </w:r>
          </w:p>
        </w:tc>
        <w:tc>
          <w:tcPr>
            <w:tcW w:w="1460" w:type="dxa"/>
            <w:tcBorders>
              <w:top w:val="single" w:sz="4" w:space="0" w:color="auto"/>
              <w:bottom w:val="single" w:sz="4" w:space="0" w:color="auto"/>
            </w:tcBorders>
            <w:tcMar>
              <w:top w:w="57" w:type="dxa"/>
              <w:bottom w:w="57" w:type="dxa"/>
            </w:tcMar>
            <w:vAlign w:val="center"/>
          </w:tcPr>
          <w:p w14:paraId="7060C066" w14:textId="1FE9B4D1" w:rsidR="00380A73" w:rsidRDefault="00380A73" w:rsidP="00380A73">
            <w:pPr>
              <w:jc w:val="center"/>
              <w:rPr>
                <w:rFonts w:cs="Arial"/>
              </w:rPr>
            </w:pPr>
            <w:r>
              <w:rPr>
                <w:rFonts w:cs="Arial"/>
              </w:rPr>
              <w:t>30</w:t>
            </w:r>
          </w:p>
        </w:tc>
      </w:tr>
      <w:tr w:rsidR="00380A73" w:rsidRPr="0072047E" w14:paraId="62E7BDE5"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EFCB84" w14:textId="6F6CF78B" w:rsidR="00380A73" w:rsidRDefault="00380A73" w:rsidP="00380A73">
            <w:pPr>
              <w:rPr>
                <w:rFonts w:cs="Arial"/>
              </w:rPr>
            </w:pPr>
            <w:r>
              <w:rPr>
                <w:rFonts w:cs="Arial"/>
              </w:rPr>
              <w:t>MSMSUP382</w:t>
            </w:r>
          </w:p>
        </w:tc>
        <w:tc>
          <w:tcPr>
            <w:tcW w:w="6280" w:type="dxa"/>
            <w:tcBorders>
              <w:top w:val="single" w:sz="4" w:space="0" w:color="auto"/>
              <w:bottom w:val="single" w:sz="4" w:space="0" w:color="auto"/>
            </w:tcBorders>
            <w:tcMar>
              <w:top w:w="57" w:type="dxa"/>
              <w:bottom w:w="57" w:type="dxa"/>
            </w:tcMar>
          </w:tcPr>
          <w:p w14:paraId="295F5AE0" w14:textId="42618B47" w:rsidR="00380A73" w:rsidRDefault="00380A73" w:rsidP="00380A73">
            <w:pPr>
              <w:rPr>
                <w:rFonts w:cs="Arial"/>
              </w:rPr>
            </w:pPr>
            <w:r>
              <w:rPr>
                <w:rFonts w:cs="Arial"/>
              </w:rPr>
              <w:t>Provide coaching/mentoring in the workplace</w:t>
            </w:r>
          </w:p>
        </w:tc>
        <w:tc>
          <w:tcPr>
            <w:tcW w:w="1460" w:type="dxa"/>
            <w:tcBorders>
              <w:top w:val="single" w:sz="4" w:space="0" w:color="auto"/>
              <w:bottom w:val="single" w:sz="4" w:space="0" w:color="auto"/>
            </w:tcBorders>
            <w:tcMar>
              <w:top w:w="57" w:type="dxa"/>
              <w:bottom w:w="57" w:type="dxa"/>
            </w:tcMar>
            <w:vAlign w:val="center"/>
          </w:tcPr>
          <w:p w14:paraId="4A2E07A2" w14:textId="3328FF55" w:rsidR="00380A73" w:rsidRDefault="00380A73" w:rsidP="00380A73">
            <w:pPr>
              <w:jc w:val="center"/>
              <w:rPr>
                <w:rFonts w:cs="Arial"/>
              </w:rPr>
            </w:pPr>
            <w:r>
              <w:rPr>
                <w:rFonts w:cs="Arial"/>
              </w:rPr>
              <w:t>40</w:t>
            </w:r>
          </w:p>
        </w:tc>
      </w:tr>
      <w:tr w:rsidR="00380A73" w:rsidRPr="0072047E" w14:paraId="037735EE"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64E063D" w14:textId="0F5CA708" w:rsidR="00380A73" w:rsidRDefault="00380A73" w:rsidP="00380A73">
            <w:pPr>
              <w:rPr>
                <w:rFonts w:cs="Arial"/>
              </w:rPr>
            </w:pPr>
            <w:r>
              <w:rPr>
                <w:rFonts w:cs="Arial"/>
              </w:rPr>
              <w:lastRenderedPageBreak/>
              <w:t>MSMSUP383</w:t>
            </w:r>
          </w:p>
        </w:tc>
        <w:tc>
          <w:tcPr>
            <w:tcW w:w="6280" w:type="dxa"/>
            <w:tcBorders>
              <w:top w:val="single" w:sz="4" w:space="0" w:color="auto"/>
              <w:bottom w:val="single" w:sz="4" w:space="0" w:color="auto"/>
            </w:tcBorders>
            <w:tcMar>
              <w:top w:w="57" w:type="dxa"/>
              <w:bottom w:w="57" w:type="dxa"/>
            </w:tcMar>
          </w:tcPr>
          <w:p w14:paraId="5A52379D" w14:textId="7080A0E4" w:rsidR="00380A73" w:rsidRDefault="00380A73" w:rsidP="00380A73">
            <w:pPr>
              <w:rPr>
                <w:rFonts w:cs="Arial"/>
              </w:rPr>
            </w:pPr>
            <w:r>
              <w:rPr>
                <w:rFonts w:cs="Arial"/>
              </w:rPr>
              <w:t>Facilitate a team</w:t>
            </w:r>
          </w:p>
        </w:tc>
        <w:tc>
          <w:tcPr>
            <w:tcW w:w="1460" w:type="dxa"/>
            <w:tcBorders>
              <w:top w:val="single" w:sz="4" w:space="0" w:color="auto"/>
              <w:bottom w:val="single" w:sz="4" w:space="0" w:color="auto"/>
            </w:tcBorders>
            <w:tcMar>
              <w:top w:w="57" w:type="dxa"/>
              <w:bottom w:w="57" w:type="dxa"/>
            </w:tcMar>
            <w:vAlign w:val="center"/>
          </w:tcPr>
          <w:p w14:paraId="1F2C59A1" w14:textId="11A93382" w:rsidR="00380A73" w:rsidRDefault="00380A73" w:rsidP="00380A73">
            <w:pPr>
              <w:jc w:val="center"/>
              <w:rPr>
                <w:rFonts w:cs="Arial"/>
              </w:rPr>
            </w:pPr>
            <w:r>
              <w:rPr>
                <w:rFonts w:cs="Arial"/>
              </w:rPr>
              <w:t>30</w:t>
            </w:r>
          </w:p>
        </w:tc>
      </w:tr>
      <w:tr w:rsidR="00380A73" w:rsidRPr="0072047E" w14:paraId="40D5735D"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FBEEE92" w14:textId="57B784DC" w:rsidR="00380A73" w:rsidRDefault="00380A73" w:rsidP="00380A73">
            <w:pPr>
              <w:rPr>
                <w:rFonts w:cs="Arial"/>
              </w:rPr>
            </w:pPr>
            <w:r>
              <w:rPr>
                <w:rFonts w:cs="Arial"/>
              </w:rPr>
              <w:t>MSMSUP390</w:t>
            </w:r>
          </w:p>
        </w:tc>
        <w:tc>
          <w:tcPr>
            <w:tcW w:w="6280" w:type="dxa"/>
            <w:tcBorders>
              <w:top w:val="single" w:sz="4" w:space="0" w:color="auto"/>
              <w:bottom w:val="single" w:sz="4" w:space="0" w:color="auto"/>
            </w:tcBorders>
            <w:tcMar>
              <w:top w:w="57" w:type="dxa"/>
              <w:bottom w:w="57" w:type="dxa"/>
            </w:tcMar>
          </w:tcPr>
          <w:p w14:paraId="4AD31228" w14:textId="3670D01A" w:rsidR="00380A73" w:rsidRDefault="00380A73" w:rsidP="00380A73">
            <w:pPr>
              <w:rPr>
                <w:rFonts w:cs="Arial"/>
              </w:rPr>
            </w:pPr>
            <w:r>
              <w:rPr>
                <w:rFonts w:cs="Arial"/>
              </w:rPr>
              <w:t>Use structured problem-solving tools</w:t>
            </w:r>
          </w:p>
        </w:tc>
        <w:tc>
          <w:tcPr>
            <w:tcW w:w="1460" w:type="dxa"/>
            <w:tcBorders>
              <w:top w:val="single" w:sz="4" w:space="0" w:color="auto"/>
              <w:bottom w:val="single" w:sz="4" w:space="0" w:color="auto"/>
            </w:tcBorders>
            <w:tcMar>
              <w:top w:w="57" w:type="dxa"/>
              <w:bottom w:w="57" w:type="dxa"/>
            </w:tcMar>
            <w:vAlign w:val="center"/>
          </w:tcPr>
          <w:p w14:paraId="1E6C6E70" w14:textId="20EC49AB" w:rsidR="00380A73" w:rsidRDefault="00380A73" w:rsidP="00380A73">
            <w:pPr>
              <w:jc w:val="center"/>
              <w:rPr>
                <w:rFonts w:cs="Arial"/>
              </w:rPr>
            </w:pPr>
            <w:r>
              <w:rPr>
                <w:rFonts w:cs="Arial"/>
              </w:rPr>
              <w:t>40</w:t>
            </w:r>
          </w:p>
        </w:tc>
      </w:tr>
      <w:tr w:rsidR="00380A73" w:rsidRPr="0072047E" w14:paraId="54FEDC5D"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9A84FB3" w14:textId="5058BDDE" w:rsidR="00380A73" w:rsidRDefault="00380A73" w:rsidP="00380A73">
            <w:pPr>
              <w:rPr>
                <w:rFonts w:cs="Arial"/>
              </w:rPr>
            </w:pPr>
            <w:r>
              <w:rPr>
                <w:rFonts w:cs="Arial"/>
              </w:rPr>
              <w:t>MSMSUP400</w:t>
            </w:r>
          </w:p>
        </w:tc>
        <w:tc>
          <w:tcPr>
            <w:tcW w:w="6280" w:type="dxa"/>
            <w:tcBorders>
              <w:top w:val="single" w:sz="4" w:space="0" w:color="auto"/>
              <w:bottom w:val="single" w:sz="4" w:space="0" w:color="auto"/>
            </w:tcBorders>
            <w:tcMar>
              <w:top w:w="57" w:type="dxa"/>
              <w:bottom w:w="57" w:type="dxa"/>
            </w:tcMar>
          </w:tcPr>
          <w:p w14:paraId="19063D7A" w14:textId="7778BE91" w:rsidR="00380A73" w:rsidRDefault="00380A73" w:rsidP="00380A73">
            <w:pPr>
              <w:rPr>
                <w:rFonts w:cs="Arial"/>
              </w:rPr>
            </w:pPr>
            <w:r>
              <w:rPr>
                <w:rFonts w:cs="Arial"/>
              </w:rPr>
              <w:t>Develop and monitor quality systems</w:t>
            </w:r>
          </w:p>
        </w:tc>
        <w:tc>
          <w:tcPr>
            <w:tcW w:w="1460" w:type="dxa"/>
            <w:tcBorders>
              <w:top w:val="single" w:sz="4" w:space="0" w:color="auto"/>
              <w:bottom w:val="single" w:sz="4" w:space="0" w:color="auto"/>
            </w:tcBorders>
            <w:tcMar>
              <w:top w:w="57" w:type="dxa"/>
              <w:bottom w:w="57" w:type="dxa"/>
            </w:tcMar>
            <w:vAlign w:val="center"/>
          </w:tcPr>
          <w:p w14:paraId="1F7134AF" w14:textId="6E33C778" w:rsidR="00380A73" w:rsidRDefault="00380A73" w:rsidP="00380A73">
            <w:pPr>
              <w:jc w:val="center"/>
              <w:rPr>
                <w:rFonts w:cs="Arial"/>
              </w:rPr>
            </w:pPr>
            <w:r>
              <w:rPr>
                <w:rFonts w:cs="Arial"/>
              </w:rPr>
              <w:t>50</w:t>
            </w:r>
          </w:p>
        </w:tc>
      </w:tr>
      <w:tr w:rsidR="00380A73" w:rsidRPr="0072047E" w14:paraId="6A855B74"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8AC0FF4" w14:textId="191251A7" w:rsidR="00380A73" w:rsidRDefault="00380A73" w:rsidP="00380A73">
            <w:pPr>
              <w:rPr>
                <w:rFonts w:cs="Arial"/>
              </w:rPr>
            </w:pPr>
            <w:r>
              <w:rPr>
                <w:rFonts w:cs="Arial"/>
              </w:rPr>
              <w:t>MSMSUP404</w:t>
            </w:r>
          </w:p>
        </w:tc>
        <w:tc>
          <w:tcPr>
            <w:tcW w:w="6280" w:type="dxa"/>
            <w:tcBorders>
              <w:top w:val="single" w:sz="4" w:space="0" w:color="auto"/>
              <w:bottom w:val="single" w:sz="4" w:space="0" w:color="auto"/>
            </w:tcBorders>
            <w:tcMar>
              <w:top w:w="57" w:type="dxa"/>
              <w:bottom w:w="57" w:type="dxa"/>
            </w:tcMar>
          </w:tcPr>
          <w:p w14:paraId="0BECE8A6" w14:textId="6ED32558" w:rsidR="00380A73" w:rsidRDefault="00380A73" w:rsidP="00380A73">
            <w:pPr>
              <w:rPr>
                <w:rFonts w:cs="Arial"/>
              </w:rPr>
            </w:pPr>
            <w:r>
              <w:rPr>
                <w:rFonts w:cs="Arial"/>
              </w:rPr>
              <w:t>Coordinate maintenance</w:t>
            </w:r>
          </w:p>
        </w:tc>
        <w:tc>
          <w:tcPr>
            <w:tcW w:w="1460" w:type="dxa"/>
            <w:tcBorders>
              <w:top w:val="single" w:sz="4" w:space="0" w:color="auto"/>
              <w:bottom w:val="single" w:sz="4" w:space="0" w:color="auto"/>
            </w:tcBorders>
            <w:tcMar>
              <w:top w:w="57" w:type="dxa"/>
              <w:bottom w:w="57" w:type="dxa"/>
            </w:tcMar>
            <w:vAlign w:val="center"/>
          </w:tcPr>
          <w:p w14:paraId="1AA5ED17" w14:textId="354C8B38" w:rsidR="00380A73" w:rsidRDefault="00380A73" w:rsidP="00380A73">
            <w:pPr>
              <w:jc w:val="center"/>
              <w:rPr>
                <w:rFonts w:cs="Arial"/>
              </w:rPr>
            </w:pPr>
            <w:r>
              <w:rPr>
                <w:rFonts w:cs="Arial"/>
              </w:rPr>
              <w:t>40</w:t>
            </w:r>
          </w:p>
        </w:tc>
      </w:tr>
      <w:tr w:rsidR="00380A73" w:rsidRPr="0072047E" w14:paraId="0E2E8FDC"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4BEB8E9" w14:textId="2B51982E" w:rsidR="00380A73" w:rsidRDefault="00380A73" w:rsidP="00380A73">
            <w:pPr>
              <w:rPr>
                <w:rFonts w:cs="Arial"/>
              </w:rPr>
            </w:pPr>
            <w:r>
              <w:rPr>
                <w:rFonts w:cs="Arial"/>
              </w:rPr>
              <w:t>MSMSUP405</w:t>
            </w:r>
          </w:p>
        </w:tc>
        <w:tc>
          <w:tcPr>
            <w:tcW w:w="6280" w:type="dxa"/>
            <w:tcBorders>
              <w:top w:val="single" w:sz="4" w:space="0" w:color="auto"/>
              <w:bottom w:val="single" w:sz="4" w:space="0" w:color="auto"/>
            </w:tcBorders>
            <w:tcMar>
              <w:top w:w="57" w:type="dxa"/>
              <w:bottom w:w="57" w:type="dxa"/>
            </w:tcMar>
          </w:tcPr>
          <w:p w14:paraId="63C895E3" w14:textId="7447EB75" w:rsidR="00380A73" w:rsidRDefault="00380A73" w:rsidP="00380A73">
            <w:pPr>
              <w:rPr>
                <w:rFonts w:cs="Arial"/>
              </w:rPr>
            </w:pPr>
            <w:r>
              <w:rPr>
                <w:rFonts w:cs="Arial"/>
              </w:rPr>
              <w:t>Identify problems in fluid power system</w:t>
            </w:r>
          </w:p>
        </w:tc>
        <w:tc>
          <w:tcPr>
            <w:tcW w:w="1460" w:type="dxa"/>
            <w:tcBorders>
              <w:top w:val="single" w:sz="4" w:space="0" w:color="auto"/>
              <w:bottom w:val="single" w:sz="4" w:space="0" w:color="auto"/>
            </w:tcBorders>
            <w:tcMar>
              <w:top w:w="57" w:type="dxa"/>
              <w:bottom w:w="57" w:type="dxa"/>
            </w:tcMar>
            <w:vAlign w:val="center"/>
          </w:tcPr>
          <w:p w14:paraId="212B1E1A" w14:textId="0620E40A" w:rsidR="00380A73" w:rsidRDefault="00380A73" w:rsidP="00380A73">
            <w:pPr>
              <w:jc w:val="center"/>
              <w:rPr>
                <w:rFonts w:cs="Arial"/>
              </w:rPr>
            </w:pPr>
            <w:r>
              <w:rPr>
                <w:rFonts w:cs="Arial"/>
              </w:rPr>
              <w:t>50</w:t>
            </w:r>
          </w:p>
        </w:tc>
      </w:tr>
      <w:tr w:rsidR="00380A73" w:rsidRPr="0072047E" w14:paraId="71CD7154"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95AB3CA" w14:textId="71819302" w:rsidR="00380A73" w:rsidRDefault="00380A73" w:rsidP="00380A73">
            <w:pPr>
              <w:rPr>
                <w:rFonts w:cs="Arial"/>
              </w:rPr>
            </w:pPr>
            <w:r>
              <w:rPr>
                <w:rFonts w:cs="Arial"/>
              </w:rPr>
              <w:t>MSMSUP406</w:t>
            </w:r>
          </w:p>
        </w:tc>
        <w:tc>
          <w:tcPr>
            <w:tcW w:w="6280" w:type="dxa"/>
            <w:tcBorders>
              <w:top w:val="single" w:sz="4" w:space="0" w:color="auto"/>
              <w:bottom w:val="single" w:sz="4" w:space="0" w:color="auto"/>
            </w:tcBorders>
            <w:tcMar>
              <w:top w:w="57" w:type="dxa"/>
              <w:bottom w:w="57" w:type="dxa"/>
            </w:tcMar>
          </w:tcPr>
          <w:p w14:paraId="57B043E4" w14:textId="12F1985C" w:rsidR="00380A73" w:rsidRDefault="00380A73" w:rsidP="00380A73">
            <w:pPr>
              <w:rPr>
                <w:rFonts w:cs="Arial"/>
              </w:rPr>
            </w:pPr>
            <w:r>
              <w:rPr>
                <w:rFonts w:cs="Arial"/>
              </w:rPr>
              <w:t>Identify faults in electronic control</w:t>
            </w:r>
          </w:p>
        </w:tc>
        <w:tc>
          <w:tcPr>
            <w:tcW w:w="1460" w:type="dxa"/>
            <w:tcBorders>
              <w:top w:val="single" w:sz="4" w:space="0" w:color="auto"/>
              <w:bottom w:val="single" w:sz="4" w:space="0" w:color="auto"/>
            </w:tcBorders>
            <w:tcMar>
              <w:top w:w="57" w:type="dxa"/>
              <w:bottom w:w="57" w:type="dxa"/>
            </w:tcMar>
            <w:vAlign w:val="center"/>
          </w:tcPr>
          <w:p w14:paraId="2029772B" w14:textId="596EB2CC" w:rsidR="00380A73" w:rsidRDefault="00380A73" w:rsidP="00380A73">
            <w:pPr>
              <w:jc w:val="center"/>
              <w:rPr>
                <w:rFonts w:cs="Arial"/>
              </w:rPr>
            </w:pPr>
            <w:r>
              <w:rPr>
                <w:rFonts w:cs="Arial"/>
              </w:rPr>
              <w:t>50</w:t>
            </w:r>
          </w:p>
        </w:tc>
      </w:tr>
      <w:tr w:rsidR="00380A73" w:rsidRPr="0072047E" w14:paraId="6D21146C"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4A6FA24" w14:textId="291976BC" w:rsidR="00380A73" w:rsidRDefault="00380A73" w:rsidP="00380A73">
            <w:pPr>
              <w:rPr>
                <w:rFonts w:cs="Arial"/>
              </w:rPr>
            </w:pPr>
            <w:r>
              <w:rPr>
                <w:rFonts w:cs="Arial"/>
              </w:rPr>
              <w:t>MSMTMINS301</w:t>
            </w:r>
          </w:p>
        </w:tc>
        <w:tc>
          <w:tcPr>
            <w:tcW w:w="6280" w:type="dxa"/>
            <w:tcBorders>
              <w:top w:val="single" w:sz="4" w:space="0" w:color="auto"/>
              <w:bottom w:val="single" w:sz="4" w:space="0" w:color="auto"/>
            </w:tcBorders>
            <w:tcMar>
              <w:top w:w="57" w:type="dxa"/>
              <w:bottom w:w="57" w:type="dxa"/>
            </w:tcMar>
          </w:tcPr>
          <w:p w14:paraId="64D7048D" w14:textId="50ECDBBE" w:rsidR="00380A73" w:rsidRDefault="00380A73" w:rsidP="00380A73">
            <w:pPr>
              <w:rPr>
                <w:rFonts w:cs="Arial"/>
              </w:rPr>
            </w:pPr>
            <w:r>
              <w:rPr>
                <w:rFonts w:cs="Arial"/>
              </w:rPr>
              <w:t>Inspect a range of simple measures</w:t>
            </w:r>
          </w:p>
        </w:tc>
        <w:tc>
          <w:tcPr>
            <w:tcW w:w="1460" w:type="dxa"/>
            <w:tcBorders>
              <w:top w:val="single" w:sz="4" w:space="0" w:color="auto"/>
              <w:bottom w:val="single" w:sz="4" w:space="0" w:color="auto"/>
            </w:tcBorders>
            <w:tcMar>
              <w:top w:w="57" w:type="dxa"/>
              <w:bottom w:w="57" w:type="dxa"/>
            </w:tcMar>
            <w:vAlign w:val="center"/>
          </w:tcPr>
          <w:p w14:paraId="27D68E62" w14:textId="29B6F2DF" w:rsidR="00380A73" w:rsidRDefault="00380A73" w:rsidP="00380A73">
            <w:pPr>
              <w:jc w:val="center"/>
              <w:rPr>
                <w:rFonts w:cs="Arial"/>
              </w:rPr>
            </w:pPr>
            <w:r>
              <w:rPr>
                <w:rFonts w:cs="Arial"/>
              </w:rPr>
              <w:t>30</w:t>
            </w:r>
          </w:p>
        </w:tc>
      </w:tr>
      <w:tr w:rsidR="00380A73" w:rsidRPr="0072047E" w14:paraId="749710DC"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64197E4" w14:textId="626EAD00" w:rsidR="00380A73" w:rsidRDefault="00380A73" w:rsidP="00380A73">
            <w:pPr>
              <w:rPr>
                <w:rFonts w:cs="Arial"/>
              </w:rPr>
            </w:pPr>
            <w:r>
              <w:rPr>
                <w:rFonts w:cs="Arial"/>
              </w:rPr>
              <w:t>MSMTMINS302</w:t>
            </w:r>
          </w:p>
        </w:tc>
        <w:tc>
          <w:tcPr>
            <w:tcW w:w="6280" w:type="dxa"/>
            <w:tcBorders>
              <w:top w:val="single" w:sz="4" w:space="0" w:color="auto"/>
              <w:bottom w:val="single" w:sz="4" w:space="0" w:color="auto"/>
            </w:tcBorders>
            <w:tcMar>
              <w:top w:w="57" w:type="dxa"/>
              <w:bottom w:w="57" w:type="dxa"/>
            </w:tcMar>
          </w:tcPr>
          <w:p w14:paraId="1D6CAE84" w14:textId="4AEFB430" w:rsidR="00380A73" w:rsidRDefault="00380A73" w:rsidP="00380A73">
            <w:pPr>
              <w:rPr>
                <w:rFonts w:cs="Arial"/>
              </w:rPr>
            </w:pPr>
            <w:r>
              <w:rPr>
                <w:rFonts w:cs="Arial"/>
              </w:rPr>
              <w:t>Inspect a range of simple measuring instruments</w:t>
            </w:r>
          </w:p>
        </w:tc>
        <w:tc>
          <w:tcPr>
            <w:tcW w:w="1460" w:type="dxa"/>
            <w:tcBorders>
              <w:top w:val="single" w:sz="4" w:space="0" w:color="auto"/>
              <w:bottom w:val="single" w:sz="4" w:space="0" w:color="auto"/>
            </w:tcBorders>
            <w:tcMar>
              <w:top w:w="57" w:type="dxa"/>
              <w:bottom w:w="57" w:type="dxa"/>
            </w:tcMar>
            <w:vAlign w:val="center"/>
          </w:tcPr>
          <w:p w14:paraId="6D6FC9A1" w14:textId="68E07173" w:rsidR="00380A73" w:rsidRDefault="00380A73" w:rsidP="00380A73">
            <w:pPr>
              <w:jc w:val="center"/>
              <w:rPr>
                <w:rFonts w:cs="Arial"/>
              </w:rPr>
            </w:pPr>
            <w:r>
              <w:rPr>
                <w:rFonts w:cs="Arial"/>
              </w:rPr>
              <w:t>30</w:t>
            </w:r>
          </w:p>
        </w:tc>
      </w:tr>
      <w:tr w:rsidR="00380A73" w:rsidRPr="0072047E" w14:paraId="39F6D981"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0ED1E5E" w14:textId="4E02EC5D" w:rsidR="00380A73" w:rsidRDefault="00380A73" w:rsidP="00380A73">
            <w:pPr>
              <w:rPr>
                <w:rFonts w:cs="Arial"/>
              </w:rPr>
            </w:pPr>
            <w:r>
              <w:rPr>
                <w:rFonts w:cs="Arial"/>
              </w:rPr>
              <w:t>MSMTMINS401</w:t>
            </w:r>
          </w:p>
        </w:tc>
        <w:tc>
          <w:tcPr>
            <w:tcW w:w="6280" w:type="dxa"/>
            <w:tcBorders>
              <w:top w:val="single" w:sz="4" w:space="0" w:color="auto"/>
              <w:bottom w:val="single" w:sz="4" w:space="0" w:color="auto"/>
            </w:tcBorders>
            <w:tcMar>
              <w:top w:w="57" w:type="dxa"/>
              <w:bottom w:w="57" w:type="dxa"/>
            </w:tcMar>
          </w:tcPr>
          <w:p w14:paraId="23B2B206" w14:textId="61327A4F" w:rsidR="00380A73" w:rsidRDefault="00380A73" w:rsidP="00380A73">
            <w:pPr>
              <w:rPr>
                <w:rFonts w:cs="Arial"/>
              </w:rPr>
            </w:pPr>
            <w:r>
              <w:rPr>
                <w:rFonts w:cs="Arial"/>
              </w:rPr>
              <w:t>Inspect a range of weighing instruments</w:t>
            </w:r>
          </w:p>
        </w:tc>
        <w:tc>
          <w:tcPr>
            <w:tcW w:w="1460" w:type="dxa"/>
            <w:tcBorders>
              <w:top w:val="single" w:sz="4" w:space="0" w:color="auto"/>
              <w:bottom w:val="single" w:sz="4" w:space="0" w:color="auto"/>
            </w:tcBorders>
            <w:tcMar>
              <w:top w:w="57" w:type="dxa"/>
              <w:bottom w:w="57" w:type="dxa"/>
            </w:tcMar>
            <w:vAlign w:val="center"/>
          </w:tcPr>
          <w:p w14:paraId="19645AAA" w14:textId="688B1053" w:rsidR="00380A73" w:rsidRDefault="00380A73" w:rsidP="00380A73">
            <w:pPr>
              <w:jc w:val="center"/>
              <w:rPr>
                <w:rFonts w:cs="Arial"/>
              </w:rPr>
            </w:pPr>
            <w:r>
              <w:rPr>
                <w:rFonts w:cs="Arial"/>
              </w:rPr>
              <w:t>60</w:t>
            </w:r>
          </w:p>
        </w:tc>
      </w:tr>
      <w:tr w:rsidR="00380A73" w:rsidRPr="0072047E" w14:paraId="25644294"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B1B342" w14:textId="125AF804" w:rsidR="00380A73" w:rsidRDefault="00380A73" w:rsidP="00380A73">
            <w:pPr>
              <w:rPr>
                <w:rFonts w:cs="Arial"/>
              </w:rPr>
            </w:pPr>
            <w:r>
              <w:rPr>
                <w:rFonts w:cs="Arial"/>
              </w:rPr>
              <w:t>MSMTMINS402</w:t>
            </w:r>
          </w:p>
        </w:tc>
        <w:tc>
          <w:tcPr>
            <w:tcW w:w="6280" w:type="dxa"/>
            <w:tcBorders>
              <w:top w:val="single" w:sz="4" w:space="0" w:color="auto"/>
              <w:bottom w:val="single" w:sz="4" w:space="0" w:color="auto"/>
            </w:tcBorders>
            <w:tcMar>
              <w:top w:w="57" w:type="dxa"/>
              <w:bottom w:w="57" w:type="dxa"/>
            </w:tcMar>
          </w:tcPr>
          <w:p w14:paraId="0936BD8D" w14:textId="46E97989" w:rsidR="00380A73" w:rsidRDefault="00380A73" w:rsidP="00380A73">
            <w:pPr>
              <w:rPr>
                <w:rFonts w:cs="Arial"/>
              </w:rPr>
            </w:pPr>
            <w:r>
              <w:rPr>
                <w:rFonts w:cs="Arial"/>
              </w:rPr>
              <w:t>Inspect liquid measuring instruments using volume measures</w:t>
            </w:r>
          </w:p>
        </w:tc>
        <w:tc>
          <w:tcPr>
            <w:tcW w:w="1460" w:type="dxa"/>
            <w:tcBorders>
              <w:top w:val="single" w:sz="4" w:space="0" w:color="auto"/>
              <w:bottom w:val="single" w:sz="4" w:space="0" w:color="auto"/>
            </w:tcBorders>
            <w:tcMar>
              <w:top w:w="57" w:type="dxa"/>
              <w:bottom w:w="57" w:type="dxa"/>
            </w:tcMar>
            <w:vAlign w:val="center"/>
          </w:tcPr>
          <w:p w14:paraId="14128425" w14:textId="05E84C92" w:rsidR="00380A73" w:rsidRDefault="00380A73" w:rsidP="00380A73">
            <w:pPr>
              <w:jc w:val="center"/>
              <w:rPr>
                <w:rFonts w:cs="Arial"/>
              </w:rPr>
            </w:pPr>
            <w:r>
              <w:rPr>
                <w:rFonts w:cs="Arial"/>
              </w:rPr>
              <w:t>60</w:t>
            </w:r>
          </w:p>
        </w:tc>
      </w:tr>
      <w:tr w:rsidR="00380A73" w:rsidRPr="0072047E" w14:paraId="7D63F2CD"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72B0CC3" w14:textId="7E669290" w:rsidR="00380A73" w:rsidRDefault="00380A73" w:rsidP="00380A73">
            <w:pPr>
              <w:rPr>
                <w:rFonts w:cs="Arial"/>
              </w:rPr>
            </w:pPr>
            <w:r>
              <w:rPr>
                <w:rFonts w:cs="Arial"/>
              </w:rPr>
              <w:t>MSMTMINS403</w:t>
            </w:r>
          </w:p>
        </w:tc>
        <w:tc>
          <w:tcPr>
            <w:tcW w:w="6280" w:type="dxa"/>
            <w:tcBorders>
              <w:top w:val="single" w:sz="4" w:space="0" w:color="auto"/>
              <w:bottom w:val="single" w:sz="4" w:space="0" w:color="auto"/>
            </w:tcBorders>
            <w:tcMar>
              <w:top w:w="57" w:type="dxa"/>
              <w:bottom w:w="57" w:type="dxa"/>
            </w:tcMar>
          </w:tcPr>
          <w:p w14:paraId="09956DC9" w14:textId="40119453" w:rsidR="00380A73" w:rsidRDefault="00380A73" w:rsidP="00380A73">
            <w:pPr>
              <w:rPr>
                <w:rFonts w:cs="Arial"/>
              </w:rPr>
            </w:pPr>
            <w:r>
              <w:rPr>
                <w:rFonts w:cs="Arial"/>
              </w:rPr>
              <w:t>Inspect a range of trading practices</w:t>
            </w:r>
          </w:p>
        </w:tc>
        <w:tc>
          <w:tcPr>
            <w:tcW w:w="1460" w:type="dxa"/>
            <w:tcBorders>
              <w:top w:val="single" w:sz="4" w:space="0" w:color="auto"/>
              <w:bottom w:val="single" w:sz="4" w:space="0" w:color="auto"/>
            </w:tcBorders>
            <w:tcMar>
              <w:top w:w="57" w:type="dxa"/>
              <w:bottom w:w="57" w:type="dxa"/>
            </w:tcMar>
            <w:vAlign w:val="center"/>
          </w:tcPr>
          <w:p w14:paraId="44A15C6F" w14:textId="7D741149" w:rsidR="00380A73" w:rsidRDefault="00380A73" w:rsidP="00380A73">
            <w:pPr>
              <w:jc w:val="center"/>
              <w:rPr>
                <w:rFonts w:cs="Arial"/>
              </w:rPr>
            </w:pPr>
            <w:r>
              <w:rPr>
                <w:rFonts w:cs="Arial"/>
              </w:rPr>
              <w:t>50</w:t>
            </w:r>
          </w:p>
        </w:tc>
      </w:tr>
      <w:tr w:rsidR="00380A73" w:rsidRPr="0072047E" w14:paraId="078B5D91"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CA6C515" w14:textId="089130C9" w:rsidR="00380A73" w:rsidRDefault="00380A73" w:rsidP="00380A73">
            <w:pPr>
              <w:rPr>
                <w:rFonts w:cs="Arial"/>
              </w:rPr>
            </w:pPr>
            <w:r>
              <w:rPr>
                <w:rFonts w:cs="Arial"/>
              </w:rPr>
              <w:t>MSMTMINS404</w:t>
            </w:r>
          </w:p>
        </w:tc>
        <w:tc>
          <w:tcPr>
            <w:tcW w:w="6280" w:type="dxa"/>
            <w:tcBorders>
              <w:top w:val="single" w:sz="4" w:space="0" w:color="auto"/>
              <w:bottom w:val="single" w:sz="4" w:space="0" w:color="auto"/>
            </w:tcBorders>
            <w:tcMar>
              <w:top w:w="57" w:type="dxa"/>
              <w:bottom w:w="57" w:type="dxa"/>
            </w:tcMar>
          </w:tcPr>
          <w:p w14:paraId="34E39185" w14:textId="45094FD5" w:rsidR="00380A73" w:rsidRDefault="00380A73" w:rsidP="00380A73">
            <w:pPr>
              <w:rPr>
                <w:rFonts w:cs="Arial"/>
              </w:rPr>
            </w:pPr>
            <w:r>
              <w:rPr>
                <w:rFonts w:cs="Arial"/>
              </w:rPr>
              <w:t>Inspect a range of pre-packaged products</w:t>
            </w:r>
          </w:p>
        </w:tc>
        <w:tc>
          <w:tcPr>
            <w:tcW w:w="1460" w:type="dxa"/>
            <w:tcBorders>
              <w:top w:val="single" w:sz="4" w:space="0" w:color="auto"/>
              <w:bottom w:val="single" w:sz="4" w:space="0" w:color="auto"/>
            </w:tcBorders>
            <w:tcMar>
              <w:top w:w="57" w:type="dxa"/>
              <w:bottom w:w="57" w:type="dxa"/>
            </w:tcMar>
            <w:vAlign w:val="center"/>
          </w:tcPr>
          <w:p w14:paraId="19525B75" w14:textId="11487CCB" w:rsidR="00380A73" w:rsidRDefault="00380A73" w:rsidP="00380A73">
            <w:pPr>
              <w:jc w:val="center"/>
              <w:rPr>
                <w:rFonts w:cs="Arial"/>
              </w:rPr>
            </w:pPr>
            <w:r>
              <w:rPr>
                <w:rFonts w:cs="Arial"/>
              </w:rPr>
              <w:t>60</w:t>
            </w:r>
          </w:p>
        </w:tc>
      </w:tr>
      <w:tr w:rsidR="00380A73" w:rsidRPr="0072047E" w14:paraId="1C03D684"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C304E00" w14:textId="5A4938AE" w:rsidR="00380A73" w:rsidRDefault="00380A73" w:rsidP="00380A73">
            <w:pPr>
              <w:rPr>
                <w:rFonts w:cs="Arial"/>
              </w:rPr>
            </w:pPr>
            <w:r>
              <w:rPr>
                <w:rFonts w:cs="Arial"/>
              </w:rPr>
              <w:t>MSMTMINS501</w:t>
            </w:r>
          </w:p>
        </w:tc>
        <w:tc>
          <w:tcPr>
            <w:tcW w:w="6280" w:type="dxa"/>
            <w:tcBorders>
              <w:top w:val="single" w:sz="4" w:space="0" w:color="auto"/>
              <w:bottom w:val="single" w:sz="4" w:space="0" w:color="auto"/>
            </w:tcBorders>
            <w:tcMar>
              <w:top w:w="57" w:type="dxa"/>
              <w:bottom w:w="57" w:type="dxa"/>
            </w:tcMar>
          </w:tcPr>
          <w:p w14:paraId="442D3203" w14:textId="461043ED" w:rsidR="00380A73" w:rsidRDefault="00380A73" w:rsidP="00380A73">
            <w:pPr>
              <w:rPr>
                <w:rFonts w:cs="Arial"/>
              </w:rPr>
            </w:pPr>
            <w:r>
              <w:rPr>
                <w:rFonts w:cs="Arial"/>
              </w:rPr>
              <w:t>Inspect a range of complex measuring instruments</w:t>
            </w:r>
          </w:p>
        </w:tc>
        <w:tc>
          <w:tcPr>
            <w:tcW w:w="1460" w:type="dxa"/>
            <w:tcBorders>
              <w:top w:val="single" w:sz="4" w:space="0" w:color="auto"/>
              <w:bottom w:val="single" w:sz="4" w:space="0" w:color="auto"/>
            </w:tcBorders>
            <w:tcMar>
              <w:top w:w="57" w:type="dxa"/>
              <w:bottom w:w="57" w:type="dxa"/>
            </w:tcMar>
            <w:vAlign w:val="center"/>
          </w:tcPr>
          <w:p w14:paraId="14E47908" w14:textId="790AB755" w:rsidR="00380A73" w:rsidRDefault="00380A73" w:rsidP="00380A73">
            <w:pPr>
              <w:jc w:val="center"/>
              <w:rPr>
                <w:rFonts w:cs="Arial"/>
              </w:rPr>
            </w:pPr>
            <w:r>
              <w:rPr>
                <w:rFonts w:cs="Arial"/>
              </w:rPr>
              <w:t>60</w:t>
            </w:r>
          </w:p>
        </w:tc>
      </w:tr>
      <w:tr w:rsidR="00380A73" w:rsidRPr="0072047E" w14:paraId="70693871"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786563A" w14:textId="0FA74934" w:rsidR="00380A73" w:rsidRDefault="00380A73" w:rsidP="00380A73">
            <w:pPr>
              <w:rPr>
                <w:rFonts w:cs="Arial"/>
              </w:rPr>
            </w:pPr>
            <w:r>
              <w:rPr>
                <w:rFonts w:cs="Arial"/>
              </w:rPr>
              <w:t>MSMTMREF301</w:t>
            </w:r>
          </w:p>
        </w:tc>
        <w:tc>
          <w:tcPr>
            <w:tcW w:w="6280" w:type="dxa"/>
            <w:tcBorders>
              <w:top w:val="single" w:sz="4" w:space="0" w:color="auto"/>
              <w:bottom w:val="single" w:sz="4" w:space="0" w:color="auto"/>
            </w:tcBorders>
            <w:tcMar>
              <w:top w:w="57" w:type="dxa"/>
              <w:bottom w:w="57" w:type="dxa"/>
            </w:tcMar>
          </w:tcPr>
          <w:p w14:paraId="47A6B49B" w14:textId="1FB01700" w:rsidR="00380A73" w:rsidRDefault="00380A73" w:rsidP="00380A73">
            <w:pPr>
              <w:rPr>
                <w:rFonts w:cs="Arial"/>
              </w:rPr>
            </w:pPr>
            <w:r>
              <w:rPr>
                <w:rFonts w:cs="Arial"/>
              </w:rPr>
              <w:t>Use and maintain reference standards</w:t>
            </w:r>
          </w:p>
        </w:tc>
        <w:tc>
          <w:tcPr>
            <w:tcW w:w="1460" w:type="dxa"/>
            <w:tcBorders>
              <w:top w:val="single" w:sz="4" w:space="0" w:color="auto"/>
              <w:bottom w:val="single" w:sz="4" w:space="0" w:color="auto"/>
            </w:tcBorders>
            <w:tcMar>
              <w:top w:w="57" w:type="dxa"/>
              <w:bottom w:w="57" w:type="dxa"/>
            </w:tcMar>
            <w:vAlign w:val="center"/>
          </w:tcPr>
          <w:p w14:paraId="616B675D" w14:textId="416F1CF0" w:rsidR="00380A73" w:rsidRDefault="00380A73" w:rsidP="00380A73">
            <w:pPr>
              <w:jc w:val="center"/>
              <w:rPr>
                <w:rFonts w:cs="Arial"/>
              </w:rPr>
            </w:pPr>
            <w:r>
              <w:rPr>
                <w:rFonts w:cs="Arial"/>
              </w:rPr>
              <w:t>20</w:t>
            </w:r>
          </w:p>
        </w:tc>
      </w:tr>
      <w:tr w:rsidR="00380A73" w:rsidRPr="0072047E" w14:paraId="5B556192"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6549484" w14:textId="758D0E21" w:rsidR="00380A73" w:rsidRDefault="00380A73" w:rsidP="00380A73">
            <w:pPr>
              <w:rPr>
                <w:rFonts w:cs="Arial"/>
              </w:rPr>
            </w:pPr>
            <w:r>
              <w:rPr>
                <w:rFonts w:cs="Arial"/>
              </w:rPr>
              <w:t>MSMTMVER301</w:t>
            </w:r>
          </w:p>
        </w:tc>
        <w:tc>
          <w:tcPr>
            <w:tcW w:w="6280" w:type="dxa"/>
            <w:tcBorders>
              <w:top w:val="single" w:sz="4" w:space="0" w:color="auto"/>
              <w:bottom w:val="single" w:sz="4" w:space="0" w:color="auto"/>
            </w:tcBorders>
            <w:tcMar>
              <w:top w:w="57" w:type="dxa"/>
              <w:bottom w:w="57" w:type="dxa"/>
            </w:tcMar>
          </w:tcPr>
          <w:p w14:paraId="65D264E4" w14:textId="3F63FE00" w:rsidR="00380A73" w:rsidRDefault="00380A73" w:rsidP="00380A73">
            <w:pPr>
              <w:rPr>
                <w:rFonts w:cs="Arial"/>
              </w:rPr>
            </w:pPr>
            <w:r>
              <w:rPr>
                <w:rFonts w:cs="Arial"/>
              </w:rPr>
              <w:t>Verify simple measures</w:t>
            </w:r>
          </w:p>
        </w:tc>
        <w:tc>
          <w:tcPr>
            <w:tcW w:w="1460" w:type="dxa"/>
            <w:tcBorders>
              <w:top w:val="single" w:sz="4" w:space="0" w:color="auto"/>
              <w:bottom w:val="single" w:sz="4" w:space="0" w:color="auto"/>
            </w:tcBorders>
            <w:tcMar>
              <w:top w:w="57" w:type="dxa"/>
              <w:bottom w:w="57" w:type="dxa"/>
            </w:tcMar>
            <w:vAlign w:val="center"/>
          </w:tcPr>
          <w:p w14:paraId="53756FF8" w14:textId="7A142322" w:rsidR="00380A73" w:rsidRDefault="00380A73" w:rsidP="00380A73">
            <w:pPr>
              <w:jc w:val="center"/>
              <w:rPr>
                <w:rFonts w:cs="Arial"/>
              </w:rPr>
            </w:pPr>
            <w:r>
              <w:rPr>
                <w:rFonts w:cs="Arial"/>
              </w:rPr>
              <w:t>30</w:t>
            </w:r>
          </w:p>
        </w:tc>
      </w:tr>
      <w:tr w:rsidR="00380A73" w:rsidRPr="0072047E" w14:paraId="6F5B48C8"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226862F" w14:textId="1C042043" w:rsidR="00380A73" w:rsidRDefault="00380A73" w:rsidP="00380A73">
            <w:pPr>
              <w:rPr>
                <w:rFonts w:cs="Arial"/>
              </w:rPr>
            </w:pPr>
            <w:r>
              <w:rPr>
                <w:rFonts w:cs="Arial"/>
              </w:rPr>
              <w:t>MSMTMVER302</w:t>
            </w:r>
          </w:p>
        </w:tc>
        <w:tc>
          <w:tcPr>
            <w:tcW w:w="6280" w:type="dxa"/>
            <w:tcBorders>
              <w:top w:val="single" w:sz="4" w:space="0" w:color="auto"/>
              <w:bottom w:val="single" w:sz="4" w:space="0" w:color="auto"/>
            </w:tcBorders>
            <w:tcMar>
              <w:top w:w="57" w:type="dxa"/>
              <w:bottom w:w="57" w:type="dxa"/>
            </w:tcMar>
          </w:tcPr>
          <w:p w14:paraId="4AF6BD19" w14:textId="65566AB4" w:rsidR="00380A73" w:rsidRDefault="00380A73" w:rsidP="00380A73">
            <w:pPr>
              <w:rPr>
                <w:rFonts w:cs="Arial"/>
              </w:rPr>
            </w:pPr>
            <w:r>
              <w:rPr>
                <w:rFonts w:cs="Arial"/>
              </w:rPr>
              <w:t>Verify simple measuring instruments</w:t>
            </w:r>
          </w:p>
        </w:tc>
        <w:tc>
          <w:tcPr>
            <w:tcW w:w="1460" w:type="dxa"/>
            <w:tcBorders>
              <w:top w:val="single" w:sz="4" w:space="0" w:color="auto"/>
              <w:bottom w:val="single" w:sz="4" w:space="0" w:color="auto"/>
            </w:tcBorders>
            <w:tcMar>
              <w:top w:w="57" w:type="dxa"/>
              <w:bottom w:w="57" w:type="dxa"/>
            </w:tcMar>
            <w:vAlign w:val="center"/>
          </w:tcPr>
          <w:p w14:paraId="76C14404" w14:textId="3F48565B" w:rsidR="00380A73" w:rsidRDefault="00380A73" w:rsidP="00380A73">
            <w:pPr>
              <w:jc w:val="center"/>
              <w:rPr>
                <w:rFonts w:cs="Arial"/>
              </w:rPr>
            </w:pPr>
            <w:r>
              <w:rPr>
                <w:rFonts w:cs="Arial"/>
              </w:rPr>
              <w:t>30</w:t>
            </w:r>
          </w:p>
        </w:tc>
      </w:tr>
      <w:tr w:rsidR="00380A73" w:rsidRPr="0072047E" w14:paraId="53978217"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4F93F67" w14:textId="76669D7F" w:rsidR="00380A73" w:rsidRDefault="00380A73" w:rsidP="00380A73">
            <w:pPr>
              <w:rPr>
                <w:rFonts w:cs="Arial"/>
              </w:rPr>
            </w:pPr>
            <w:r>
              <w:rPr>
                <w:rFonts w:cs="Arial"/>
              </w:rPr>
              <w:t>MSMTMVER401</w:t>
            </w:r>
          </w:p>
        </w:tc>
        <w:tc>
          <w:tcPr>
            <w:tcW w:w="6280" w:type="dxa"/>
            <w:tcBorders>
              <w:top w:val="single" w:sz="4" w:space="0" w:color="auto"/>
              <w:bottom w:val="single" w:sz="4" w:space="0" w:color="auto"/>
            </w:tcBorders>
            <w:tcMar>
              <w:top w:w="57" w:type="dxa"/>
              <w:bottom w:w="57" w:type="dxa"/>
            </w:tcMar>
          </w:tcPr>
          <w:p w14:paraId="39021C39" w14:textId="59B4F59D" w:rsidR="00380A73" w:rsidRDefault="00380A73" w:rsidP="00380A73">
            <w:pPr>
              <w:rPr>
                <w:rFonts w:cs="Arial"/>
              </w:rPr>
            </w:pPr>
            <w:r>
              <w:rPr>
                <w:rFonts w:cs="Arial"/>
              </w:rPr>
              <w:t>Verify weighing instruments</w:t>
            </w:r>
          </w:p>
        </w:tc>
        <w:tc>
          <w:tcPr>
            <w:tcW w:w="1460" w:type="dxa"/>
            <w:tcBorders>
              <w:top w:val="single" w:sz="4" w:space="0" w:color="auto"/>
              <w:bottom w:val="single" w:sz="4" w:space="0" w:color="auto"/>
            </w:tcBorders>
            <w:tcMar>
              <w:top w:w="57" w:type="dxa"/>
              <w:bottom w:w="57" w:type="dxa"/>
            </w:tcMar>
            <w:vAlign w:val="center"/>
          </w:tcPr>
          <w:p w14:paraId="21018D54" w14:textId="0E3F7835" w:rsidR="00380A73" w:rsidRDefault="00380A73" w:rsidP="00380A73">
            <w:pPr>
              <w:jc w:val="center"/>
              <w:rPr>
                <w:rFonts w:cs="Arial"/>
              </w:rPr>
            </w:pPr>
            <w:r>
              <w:rPr>
                <w:rFonts w:cs="Arial"/>
              </w:rPr>
              <w:t>60</w:t>
            </w:r>
          </w:p>
        </w:tc>
      </w:tr>
      <w:tr w:rsidR="00380A73" w:rsidRPr="0072047E" w14:paraId="44969FDE"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5AF0A89" w14:textId="617FD20D" w:rsidR="00380A73" w:rsidRDefault="00380A73" w:rsidP="00380A73">
            <w:pPr>
              <w:rPr>
                <w:rFonts w:cs="Arial"/>
              </w:rPr>
            </w:pPr>
            <w:r>
              <w:rPr>
                <w:rFonts w:cs="Arial"/>
              </w:rPr>
              <w:t>MSMTMVER402</w:t>
            </w:r>
          </w:p>
        </w:tc>
        <w:tc>
          <w:tcPr>
            <w:tcW w:w="6280" w:type="dxa"/>
            <w:tcBorders>
              <w:top w:val="single" w:sz="4" w:space="0" w:color="auto"/>
              <w:bottom w:val="single" w:sz="4" w:space="0" w:color="auto"/>
            </w:tcBorders>
            <w:tcMar>
              <w:top w:w="57" w:type="dxa"/>
              <w:bottom w:w="57" w:type="dxa"/>
            </w:tcMar>
          </w:tcPr>
          <w:p w14:paraId="4733F380" w14:textId="7FAA24B8" w:rsidR="00380A73" w:rsidRDefault="00380A73" w:rsidP="00380A73">
            <w:pPr>
              <w:rPr>
                <w:rFonts w:cs="Arial"/>
              </w:rPr>
            </w:pPr>
            <w:r>
              <w:rPr>
                <w:rFonts w:cs="Arial"/>
              </w:rPr>
              <w:t>Verify liquid measuring instruments using volume measures</w:t>
            </w:r>
          </w:p>
        </w:tc>
        <w:tc>
          <w:tcPr>
            <w:tcW w:w="1460" w:type="dxa"/>
            <w:tcBorders>
              <w:top w:val="single" w:sz="4" w:space="0" w:color="auto"/>
              <w:bottom w:val="single" w:sz="4" w:space="0" w:color="auto"/>
            </w:tcBorders>
            <w:tcMar>
              <w:top w:w="57" w:type="dxa"/>
              <w:bottom w:w="57" w:type="dxa"/>
            </w:tcMar>
            <w:vAlign w:val="center"/>
          </w:tcPr>
          <w:p w14:paraId="2F114526" w14:textId="3D4FAB8B" w:rsidR="00380A73" w:rsidRDefault="00380A73" w:rsidP="00380A73">
            <w:pPr>
              <w:jc w:val="center"/>
              <w:rPr>
                <w:rFonts w:cs="Arial"/>
              </w:rPr>
            </w:pPr>
            <w:r>
              <w:rPr>
                <w:rFonts w:cs="Arial"/>
              </w:rPr>
              <w:t>60</w:t>
            </w:r>
          </w:p>
        </w:tc>
      </w:tr>
      <w:tr w:rsidR="00380A73" w:rsidRPr="0072047E" w14:paraId="7E132D21"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3104DE9" w14:textId="40B75322" w:rsidR="00380A73" w:rsidRDefault="00380A73" w:rsidP="00380A73">
            <w:pPr>
              <w:rPr>
                <w:rFonts w:cs="Arial"/>
              </w:rPr>
            </w:pPr>
            <w:r>
              <w:rPr>
                <w:rFonts w:cs="Arial"/>
              </w:rPr>
              <w:t>MSMTMVER403</w:t>
            </w:r>
          </w:p>
        </w:tc>
        <w:tc>
          <w:tcPr>
            <w:tcW w:w="6280" w:type="dxa"/>
            <w:tcBorders>
              <w:top w:val="single" w:sz="4" w:space="0" w:color="auto"/>
              <w:bottom w:val="single" w:sz="4" w:space="0" w:color="auto"/>
            </w:tcBorders>
            <w:tcMar>
              <w:top w:w="57" w:type="dxa"/>
              <w:bottom w:w="57" w:type="dxa"/>
            </w:tcMar>
          </w:tcPr>
          <w:p w14:paraId="3389D0BE" w14:textId="0276D3BC" w:rsidR="00380A73" w:rsidRDefault="00683A2F" w:rsidP="00683A2F">
            <w:pPr>
              <w:rPr>
                <w:rFonts w:cs="Arial"/>
              </w:rPr>
            </w:pPr>
            <w:r w:rsidRPr="00683A2F">
              <w:rPr>
                <w:rFonts w:cs="Arial"/>
              </w:rPr>
              <w:t>Verify Inspectors' Class reference standards</w:t>
            </w:r>
          </w:p>
        </w:tc>
        <w:tc>
          <w:tcPr>
            <w:tcW w:w="1460" w:type="dxa"/>
            <w:tcBorders>
              <w:top w:val="single" w:sz="4" w:space="0" w:color="auto"/>
              <w:bottom w:val="single" w:sz="4" w:space="0" w:color="auto"/>
            </w:tcBorders>
            <w:tcMar>
              <w:top w:w="57" w:type="dxa"/>
              <w:bottom w:w="57" w:type="dxa"/>
            </w:tcMar>
            <w:vAlign w:val="center"/>
          </w:tcPr>
          <w:p w14:paraId="4919CE7B" w14:textId="2FFB7BA1" w:rsidR="00380A73" w:rsidRDefault="00380A73" w:rsidP="00380A73">
            <w:pPr>
              <w:jc w:val="center"/>
              <w:rPr>
                <w:rFonts w:cs="Arial"/>
              </w:rPr>
            </w:pPr>
            <w:r>
              <w:rPr>
                <w:rFonts w:cs="Arial"/>
              </w:rPr>
              <w:t>50</w:t>
            </w:r>
          </w:p>
        </w:tc>
      </w:tr>
      <w:tr w:rsidR="00380A73" w:rsidRPr="0072047E" w14:paraId="167DB3CC"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644034F" w14:textId="6F674C0F" w:rsidR="00380A73" w:rsidRDefault="00380A73" w:rsidP="00380A73">
            <w:pPr>
              <w:rPr>
                <w:rFonts w:cs="Arial"/>
              </w:rPr>
            </w:pPr>
            <w:r>
              <w:rPr>
                <w:rFonts w:cs="Arial"/>
              </w:rPr>
              <w:t>MSMTMVER501</w:t>
            </w:r>
          </w:p>
        </w:tc>
        <w:tc>
          <w:tcPr>
            <w:tcW w:w="6280" w:type="dxa"/>
            <w:tcBorders>
              <w:top w:val="single" w:sz="4" w:space="0" w:color="auto"/>
              <w:bottom w:val="single" w:sz="4" w:space="0" w:color="auto"/>
            </w:tcBorders>
            <w:tcMar>
              <w:top w:w="57" w:type="dxa"/>
              <w:bottom w:w="57" w:type="dxa"/>
            </w:tcMar>
          </w:tcPr>
          <w:p w14:paraId="3A3FD16E" w14:textId="68DDC911" w:rsidR="00380A73" w:rsidRDefault="00380A73" w:rsidP="00380A73">
            <w:pPr>
              <w:rPr>
                <w:rFonts w:cs="Arial"/>
              </w:rPr>
            </w:pPr>
            <w:r>
              <w:rPr>
                <w:rFonts w:cs="Arial"/>
              </w:rPr>
              <w:t>Verify complex measuring instruments</w:t>
            </w:r>
          </w:p>
        </w:tc>
        <w:tc>
          <w:tcPr>
            <w:tcW w:w="1460" w:type="dxa"/>
            <w:tcBorders>
              <w:top w:val="single" w:sz="4" w:space="0" w:color="auto"/>
              <w:bottom w:val="single" w:sz="4" w:space="0" w:color="auto"/>
            </w:tcBorders>
            <w:tcMar>
              <w:top w:w="57" w:type="dxa"/>
              <w:bottom w:w="57" w:type="dxa"/>
            </w:tcMar>
            <w:vAlign w:val="center"/>
          </w:tcPr>
          <w:p w14:paraId="3D5239BC" w14:textId="1F77877D" w:rsidR="00380A73" w:rsidRDefault="00380A73" w:rsidP="00380A73">
            <w:pPr>
              <w:jc w:val="center"/>
              <w:rPr>
                <w:rFonts w:cs="Arial"/>
              </w:rPr>
            </w:pPr>
            <w:r>
              <w:rPr>
                <w:rFonts w:cs="Arial"/>
              </w:rPr>
              <w:t>50</w:t>
            </w:r>
          </w:p>
        </w:tc>
      </w:tr>
      <w:tr w:rsidR="00380A73" w:rsidRPr="0072047E" w14:paraId="5A0C9F41"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620F92E" w14:textId="314660E6" w:rsidR="00380A73" w:rsidRDefault="00380A73" w:rsidP="00380A73">
            <w:pPr>
              <w:rPr>
                <w:rFonts w:cs="Arial"/>
              </w:rPr>
            </w:pPr>
            <w:r>
              <w:rPr>
                <w:rFonts w:cs="Arial"/>
              </w:rPr>
              <w:t>MSMWHS100</w:t>
            </w:r>
          </w:p>
        </w:tc>
        <w:tc>
          <w:tcPr>
            <w:tcW w:w="6280" w:type="dxa"/>
            <w:tcBorders>
              <w:top w:val="single" w:sz="4" w:space="0" w:color="auto"/>
              <w:bottom w:val="single" w:sz="4" w:space="0" w:color="auto"/>
            </w:tcBorders>
            <w:tcMar>
              <w:top w:w="57" w:type="dxa"/>
              <w:bottom w:w="57" w:type="dxa"/>
            </w:tcMar>
          </w:tcPr>
          <w:p w14:paraId="6A044827" w14:textId="74001AB0" w:rsidR="00380A73" w:rsidRDefault="00380A73" w:rsidP="00380A73">
            <w:pPr>
              <w:rPr>
                <w:rFonts w:cs="Arial"/>
              </w:rPr>
            </w:pPr>
            <w:r>
              <w:rPr>
                <w:rFonts w:cs="Arial"/>
              </w:rPr>
              <w:t>Follow WHS procedures</w:t>
            </w:r>
          </w:p>
        </w:tc>
        <w:tc>
          <w:tcPr>
            <w:tcW w:w="1460" w:type="dxa"/>
            <w:tcBorders>
              <w:top w:val="single" w:sz="4" w:space="0" w:color="auto"/>
              <w:bottom w:val="single" w:sz="4" w:space="0" w:color="auto"/>
            </w:tcBorders>
            <w:tcMar>
              <w:top w:w="57" w:type="dxa"/>
              <w:bottom w:w="57" w:type="dxa"/>
            </w:tcMar>
            <w:vAlign w:val="center"/>
          </w:tcPr>
          <w:p w14:paraId="4150F67B" w14:textId="430CC88D" w:rsidR="00380A73" w:rsidRDefault="00380A73" w:rsidP="00380A73">
            <w:pPr>
              <w:jc w:val="center"/>
              <w:rPr>
                <w:rFonts w:cs="Arial"/>
              </w:rPr>
            </w:pPr>
            <w:r>
              <w:rPr>
                <w:rFonts w:cs="Arial"/>
              </w:rPr>
              <w:t>20</w:t>
            </w:r>
          </w:p>
        </w:tc>
      </w:tr>
      <w:tr w:rsidR="00380A73" w:rsidRPr="0072047E" w14:paraId="1817B03B"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FB8FB0F" w14:textId="5FD07DC1" w:rsidR="00380A73" w:rsidRDefault="00380A73" w:rsidP="00380A73">
            <w:pPr>
              <w:rPr>
                <w:rFonts w:cs="Arial"/>
              </w:rPr>
            </w:pPr>
            <w:r>
              <w:rPr>
                <w:rFonts w:cs="Arial"/>
              </w:rPr>
              <w:t>MSMWHS110</w:t>
            </w:r>
          </w:p>
        </w:tc>
        <w:tc>
          <w:tcPr>
            <w:tcW w:w="6280" w:type="dxa"/>
            <w:tcBorders>
              <w:top w:val="single" w:sz="4" w:space="0" w:color="auto"/>
              <w:bottom w:val="single" w:sz="4" w:space="0" w:color="auto"/>
            </w:tcBorders>
            <w:tcMar>
              <w:top w:w="57" w:type="dxa"/>
              <w:bottom w:w="57" w:type="dxa"/>
            </w:tcMar>
          </w:tcPr>
          <w:p w14:paraId="268453AE" w14:textId="5C754967" w:rsidR="00380A73" w:rsidRDefault="00380A73" w:rsidP="00380A73">
            <w:pPr>
              <w:rPr>
                <w:rFonts w:cs="Arial"/>
              </w:rPr>
            </w:pPr>
            <w:r>
              <w:rPr>
                <w:rFonts w:cs="Arial"/>
              </w:rPr>
              <w:t>Follow emergency response procedures</w:t>
            </w:r>
          </w:p>
        </w:tc>
        <w:tc>
          <w:tcPr>
            <w:tcW w:w="1460" w:type="dxa"/>
            <w:tcBorders>
              <w:top w:val="single" w:sz="4" w:space="0" w:color="auto"/>
              <w:bottom w:val="single" w:sz="4" w:space="0" w:color="auto"/>
            </w:tcBorders>
            <w:tcMar>
              <w:top w:w="57" w:type="dxa"/>
              <w:bottom w:w="57" w:type="dxa"/>
            </w:tcMar>
            <w:vAlign w:val="center"/>
          </w:tcPr>
          <w:p w14:paraId="3D8AFCF9" w14:textId="1A8DCAAA" w:rsidR="00380A73" w:rsidRDefault="00380A73" w:rsidP="00380A73">
            <w:pPr>
              <w:jc w:val="center"/>
              <w:rPr>
                <w:rFonts w:cs="Arial"/>
              </w:rPr>
            </w:pPr>
            <w:r>
              <w:rPr>
                <w:rFonts w:cs="Arial"/>
              </w:rPr>
              <w:t>20</w:t>
            </w:r>
          </w:p>
        </w:tc>
      </w:tr>
      <w:tr w:rsidR="00380A73" w:rsidRPr="0072047E" w14:paraId="6A480A95"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72DDEDF" w14:textId="68CAF581" w:rsidR="00380A73" w:rsidRDefault="00380A73" w:rsidP="00380A73">
            <w:pPr>
              <w:rPr>
                <w:rFonts w:cs="Arial"/>
              </w:rPr>
            </w:pPr>
            <w:r>
              <w:rPr>
                <w:rFonts w:cs="Arial"/>
              </w:rPr>
              <w:lastRenderedPageBreak/>
              <w:t>MSMWHS200</w:t>
            </w:r>
          </w:p>
        </w:tc>
        <w:tc>
          <w:tcPr>
            <w:tcW w:w="6280" w:type="dxa"/>
            <w:tcBorders>
              <w:top w:val="single" w:sz="4" w:space="0" w:color="auto"/>
              <w:bottom w:val="single" w:sz="4" w:space="0" w:color="auto"/>
            </w:tcBorders>
            <w:tcMar>
              <w:top w:w="57" w:type="dxa"/>
              <w:bottom w:w="57" w:type="dxa"/>
            </w:tcMar>
          </w:tcPr>
          <w:p w14:paraId="75CBD498" w14:textId="4D394DF9" w:rsidR="00380A73" w:rsidRDefault="00380A73" w:rsidP="00380A73">
            <w:pPr>
              <w:rPr>
                <w:rFonts w:cs="Arial"/>
              </w:rPr>
            </w:pPr>
            <w:r>
              <w:rPr>
                <w:rFonts w:cs="Arial"/>
              </w:rPr>
              <w:t>Work safely</w:t>
            </w:r>
          </w:p>
        </w:tc>
        <w:tc>
          <w:tcPr>
            <w:tcW w:w="1460" w:type="dxa"/>
            <w:tcBorders>
              <w:top w:val="single" w:sz="4" w:space="0" w:color="auto"/>
              <w:bottom w:val="single" w:sz="4" w:space="0" w:color="auto"/>
            </w:tcBorders>
            <w:tcMar>
              <w:top w:w="57" w:type="dxa"/>
              <w:bottom w:w="57" w:type="dxa"/>
            </w:tcMar>
            <w:vAlign w:val="center"/>
          </w:tcPr>
          <w:p w14:paraId="27A7C547" w14:textId="2A7129D1" w:rsidR="00380A73" w:rsidRDefault="00380A73" w:rsidP="00380A73">
            <w:pPr>
              <w:jc w:val="center"/>
              <w:rPr>
                <w:rFonts w:cs="Arial"/>
              </w:rPr>
            </w:pPr>
            <w:r>
              <w:rPr>
                <w:rFonts w:cs="Arial"/>
              </w:rPr>
              <w:t>30</w:t>
            </w:r>
          </w:p>
        </w:tc>
      </w:tr>
      <w:tr w:rsidR="00380A73" w:rsidRPr="0072047E" w14:paraId="16BC9B28"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C0EE4EC" w14:textId="5C990700" w:rsidR="00380A73" w:rsidRDefault="00380A73" w:rsidP="00380A73">
            <w:pPr>
              <w:rPr>
                <w:rFonts w:cs="Arial"/>
              </w:rPr>
            </w:pPr>
            <w:r>
              <w:rPr>
                <w:rFonts w:cs="Arial"/>
              </w:rPr>
              <w:t>MSMWHS201</w:t>
            </w:r>
          </w:p>
        </w:tc>
        <w:tc>
          <w:tcPr>
            <w:tcW w:w="6280" w:type="dxa"/>
            <w:tcBorders>
              <w:top w:val="single" w:sz="4" w:space="0" w:color="auto"/>
              <w:bottom w:val="single" w:sz="4" w:space="0" w:color="auto"/>
            </w:tcBorders>
            <w:tcMar>
              <w:top w:w="57" w:type="dxa"/>
              <w:bottom w:w="57" w:type="dxa"/>
            </w:tcMar>
          </w:tcPr>
          <w:p w14:paraId="22710F19" w14:textId="75AE710D" w:rsidR="00380A73" w:rsidRDefault="00380A73" w:rsidP="00380A73">
            <w:pPr>
              <w:rPr>
                <w:rFonts w:cs="Arial"/>
              </w:rPr>
            </w:pPr>
            <w:r>
              <w:rPr>
                <w:rFonts w:cs="Arial"/>
              </w:rPr>
              <w:t>Conduct hazard analysis</w:t>
            </w:r>
          </w:p>
        </w:tc>
        <w:tc>
          <w:tcPr>
            <w:tcW w:w="1460" w:type="dxa"/>
            <w:tcBorders>
              <w:top w:val="single" w:sz="4" w:space="0" w:color="auto"/>
              <w:bottom w:val="single" w:sz="4" w:space="0" w:color="auto"/>
            </w:tcBorders>
            <w:tcMar>
              <w:top w:w="57" w:type="dxa"/>
              <w:bottom w:w="57" w:type="dxa"/>
            </w:tcMar>
            <w:vAlign w:val="center"/>
          </w:tcPr>
          <w:p w14:paraId="665CF1FE" w14:textId="4033E8B3" w:rsidR="00380A73" w:rsidRDefault="00380A73" w:rsidP="00380A73">
            <w:pPr>
              <w:jc w:val="center"/>
              <w:rPr>
                <w:rFonts w:cs="Arial"/>
              </w:rPr>
            </w:pPr>
            <w:r>
              <w:rPr>
                <w:rFonts w:cs="Arial"/>
              </w:rPr>
              <w:t>20</w:t>
            </w:r>
          </w:p>
        </w:tc>
      </w:tr>
      <w:tr w:rsidR="00380A73" w:rsidRPr="0072047E" w14:paraId="2BC7A8D7"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F681E01" w14:textId="25A51813" w:rsidR="00380A73" w:rsidRDefault="00380A73" w:rsidP="00380A73">
            <w:pPr>
              <w:rPr>
                <w:rFonts w:cs="Arial"/>
              </w:rPr>
            </w:pPr>
            <w:r>
              <w:rPr>
                <w:rFonts w:cs="Arial"/>
              </w:rPr>
              <w:t>MSMWHS205</w:t>
            </w:r>
          </w:p>
        </w:tc>
        <w:tc>
          <w:tcPr>
            <w:tcW w:w="6280" w:type="dxa"/>
            <w:tcBorders>
              <w:top w:val="single" w:sz="4" w:space="0" w:color="auto"/>
              <w:bottom w:val="single" w:sz="4" w:space="0" w:color="auto"/>
            </w:tcBorders>
            <w:tcMar>
              <w:top w:w="57" w:type="dxa"/>
              <w:bottom w:w="57" w:type="dxa"/>
            </w:tcMar>
          </w:tcPr>
          <w:p w14:paraId="7853C1C9" w14:textId="49994DD2" w:rsidR="00380A73" w:rsidRDefault="00380A73" w:rsidP="00380A73">
            <w:pPr>
              <w:rPr>
                <w:rFonts w:cs="Arial"/>
              </w:rPr>
            </w:pPr>
            <w:r>
              <w:rPr>
                <w:rFonts w:cs="Arial"/>
              </w:rPr>
              <w:t>Control minor incidents</w:t>
            </w:r>
          </w:p>
        </w:tc>
        <w:tc>
          <w:tcPr>
            <w:tcW w:w="1460" w:type="dxa"/>
            <w:tcBorders>
              <w:top w:val="single" w:sz="4" w:space="0" w:color="auto"/>
              <w:bottom w:val="single" w:sz="4" w:space="0" w:color="auto"/>
            </w:tcBorders>
            <w:tcMar>
              <w:top w:w="57" w:type="dxa"/>
              <w:bottom w:w="57" w:type="dxa"/>
            </w:tcMar>
            <w:vAlign w:val="center"/>
          </w:tcPr>
          <w:p w14:paraId="403E296A" w14:textId="194B3E9E" w:rsidR="00380A73" w:rsidRDefault="00380A73" w:rsidP="00380A73">
            <w:pPr>
              <w:jc w:val="center"/>
              <w:rPr>
                <w:rFonts w:cs="Arial"/>
              </w:rPr>
            </w:pPr>
            <w:r>
              <w:rPr>
                <w:rFonts w:cs="Arial"/>
              </w:rPr>
              <w:t>30</w:t>
            </w:r>
          </w:p>
        </w:tc>
      </w:tr>
      <w:tr w:rsidR="00380A73" w:rsidRPr="0072047E" w14:paraId="75613A79"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BC02CC2" w14:textId="2E0D1A29" w:rsidR="00380A73" w:rsidRDefault="00380A73" w:rsidP="00380A73">
            <w:pPr>
              <w:rPr>
                <w:rFonts w:cs="Arial"/>
              </w:rPr>
            </w:pPr>
            <w:r>
              <w:rPr>
                <w:rFonts w:cs="Arial"/>
              </w:rPr>
              <w:t>MSMWHS210</w:t>
            </w:r>
          </w:p>
        </w:tc>
        <w:tc>
          <w:tcPr>
            <w:tcW w:w="6280" w:type="dxa"/>
            <w:tcBorders>
              <w:top w:val="single" w:sz="4" w:space="0" w:color="auto"/>
              <w:bottom w:val="single" w:sz="4" w:space="0" w:color="auto"/>
            </w:tcBorders>
            <w:tcMar>
              <w:top w:w="57" w:type="dxa"/>
              <w:bottom w:w="57" w:type="dxa"/>
            </w:tcMar>
          </w:tcPr>
          <w:p w14:paraId="2681ED1D" w14:textId="47B16771" w:rsidR="00380A73" w:rsidRDefault="00380A73" w:rsidP="00380A73">
            <w:pPr>
              <w:rPr>
                <w:rFonts w:cs="Arial"/>
              </w:rPr>
            </w:pPr>
            <w:r>
              <w:rPr>
                <w:rFonts w:cs="Arial"/>
              </w:rPr>
              <w:t>Undertake first response to non-fire incidents</w:t>
            </w:r>
          </w:p>
        </w:tc>
        <w:tc>
          <w:tcPr>
            <w:tcW w:w="1460" w:type="dxa"/>
            <w:tcBorders>
              <w:top w:val="single" w:sz="4" w:space="0" w:color="auto"/>
              <w:bottom w:val="single" w:sz="4" w:space="0" w:color="auto"/>
            </w:tcBorders>
            <w:tcMar>
              <w:top w:w="57" w:type="dxa"/>
              <w:bottom w:w="57" w:type="dxa"/>
            </w:tcMar>
            <w:vAlign w:val="center"/>
          </w:tcPr>
          <w:p w14:paraId="617234D2" w14:textId="7BDA3E00" w:rsidR="00380A73" w:rsidRDefault="00380A73" w:rsidP="00380A73">
            <w:pPr>
              <w:jc w:val="center"/>
              <w:rPr>
                <w:rFonts w:cs="Arial"/>
              </w:rPr>
            </w:pPr>
            <w:r>
              <w:rPr>
                <w:rFonts w:cs="Arial"/>
              </w:rPr>
              <w:t>20</w:t>
            </w:r>
          </w:p>
        </w:tc>
      </w:tr>
      <w:tr w:rsidR="00380A73" w:rsidRPr="0072047E" w14:paraId="24B7D019"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3F4447D" w14:textId="3AB72028" w:rsidR="00380A73" w:rsidRDefault="00380A73" w:rsidP="00380A73">
            <w:pPr>
              <w:rPr>
                <w:rFonts w:cs="Arial"/>
              </w:rPr>
            </w:pPr>
            <w:r>
              <w:rPr>
                <w:rFonts w:cs="Arial"/>
              </w:rPr>
              <w:t>MSMWHS212</w:t>
            </w:r>
          </w:p>
        </w:tc>
        <w:tc>
          <w:tcPr>
            <w:tcW w:w="6280" w:type="dxa"/>
            <w:tcBorders>
              <w:top w:val="single" w:sz="4" w:space="0" w:color="auto"/>
              <w:bottom w:val="single" w:sz="4" w:space="0" w:color="auto"/>
            </w:tcBorders>
            <w:tcMar>
              <w:top w:w="57" w:type="dxa"/>
              <w:bottom w:w="57" w:type="dxa"/>
            </w:tcMar>
          </w:tcPr>
          <w:p w14:paraId="0CF4517F" w14:textId="1E59668A" w:rsidR="00380A73" w:rsidRDefault="00380A73" w:rsidP="00380A73">
            <w:pPr>
              <w:rPr>
                <w:rFonts w:cs="Arial"/>
              </w:rPr>
            </w:pPr>
            <w:r>
              <w:rPr>
                <w:rFonts w:cs="Arial"/>
              </w:rPr>
              <w:t>Undertake first response to fire incidents</w:t>
            </w:r>
          </w:p>
        </w:tc>
        <w:tc>
          <w:tcPr>
            <w:tcW w:w="1460" w:type="dxa"/>
            <w:tcBorders>
              <w:top w:val="single" w:sz="4" w:space="0" w:color="auto"/>
              <w:bottom w:val="single" w:sz="4" w:space="0" w:color="auto"/>
            </w:tcBorders>
            <w:tcMar>
              <w:top w:w="57" w:type="dxa"/>
              <w:bottom w:w="57" w:type="dxa"/>
            </w:tcMar>
            <w:vAlign w:val="center"/>
          </w:tcPr>
          <w:p w14:paraId="13E71FB3" w14:textId="66BF84F6" w:rsidR="00380A73" w:rsidRDefault="00380A73" w:rsidP="00380A73">
            <w:pPr>
              <w:jc w:val="center"/>
              <w:rPr>
                <w:rFonts w:cs="Arial"/>
              </w:rPr>
            </w:pPr>
            <w:r>
              <w:rPr>
                <w:rFonts w:cs="Arial"/>
              </w:rPr>
              <w:t>30</w:t>
            </w:r>
          </w:p>
        </w:tc>
      </w:tr>
      <w:tr w:rsidR="00380A73" w:rsidRPr="0072047E" w14:paraId="38D54C7E"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B15F54C" w14:textId="69E4416E" w:rsidR="00380A73" w:rsidRDefault="00380A73" w:rsidP="00380A73">
            <w:pPr>
              <w:rPr>
                <w:rFonts w:cs="Arial"/>
              </w:rPr>
            </w:pPr>
            <w:r>
              <w:rPr>
                <w:rFonts w:cs="Arial"/>
              </w:rPr>
              <w:t>MSMWHS216</w:t>
            </w:r>
          </w:p>
        </w:tc>
        <w:tc>
          <w:tcPr>
            <w:tcW w:w="6280" w:type="dxa"/>
            <w:tcBorders>
              <w:top w:val="single" w:sz="4" w:space="0" w:color="auto"/>
              <w:bottom w:val="single" w:sz="4" w:space="0" w:color="auto"/>
            </w:tcBorders>
            <w:tcMar>
              <w:top w:w="57" w:type="dxa"/>
              <w:bottom w:w="57" w:type="dxa"/>
            </w:tcMar>
          </w:tcPr>
          <w:p w14:paraId="247034A3" w14:textId="74AF19FC" w:rsidR="00380A73" w:rsidRDefault="00380A73" w:rsidP="00380A73">
            <w:pPr>
              <w:rPr>
                <w:rFonts w:cs="Arial"/>
              </w:rPr>
            </w:pPr>
            <w:r>
              <w:rPr>
                <w:rFonts w:cs="Arial"/>
              </w:rPr>
              <w:t>Operate breathing apparatus</w:t>
            </w:r>
          </w:p>
        </w:tc>
        <w:tc>
          <w:tcPr>
            <w:tcW w:w="1460" w:type="dxa"/>
            <w:tcBorders>
              <w:top w:val="single" w:sz="4" w:space="0" w:color="auto"/>
              <w:bottom w:val="single" w:sz="4" w:space="0" w:color="auto"/>
            </w:tcBorders>
            <w:tcMar>
              <w:top w:w="57" w:type="dxa"/>
              <w:bottom w:w="57" w:type="dxa"/>
            </w:tcMar>
            <w:vAlign w:val="center"/>
          </w:tcPr>
          <w:p w14:paraId="7FA00463" w14:textId="7C84D081" w:rsidR="00380A73" w:rsidRDefault="00380A73" w:rsidP="00380A73">
            <w:pPr>
              <w:jc w:val="center"/>
              <w:rPr>
                <w:rFonts w:cs="Arial"/>
              </w:rPr>
            </w:pPr>
            <w:r>
              <w:rPr>
                <w:rFonts w:cs="Arial"/>
              </w:rPr>
              <w:t>20</w:t>
            </w:r>
          </w:p>
        </w:tc>
      </w:tr>
      <w:tr w:rsidR="00380A73" w:rsidRPr="0072047E" w14:paraId="3277EAAD"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C74B2F4" w14:textId="3D72C47E" w:rsidR="00380A73" w:rsidRDefault="00380A73" w:rsidP="00380A73">
            <w:pPr>
              <w:rPr>
                <w:rFonts w:cs="Arial"/>
              </w:rPr>
            </w:pPr>
            <w:r>
              <w:rPr>
                <w:rFonts w:cs="Arial"/>
              </w:rPr>
              <w:t>MSMWHS217</w:t>
            </w:r>
          </w:p>
        </w:tc>
        <w:tc>
          <w:tcPr>
            <w:tcW w:w="6280" w:type="dxa"/>
            <w:tcBorders>
              <w:top w:val="single" w:sz="4" w:space="0" w:color="auto"/>
              <w:bottom w:val="single" w:sz="4" w:space="0" w:color="auto"/>
            </w:tcBorders>
            <w:tcMar>
              <w:top w:w="57" w:type="dxa"/>
              <w:bottom w:w="57" w:type="dxa"/>
            </w:tcMar>
          </w:tcPr>
          <w:p w14:paraId="3402069E" w14:textId="76E8E0D9" w:rsidR="00380A73" w:rsidRDefault="00380A73" w:rsidP="00380A73">
            <w:pPr>
              <w:rPr>
                <w:rFonts w:cs="Arial"/>
              </w:rPr>
            </w:pPr>
            <w:r>
              <w:rPr>
                <w:rFonts w:cs="Arial"/>
              </w:rPr>
              <w:t>Gas test atmospheres</w:t>
            </w:r>
          </w:p>
        </w:tc>
        <w:tc>
          <w:tcPr>
            <w:tcW w:w="1460" w:type="dxa"/>
            <w:tcBorders>
              <w:top w:val="single" w:sz="4" w:space="0" w:color="auto"/>
              <w:bottom w:val="single" w:sz="4" w:space="0" w:color="auto"/>
            </w:tcBorders>
            <w:tcMar>
              <w:top w:w="57" w:type="dxa"/>
              <w:bottom w:w="57" w:type="dxa"/>
            </w:tcMar>
            <w:vAlign w:val="center"/>
          </w:tcPr>
          <w:p w14:paraId="4CC4BC48" w14:textId="5F06E52F" w:rsidR="00380A73" w:rsidRDefault="00380A73" w:rsidP="00380A73">
            <w:pPr>
              <w:jc w:val="center"/>
              <w:rPr>
                <w:rFonts w:cs="Arial"/>
              </w:rPr>
            </w:pPr>
            <w:r>
              <w:rPr>
                <w:rFonts w:cs="Arial"/>
              </w:rPr>
              <w:t>30</w:t>
            </w:r>
          </w:p>
        </w:tc>
      </w:tr>
      <w:tr w:rsidR="00380A73" w:rsidRPr="0072047E" w14:paraId="502F286C"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949E911" w14:textId="3C2E96D8" w:rsidR="00380A73" w:rsidRDefault="00380A73" w:rsidP="00380A73">
            <w:pPr>
              <w:rPr>
                <w:rFonts w:cs="Arial"/>
              </w:rPr>
            </w:pPr>
            <w:r>
              <w:rPr>
                <w:rFonts w:cs="Arial"/>
              </w:rPr>
              <w:t>MSMWHS218</w:t>
            </w:r>
          </w:p>
        </w:tc>
        <w:tc>
          <w:tcPr>
            <w:tcW w:w="6280" w:type="dxa"/>
            <w:tcBorders>
              <w:top w:val="single" w:sz="4" w:space="0" w:color="auto"/>
              <w:bottom w:val="single" w:sz="4" w:space="0" w:color="auto"/>
            </w:tcBorders>
            <w:tcMar>
              <w:top w:w="57" w:type="dxa"/>
              <w:bottom w:w="57" w:type="dxa"/>
            </w:tcMar>
          </w:tcPr>
          <w:p w14:paraId="737ED763" w14:textId="625DAD9D" w:rsidR="00380A73" w:rsidRDefault="00380A73" w:rsidP="00380A73">
            <w:pPr>
              <w:rPr>
                <w:rFonts w:cs="Arial"/>
              </w:rPr>
            </w:pPr>
            <w:r>
              <w:rPr>
                <w:rFonts w:cs="Arial"/>
              </w:rPr>
              <w:t>Control the risks of falls</w:t>
            </w:r>
          </w:p>
        </w:tc>
        <w:tc>
          <w:tcPr>
            <w:tcW w:w="1460" w:type="dxa"/>
            <w:tcBorders>
              <w:top w:val="single" w:sz="4" w:space="0" w:color="auto"/>
              <w:bottom w:val="single" w:sz="4" w:space="0" w:color="auto"/>
            </w:tcBorders>
            <w:tcMar>
              <w:top w:w="57" w:type="dxa"/>
              <w:bottom w:w="57" w:type="dxa"/>
            </w:tcMar>
            <w:vAlign w:val="center"/>
          </w:tcPr>
          <w:p w14:paraId="6419E33B" w14:textId="3EDA5560" w:rsidR="00380A73" w:rsidRDefault="00380A73" w:rsidP="00380A73">
            <w:pPr>
              <w:jc w:val="center"/>
              <w:rPr>
                <w:rFonts w:cs="Arial"/>
              </w:rPr>
            </w:pPr>
            <w:r>
              <w:rPr>
                <w:rFonts w:cs="Arial"/>
              </w:rPr>
              <w:t>20</w:t>
            </w:r>
          </w:p>
        </w:tc>
      </w:tr>
      <w:tr w:rsidR="00380A73" w:rsidRPr="0072047E" w14:paraId="36BEADA7"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A5B6F11" w14:textId="4C18C1AC" w:rsidR="00380A73" w:rsidRDefault="00380A73" w:rsidP="00380A73">
            <w:pPr>
              <w:rPr>
                <w:rFonts w:cs="Arial"/>
              </w:rPr>
            </w:pPr>
            <w:r>
              <w:rPr>
                <w:rFonts w:cs="Arial"/>
              </w:rPr>
              <w:t>MSMWHS300</w:t>
            </w:r>
          </w:p>
        </w:tc>
        <w:tc>
          <w:tcPr>
            <w:tcW w:w="6280" w:type="dxa"/>
            <w:tcBorders>
              <w:top w:val="single" w:sz="4" w:space="0" w:color="auto"/>
              <w:bottom w:val="single" w:sz="4" w:space="0" w:color="auto"/>
            </w:tcBorders>
            <w:tcMar>
              <w:top w:w="57" w:type="dxa"/>
              <w:bottom w:w="57" w:type="dxa"/>
            </w:tcMar>
          </w:tcPr>
          <w:p w14:paraId="50C0D3FD" w14:textId="6CCAD3CD" w:rsidR="00380A73" w:rsidRDefault="00380A73" w:rsidP="00380A73">
            <w:pPr>
              <w:rPr>
                <w:rFonts w:cs="Arial"/>
              </w:rPr>
            </w:pPr>
            <w:r>
              <w:rPr>
                <w:rFonts w:cs="Arial"/>
              </w:rPr>
              <w:t>Facilitate the implementation of WHS for a work group</w:t>
            </w:r>
          </w:p>
        </w:tc>
        <w:tc>
          <w:tcPr>
            <w:tcW w:w="1460" w:type="dxa"/>
            <w:tcBorders>
              <w:top w:val="single" w:sz="4" w:space="0" w:color="auto"/>
              <w:bottom w:val="single" w:sz="4" w:space="0" w:color="auto"/>
            </w:tcBorders>
            <w:tcMar>
              <w:top w:w="57" w:type="dxa"/>
              <w:bottom w:w="57" w:type="dxa"/>
            </w:tcMar>
            <w:vAlign w:val="center"/>
          </w:tcPr>
          <w:p w14:paraId="10917192" w14:textId="3C2C4407" w:rsidR="00380A73" w:rsidRDefault="00380A73" w:rsidP="00380A73">
            <w:pPr>
              <w:jc w:val="center"/>
              <w:rPr>
                <w:rFonts w:cs="Arial"/>
              </w:rPr>
            </w:pPr>
            <w:r>
              <w:rPr>
                <w:rFonts w:cs="Arial"/>
              </w:rPr>
              <w:t>40</w:t>
            </w:r>
          </w:p>
        </w:tc>
      </w:tr>
      <w:tr w:rsidR="00380A73" w:rsidRPr="0072047E" w14:paraId="4B2BA948"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7EF372F" w14:textId="650A06AC" w:rsidR="00380A73" w:rsidRDefault="00380A73" w:rsidP="00380A73">
            <w:pPr>
              <w:rPr>
                <w:rFonts w:cs="Arial"/>
              </w:rPr>
            </w:pPr>
            <w:r>
              <w:rPr>
                <w:rFonts w:cs="Arial"/>
              </w:rPr>
              <w:t>MSMWHS400</w:t>
            </w:r>
          </w:p>
        </w:tc>
        <w:tc>
          <w:tcPr>
            <w:tcW w:w="6280" w:type="dxa"/>
            <w:tcBorders>
              <w:top w:val="single" w:sz="4" w:space="0" w:color="auto"/>
              <w:bottom w:val="single" w:sz="4" w:space="0" w:color="auto"/>
            </w:tcBorders>
            <w:tcMar>
              <w:top w:w="57" w:type="dxa"/>
              <w:bottom w:w="57" w:type="dxa"/>
            </w:tcMar>
          </w:tcPr>
          <w:p w14:paraId="4F24D26D" w14:textId="4CAED451" w:rsidR="00380A73" w:rsidRDefault="00380A73" w:rsidP="00380A73">
            <w:pPr>
              <w:rPr>
                <w:rFonts w:cs="Arial"/>
              </w:rPr>
            </w:pPr>
            <w:r>
              <w:rPr>
                <w:rFonts w:cs="Arial"/>
              </w:rPr>
              <w:t>Contribute to WHS management system</w:t>
            </w:r>
          </w:p>
        </w:tc>
        <w:tc>
          <w:tcPr>
            <w:tcW w:w="1460" w:type="dxa"/>
            <w:tcBorders>
              <w:top w:val="single" w:sz="4" w:space="0" w:color="auto"/>
              <w:bottom w:val="single" w:sz="4" w:space="0" w:color="auto"/>
            </w:tcBorders>
            <w:tcMar>
              <w:top w:w="57" w:type="dxa"/>
              <w:bottom w:w="57" w:type="dxa"/>
            </w:tcMar>
            <w:vAlign w:val="center"/>
          </w:tcPr>
          <w:p w14:paraId="52A97CF5" w14:textId="6A140D7A" w:rsidR="00380A73" w:rsidRDefault="00380A73" w:rsidP="00380A73">
            <w:pPr>
              <w:jc w:val="center"/>
              <w:rPr>
                <w:rFonts w:cs="Arial"/>
              </w:rPr>
            </w:pPr>
            <w:r>
              <w:rPr>
                <w:rFonts w:cs="Arial"/>
              </w:rPr>
              <w:t>40</w:t>
            </w:r>
          </w:p>
        </w:tc>
      </w:tr>
      <w:tr w:rsidR="00380A73" w:rsidRPr="0072047E" w14:paraId="0AF35E74"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A14D45D" w14:textId="357B4150" w:rsidR="00380A73" w:rsidRDefault="00380A73" w:rsidP="00380A73">
            <w:pPr>
              <w:rPr>
                <w:rFonts w:cs="Arial"/>
              </w:rPr>
            </w:pPr>
            <w:r>
              <w:rPr>
                <w:rFonts w:cs="Arial"/>
              </w:rPr>
              <w:t>MSMWHS401</w:t>
            </w:r>
          </w:p>
        </w:tc>
        <w:tc>
          <w:tcPr>
            <w:tcW w:w="6280" w:type="dxa"/>
            <w:tcBorders>
              <w:top w:val="single" w:sz="4" w:space="0" w:color="auto"/>
              <w:bottom w:val="single" w:sz="4" w:space="0" w:color="auto"/>
            </w:tcBorders>
            <w:tcMar>
              <w:top w:w="57" w:type="dxa"/>
              <w:bottom w:w="57" w:type="dxa"/>
            </w:tcMar>
          </w:tcPr>
          <w:p w14:paraId="7C23AAB4" w14:textId="5485643E" w:rsidR="00380A73" w:rsidRDefault="00380A73" w:rsidP="00380A73">
            <w:pPr>
              <w:rPr>
                <w:rFonts w:cs="Arial"/>
              </w:rPr>
            </w:pPr>
            <w:r>
              <w:rPr>
                <w:rFonts w:cs="Arial"/>
              </w:rPr>
              <w:t>Assess risk</w:t>
            </w:r>
          </w:p>
        </w:tc>
        <w:tc>
          <w:tcPr>
            <w:tcW w:w="1460" w:type="dxa"/>
            <w:tcBorders>
              <w:top w:val="single" w:sz="4" w:space="0" w:color="auto"/>
              <w:bottom w:val="single" w:sz="4" w:space="0" w:color="auto"/>
            </w:tcBorders>
            <w:tcMar>
              <w:top w:w="57" w:type="dxa"/>
              <w:bottom w:w="57" w:type="dxa"/>
            </w:tcMar>
            <w:vAlign w:val="center"/>
          </w:tcPr>
          <w:p w14:paraId="7F58C10F" w14:textId="1C63719F" w:rsidR="00380A73" w:rsidRDefault="00380A73" w:rsidP="00380A73">
            <w:pPr>
              <w:jc w:val="center"/>
              <w:rPr>
                <w:rFonts w:cs="Arial"/>
              </w:rPr>
            </w:pPr>
            <w:r>
              <w:rPr>
                <w:rFonts w:cs="Arial"/>
              </w:rPr>
              <w:t>40</w:t>
            </w:r>
          </w:p>
        </w:tc>
      </w:tr>
      <w:tr w:rsidR="00380A73" w:rsidRPr="0072047E" w14:paraId="13B04D20"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08B4669" w14:textId="6D8B8B6E" w:rsidR="00380A73" w:rsidRDefault="00380A73" w:rsidP="00380A73">
            <w:pPr>
              <w:rPr>
                <w:rFonts w:cs="Arial"/>
              </w:rPr>
            </w:pPr>
            <w:r>
              <w:rPr>
                <w:rFonts w:cs="Arial"/>
              </w:rPr>
              <w:t>MSMWHS503</w:t>
            </w:r>
          </w:p>
        </w:tc>
        <w:tc>
          <w:tcPr>
            <w:tcW w:w="6280" w:type="dxa"/>
            <w:tcBorders>
              <w:top w:val="single" w:sz="4" w:space="0" w:color="auto"/>
              <w:bottom w:val="single" w:sz="4" w:space="0" w:color="auto"/>
            </w:tcBorders>
            <w:tcMar>
              <w:top w:w="57" w:type="dxa"/>
              <w:bottom w:w="57" w:type="dxa"/>
            </w:tcMar>
          </w:tcPr>
          <w:p w14:paraId="2A192987" w14:textId="1D70EDC1" w:rsidR="00380A73" w:rsidRDefault="00380A73" w:rsidP="00380A73">
            <w:pPr>
              <w:rPr>
                <w:rFonts w:cs="Arial"/>
              </w:rPr>
            </w:pPr>
            <w:r>
              <w:rPr>
                <w:rFonts w:cs="Arial"/>
              </w:rPr>
              <w:t>Maintain WHS management system</w:t>
            </w:r>
          </w:p>
        </w:tc>
        <w:tc>
          <w:tcPr>
            <w:tcW w:w="1460" w:type="dxa"/>
            <w:tcBorders>
              <w:top w:val="single" w:sz="4" w:space="0" w:color="auto"/>
              <w:bottom w:val="single" w:sz="4" w:space="0" w:color="auto"/>
            </w:tcBorders>
            <w:tcMar>
              <w:top w:w="57" w:type="dxa"/>
              <w:bottom w:w="57" w:type="dxa"/>
            </w:tcMar>
            <w:vAlign w:val="center"/>
          </w:tcPr>
          <w:p w14:paraId="225AE282" w14:textId="105DC315" w:rsidR="00380A73" w:rsidRDefault="00380A73" w:rsidP="00380A73">
            <w:pPr>
              <w:jc w:val="center"/>
              <w:rPr>
                <w:rFonts w:cs="Arial"/>
              </w:rPr>
            </w:pPr>
            <w:r>
              <w:rPr>
                <w:rFonts w:cs="Arial"/>
              </w:rPr>
              <w:t>50</w:t>
            </w:r>
          </w:p>
        </w:tc>
      </w:tr>
      <w:tr w:rsidR="00380A73" w:rsidRPr="0072047E" w14:paraId="2B4A5366"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8756A81" w14:textId="5D6E3211" w:rsidR="00380A73" w:rsidRDefault="00380A73" w:rsidP="00380A73">
            <w:pPr>
              <w:rPr>
                <w:rFonts w:cs="Arial"/>
              </w:rPr>
            </w:pPr>
            <w:r>
              <w:rPr>
                <w:rFonts w:cs="Arial"/>
              </w:rPr>
              <w:t>MSMWHS510</w:t>
            </w:r>
          </w:p>
        </w:tc>
        <w:tc>
          <w:tcPr>
            <w:tcW w:w="6280" w:type="dxa"/>
            <w:tcBorders>
              <w:top w:val="single" w:sz="4" w:space="0" w:color="auto"/>
              <w:bottom w:val="single" w:sz="4" w:space="0" w:color="auto"/>
            </w:tcBorders>
            <w:tcMar>
              <w:top w:w="57" w:type="dxa"/>
              <w:bottom w:w="57" w:type="dxa"/>
            </w:tcMar>
          </w:tcPr>
          <w:p w14:paraId="2B83BD97" w14:textId="678390FD" w:rsidR="00380A73" w:rsidRDefault="00380A73" w:rsidP="00380A73">
            <w:pPr>
              <w:rPr>
                <w:rFonts w:cs="Arial"/>
              </w:rPr>
            </w:pPr>
            <w:r>
              <w:rPr>
                <w:rFonts w:cs="Arial"/>
              </w:rPr>
              <w:t>Manage risk</w:t>
            </w:r>
          </w:p>
        </w:tc>
        <w:tc>
          <w:tcPr>
            <w:tcW w:w="1460" w:type="dxa"/>
            <w:tcBorders>
              <w:top w:val="single" w:sz="4" w:space="0" w:color="auto"/>
              <w:bottom w:val="single" w:sz="4" w:space="0" w:color="auto"/>
            </w:tcBorders>
            <w:tcMar>
              <w:top w:w="57" w:type="dxa"/>
              <w:bottom w:w="57" w:type="dxa"/>
            </w:tcMar>
            <w:vAlign w:val="center"/>
          </w:tcPr>
          <w:p w14:paraId="780D24D1" w14:textId="3D5E1972" w:rsidR="00380A73" w:rsidRDefault="00380A73" w:rsidP="00380A73">
            <w:pPr>
              <w:jc w:val="center"/>
              <w:rPr>
                <w:rFonts w:cs="Arial"/>
              </w:rPr>
            </w:pPr>
            <w:r>
              <w:rPr>
                <w:rFonts w:cs="Arial"/>
              </w:rPr>
              <w:t>50</w:t>
            </w:r>
          </w:p>
        </w:tc>
      </w:tr>
      <w:tr w:rsidR="00380A73" w:rsidRPr="0072047E" w14:paraId="541416D3"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BC5657E" w14:textId="1330D53C" w:rsidR="00380A73" w:rsidRPr="00F83480" w:rsidRDefault="00426B15" w:rsidP="00380A73">
            <w:pPr>
              <w:rPr>
                <w:rFonts w:cs="Arial"/>
              </w:rPr>
            </w:pPr>
            <w:r w:rsidRPr="00F83480">
              <w:rPr>
                <w:rFonts w:cs="Arial"/>
              </w:rPr>
              <w:t>MSMWJ202</w:t>
            </w:r>
          </w:p>
        </w:tc>
        <w:tc>
          <w:tcPr>
            <w:tcW w:w="6280" w:type="dxa"/>
            <w:tcBorders>
              <w:top w:val="single" w:sz="4" w:space="0" w:color="auto"/>
              <w:bottom w:val="single" w:sz="4" w:space="0" w:color="auto"/>
            </w:tcBorders>
            <w:tcMar>
              <w:top w:w="57" w:type="dxa"/>
              <w:bottom w:w="57" w:type="dxa"/>
            </w:tcMar>
          </w:tcPr>
          <w:p w14:paraId="6ED36A23" w14:textId="594DCC96" w:rsidR="00380A73" w:rsidRPr="00F83480" w:rsidRDefault="00380A73" w:rsidP="00380A73">
            <w:pPr>
              <w:rPr>
                <w:rFonts w:cs="Arial"/>
              </w:rPr>
            </w:pPr>
            <w:r w:rsidRPr="00F83480">
              <w:rPr>
                <w:rFonts w:cs="Arial"/>
              </w:rPr>
              <w:t>Use high pressure water jetting equipment</w:t>
            </w:r>
          </w:p>
        </w:tc>
        <w:tc>
          <w:tcPr>
            <w:tcW w:w="1460" w:type="dxa"/>
            <w:tcBorders>
              <w:top w:val="single" w:sz="4" w:space="0" w:color="auto"/>
              <w:bottom w:val="single" w:sz="4" w:space="0" w:color="auto"/>
            </w:tcBorders>
            <w:tcMar>
              <w:top w:w="57" w:type="dxa"/>
              <w:bottom w:w="57" w:type="dxa"/>
            </w:tcMar>
            <w:vAlign w:val="center"/>
          </w:tcPr>
          <w:p w14:paraId="3F9BB8FA" w14:textId="18AE7EA5" w:rsidR="00380A73" w:rsidRPr="00F83480" w:rsidRDefault="00380A73" w:rsidP="00380A73">
            <w:pPr>
              <w:jc w:val="center"/>
              <w:rPr>
                <w:rFonts w:cs="Arial"/>
              </w:rPr>
            </w:pPr>
            <w:r w:rsidRPr="00F83480">
              <w:rPr>
                <w:rFonts w:cs="Arial"/>
              </w:rPr>
              <w:t>60</w:t>
            </w:r>
          </w:p>
        </w:tc>
      </w:tr>
      <w:tr w:rsidR="00380A73" w:rsidRPr="0072047E" w14:paraId="7D1BA3B0"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510E693" w14:textId="1A050EE3" w:rsidR="00380A73" w:rsidRPr="00F83480" w:rsidRDefault="00426B15" w:rsidP="00380A73">
            <w:pPr>
              <w:rPr>
                <w:rFonts w:cs="Arial"/>
              </w:rPr>
            </w:pPr>
            <w:r w:rsidRPr="00F83480">
              <w:rPr>
                <w:rFonts w:cs="Arial"/>
              </w:rPr>
              <w:t>MSMWJ304</w:t>
            </w:r>
          </w:p>
        </w:tc>
        <w:tc>
          <w:tcPr>
            <w:tcW w:w="6280" w:type="dxa"/>
            <w:tcBorders>
              <w:top w:val="single" w:sz="4" w:space="0" w:color="auto"/>
              <w:bottom w:val="single" w:sz="4" w:space="0" w:color="auto"/>
            </w:tcBorders>
            <w:tcMar>
              <w:top w:w="57" w:type="dxa"/>
              <w:bottom w:w="57" w:type="dxa"/>
            </w:tcMar>
          </w:tcPr>
          <w:p w14:paraId="446A4AD4" w14:textId="0F623523" w:rsidR="00380A73" w:rsidRPr="00F83480" w:rsidRDefault="00380A73" w:rsidP="00380A73">
            <w:pPr>
              <w:rPr>
                <w:rFonts w:cs="Arial"/>
              </w:rPr>
            </w:pPr>
            <w:r w:rsidRPr="00F83480">
              <w:rPr>
                <w:rFonts w:cs="Arial"/>
              </w:rPr>
              <w:t>Operate a high pressure water jetting system</w:t>
            </w:r>
          </w:p>
        </w:tc>
        <w:tc>
          <w:tcPr>
            <w:tcW w:w="1460" w:type="dxa"/>
            <w:tcBorders>
              <w:top w:val="single" w:sz="4" w:space="0" w:color="auto"/>
              <w:bottom w:val="single" w:sz="4" w:space="0" w:color="auto"/>
            </w:tcBorders>
            <w:tcMar>
              <w:top w:w="57" w:type="dxa"/>
              <w:bottom w:w="57" w:type="dxa"/>
            </w:tcMar>
            <w:vAlign w:val="center"/>
          </w:tcPr>
          <w:p w14:paraId="3CC56E0C" w14:textId="350C45C8" w:rsidR="00380A73" w:rsidRPr="00F83480" w:rsidRDefault="00B5373D" w:rsidP="00380A73">
            <w:pPr>
              <w:jc w:val="center"/>
              <w:rPr>
                <w:rFonts w:cs="Arial"/>
              </w:rPr>
            </w:pPr>
            <w:r w:rsidRPr="00F83480">
              <w:rPr>
                <w:rFonts w:cs="Arial"/>
              </w:rPr>
              <w:t>80</w:t>
            </w:r>
          </w:p>
        </w:tc>
      </w:tr>
      <w:tr w:rsidR="00380A73" w:rsidRPr="0072047E" w14:paraId="164B54F8"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9D3CCB6" w14:textId="52A23221" w:rsidR="00380A73" w:rsidRPr="00F83480" w:rsidRDefault="00426B15" w:rsidP="00380A73">
            <w:pPr>
              <w:rPr>
                <w:rFonts w:cs="Arial"/>
              </w:rPr>
            </w:pPr>
            <w:r w:rsidRPr="00F83480">
              <w:rPr>
                <w:rFonts w:cs="Arial"/>
              </w:rPr>
              <w:t>MSMWJ305</w:t>
            </w:r>
          </w:p>
        </w:tc>
        <w:tc>
          <w:tcPr>
            <w:tcW w:w="6280" w:type="dxa"/>
            <w:tcBorders>
              <w:top w:val="single" w:sz="4" w:space="0" w:color="auto"/>
              <w:bottom w:val="single" w:sz="4" w:space="0" w:color="auto"/>
            </w:tcBorders>
            <w:tcMar>
              <w:top w:w="57" w:type="dxa"/>
              <w:bottom w:w="57" w:type="dxa"/>
            </w:tcMar>
          </w:tcPr>
          <w:p w14:paraId="5D614C97" w14:textId="2C737882" w:rsidR="00380A73" w:rsidRPr="00F83480" w:rsidRDefault="00380A73" w:rsidP="00380A73">
            <w:pPr>
              <w:rPr>
                <w:rFonts w:cs="Arial"/>
              </w:rPr>
            </w:pPr>
            <w:r w:rsidRPr="00F83480">
              <w:rPr>
                <w:rFonts w:cs="Arial"/>
              </w:rPr>
              <w:t>Operate a drain cleaning system</w:t>
            </w:r>
          </w:p>
        </w:tc>
        <w:tc>
          <w:tcPr>
            <w:tcW w:w="1460" w:type="dxa"/>
            <w:tcBorders>
              <w:top w:val="single" w:sz="4" w:space="0" w:color="auto"/>
              <w:bottom w:val="single" w:sz="4" w:space="0" w:color="auto"/>
            </w:tcBorders>
            <w:tcMar>
              <w:top w:w="57" w:type="dxa"/>
              <w:bottom w:w="57" w:type="dxa"/>
            </w:tcMar>
            <w:vAlign w:val="center"/>
          </w:tcPr>
          <w:p w14:paraId="78C41AF6" w14:textId="51F3B938" w:rsidR="00380A73" w:rsidRPr="00F83480" w:rsidRDefault="00B5373D" w:rsidP="00380A73">
            <w:pPr>
              <w:jc w:val="center"/>
              <w:rPr>
                <w:rFonts w:cs="Arial"/>
              </w:rPr>
            </w:pPr>
            <w:r w:rsidRPr="00F83480">
              <w:rPr>
                <w:rFonts w:cs="Arial"/>
              </w:rPr>
              <w:t>60</w:t>
            </w:r>
          </w:p>
        </w:tc>
      </w:tr>
      <w:tr w:rsidR="00380A73" w:rsidRPr="0072047E" w14:paraId="4BAC3001" w14:textId="77777777" w:rsidTr="00380A7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E2C04DF" w14:textId="1C62D370" w:rsidR="00380A73" w:rsidRPr="00F83480" w:rsidRDefault="00426B15" w:rsidP="00380A73">
            <w:pPr>
              <w:rPr>
                <w:rFonts w:cs="Arial"/>
              </w:rPr>
            </w:pPr>
            <w:r w:rsidRPr="00F83480">
              <w:rPr>
                <w:rFonts w:cs="Arial"/>
              </w:rPr>
              <w:t>MSMWJ306</w:t>
            </w:r>
          </w:p>
        </w:tc>
        <w:tc>
          <w:tcPr>
            <w:tcW w:w="6280" w:type="dxa"/>
            <w:tcBorders>
              <w:top w:val="single" w:sz="4" w:space="0" w:color="auto"/>
              <w:bottom w:val="single" w:sz="4" w:space="0" w:color="auto"/>
            </w:tcBorders>
            <w:tcMar>
              <w:top w:w="57" w:type="dxa"/>
              <w:bottom w:w="57" w:type="dxa"/>
            </w:tcMar>
          </w:tcPr>
          <w:p w14:paraId="69C3B780" w14:textId="396ECA08" w:rsidR="00380A73" w:rsidRPr="00F83480" w:rsidRDefault="00380A73" w:rsidP="00380A73">
            <w:pPr>
              <w:rPr>
                <w:rFonts w:cs="Arial"/>
              </w:rPr>
            </w:pPr>
            <w:r w:rsidRPr="00F83480">
              <w:rPr>
                <w:rFonts w:cs="Arial"/>
              </w:rPr>
              <w:t>Operate a vacuum loading system</w:t>
            </w:r>
          </w:p>
        </w:tc>
        <w:tc>
          <w:tcPr>
            <w:tcW w:w="1460" w:type="dxa"/>
            <w:tcBorders>
              <w:top w:val="single" w:sz="4" w:space="0" w:color="auto"/>
              <w:bottom w:val="single" w:sz="4" w:space="0" w:color="auto"/>
            </w:tcBorders>
            <w:tcMar>
              <w:top w:w="57" w:type="dxa"/>
              <w:bottom w:w="57" w:type="dxa"/>
            </w:tcMar>
            <w:vAlign w:val="center"/>
          </w:tcPr>
          <w:p w14:paraId="14639733" w14:textId="6A497A82" w:rsidR="00380A73" w:rsidRPr="00F83480" w:rsidRDefault="00380A73" w:rsidP="00380A73">
            <w:pPr>
              <w:jc w:val="center"/>
              <w:rPr>
                <w:rFonts w:cs="Arial"/>
              </w:rPr>
            </w:pPr>
            <w:r w:rsidRPr="00F83480">
              <w:rPr>
                <w:rFonts w:cs="Arial"/>
              </w:rPr>
              <w:t>40</w:t>
            </w:r>
          </w:p>
        </w:tc>
      </w:tr>
      <w:tr w:rsidR="00426B15" w:rsidRPr="0072047E" w14:paraId="2224CC3B" w14:textId="77777777" w:rsidTr="00B5373D">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638A618F" w14:textId="43D81E74" w:rsidR="00426B15" w:rsidRPr="00F83480" w:rsidRDefault="00426B15" w:rsidP="00426B15">
            <w:pPr>
              <w:rPr>
                <w:rFonts w:cs="Arial"/>
              </w:rPr>
            </w:pPr>
            <w:r w:rsidRPr="00F83480">
              <w:rPr>
                <w:rFonts w:cs="Arial"/>
              </w:rPr>
              <w:t>MSMWJ307</w:t>
            </w:r>
          </w:p>
        </w:tc>
        <w:tc>
          <w:tcPr>
            <w:tcW w:w="6280" w:type="dxa"/>
            <w:tcBorders>
              <w:top w:val="single" w:sz="4" w:space="0" w:color="auto"/>
              <w:bottom w:val="single" w:sz="4" w:space="0" w:color="auto"/>
            </w:tcBorders>
            <w:tcMar>
              <w:top w:w="57" w:type="dxa"/>
              <w:bottom w:w="57" w:type="dxa"/>
            </w:tcMar>
            <w:vAlign w:val="center"/>
          </w:tcPr>
          <w:p w14:paraId="4ECD8862" w14:textId="55152068" w:rsidR="00426B15" w:rsidRPr="00F83480" w:rsidRDefault="00426B15" w:rsidP="00426B15">
            <w:pPr>
              <w:rPr>
                <w:rFonts w:cs="Arial"/>
              </w:rPr>
            </w:pPr>
            <w:r w:rsidRPr="00F83480">
              <w:rPr>
                <w:rFonts w:cs="Arial"/>
                <w:lang w:val="en-US"/>
              </w:rPr>
              <w:t>Operate a hydro excavation system</w:t>
            </w:r>
          </w:p>
        </w:tc>
        <w:tc>
          <w:tcPr>
            <w:tcW w:w="1460" w:type="dxa"/>
            <w:tcBorders>
              <w:top w:val="single" w:sz="4" w:space="0" w:color="auto"/>
              <w:bottom w:val="single" w:sz="4" w:space="0" w:color="auto"/>
            </w:tcBorders>
            <w:tcMar>
              <w:top w:w="57" w:type="dxa"/>
              <w:bottom w:w="57" w:type="dxa"/>
            </w:tcMar>
            <w:vAlign w:val="center"/>
          </w:tcPr>
          <w:p w14:paraId="3DF604D9" w14:textId="78B50502" w:rsidR="00426B15" w:rsidRPr="00F83480" w:rsidRDefault="00B5373D" w:rsidP="00426B15">
            <w:pPr>
              <w:jc w:val="center"/>
              <w:rPr>
                <w:rFonts w:cs="Arial"/>
              </w:rPr>
            </w:pPr>
            <w:r w:rsidRPr="00F83480">
              <w:rPr>
                <w:rFonts w:cs="Arial"/>
              </w:rPr>
              <w:t>100</w:t>
            </w:r>
          </w:p>
        </w:tc>
      </w:tr>
    </w:tbl>
    <w:p w14:paraId="23F690EC" w14:textId="77777777" w:rsidR="00316438" w:rsidRDefault="00316438" w:rsidP="00861B00">
      <w:pPr>
        <w:autoSpaceDE w:val="0"/>
        <w:autoSpaceDN w:val="0"/>
        <w:adjustRightInd w:val="0"/>
        <w:rPr>
          <w:rFonts w:cs="Arial"/>
          <w:color w:val="000000"/>
          <w:lang w:eastAsia="en-AU"/>
        </w:rPr>
      </w:pPr>
    </w:p>
    <w:p w14:paraId="23F690ED" w14:textId="77777777" w:rsidR="00D208DE" w:rsidRDefault="00D208DE">
      <w:pPr>
        <w:spacing w:before="0" w:after="0"/>
        <w:rPr>
          <w:rFonts w:eastAsia="Times"/>
          <w:b/>
          <w:caps/>
          <w:sz w:val="22"/>
        </w:rPr>
      </w:pPr>
      <w:bookmarkStart w:id="16" w:name="_Toc11847579"/>
      <w:r>
        <w:br w:type="page"/>
      </w:r>
    </w:p>
    <w:p w14:paraId="23F690EE" w14:textId="77777777" w:rsidR="004D7410" w:rsidRDefault="00772686" w:rsidP="000036BD">
      <w:pPr>
        <w:pStyle w:val="T1"/>
        <w:spacing w:after="0"/>
      </w:pPr>
      <w:r>
        <w:lastRenderedPageBreak/>
        <w:t>CONTACTS AND LINKS</w:t>
      </w:r>
      <w:bookmarkEnd w:id="16"/>
    </w:p>
    <w:p w14:paraId="23F690EF" w14:textId="77777777" w:rsidR="004D7410" w:rsidRDefault="004D7410" w:rsidP="004D7410">
      <w:pPr>
        <w:rPr>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3817"/>
        <w:gridCol w:w="3969"/>
      </w:tblGrid>
      <w:tr w:rsidR="00C34B68" w:rsidRPr="00483FA0" w14:paraId="23F690F1" w14:textId="77777777" w:rsidTr="00C34B68">
        <w:tc>
          <w:tcPr>
            <w:tcW w:w="9889" w:type="dxa"/>
            <w:gridSpan w:val="3"/>
            <w:shd w:val="clear" w:color="auto" w:fill="F2F2F2"/>
            <w:vAlign w:val="center"/>
          </w:tcPr>
          <w:p w14:paraId="23F690F0" w14:textId="77777777" w:rsidR="00C34B68" w:rsidRPr="00483FA0" w:rsidRDefault="00C34B68" w:rsidP="00C34B68">
            <w:pPr>
              <w:rPr>
                <w:b/>
              </w:rPr>
            </w:pPr>
            <w:r w:rsidRPr="00483FA0">
              <w:rPr>
                <w:b/>
              </w:rPr>
              <w:t>Curriculum Maintenance Manager (CMM)</w:t>
            </w:r>
          </w:p>
        </w:tc>
      </w:tr>
      <w:tr w:rsidR="00BE2A12" w:rsidRPr="00483FA0" w14:paraId="23F690F8" w14:textId="77777777" w:rsidTr="00DA0E1D">
        <w:trPr>
          <w:trHeight w:val="1457"/>
        </w:trPr>
        <w:tc>
          <w:tcPr>
            <w:tcW w:w="2103" w:type="dxa"/>
            <w:tcBorders>
              <w:bottom w:val="nil"/>
            </w:tcBorders>
          </w:tcPr>
          <w:p w14:paraId="23F690F2" w14:textId="77777777" w:rsidR="00BE2A12" w:rsidRPr="007C24B1" w:rsidRDefault="00BE2A12" w:rsidP="00BE2A12">
            <w:r>
              <w:t>General Manufacturing</w:t>
            </w:r>
          </w:p>
        </w:tc>
        <w:tc>
          <w:tcPr>
            <w:tcW w:w="3817" w:type="dxa"/>
            <w:tcBorders>
              <w:bottom w:val="nil"/>
            </w:tcBorders>
          </w:tcPr>
          <w:p w14:paraId="23F690F3" w14:textId="77777777" w:rsidR="00BE2A12" w:rsidRDefault="00BE2A12" w:rsidP="00BE2A12">
            <w:r w:rsidRPr="007C24B1">
              <w:t xml:space="preserve">The CMM Service is provided </w:t>
            </w:r>
            <w:r>
              <w:t>on behalf of Higher Education and Skills.</w:t>
            </w:r>
          </w:p>
          <w:p w14:paraId="23F690F4" w14:textId="77777777" w:rsidR="00BE2A12" w:rsidRPr="007C24B1" w:rsidRDefault="00BE2A12" w:rsidP="00BE2A12">
            <w:r>
              <w:t xml:space="preserve">CMM Service </w:t>
            </w:r>
            <w:r w:rsidRPr="007C24B1">
              <w:t xml:space="preserve">Executive Officers </w:t>
            </w:r>
            <w:r>
              <w:t>can assist with questions on payable and nominal hours.</w:t>
            </w:r>
          </w:p>
        </w:tc>
        <w:tc>
          <w:tcPr>
            <w:tcW w:w="3969" w:type="dxa"/>
            <w:tcBorders>
              <w:bottom w:val="nil"/>
            </w:tcBorders>
          </w:tcPr>
          <w:p w14:paraId="23F690F5" w14:textId="77777777" w:rsidR="00BE2A12" w:rsidRPr="007C24B1" w:rsidRDefault="00BE2A12" w:rsidP="00BE2A12">
            <w:r>
              <w:t xml:space="preserve">Name: Paul Saunders  </w:t>
            </w:r>
            <w:r>
              <w:br/>
            </w:r>
            <w:r w:rsidRPr="007C24B1">
              <w:t xml:space="preserve">Address: </w:t>
            </w:r>
            <w:r>
              <w:t>Chisholm Institute, PO Box 684, Dandenong, Victoria, 3175.</w:t>
            </w:r>
          </w:p>
          <w:p w14:paraId="23F690F6" w14:textId="77777777" w:rsidR="00BE2A12" w:rsidRPr="007C24B1" w:rsidRDefault="00BE2A12" w:rsidP="00BE2A12">
            <w:r>
              <w:t>Phone: 03 9238 8448</w:t>
            </w:r>
          </w:p>
          <w:p w14:paraId="23F690F7" w14:textId="77777777" w:rsidR="00BE2A12" w:rsidRPr="007C24B1" w:rsidRDefault="00BE2A12" w:rsidP="00BE2A12">
            <w:r w:rsidRPr="007C24B1">
              <w:t>Email:</w:t>
            </w:r>
            <w:r>
              <w:t xml:space="preserve"> </w:t>
            </w:r>
            <w:hyperlink r:id="rId30" w:history="1">
              <w:r w:rsidRPr="00DA69DC">
                <w:rPr>
                  <w:rStyle w:val="Hyperlink"/>
                </w:rPr>
                <w:t>paul.saunders@chisholm.edu.au</w:t>
              </w:r>
            </w:hyperlink>
            <w:r w:rsidRPr="007C24B1">
              <w:t xml:space="preserve"> </w:t>
            </w:r>
          </w:p>
        </w:tc>
      </w:tr>
      <w:tr w:rsidR="005B0F62" w:rsidRPr="00483FA0" w14:paraId="371D2B25" w14:textId="77777777" w:rsidTr="00555C5B">
        <w:trPr>
          <w:trHeight w:val="1457"/>
        </w:trPr>
        <w:tc>
          <w:tcPr>
            <w:tcW w:w="2103" w:type="dxa"/>
            <w:tcBorders>
              <w:bottom w:val="nil"/>
            </w:tcBorders>
          </w:tcPr>
          <w:p w14:paraId="1022F512" w14:textId="15363BE3" w:rsidR="005B0F62" w:rsidRDefault="005B0F62" w:rsidP="005B0F62">
            <w:r>
              <w:rPr>
                <w:rFonts w:cs="Arial"/>
                <w:lang w:eastAsia="en-AU"/>
              </w:rPr>
              <w:t>Engineering Industries – Automotive</w:t>
            </w:r>
            <w:r w:rsidRPr="007C24B1">
              <w:t xml:space="preserve"> </w:t>
            </w:r>
          </w:p>
        </w:tc>
        <w:tc>
          <w:tcPr>
            <w:tcW w:w="3817" w:type="dxa"/>
            <w:tcBorders>
              <w:bottom w:val="nil"/>
            </w:tcBorders>
          </w:tcPr>
          <w:p w14:paraId="28206C69" w14:textId="5CA441B0" w:rsidR="005B0F62" w:rsidRPr="007C24B1" w:rsidRDefault="005B0F62" w:rsidP="005B0F62">
            <w:r>
              <w:t xml:space="preserve">The CMM </w:t>
            </w:r>
            <w:r>
              <w:rPr>
                <w:rFonts w:cs="Arial"/>
                <w:lang w:eastAsia="en-AU"/>
              </w:rPr>
              <w:t>Engineering Industries – Automotive can assist with enquiries regarding recreational vehicles qualifications and units of competency contained in this Victorian Purchasing Guide</w:t>
            </w:r>
          </w:p>
        </w:tc>
        <w:tc>
          <w:tcPr>
            <w:tcW w:w="3969" w:type="dxa"/>
            <w:tcBorders>
              <w:bottom w:val="nil"/>
            </w:tcBorders>
            <w:vAlign w:val="center"/>
          </w:tcPr>
          <w:p w14:paraId="2478EF0E" w14:textId="77777777" w:rsidR="005B0F62" w:rsidRPr="00B463DC" w:rsidRDefault="005B0F62" w:rsidP="005B0F62">
            <w:r>
              <w:t>Name: Pat Thornton</w:t>
            </w:r>
          </w:p>
          <w:p w14:paraId="4E77B810" w14:textId="77777777" w:rsidR="005B0F62" w:rsidRPr="00B463DC" w:rsidRDefault="005B0F62" w:rsidP="005B0F62">
            <w:r w:rsidRPr="00B463DC">
              <w:t>Address:</w:t>
            </w:r>
            <w:r>
              <w:rPr>
                <w:rFonts w:cs="Arial"/>
                <w:lang w:eastAsia="en-AU"/>
              </w:rPr>
              <w:t xml:space="preserve"> Private Bag 299, Somerton Vic 3062</w:t>
            </w:r>
          </w:p>
          <w:p w14:paraId="61DD1EB1" w14:textId="77777777" w:rsidR="005B0F62" w:rsidRPr="00B463DC" w:rsidRDefault="005B0F62" w:rsidP="005B0F62">
            <w:r>
              <w:t>Phone:</w:t>
            </w:r>
            <w:r>
              <w:rPr>
                <w:rFonts w:cs="Arial"/>
                <w:lang w:eastAsia="en-AU"/>
              </w:rPr>
              <w:t xml:space="preserve"> 03 9425 5761</w:t>
            </w:r>
          </w:p>
          <w:p w14:paraId="7EEBCCCF" w14:textId="7AEF672E" w:rsidR="005B0F62" w:rsidRDefault="005B0F62" w:rsidP="005B0F62">
            <w:r w:rsidRPr="00B463DC">
              <w:t>Email:</w:t>
            </w:r>
            <w:r>
              <w:t xml:space="preserve"> </w:t>
            </w:r>
            <w:hyperlink r:id="rId31" w:history="1">
              <w:r w:rsidRPr="0008582C">
                <w:rPr>
                  <w:rStyle w:val="Hyperlink"/>
                </w:rPr>
                <w:t>pthornton@kangan.edu.au</w:t>
              </w:r>
            </w:hyperlink>
          </w:p>
        </w:tc>
      </w:tr>
      <w:tr w:rsidR="00C34B68" w:rsidRPr="00483FA0" w14:paraId="23F690FA" w14:textId="77777777" w:rsidTr="00C34B68">
        <w:tc>
          <w:tcPr>
            <w:tcW w:w="9889" w:type="dxa"/>
            <w:gridSpan w:val="3"/>
            <w:shd w:val="clear" w:color="auto" w:fill="F2F2F2"/>
            <w:vAlign w:val="center"/>
          </w:tcPr>
          <w:p w14:paraId="23F690F9" w14:textId="77777777" w:rsidR="00C34B68" w:rsidRPr="00483FA0" w:rsidRDefault="003762E4" w:rsidP="00C34B68">
            <w:pPr>
              <w:rPr>
                <w:b/>
              </w:rPr>
            </w:pPr>
            <w:r>
              <w:rPr>
                <w:b/>
              </w:rPr>
              <w:t>Service Skills Organisation (SSO</w:t>
            </w:r>
            <w:r w:rsidR="00C34B68" w:rsidRPr="00483FA0">
              <w:rPr>
                <w:b/>
              </w:rPr>
              <w:t>)</w:t>
            </w:r>
          </w:p>
        </w:tc>
      </w:tr>
      <w:tr w:rsidR="0077646A" w:rsidRPr="00483FA0" w14:paraId="23F69100" w14:textId="77777777" w:rsidTr="00C34B68">
        <w:tc>
          <w:tcPr>
            <w:tcW w:w="2103" w:type="dxa"/>
          </w:tcPr>
          <w:p w14:paraId="23F690FB" w14:textId="02DA8621" w:rsidR="0077646A" w:rsidRPr="004A3C34" w:rsidRDefault="0077646A" w:rsidP="0077646A">
            <w:r>
              <w:t>Innovation &amp; Business Skills Australia (IBSA)</w:t>
            </w:r>
          </w:p>
        </w:tc>
        <w:tc>
          <w:tcPr>
            <w:tcW w:w="3817" w:type="dxa"/>
          </w:tcPr>
          <w:p w14:paraId="23F690FC" w14:textId="0C60BA61" w:rsidR="0077646A" w:rsidRPr="004A3C34" w:rsidRDefault="0077646A" w:rsidP="0077646A">
            <w:r>
              <w:t>Innovation &amp; Business Skills Australia (IBSA)</w:t>
            </w:r>
          </w:p>
        </w:tc>
        <w:tc>
          <w:tcPr>
            <w:tcW w:w="3969" w:type="dxa"/>
          </w:tcPr>
          <w:p w14:paraId="23F690FD" w14:textId="77777777" w:rsidR="0077646A" w:rsidRPr="000330AF" w:rsidRDefault="0077646A" w:rsidP="0077646A">
            <w:r>
              <w:t>Phone: 03 9815 7099</w:t>
            </w:r>
          </w:p>
          <w:p w14:paraId="23F690FE" w14:textId="77777777" w:rsidR="0077646A" w:rsidRDefault="0077646A" w:rsidP="0077646A">
            <w:r>
              <w:t>E</w:t>
            </w:r>
            <w:r w:rsidRPr="000330AF">
              <w:t>mail:</w:t>
            </w:r>
            <w:r>
              <w:t xml:space="preserve"> </w:t>
            </w:r>
            <w:hyperlink r:id="rId32" w:history="1">
              <w:r w:rsidRPr="0019649A">
                <w:rPr>
                  <w:rStyle w:val="Hyperlink"/>
                </w:rPr>
                <w:t>manufacturing@ibsa.org.au</w:t>
              </w:r>
            </w:hyperlink>
          </w:p>
          <w:p w14:paraId="23F690FF" w14:textId="6C2FF6CF" w:rsidR="0077646A" w:rsidRPr="00483FA0" w:rsidRDefault="0077646A" w:rsidP="0077646A">
            <w:r>
              <w:t xml:space="preserve">See </w:t>
            </w:r>
            <w:hyperlink r:id="rId33" w:history="1">
              <w:r>
                <w:rPr>
                  <w:rStyle w:val="Hyperlink"/>
                </w:rPr>
                <w:t>ibsa.org.au</w:t>
              </w:r>
            </w:hyperlink>
            <w:r>
              <w:t xml:space="preserve"> for further information.</w:t>
            </w:r>
          </w:p>
        </w:tc>
      </w:tr>
      <w:tr w:rsidR="0077646A" w:rsidRPr="00483FA0" w14:paraId="23F69102" w14:textId="77777777" w:rsidTr="00C34B68">
        <w:tc>
          <w:tcPr>
            <w:tcW w:w="9889" w:type="dxa"/>
            <w:gridSpan w:val="3"/>
            <w:shd w:val="clear" w:color="auto" w:fill="F2F2F2"/>
            <w:vAlign w:val="center"/>
          </w:tcPr>
          <w:p w14:paraId="23F69101" w14:textId="77777777" w:rsidR="0077646A" w:rsidRPr="00483FA0" w:rsidRDefault="0077646A" w:rsidP="0077646A">
            <w:pPr>
              <w:rPr>
                <w:b/>
              </w:rPr>
            </w:pPr>
            <w:r w:rsidRPr="00483FA0">
              <w:rPr>
                <w:b/>
              </w:rPr>
              <w:t>National Register for VET in Australia</w:t>
            </w:r>
          </w:p>
        </w:tc>
      </w:tr>
      <w:tr w:rsidR="0077646A" w:rsidRPr="00483FA0" w14:paraId="23F69106" w14:textId="77777777" w:rsidTr="00C34B68">
        <w:tc>
          <w:tcPr>
            <w:tcW w:w="2103" w:type="dxa"/>
          </w:tcPr>
          <w:p w14:paraId="23F69103" w14:textId="77777777" w:rsidR="0077646A" w:rsidRPr="00483FA0" w:rsidRDefault="0077646A" w:rsidP="0077646A">
            <w:r w:rsidRPr="00483FA0">
              <w:t>Training.gov.au (TGA)</w:t>
            </w:r>
          </w:p>
        </w:tc>
        <w:tc>
          <w:tcPr>
            <w:tcW w:w="3817" w:type="dxa"/>
          </w:tcPr>
          <w:p w14:paraId="23F69104" w14:textId="77777777" w:rsidR="0077646A" w:rsidRPr="00483FA0" w:rsidRDefault="0077646A" w:rsidP="0077646A">
            <w:r w:rsidRPr="00483FA0">
              <w:t>TG</w:t>
            </w:r>
            <w:r>
              <w:t>A is the Australian government’s</w:t>
            </w:r>
            <w:r w:rsidRPr="00483FA0">
              <w:t xml:space="preserve"> official National Register of information on Training Packages, qualifications, courses, units of competency and RTOs.</w:t>
            </w:r>
          </w:p>
        </w:tc>
        <w:tc>
          <w:tcPr>
            <w:tcW w:w="3969" w:type="dxa"/>
          </w:tcPr>
          <w:p w14:paraId="23F69105" w14:textId="3D31138A" w:rsidR="0077646A" w:rsidRPr="00483FA0" w:rsidRDefault="0077646A" w:rsidP="0077646A">
            <w:r>
              <w:t xml:space="preserve">See </w:t>
            </w:r>
            <w:hyperlink r:id="rId34" w:history="1">
              <w:r>
                <w:rPr>
                  <w:rStyle w:val="Hyperlink"/>
                </w:rPr>
                <w:t>training.gov.au</w:t>
              </w:r>
            </w:hyperlink>
            <w:r>
              <w:t xml:space="preserve"> for more information.</w:t>
            </w:r>
          </w:p>
        </w:tc>
      </w:tr>
      <w:tr w:rsidR="0077646A" w:rsidRPr="00483FA0" w14:paraId="23F69108" w14:textId="77777777" w:rsidTr="00C34B68">
        <w:tc>
          <w:tcPr>
            <w:tcW w:w="9889" w:type="dxa"/>
            <w:gridSpan w:val="3"/>
            <w:shd w:val="clear" w:color="auto" w:fill="F2F2F2"/>
            <w:vAlign w:val="center"/>
          </w:tcPr>
          <w:p w14:paraId="23F69107" w14:textId="77777777" w:rsidR="0077646A" w:rsidRPr="00483FA0" w:rsidRDefault="0077646A" w:rsidP="0077646A">
            <w:pPr>
              <w:rPr>
                <w:b/>
              </w:rPr>
            </w:pPr>
            <w:r w:rsidRPr="00483FA0">
              <w:rPr>
                <w:b/>
              </w:rPr>
              <w:t>Australian Government</w:t>
            </w:r>
          </w:p>
        </w:tc>
      </w:tr>
      <w:tr w:rsidR="0077646A" w:rsidRPr="00483FA0" w14:paraId="23F6910C" w14:textId="77777777" w:rsidTr="00C34B68">
        <w:tc>
          <w:tcPr>
            <w:tcW w:w="2103" w:type="dxa"/>
          </w:tcPr>
          <w:p w14:paraId="23F69109" w14:textId="77777777" w:rsidR="0077646A" w:rsidRPr="00334603" w:rsidRDefault="0077646A" w:rsidP="0077646A">
            <w:r w:rsidRPr="00334603">
              <w:t>Department of</w:t>
            </w:r>
            <w:r>
              <w:t xml:space="preserve"> Education, Skills and Employment.</w:t>
            </w:r>
          </w:p>
        </w:tc>
        <w:tc>
          <w:tcPr>
            <w:tcW w:w="3817" w:type="dxa"/>
          </w:tcPr>
          <w:p w14:paraId="23F6910A" w14:textId="77777777" w:rsidR="0077646A" w:rsidRPr="00334603" w:rsidRDefault="0077646A" w:rsidP="0077646A">
            <w:r w:rsidRPr="00334603">
              <w:t xml:space="preserve">The Commonwealth Department is responsible for national policies and programmes that help Australians access quality vocational education and training. </w:t>
            </w:r>
          </w:p>
        </w:tc>
        <w:tc>
          <w:tcPr>
            <w:tcW w:w="3969" w:type="dxa"/>
          </w:tcPr>
          <w:p w14:paraId="23F6910B" w14:textId="03805E53" w:rsidR="0077646A" w:rsidRDefault="0077646A" w:rsidP="0077646A">
            <w:pPr>
              <w:pStyle w:val="Default"/>
              <w:spacing w:before="80"/>
              <w:rPr>
                <w:color w:val="0000FF"/>
                <w:sz w:val="20"/>
                <w:szCs w:val="20"/>
              </w:rPr>
            </w:pPr>
            <w:r>
              <w:rPr>
                <w:rFonts w:ascii="Arial" w:eastAsia="Times New Roman" w:hAnsi="Arial" w:cs="Times New Roman"/>
                <w:color w:val="auto"/>
                <w:sz w:val="20"/>
                <w:szCs w:val="20"/>
              </w:rPr>
              <w:t xml:space="preserve">See </w:t>
            </w:r>
            <w:hyperlink r:id="rId35" w:history="1">
              <w:r>
                <w:rPr>
                  <w:rStyle w:val="Hyperlink"/>
                  <w:rFonts w:ascii="Arial" w:eastAsia="Times New Roman" w:hAnsi="Arial" w:cs="Times New Roman"/>
                  <w:sz w:val="20"/>
                  <w:szCs w:val="20"/>
                </w:rPr>
                <w:t>dese.gov.au</w:t>
              </w:r>
            </w:hyperlink>
            <w:r w:rsidRPr="000713CA">
              <w:rPr>
                <w:rFonts w:ascii="Arial" w:eastAsia="Times New Roman" w:hAnsi="Arial" w:cs="Times New Roman"/>
                <w:color w:val="auto"/>
                <w:sz w:val="20"/>
                <w:szCs w:val="20"/>
              </w:rPr>
              <w:t xml:space="preserve"> </w:t>
            </w:r>
            <w:r>
              <w:rPr>
                <w:rFonts w:ascii="Arial" w:eastAsia="Times New Roman" w:hAnsi="Arial" w:cs="Times New Roman"/>
                <w:color w:val="auto"/>
                <w:sz w:val="20"/>
                <w:szCs w:val="20"/>
              </w:rPr>
              <w:t xml:space="preserve">for more information. </w:t>
            </w:r>
          </w:p>
        </w:tc>
      </w:tr>
      <w:tr w:rsidR="0077646A" w:rsidRPr="00483FA0" w14:paraId="23F6910E" w14:textId="77777777" w:rsidTr="00C34B68">
        <w:tc>
          <w:tcPr>
            <w:tcW w:w="9889" w:type="dxa"/>
            <w:gridSpan w:val="3"/>
            <w:shd w:val="clear" w:color="auto" w:fill="F2F2F2"/>
            <w:vAlign w:val="center"/>
          </w:tcPr>
          <w:p w14:paraId="23F6910D" w14:textId="77777777" w:rsidR="0077646A" w:rsidRPr="00483FA0" w:rsidRDefault="0077646A" w:rsidP="0077646A">
            <w:pPr>
              <w:rPr>
                <w:b/>
              </w:rPr>
            </w:pPr>
            <w:r w:rsidRPr="00483FA0">
              <w:rPr>
                <w:b/>
              </w:rPr>
              <w:t>State Government</w:t>
            </w:r>
          </w:p>
        </w:tc>
      </w:tr>
      <w:tr w:rsidR="0077646A" w:rsidRPr="00483FA0" w14:paraId="23F69113" w14:textId="77777777" w:rsidTr="00C34B68">
        <w:tc>
          <w:tcPr>
            <w:tcW w:w="2103" w:type="dxa"/>
          </w:tcPr>
          <w:p w14:paraId="23F6910F" w14:textId="77777777" w:rsidR="0077646A" w:rsidRPr="00334603" w:rsidRDefault="0077646A" w:rsidP="0077646A">
            <w:r w:rsidRPr="00334603">
              <w:t xml:space="preserve">Department of Education and Training (DET) </w:t>
            </w:r>
          </w:p>
        </w:tc>
        <w:tc>
          <w:tcPr>
            <w:tcW w:w="3817" w:type="dxa"/>
          </w:tcPr>
          <w:p w14:paraId="23F69110" w14:textId="77777777" w:rsidR="0077646A" w:rsidRPr="00334603" w:rsidRDefault="0077646A" w:rsidP="0077646A">
            <w:r w:rsidRPr="00334603">
              <w:t xml:space="preserve">DET is </w:t>
            </w:r>
            <w:r>
              <w:t xml:space="preserve">the State Training Authority </w:t>
            </w:r>
            <w:r w:rsidRPr="00334603">
              <w:t xml:space="preserve">responsible for </w:t>
            </w:r>
            <w:r>
              <w:t xml:space="preserve">supporting </w:t>
            </w:r>
            <w:r w:rsidRPr="00334603">
              <w:t>implement</w:t>
            </w:r>
            <w:r>
              <w:t xml:space="preserve">ation of </w:t>
            </w:r>
            <w:r w:rsidRPr="00334603">
              <w:t>Vocational Education and Training (VET) in Victoria</w:t>
            </w:r>
            <w:r>
              <w:t>.</w:t>
            </w:r>
            <w:r w:rsidRPr="00334603">
              <w:t xml:space="preserve"> </w:t>
            </w:r>
          </w:p>
        </w:tc>
        <w:tc>
          <w:tcPr>
            <w:tcW w:w="3969" w:type="dxa"/>
          </w:tcPr>
          <w:p w14:paraId="23F69111" w14:textId="77777777" w:rsidR="0077646A" w:rsidRDefault="0077646A" w:rsidP="0077646A">
            <w:r>
              <w:t>(03) 9637 2000</w:t>
            </w:r>
          </w:p>
          <w:p w14:paraId="23F69112" w14:textId="5BAAEE8A" w:rsidR="0077646A" w:rsidRPr="00334603" w:rsidRDefault="0077646A" w:rsidP="0077646A">
            <w:r>
              <w:t xml:space="preserve">See </w:t>
            </w:r>
            <w:hyperlink r:id="rId36" w:history="1">
              <w:r>
                <w:rPr>
                  <w:rStyle w:val="Hyperlink"/>
                </w:rPr>
                <w:t>education.vic.gov.au</w:t>
              </w:r>
            </w:hyperlink>
            <w:r>
              <w:t xml:space="preserve"> for more information.</w:t>
            </w:r>
          </w:p>
        </w:tc>
      </w:tr>
      <w:tr w:rsidR="0077646A" w:rsidRPr="00483FA0" w14:paraId="23F69115" w14:textId="77777777" w:rsidTr="00C34B68">
        <w:tc>
          <w:tcPr>
            <w:tcW w:w="9889" w:type="dxa"/>
            <w:gridSpan w:val="3"/>
            <w:shd w:val="clear" w:color="auto" w:fill="F2F2F2"/>
            <w:vAlign w:val="center"/>
          </w:tcPr>
          <w:p w14:paraId="23F69114" w14:textId="77777777" w:rsidR="0077646A" w:rsidRPr="00483FA0" w:rsidRDefault="0077646A" w:rsidP="0077646A">
            <w:pPr>
              <w:rPr>
                <w:b/>
              </w:rPr>
            </w:pPr>
            <w:r w:rsidRPr="00483FA0">
              <w:rPr>
                <w:b/>
              </w:rPr>
              <w:t>National VET Regulatory Authority</w:t>
            </w:r>
          </w:p>
        </w:tc>
      </w:tr>
      <w:tr w:rsidR="0077646A" w:rsidRPr="00483FA0" w14:paraId="23F6911A" w14:textId="77777777" w:rsidTr="00C34B68">
        <w:tc>
          <w:tcPr>
            <w:tcW w:w="2103" w:type="dxa"/>
          </w:tcPr>
          <w:p w14:paraId="23F69116" w14:textId="77777777" w:rsidR="0077646A" w:rsidRPr="00483FA0" w:rsidRDefault="0077646A" w:rsidP="0077646A">
            <w:r w:rsidRPr="00483FA0">
              <w:t>Australian Skills Quality Authority (ASQA)</w:t>
            </w:r>
          </w:p>
        </w:tc>
        <w:tc>
          <w:tcPr>
            <w:tcW w:w="3817" w:type="dxa"/>
          </w:tcPr>
          <w:p w14:paraId="23F69117" w14:textId="77777777" w:rsidR="0077646A" w:rsidRPr="00334603" w:rsidRDefault="0077646A" w:rsidP="0077646A">
            <w:r w:rsidRPr="00334603">
              <w:t xml:space="preserve">ASQA is the national regulator for Australia’s VET sector. </w:t>
            </w:r>
          </w:p>
        </w:tc>
        <w:tc>
          <w:tcPr>
            <w:tcW w:w="3969" w:type="dxa"/>
          </w:tcPr>
          <w:p w14:paraId="23F69118" w14:textId="77777777" w:rsidR="0077646A" w:rsidRPr="00334603" w:rsidRDefault="0077646A" w:rsidP="0077646A">
            <w:r w:rsidRPr="00334603">
              <w:t xml:space="preserve">Info line: 1300 701 801 </w:t>
            </w:r>
          </w:p>
          <w:p w14:paraId="23F69119" w14:textId="5767D545" w:rsidR="0077646A" w:rsidRPr="00334603" w:rsidRDefault="0077646A" w:rsidP="0077646A">
            <w:r>
              <w:t xml:space="preserve">See </w:t>
            </w:r>
            <w:hyperlink r:id="rId37" w:history="1">
              <w:r>
                <w:rPr>
                  <w:rStyle w:val="Hyperlink"/>
                </w:rPr>
                <w:t>asqa.gov.au</w:t>
              </w:r>
            </w:hyperlink>
            <w:r>
              <w:t xml:space="preserve"> for more information.</w:t>
            </w:r>
          </w:p>
        </w:tc>
      </w:tr>
    </w:tbl>
    <w:p w14:paraId="60D7CE16" w14:textId="4A919EEC" w:rsidR="004F0889" w:rsidRDefault="004F0889"/>
    <w:p w14:paraId="4F8AB327" w14:textId="77777777" w:rsidR="004F0889" w:rsidRDefault="004F0889">
      <w:pPr>
        <w:spacing w:before="0" w:after="0"/>
      </w:pPr>
      <w:r>
        <w:br w:type="page"/>
      </w:r>
    </w:p>
    <w:p w14:paraId="26B360B4" w14:textId="77777777" w:rsidR="005B0F62" w:rsidRDefault="005B0F62"/>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3817"/>
        <w:gridCol w:w="3969"/>
      </w:tblGrid>
      <w:tr w:rsidR="009053FD" w:rsidRPr="00483FA0" w14:paraId="23F6911C" w14:textId="77777777" w:rsidTr="00C34B68">
        <w:tc>
          <w:tcPr>
            <w:tcW w:w="9889" w:type="dxa"/>
            <w:gridSpan w:val="3"/>
            <w:shd w:val="clear" w:color="auto" w:fill="F2F2F2"/>
            <w:vAlign w:val="center"/>
          </w:tcPr>
          <w:p w14:paraId="23F6911B" w14:textId="77777777" w:rsidR="009053FD" w:rsidRPr="00483FA0" w:rsidRDefault="009053FD" w:rsidP="009053FD">
            <w:pPr>
              <w:rPr>
                <w:b/>
              </w:rPr>
            </w:pPr>
            <w:r>
              <w:rPr>
                <w:b/>
              </w:rPr>
              <w:t xml:space="preserve">Victorian </w:t>
            </w:r>
            <w:r w:rsidRPr="00483FA0">
              <w:rPr>
                <w:b/>
              </w:rPr>
              <w:t>State VET Regulatory Authority</w:t>
            </w:r>
          </w:p>
        </w:tc>
      </w:tr>
      <w:tr w:rsidR="009053FD" w:rsidRPr="00483FA0" w14:paraId="23F69122" w14:textId="77777777" w:rsidTr="00C34B68">
        <w:tc>
          <w:tcPr>
            <w:tcW w:w="2103" w:type="dxa"/>
          </w:tcPr>
          <w:p w14:paraId="23F6911D" w14:textId="77777777" w:rsidR="009053FD" w:rsidRPr="00483FA0" w:rsidRDefault="009053FD" w:rsidP="009053FD">
            <w:r w:rsidRPr="00483FA0">
              <w:t>Victorian Registration and Qualifications Authority (VRQA)</w:t>
            </w:r>
          </w:p>
        </w:tc>
        <w:tc>
          <w:tcPr>
            <w:tcW w:w="3817" w:type="dxa"/>
          </w:tcPr>
          <w:p w14:paraId="23F6911E" w14:textId="77777777" w:rsidR="009053FD" w:rsidRDefault="009053FD" w:rsidP="009053FD">
            <w:r w:rsidRPr="00334603">
              <w:t>The VRQA is a statutory authority responsible for the registration and regulation of Victorian RTOs and for the regulation of apprenticeships and traineeships in Victoria.</w:t>
            </w:r>
          </w:p>
          <w:p w14:paraId="23F6911F" w14:textId="77777777" w:rsidR="00BE2A12" w:rsidRPr="00334603" w:rsidRDefault="00BE2A12" w:rsidP="009053FD"/>
        </w:tc>
        <w:tc>
          <w:tcPr>
            <w:tcW w:w="3969" w:type="dxa"/>
          </w:tcPr>
          <w:p w14:paraId="23F69120" w14:textId="77777777" w:rsidR="009053FD" w:rsidRPr="00334603" w:rsidRDefault="009053FD" w:rsidP="009053FD">
            <w:r w:rsidRPr="00334603">
              <w:t xml:space="preserve">(03) 9637 2806 </w:t>
            </w:r>
          </w:p>
          <w:p w14:paraId="23F69121" w14:textId="2D5FA328" w:rsidR="009053FD" w:rsidRPr="00334603" w:rsidRDefault="00540D97" w:rsidP="00540D97">
            <w:r>
              <w:t xml:space="preserve">See </w:t>
            </w:r>
            <w:hyperlink r:id="rId38" w:history="1">
              <w:r w:rsidR="00AA427A">
                <w:rPr>
                  <w:rStyle w:val="Hyperlink"/>
                </w:rPr>
                <w:t>vrqa.vic.gov.au</w:t>
              </w:r>
            </w:hyperlink>
            <w:r>
              <w:t xml:space="preserve"> </w:t>
            </w:r>
          </w:p>
        </w:tc>
      </w:tr>
      <w:tr w:rsidR="00C34B68" w:rsidRPr="00483FA0" w14:paraId="23F69125" w14:textId="77777777" w:rsidTr="00C34B68">
        <w:tc>
          <w:tcPr>
            <w:tcW w:w="9889" w:type="dxa"/>
            <w:gridSpan w:val="3"/>
            <w:shd w:val="clear" w:color="auto" w:fill="F2F2F2"/>
            <w:vAlign w:val="center"/>
          </w:tcPr>
          <w:p w14:paraId="23F69124" w14:textId="77777777" w:rsidR="00C34B68" w:rsidRPr="00483FA0" w:rsidRDefault="00C34B68" w:rsidP="00C34B68">
            <w:r w:rsidRPr="00483FA0">
              <w:rPr>
                <w:b/>
              </w:rPr>
              <w:t>Industry Regulatory Bodies</w:t>
            </w:r>
          </w:p>
        </w:tc>
      </w:tr>
      <w:tr w:rsidR="00BE2A12" w:rsidRPr="00483FA0" w14:paraId="23F6912F" w14:textId="77777777" w:rsidTr="00C34B68">
        <w:tc>
          <w:tcPr>
            <w:tcW w:w="2103" w:type="dxa"/>
          </w:tcPr>
          <w:p w14:paraId="23F69126" w14:textId="77777777" w:rsidR="00BE2A12" w:rsidRPr="008B4A02" w:rsidRDefault="00BE2A12" w:rsidP="00BE2A12">
            <w:pPr>
              <w:pStyle w:val="Default"/>
              <w:spacing w:before="80"/>
              <w:rPr>
                <w:rFonts w:ascii="Arial" w:eastAsia="Times New Roman" w:hAnsi="Arial" w:cs="Arial"/>
                <w:color w:val="auto"/>
                <w:sz w:val="20"/>
                <w:szCs w:val="20"/>
              </w:rPr>
            </w:pPr>
            <w:r w:rsidRPr="008B4A02">
              <w:rPr>
                <w:rFonts w:ascii="Arial" w:eastAsia="Times New Roman" w:hAnsi="Arial" w:cs="Arial"/>
                <w:color w:val="auto"/>
                <w:sz w:val="20"/>
                <w:szCs w:val="20"/>
              </w:rPr>
              <w:t>WorkSafe Victoria</w:t>
            </w:r>
          </w:p>
        </w:tc>
        <w:tc>
          <w:tcPr>
            <w:tcW w:w="3817" w:type="dxa"/>
          </w:tcPr>
          <w:p w14:paraId="23F69127" w14:textId="77777777" w:rsidR="00BE2A12" w:rsidRPr="008B4A02" w:rsidRDefault="00BE2A12" w:rsidP="00BE2A12">
            <w:pPr>
              <w:pStyle w:val="Default"/>
              <w:spacing w:before="80"/>
              <w:rPr>
                <w:rFonts w:ascii="Arial" w:eastAsia="Times New Roman" w:hAnsi="Arial" w:cs="Arial"/>
                <w:color w:val="auto"/>
                <w:sz w:val="20"/>
                <w:szCs w:val="20"/>
              </w:rPr>
            </w:pPr>
            <w:r w:rsidRPr="008B4A02">
              <w:rPr>
                <w:rFonts w:ascii="Arial" w:eastAsia="Times New Roman" w:hAnsi="Arial" w:cs="Arial"/>
                <w:color w:val="auto"/>
                <w:sz w:val="20"/>
                <w:szCs w:val="20"/>
              </w:rPr>
              <w:t xml:space="preserve">The industry Regulatory body can provide advice on licensing, legislative or regulatory requirements which may impact on the delivery of training or the issuance of qualifications in this Training Package. </w:t>
            </w:r>
          </w:p>
          <w:p w14:paraId="23F69128" w14:textId="77777777" w:rsidR="00BE2A12" w:rsidRPr="008B4A02" w:rsidRDefault="00BE2A12" w:rsidP="00BE2A12">
            <w:pPr>
              <w:pStyle w:val="Default"/>
              <w:spacing w:before="80"/>
              <w:rPr>
                <w:rFonts w:ascii="Arial" w:eastAsia="Times New Roman" w:hAnsi="Arial" w:cs="Arial"/>
                <w:color w:val="auto"/>
                <w:sz w:val="20"/>
                <w:szCs w:val="20"/>
              </w:rPr>
            </w:pPr>
            <w:r w:rsidRPr="008B4A02">
              <w:rPr>
                <w:rFonts w:ascii="Arial" w:eastAsia="Times New Roman" w:hAnsi="Arial" w:cs="Arial"/>
                <w:color w:val="auto"/>
                <w:sz w:val="20"/>
                <w:szCs w:val="20"/>
              </w:rPr>
              <w:t>WorkSafe needs to provide written verification before High Risk Work Units can be added to an RTO’s scope of registration.</w:t>
            </w:r>
          </w:p>
          <w:p w14:paraId="23F69129" w14:textId="77777777" w:rsidR="00BE2A12" w:rsidRPr="008B4A02" w:rsidRDefault="00BE2A12" w:rsidP="00BE2A12">
            <w:pPr>
              <w:pStyle w:val="Default"/>
              <w:spacing w:before="80"/>
              <w:rPr>
                <w:rFonts w:ascii="Arial" w:eastAsia="Times New Roman" w:hAnsi="Arial" w:cs="Arial"/>
                <w:color w:val="auto"/>
                <w:sz w:val="20"/>
                <w:szCs w:val="20"/>
              </w:rPr>
            </w:pPr>
          </w:p>
        </w:tc>
        <w:tc>
          <w:tcPr>
            <w:tcW w:w="3969" w:type="dxa"/>
          </w:tcPr>
          <w:p w14:paraId="23F6912A" w14:textId="2CC557BE" w:rsidR="00BE2A12" w:rsidRPr="008B4A02" w:rsidRDefault="00BE2A12" w:rsidP="00BE2A12">
            <w:pPr>
              <w:pStyle w:val="Default"/>
              <w:spacing w:before="80"/>
              <w:rPr>
                <w:rFonts w:ascii="Arial" w:eastAsia="Times New Roman" w:hAnsi="Arial" w:cs="Arial"/>
                <w:color w:val="auto"/>
                <w:sz w:val="20"/>
                <w:szCs w:val="20"/>
              </w:rPr>
            </w:pPr>
            <w:r w:rsidRPr="008B4A02">
              <w:rPr>
                <w:rFonts w:ascii="Arial" w:eastAsia="Times New Roman" w:hAnsi="Arial" w:cs="Arial"/>
                <w:color w:val="auto"/>
                <w:sz w:val="20"/>
                <w:szCs w:val="20"/>
              </w:rPr>
              <w:t xml:space="preserve">222 Exhibition Street, Melbourne, 3000. </w:t>
            </w:r>
          </w:p>
          <w:p w14:paraId="23F6912B" w14:textId="2F43818D" w:rsidR="00BE2A12" w:rsidRDefault="00BE2A12" w:rsidP="00BE2A12">
            <w:pPr>
              <w:pStyle w:val="Default"/>
              <w:ind w:right="-108"/>
              <w:rPr>
                <w:rFonts w:ascii="Arial" w:eastAsia="Times New Roman" w:hAnsi="Arial" w:cs="Arial"/>
                <w:color w:val="auto"/>
                <w:sz w:val="20"/>
                <w:szCs w:val="20"/>
                <w:lang w:val="en"/>
              </w:rPr>
            </w:pPr>
            <w:r w:rsidRPr="008B4A02">
              <w:rPr>
                <w:rFonts w:ascii="Arial" w:eastAsia="Times New Roman" w:hAnsi="Arial" w:cs="Arial"/>
                <w:color w:val="auto"/>
                <w:sz w:val="20"/>
                <w:szCs w:val="20"/>
              </w:rPr>
              <w:t xml:space="preserve"> (</w:t>
            </w:r>
            <w:r w:rsidRPr="008B4A02">
              <w:rPr>
                <w:rFonts w:ascii="Arial" w:eastAsia="Times New Roman" w:hAnsi="Arial" w:cs="Arial"/>
                <w:bCs/>
                <w:color w:val="auto"/>
                <w:sz w:val="20"/>
                <w:szCs w:val="20"/>
                <w:lang w:val="en"/>
              </w:rPr>
              <w:t>03) 9641 1444</w:t>
            </w:r>
            <w:r w:rsidRPr="008B4A02">
              <w:rPr>
                <w:rFonts w:ascii="Arial" w:eastAsia="Times New Roman" w:hAnsi="Arial" w:cs="Arial"/>
                <w:color w:val="auto"/>
                <w:sz w:val="20"/>
                <w:szCs w:val="20"/>
                <w:lang w:val="en"/>
              </w:rPr>
              <w:t xml:space="preserve"> or </w:t>
            </w:r>
            <w:r w:rsidRPr="008B4A02">
              <w:rPr>
                <w:rFonts w:ascii="Arial" w:eastAsia="Times New Roman" w:hAnsi="Arial" w:cs="Arial"/>
                <w:bCs/>
                <w:color w:val="auto"/>
                <w:sz w:val="20"/>
                <w:szCs w:val="20"/>
                <w:lang w:val="en"/>
              </w:rPr>
              <w:t>1800 136 089</w:t>
            </w:r>
            <w:r w:rsidRPr="008B4A02">
              <w:rPr>
                <w:rFonts w:ascii="Arial" w:eastAsia="Times New Roman" w:hAnsi="Arial" w:cs="Arial"/>
                <w:color w:val="auto"/>
                <w:sz w:val="20"/>
                <w:szCs w:val="20"/>
                <w:lang w:val="en"/>
              </w:rPr>
              <w:t xml:space="preserve"> (toll free)</w:t>
            </w:r>
          </w:p>
          <w:p w14:paraId="23F6912C" w14:textId="77777777" w:rsidR="00BE2A12" w:rsidRDefault="00BE2A12" w:rsidP="00BE2A12">
            <w:pPr>
              <w:pStyle w:val="Default"/>
              <w:ind w:right="-108"/>
              <w:rPr>
                <w:rFonts w:ascii="Arial" w:eastAsia="Times New Roman" w:hAnsi="Arial" w:cs="Arial"/>
                <w:color w:val="auto"/>
                <w:sz w:val="20"/>
                <w:szCs w:val="20"/>
                <w:lang w:val="en"/>
              </w:rPr>
            </w:pPr>
          </w:p>
          <w:p w14:paraId="23F6912D" w14:textId="69D980B8" w:rsidR="0034795D" w:rsidRDefault="0060497F" w:rsidP="00BE2A12">
            <w:pPr>
              <w:rPr>
                <w:rFonts w:cs="Arial"/>
              </w:rPr>
            </w:pPr>
            <w:hyperlink r:id="rId39" w:history="1">
              <w:r w:rsidR="00AA427A">
                <w:rPr>
                  <w:rStyle w:val="Hyperlink"/>
                  <w:rFonts w:cs="Arial"/>
                </w:rPr>
                <w:t>info@worksafe.vic.gov.au</w:t>
              </w:r>
            </w:hyperlink>
            <w:r w:rsidR="00BE2A12">
              <w:rPr>
                <w:rStyle w:val="Hyperlink"/>
                <w:rFonts w:cs="Arial"/>
              </w:rPr>
              <w:t>.</w:t>
            </w:r>
            <w:r w:rsidR="00BE2A12" w:rsidRPr="008B4A02">
              <w:rPr>
                <w:rFonts w:cs="Arial"/>
              </w:rPr>
              <w:t xml:space="preserve"> </w:t>
            </w:r>
          </w:p>
          <w:p w14:paraId="23F6912E" w14:textId="1F9D0640" w:rsidR="00BE2A12" w:rsidRPr="008B4A02" w:rsidRDefault="0034795D" w:rsidP="0034795D">
            <w:r>
              <w:rPr>
                <w:rFonts w:cs="Arial"/>
              </w:rPr>
              <w:t xml:space="preserve">See </w:t>
            </w:r>
            <w:hyperlink r:id="rId40" w:history="1">
              <w:r w:rsidR="00AA427A">
                <w:rPr>
                  <w:rStyle w:val="Hyperlink"/>
                  <w:rFonts w:cs="Arial"/>
                </w:rPr>
                <w:t>worksafe.vic.gov.au</w:t>
              </w:r>
            </w:hyperlink>
            <w:r w:rsidR="00BE2A12" w:rsidRPr="00261B64">
              <w:rPr>
                <w:rFonts w:cs="Arial"/>
              </w:rPr>
              <w:t xml:space="preserve"> </w:t>
            </w:r>
            <w:r>
              <w:rPr>
                <w:rFonts w:cs="Arial"/>
              </w:rPr>
              <w:t xml:space="preserve">for further information. </w:t>
            </w:r>
          </w:p>
        </w:tc>
      </w:tr>
    </w:tbl>
    <w:p w14:paraId="23F69130" w14:textId="77777777" w:rsidR="004D7410" w:rsidRDefault="004D7410" w:rsidP="004D7410">
      <w:pPr>
        <w:rPr>
          <w:b/>
          <w:sz w:val="24"/>
          <w:szCs w:val="24"/>
        </w:rPr>
      </w:pPr>
    </w:p>
    <w:p w14:paraId="23F69131" w14:textId="77777777" w:rsidR="00772686" w:rsidRDefault="00772686" w:rsidP="004D7410">
      <w:pPr>
        <w:spacing w:after="200" w:line="276" w:lineRule="auto"/>
        <w:rPr>
          <w:b/>
          <w:sz w:val="24"/>
          <w:szCs w:val="24"/>
        </w:rPr>
        <w:sectPr w:rsidR="00772686" w:rsidSect="00B17C9A">
          <w:pgSz w:w="11907" w:h="16840" w:code="9"/>
          <w:pgMar w:top="1134" w:right="1134" w:bottom="1134" w:left="1418" w:header="720" w:footer="720" w:gutter="0"/>
          <w:cols w:space="720"/>
        </w:sectPr>
      </w:pPr>
    </w:p>
    <w:p w14:paraId="23F69132" w14:textId="77777777" w:rsidR="004D7410" w:rsidRDefault="00772686" w:rsidP="000B10E9">
      <w:pPr>
        <w:pStyle w:val="T1"/>
      </w:pPr>
      <w:bookmarkStart w:id="17" w:name="_Toc11847580"/>
      <w:r>
        <w:lastRenderedPageBreak/>
        <w:t>GLOSSARY</w:t>
      </w:r>
      <w:bookmarkEnd w:id="17"/>
    </w:p>
    <w:p w14:paraId="23F69133" w14:textId="77777777" w:rsidR="004D7410" w:rsidRDefault="004D7410" w:rsidP="004D741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C34B68" w:rsidRPr="00483FA0" w14:paraId="23F69136" w14:textId="77777777" w:rsidTr="00C34B68">
        <w:tc>
          <w:tcPr>
            <w:tcW w:w="2802" w:type="dxa"/>
            <w:shd w:val="clear" w:color="auto" w:fill="F2F2F2"/>
            <w:vAlign w:val="center"/>
          </w:tcPr>
          <w:p w14:paraId="23F69134" w14:textId="77777777" w:rsidR="00C34B68" w:rsidRPr="00483FA0" w:rsidRDefault="00C34B68" w:rsidP="00C34B68">
            <w:pPr>
              <w:rPr>
                <w:b/>
              </w:rPr>
            </w:pPr>
            <w:r w:rsidRPr="00483FA0">
              <w:rPr>
                <w:b/>
              </w:rPr>
              <w:t>Code</w:t>
            </w:r>
          </w:p>
        </w:tc>
        <w:tc>
          <w:tcPr>
            <w:tcW w:w="6440" w:type="dxa"/>
            <w:vAlign w:val="center"/>
          </w:tcPr>
          <w:p w14:paraId="23F69135" w14:textId="77777777" w:rsidR="00C34B68" w:rsidRPr="00483FA0" w:rsidRDefault="00C34B68" w:rsidP="00C34B68">
            <w:r w:rsidRPr="00483FA0">
              <w:t>Nationally endorsed Training Package qualification code.</w:t>
            </w:r>
          </w:p>
        </w:tc>
      </w:tr>
      <w:tr w:rsidR="00C34B68" w:rsidRPr="00483FA0" w14:paraId="23F69139" w14:textId="77777777" w:rsidTr="00C34B68">
        <w:tc>
          <w:tcPr>
            <w:tcW w:w="2802" w:type="dxa"/>
            <w:shd w:val="clear" w:color="auto" w:fill="F2F2F2"/>
            <w:vAlign w:val="center"/>
          </w:tcPr>
          <w:p w14:paraId="23F69137" w14:textId="77777777" w:rsidR="00C34B68" w:rsidRPr="00483FA0" w:rsidRDefault="00C34B68" w:rsidP="00C34B68">
            <w:pPr>
              <w:rPr>
                <w:b/>
              </w:rPr>
            </w:pPr>
            <w:r w:rsidRPr="00483FA0">
              <w:rPr>
                <w:b/>
              </w:rPr>
              <w:t>Title</w:t>
            </w:r>
          </w:p>
        </w:tc>
        <w:tc>
          <w:tcPr>
            <w:tcW w:w="6440" w:type="dxa"/>
            <w:vAlign w:val="center"/>
          </w:tcPr>
          <w:p w14:paraId="23F69138" w14:textId="77777777" w:rsidR="00C34B68" w:rsidRPr="00483FA0" w:rsidRDefault="00C34B68" w:rsidP="00C34B68">
            <w:r w:rsidRPr="00483FA0">
              <w:t>Nationally endorsed Training Package qualification title.</w:t>
            </w:r>
          </w:p>
        </w:tc>
      </w:tr>
      <w:tr w:rsidR="00C34B68" w:rsidRPr="00483FA0" w14:paraId="23F6913C" w14:textId="77777777" w:rsidTr="00C34B68">
        <w:tc>
          <w:tcPr>
            <w:tcW w:w="2802" w:type="dxa"/>
            <w:shd w:val="clear" w:color="auto" w:fill="F2F2F2"/>
            <w:vAlign w:val="center"/>
          </w:tcPr>
          <w:p w14:paraId="23F6913A" w14:textId="77777777" w:rsidR="00C34B68" w:rsidRPr="00483FA0" w:rsidRDefault="00C34B68" w:rsidP="00C34B68">
            <w:pPr>
              <w:rPr>
                <w:b/>
              </w:rPr>
            </w:pPr>
            <w:r w:rsidRPr="00483FA0">
              <w:rPr>
                <w:b/>
              </w:rPr>
              <w:t>Unit Code</w:t>
            </w:r>
          </w:p>
        </w:tc>
        <w:tc>
          <w:tcPr>
            <w:tcW w:w="6440" w:type="dxa"/>
            <w:vAlign w:val="center"/>
          </w:tcPr>
          <w:p w14:paraId="23F6913B" w14:textId="77777777" w:rsidR="00C34B68" w:rsidRPr="00483FA0" w:rsidRDefault="00C34B68" w:rsidP="00C34B68">
            <w:r w:rsidRPr="00483FA0">
              <w:t>Nationally endorsed Training Package unit code.</w:t>
            </w:r>
          </w:p>
        </w:tc>
      </w:tr>
      <w:tr w:rsidR="00C34B68" w:rsidRPr="00483FA0" w14:paraId="23F6913F" w14:textId="77777777" w:rsidTr="00C34B68">
        <w:tc>
          <w:tcPr>
            <w:tcW w:w="2802" w:type="dxa"/>
            <w:shd w:val="clear" w:color="auto" w:fill="F2F2F2"/>
            <w:vAlign w:val="center"/>
          </w:tcPr>
          <w:p w14:paraId="23F6913D" w14:textId="77777777" w:rsidR="00C34B68" w:rsidRPr="00483FA0" w:rsidRDefault="00C34B68" w:rsidP="00C34B68">
            <w:pPr>
              <w:rPr>
                <w:b/>
              </w:rPr>
            </w:pPr>
            <w:r w:rsidRPr="00483FA0">
              <w:rPr>
                <w:b/>
              </w:rPr>
              <w:t>Unit Title</w:t>
            </w:r>
          </w:p>
        </w:tc>
        <w:tc>
          <w:tcPr>
            <w:tcW w:w="6440" w:type="dxa"/>
            <w:vAlign w:val="center"/>
          </w:tcPr>
          <w:p w14:paraId="23F6913E" w14:textId="77777777" w:rsidR="00C34B68" w:rsidRPr="00483FA0" w:rsidRDefault="00C34B68" w:rsidP="00C34B68">
            <w:r w:rsidRPr="00483FA0">
              <w:t>Nationally endorsed Training Package unit title.</w:t>
            </w:r>
          </w:p>
        </w:tc>
      </w:tr>
      <w:tr w:rsidR="00B11ADB" w:rsidRPr="00483FA0" w14:paraId="23F69143" w14:textId="77777777" w:rsidTr="00585513">
        <w:trPr>
          <w:trHeight w:val="2616"/>
        </w:trPr>
        <w:tc>
          <w:tcPr>
            <w:tcW w:w="2802" w:type="dxa"/>
            <w:shd w:val="clear" w:color="auto" w:fill="F2F2F2"/>
            <w:vAlign w:val="center"/>
          </w:tcPr>
          <w:p w14:paraId="23F69140" w14:textId="77777777" w:rsidR="00B11ADB" w:rsidRPr="00483FA0" w:rsidRDefault="00B11ADB" w:rsidP="00C34B68">
            <w:pPr>
              <w:rPr>
                <w:b/>
              </w:rPr>
            </w:pPr>
            <w:r w:rsidRPr="00483FA0">
              <w:rPr>
                <w:b/>
              </w:rPr>
              <w:t>Maximum Payable Hours</w:t>
            </w:r>
          </w:p>
        </w:tc>
        <w:tc>
          <w:tcPr>
            <w:tcW w:w="6440" w:type="dxa"/>
            <w:vAlign w:val="center"/>
          </w:tcPr>
          <w:p w14:paraId="23F69141" w14:textId="77777777" w:rsidR="00B11ADB" w:rsidRPr="00483FA0" w:rsidRDefault="00B11ADB" w:rsidP="002079F7">
            <w:r w:rsidRPr="00483FA0">
              <w:t xml:space="preserve">The maximum number of hours the Victorian Government will subsidise under </w:t>
            </w:r>
            <w:r>
              <w:t>Skills First funding</w:t>
            </w:r>
            <w:r w:rsidRPr="00483FA0">
              <w:t xml:space="preserve">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23F69142" w14:textId="77777777" w:rsidR="00B11ADB" w:rsidRPr="00483FA0" w:rsidRDefault="00D1731A" w:rsidP="00D1731A">
            <w:r>
              <w:t xml:space="preserve">Minimum payable hours reflect </w:t>
            </w:r>
            <w:r w:rsidR="00B11ADB">
              <w:t>a calculated minimum number of hours that could deliver a minimum realistic vocational outcome, based on efficiencies of contextualisation and integration.</w:t>
            </w:r>
          </w:p>
        </w:tc>
      </w:tr>
      <w:tr w:rsidR="00C34B68" w:rsidRPr="00483FA0" w14:paraId="23F69146" w14:textId="77777777" w:rsidTr="008B4A02">
        <w:trPr>
          <w:trHeight w:val="1202"/>
        </w:trPr>
        <w:tc>
          <w:tcPr>
            <w:tcW w:w="2802" w:type="dxa"/>
            <w:shd w:val="clear" w:color="auto" w:fill="F2F2F2"/>
            <w:vAlign w:val="center"/>
          </w:tcPr>
          <w:p w14:paraId="23F69144" w14:textId="77777777" w:rsidR="00C34B68" w:rsidRPr="00483FA0" w:rsidRDefault="00C34B68" w:rsidP="00C34B68">
            <w:pPr>
              <w:rPr>
                <w:b/>
              </w:rPr>
            </w:pPr>
            <w:r w:rsidRPr="00483FA0">
              <w:rPr>
                <w:b/>
              </w:rPr>
              <w:t>Scope of Registration</w:t>
            </w:r>
          </w:p>
        </w:tc>
        <w:tc>
          <w:tcPr>
            <w:tcW w:w="6440" w:type="dxa"/>
            <w:vAlign w:val="center"/>
          </w:tcPr>
          <w:p w14:paraId="23F69145" w14:textId="77777777" w:rsidR="008B4A02" w:rsidRPr="00483FA0" w:rsidRDefault="00C34B68" w:rsidP="008B4A02">
            <w:pPr>
              <w:spacing w:before="60" w:after="60"/>
              <w:rPr>
                <w:rFonts w:cs="Arial"/>
              </w:rPr>
            </w:pPr>
            <w:r w:rsidRPr="00483FA0">
              <w:rPr>
                <w:rFonts w:cs="Arial"/>
                <w:lang w:val="en-US"/>
              </w:rPr>
              <w:t>Scope of registration specifies the AQF qualifications and/or units of competency the training organisation is registered to issue and the industry training and/or assessment services it is registered to provide.</w:t>
            </w:r>
          </w:p>
        </w:tc>
      </w:tr>
      <w:tr w:rsidR="00C34B68" w:rsidRPr="00483FA0" w14:paraId="23F69149" w14:textId="77777777" w:rsidTr="008B4A02">
        <w:trPr>
          <w:trHeight w:val="1559"/>
        </w:trPr>
        <w:tc>
          <w:tcPr>
            <w:tcW w:w="2802" w:type="dxa"/>
            <w:shd w:val="clear" w:color="auto" w:fill="F2F2F2"/>
            <w:vAlign w:val="center"/>
          </w:tcPr>
          <w:p w14:paraId="23F69147" w14:textId="77777777" w:rsidR="00C34B68" w:rsidRPr="00483FA0" w:rsidRDefault="00C34B68" w:rsidP="00C34B68">
            <w:pPr>
              <w:rPr>
                <w:b/>
              </w:rPr>
            </w:pPr>
            <w:r>
              <w:rPr>
                <w:b/>
              </w:rPr>
              <w:t>Nominal Hours</w:t>
            </w:r>
          </w:p>
        </w:tc>
        <w:tc>
          <w:tcPr>
            <w:tcW w:w="6440" w:type="dxa"/>
            <w:vAlign w:val="center"/>
          </w:tcPr>
          <w:p w14:paraId="23F69148" w14:textId="77777777" w:rsidR="008B4A02" w:rsidRPr="003618EA" w:rsidRDefault="00717575" w:rsidP="008B4A02">
            <w:pPr>
              <w:spacing w:before="60" w:after="60"/>
              <w:rPr>
                <w:rFonts w:cs="Arial"/>
                <w:lang w:val="en-US"/>
              </w:rPr>
            </w:pPr>
            <w:r w:rsidRPr="00BD4F3B">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tc>
      </w:tr>
    </w:tbl>
    <w:p w14:paraId="23F6914A" w14:textId="0BAFC808" w:rsidR="00D17E2D" w:rsidRDefault="00D17E2D"/>
    <w:p w14:paraId="71999067" w14:textId="2B45B3C8" w:rsidR="00DB6959" w:rsidRPr="00DB6959" w:rsidRDefault="00DB6959" w:rsidP="00DB6959"/>
    <w:p w14:paraId="2C0EDCF2" w14:textId="513EE8DC" w:rsidR="00DB6959" w:rsidRPr="00DB6959" w:rsidRDefault="00DB6959" w:rsidP="00DB6959"/>
    <w:p w14:paraId="75781B8E" w14:textId="1BC61C69" w:rsidR="00DB6959" w:rsidRPr="00DB6959" w:rsidRDefault="00DB6959" w:rsidP="00DB6959"/>
    <w:p w14:paraId="1A3CAB82" w14:textId="248C5905" w:rsidR="00DB6959" w:rsidRPr="00DB6959" w:rsidRDefault="00DB6959" w:rsidP="00DB6959"/>
    <w:p w14:paraId="373FD089" w14:textId="262FE8B2" w:rsidR="00DB6959" w:rsidRPr="00DB6959" w:rsidRDefault="00DB6959" w:rsidP="00DB6959"/>
    <w:p w14:paraId="16FEAEBC" w14:textId="4382335F" w:rsidR="00DB6959" w:rsidRPr="00DB6959" w:rsidRDefault="00DB6959" w:rsidP="00DB6959"/>
    <w:p w14:paraId="74F98B84" w14:textId="246A3626" w:rsidR="00DB6959" w:rsidRPr="00DB6959" w:rsidRDefault="00DB6959" w:rsidP="00DB6959"/>
    <w:p w14:paraId="19AC1890" w14:textId="7A370E19" w:rsidR="00DB6959" w:rsidRPr="00DB6959" w:rsidRDefault="00DB6959" w:rsidP="00DB6959"/>
    <w:p w14:paraId="2D24C15B" w14:textId="761A85AA" w:rsidR="00DB6959" w:rsidRPr="00DB6959" w:rsidRDefault="00DB6959" w:rsidP="00DB6959"/>
    <w:p w14:paraId="7286C124" w14:textId="36AC81FB" w:rsidR="00DB6959" w:rsidRPr="00DB6959" w:rsidRDefault="00DB6959" w:rsidP="00DB6959"/>
    <w:p w14:paraId="1303566C" w14:textId="021737B8" w:rsidR="00DB6959" w:rsidRPr="00DB6959" w:rsidRDefault="00DB6959" w:rsidP="00DB6959"/>
    <w:p w14:paraId="4FC13016" w14:textId="415E9635" w:rsidR="00DB6959" w:rsidRPr="00DB6959" w:rsidRDefault="00DB6959" w:rsidP="00DB6959"/>
    <w:p w14:paraId="64B55468" w14:textId="1B73FBDD" w:rsidR="00DB6959" w:rsidRPr="00DB6959" w:rsidRDefault="00DB6959" w:rsidP="00DB6959"/>
    <w:p w14:paraId="4B921E35" w14:textId="3F9DB7B0" w:rsidR="00DB6959" w:rsidRPr="00DB6959" w:rsidRDefault="00DB6959" w:rsidP="00DB6959"/>
    <w:p w14:paraId="209CAC03" w14:textId="357FB719" w:rsidR="00DB6959" w:rsidRPr="00DB6959" w:rsidRDefault="00DB6959" w:rsidP="00DB6959"/>
    <w:p w14:paraId="7FA002E9" w14:textId="77777777" w:rsidR="00DB6959" w:rsidRPr="00DB6959" w:rsidRDefault="00DB6959" w:rsidP="00DB6959">
      <w:pPr>
        <w:jc w:val="right"/>
      </w:pPr>
    </w:p>
    <w:sectPr w:rsidR="00DB6959" w:rsidRPr="00DB6959" w:rsidSect="004F649A">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25F0B" w14:textId="77777777" w:rsidR="008C1D84" w:rsidRDefault="008C1D84">
      <w:r>
        <w:separator/>
      </w:r>
    </w:p>
  </w:endnote>
  <w:endnote w:type="continuationSeparator" w:id="0">
    <w:p w14:paraId="4313E4EA" w14:textId="77777777" w:rsidR="008C1D84" w:rsidRDefault="008C1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6914F" w14:textId="77777777" w:rsidR="00B5373D" w:rsidRDefault="00B5373D">
    <w:pPr>
      <w:pStyle w:val="Footer"/>
    </w:pPr>
    <w:r w:rsidRPr="00152FEE">
      <w:rPr>
        <w:noProof/>
        <w:lang w:val="en-AU" w:eastAsia="en-AU"/>
      </w:rPr>
      <w:drawing>
        <wp:inline distT="0" distB="0" distL="0" distR="0" wp14:anchorId="23F69155" wp14:editId="23F69156">
          <wp:extent cx="3321782" cy="487791"/>
          <wp:effectExtent l="0" t="0" r="0" b="7620"/>
          <wp:docPr id="1"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69150" w14:textId="77777777" w:rsidR="00B5373D" w:rsidRDefault="00B5373D" w:rsidP="00BE7E09">
    <w:pPr>
      <w:pStyle w:val="Footer"/>
      <w:jc w:val="right"/>
    </w:pPr>
    <w:r w:rsidRPr="00152FEE">
      <w:rPr>
        <w:noProof/>
        <w:lang w:val="en-AU" w:eastAsia="en-AU"/>
      </w:rPr>
      <w:drawing>
        <wp:inline distT="0" distB="0" distL="0" distR="0" wp14:anchorId="23F69157" wp14:editId="23F69158">
          <wp:extent cx="3321782" cy="487791"/>
          <wp:effectExtent l="0" t="0" r="0" b="7620"/>
          <wp:docPr id="28"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69151" w14:textId="77777777" w:rsidR="00B5373D" w:rsidRDefault="00B5373D">
    <w:pPr>
      <w:pStyle w:val="Footer"/>
      <w:tabs>
        <w:tab w:val="clear" w:pos="8640"/>
        <w:tab w:val="right" w:pos="9600"/>
      </w:tabs>
    </w:pPr>
    <w:r>
      <w:rPr>
        <w:noProof/>
        <w:lang w:val="en-AU" w:eastAsia="en-AU"/>
      </w:rPr>
      <w:drawing>
        <wp:inline distT="0" distB="0" distL="0" distR="0" wp14:anchorId="23F69159" wp14:editId="16A1DE02">
          <wp:extent cx="838200" cy="295275"/>
          <wp:effectExtent l="0" t="0" r="0" b="9525"/>
          <wp:docPr id="2" name="Picture 2"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69152" w14:textId="77777777" w:rsidR="00B5373D" w:rsidRDefault="00B5373D" w:rsidP="00BE7E0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495C6" w14:textId="609A7F5C" w:rsidR="00B5373D" w:rsidRPr="004676BA" w:rsidRDefault="00B5373D">
    <w:pPr>
      <w:pStyle w:val="Footer"/>
      <w:tabs>
        <w:tab w:val="clear" w:pos="8640"/>
        <w:tab w:val="right" w:pos="9600"/>
      </w:tabs>
      <w:rPr>
        <w:rFonts w:cs="Arial"/>
        <w:lang w:val="fr-FR"/>
      </w:rPr>
    </w:pPr>
    <w:r>
      <w:rPr>
        <w:rFonts w:cs="Arial"/>
        <w:szCs w:val="16"/>
        <w:lang w:val="en-AU"/>
      </w:rPr>
      <w:t xml:space="preserve">MSM Manufacturing Release 7.0 </w:t>
    </w:r>
    <w:r w:rsidRPr="004676BA">
      <w:rPr>
        <w:rFonts w:cs="Arial"/>
        <w:szCs w:val="16"/>
        <w:lang w:val="en-AU"/>
      </w:rPr>
      <w:t xml:space="preserve">VPG                   </w:t>
    </w:r>
    <w:r w:rsidRPr="004676BA">
      <w:rPr>
        <w:szCs w:val="16"/>
      </w:rPr>
      <w:t xml:space="preserve">Page </w:t>
    </w:r>
    <w:r w:rsidRPr="004676BA">
      <w:rPr>
        <w:szCs w:val="16"/>
      </w:rPr>
      <w:fldChar w:fldCharType="begin"/>
    </w:r>
    <w:r w:rsidRPr="004676BA">
      <w:rPr>
        <w:szCs w:val="16"/>
      </w:rPr>
      <w:instrText xml:space="preserve"> PAGE </w:instrText>
    </w:r>
    <w:r w:rsidRPr="004676BA">
      <w:rPr>
        <w:szCs w:val="16"/>
      </w:rPr>
      <w:fldChar w:fldCharType="separate"/>
    </w:r>
    <w:r w:rsidR="00F83480" w:rsidRPr="004676BA">
      <w:rPr>
        <w:noProof/>
        <w:szCs w:val="16"/>
      </w:rPr>
      <w:t>11</w:t>
    </w:r>
    <w:r w:rsidRPr="004676BA">
      <w:rPr>
        <w:szCs w:val="16"/>
      </w:rPr>
      <w:fldChar w:fldCharType="end"/>
    </w:r>
    <w:r w:rsidRPr="004676BA">
      <w:rPr>
        <w:szCs w:val="16"/>
      </w:rPr>
      <w:t xml:space="preserve"> of</w:t>
    </w:r>
    <w:r w:rsidRPr="004676BA">
      <w:rPr>
        <w:szCs w:val="16"/>
        <w:lang w:val="en-AU"/>
      </w:rPr>
      <w:t xml:space="preserve"> </w:t>
    </w:r>
    <w:r w:rsidRPr="004676BA">
      <w:rPr>
        <w:rFonts w:cs="Arial"/>
        <w:lang w:val="fr-FR"/>
      </w:rPr>
      <w:fldChar w:fldCharType="begin"/>
    </w:r>
    <w:r w:rsidRPr="004676BA">
      <w:rPr>
        <w:rFonts w:cs="Arial"/>
        <w:lang w:val="fr-FR"/>
      </w:rPr>
      <w:instrText xml:space="preserve"> = </w:instrText>
    </w:r>
    <w:r w:rsidRPr="004676BA">
      <w:rPr>
        <w:rFonts w:cs="Arial"/>
        <w:lang w:val="fr-FR"/>
      </w:rPr>
      <w:fldChar w:fldCharType="begin"/>
    </w:r>
    <w:r w:rsidRPr="004676BA">
      <w:rPr>
        <w:rFonts w:cs="Arial"/>
        <w:lang w:val="fr-FR"/>
      </w:rPr>
      <w:instrText xml:space="preserve"> NUMPAGES   \* MERGEFORMAT </w:instrText>
    </w:r>
    <w:r w:rsidRPr="004676BA">
      <w:rPr>
        <w:rFonts w:cs="Arial"/>
        <w:lang w:val="fr-FR"/>
      </w:rPr>
      <w:fldChar w:fldCharType="separate"/>
    </w:r>
    <w:r w:rsidR="0060497F">
      <w:rPr>
        <w:rFonts w:cs="Arial"/>
        <w:noProof/>
        <w:lang w:val="fr-FR"/>
      </w:rPr>
      <w:instrText>18</w:instrText>
    </w:r>
    <w:r w:rsidRPr="004676BA">
      <w:rPr>
        <w:rFonts w:cs="Arial"/>
        <w:lang w:val="fr-FR"/>
      </w:rPr>
      <w:fldChar w:fldCharType="end"/>
    </w:r>
    <w:r w:rsidRPr="004676BA">
      <w:rPr>
        <w:rFonts w:cs="Arial"/>
        <w:lang w:val="fr-FR"/>
      </w:rPr>
      <w:instrText xml:space="preserve"> - 5</w:instrText>
    </w:r>
  </w:p>
  <w:p w14:paraId="23F69153" w14:textId="159EA0A1" w:rsidR="00B5373D" w:rsidRDefault="00B5373D">
    <w:pPr>
      <w:pStyle w:val="Footer"/>
      <w:tabs>
        <w:tab w:val="clear" w:pos="8640"/>
        <w:tab w:val="right" w:pos="9600"/>
      </w:tabs>
    </w:pPr>
    <w:r w:rsidRPr="004676BA">
      <w:rPr>
        <w:rFonts w:cs="Arial"/>
        <w:lang w:val="fr-FR"/>
      </w:rPr>
      <w:instrText xml:space="preserve"> </w:instrText>
    </w:r>
    <w:r w:rsidRPr="004676BA">
      <w:rPr>
        <w:rFonts w:cs="Arial"/>
        <w:lang w:val="fr-FR"/>
      </w:rPr>
      <w:fldChar w:fldCharType="separate"/>
    </w:r>
    <w:r w:rsidR="0060497F">
      <w:rPr>
        <w:rFonts w:cs="Arial"/>
        <w:noProof/>
        <w:lang w:val="fr-FR"/>
      </w:rPr>
      <w:t>13</w:t>
    </w:r>
    <w:r w:rsidRPr="004676BA">
      <w:rPr>
        <w:rFonts w:cs="Arial"/>
        <w:lang w:val="fr-FR"/>
      </w:rPr>
      <w:fldChar w:fldCharType="end"/>
    </w:r>
    <w:r>
      <w:rPr>
        <w:i/>
        <w:szCs w:val="16"/>
      </w:rPr>
      <w:tab/>
    </w:r>
    <w:r>
      <w:rPr>
        <w:noProof/>
        <w:lang w:val="en-AU" w:eastAsia="en-AU"/>
      </w:rPr>
      <w:drawing>
        <wp:inline distT="0" distB="0" distL="0" distR="0" wp14:anchorId="23F6915B" wp14:editId="7B497FD5">
          <wp:extent cx="838200" cy="295275"/>
          <wp:effectExtent l="0" t="0" r="0" b="9525"/>
          <wp:docPr id="4" name="Picture 4"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0E7F4" w14:textId="77777777" w:rsidR="008C1D84" w:rsidRDefault="008C1D84">
      <w:r>
        <w:separator/>
      </w:r>
    </w:p>
  </w:footnote>
  <w:footnote w:type="continuationSeparator" w:id="0">
    <w:p w14:paraId="078B06AA" w14:textId="77777777" w:rsidR="008C1D84" w:rsidRDefault="008C1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69154" w14:textId="77777777" w:rsidR="00B5373D" w:rsidRPr="00207CC4" w:rsidRDefault="00B5373D" w:rsidP="00207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1C5E35"/>
    <w:multiLevelType w:val="hybridMultilevel"/>
    <w:tmpl w:val="AEE0501C"/>
    <w:lvl w:ilvl="0" w:tplc="9C18CB6A">
      <w:start w:val="1"/>
      <w:numFmt w:val="bullet"/>
      <w:pStyle w:val="IG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D067A6F"/>
    <w:multiLevelType w:val="hybridMultilevel"/>
    <w:tmpl w:val="99862C28"/>
    <w:lvl w:ilvl="0" w:tplc="0C090005">
      <w:start w:val="1"/>
      <w:numFmt w:val="bullet"/>
      <w:lvlText w:val=""/>
      <w:lvlJc w:val="left"/>
      <w:pPr>
        <w:ind w:left="672" w:hanging="360"/>
      </w:pPr>
      <w:rPr>
        <w:rFonts w:ascii="Wingdings" w:hAnsi="Wingdings" w:hint="default"/>
      </w:rPr>
    </w:lvl>
    <w:lvl w:ilvl="1" w:tplc="0C090003" w:tentative="1">
      <w:start w:val="1"/>
      <w:numFmt w:val="bullet"/>
      <w:lvlText w:val="o"/>
      <w:lvlJc w:val="left"/>
      <w:pPr>
        <w:ind w:left="1392" w:hanging="360"/>
      </w:pPr>
      <w:rPr>
        <w:rFonts w:ascii="Courier New" w:hAnsi="Courier New" w:cs="Courier New" w:hint="default"/>
      </w:rPr>
    </w:lvl>
    <w:lvl w:ilvl="2" w:tplc="0C090005" w:tentative="1">
      <w:start w:val="1"/>
      <w:numFmt w:val="bullet"/>
      <w:lvlText w:val=""/>
      <w:lvlJc w:val="left"/>
      <w:pPr>
        <w:ind w:left="2112" w:hanging="360"/>
      </w:pPr>
      <w:rPr>
        <w:rFonts w:ascii="Wingdings" w:hAnsi="Wingdings" w:hint="default"/>
      </w:rPr>
    </w:lvl>
    <w:lvl w:ilvl="3" w:tplc="0C090001" w:tentative="1">
      <w:start w:val="1"/>
      <w:numFmt w:val="bullet"/>
      <w:lvlText w:val=""/>
      <w:lvlJc w:val="left"/>
      <w:pPr>
        <w:ind w:left="2832" w:hanging="360"/>
      </w:pPr>
      <w:rPr>
        <w:rFonts w:ascii="Symbol" w:hAnsi="Symbol" w:hint="default"/>
      </w:rPr>
    </w:lvl>
    <w:lvl w:ilvl="4" w:tplc="0C090003" w:tentative="1">
      <w:start w:val="1"/>
      <w:numFmt w:val="bullet"/>
      <w:lvlText w:val="o"/>
      <w:lvlJc w:val="left"/>
      <w:pPr>
        <w:ind w:left="3552" w:hanging="360"/>
      </w:pPr>
      <w:rPr>
        <w:rFonts w:ascii="Courier New" w:hAnsi="Courier New" w:cs="Courier New" w:hint="default"/>
      </w:rPr>
    </w:lvl>
    <w:lvl w:ilvl="5" w:tplc="0C090005" w:tentative="1">
      <w:start w:val="1"/>
      <w:numFmt w:val="bullet"/>
      <w:lvlText w:val=""/>
      <w:lvlJc w:val="left"/>
      <w:pPr>
        <w:ind w:left="4272" w:hanging="360"/>
      </w:pPr>
      <w:rPr>
        <w:rFonts w:ascii="Wingdings" w:hAnsi="Wingdings" w:hint="default"/>
      </w:rPr>
    </w:lvl>
    <w:lvl w:ilvl="6" w:tplc="0C090001" w:tentative="1">
      <w:start w:val="1"/>
      <w:numFmt w:val="bullet"/>
      <w:lvlText w:val=""/>
      <w:lvlJc w:val="left"/>
      <w:pPr>
        <w:ind w:left="4992" w:hanging="360"/>
      </w:pPr>
      <w:rPr>
        <w:rFonts w:ascii="Symbol" w:hAnsi="Symbol" w:hint="default"/>
      </w:rPr>
    </w:lvl>
    <w:lvl w:ilvl="7" w:tplc="0C090003" w:tentative="1">
      <w:start w:val="1"/>
      <w:numFmt w:val="bullet"/>
      <w:lvlText w:val="o"/>
      <w:lvlJc w:val="left"/>
      <w:pPr>
        <w:ind w:left="5712" w:hanging="360"/>
      </w:pPr>
      <w:rPr>
        <w:rFonts w:ascii="Courier New" w:hAnsi="Courier New" w:cs="Courier New" w:hint="default"/>
      </w:rPr>
    </w:lvl>
    <w:lvl w:ilvl="8" w:tplc="0C090005" w:tentative="1">
      <w:start w:val="1"/>
      <w:numFmt w:val="bullet"/>
      <w:lvlText w:val=""/>
      <w:lvlJc w:val="left"/>
      <w:pPr>
        <w:ind w:left="6432" w:hanging="360"/>
      </w:pPr>
      <w:rPr>
        <w:rFonts w:ascii="Wingdings" w:hAnsi="Wingdings" w:hint="default"/>
      </w:rPr>
    </w:lvl>
  </w:abstractNum>
  <w:abstractNum w:abstractNumId="7" w15:restartNumberingAfterBreak="0">
    <w:nsid w:val="3E9F15D6"/>
    <w:multiLevelType w:val="hybridMultilevel"/>
    <w:tmpl w:val="FB9C204C"/>
    <w:lvl w:ilvl="0" w:tplc="9A38BC24">
      <w:start w:val="1"/>
      <w:numFmt w:val="bullet"/>
      <w:pStyle w:val="Norm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B485E26"/>
    <w:multiLevelType w:val="hybridMultilevel"/>
    <w:tmpl w:val="4EAA2D26"/>
    <w:lvl w:ilvl="0" w:tplc="814CACC0">
      <w:start w:val="1"/>
      <w:numFmt w:val="bullet"/>
      <w:pStyle w:val="en"/>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517819097">
    <w:abstractNumId w:val="1"/>
  </w:num>
  <w:num w:numId="2" w16cid:durableId="1849523111">
    <w:abstractNumId w:val="7"/>
  </w:num>
  <w:num w:numId="3" w16cid:durableId="1686057134">
    <w:abstractNumId w:val="0"/>
  </w:num>
  <w:num w:numId="4" w16cid:durableId="459303994">
    <w:abstractNumId w:val="9"/>
  </w:num>
  <w:num w:numId="5" w16cid:durableId="1675842729">
    <w:abstractNumId w:val="10"/>
  </w:num>
  <w:num w:numId="6" w16cid:durableId="2003854374">
    <w:abstractNumId w:val="4"/>
  </w:num>
  <w:num w:numId="7" w16cid:durableId="174416918">
    <w:abstractNumId w:val="5"/>
  </w:num>
  <w:num w:numId="8" w16cid:durableId="1910768588">
    <w:abstractNumId w:val="2"/>
  </w:num>
  <w:num w:numId="9" w16cid:durableId="1281298835">
    <w:abstractNumId w:val="8"/>
  </w:num>
  <w:num w:numId="10" w16cid:durableId="537281923">
    <w:abstractNumId w:val="6"/>
  </w:num>
  <w:num w:numId="11" w16cid:durableId="1121803293">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saveInvalidXml/>
  <w:ignoreMixedContent/>
  <w:alwaysShowPlaceholderText/>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769"/>
    <w:rsid w:val="000036BD"/>
    <w:rsid w:val="000068DB"/>
    <w:rsid w:val="00006FB1"/>
    <w:rsid w:val="000119A7"/>
    <w:rsid w:val="00012179"/>
    <w:rsid w:val="0001432A"/>
    <w:rsid w:val="000147AA"/>
    <w:rsid w:val="00014D8B"/>
    <w:rsid w:val="00016D83"/>
    <w:rsid w:val="00017B2F"/>
    <w:rsid w:val="00020565"/>
    <w:rsid w:val="00027C70"/>
    <w:rsid w:val="00030A1E"/>
    <w:rsid w:val="000330AF"/>
    <w:rsid w:val="0005085B"/>
    <w:rsid w:val="000542B7"/>
    <w:rsid w:val="000557AA"/>
    <w:rsid w:val="00067EB4"/>
    <w:rsid w:val="000704B4"/>
    <w:rsid w:val="00072A51"/>
    <w:rsid w:val="000768E0"/>
    <w:rsid w:val="00077018"/>
    <w:rsid w:val="00080C96"/>
    <w:rsid w:val="0008121F"/>
    <w:rsid w:val="000828CE"/>
    <w:rsid w:val="00082DB6"/>
    <w:rsid w:val="000913BC"/>
    <w:rsid w:val="000918E1"/>
    <w:rsid w:val="0009249F"/>
    <w:rsid w:val="000A0F7B"/>
    <w:rsid w:val="000A2F2E"/>
    <w:rsid w:val="000B10E9"/>
    <w:rsid w:val="000B2EFC"/>
    <w:rsid w:val="000B4AFC"/>
    <w:rsid w:val="000B57F2"/>
    <w:rsid w:val="000C59B3"/>
    <w:rsid w:val="000D16C8"/>
    <w:rsid w:val="000D30FF"/>
    <w:rsid w:val="000D34AC"/>
    <w:rsid w:val="000D788A"/>
    <w:rsid w:val="000E532B"/>
    <w:rsid w:val="000E587A"/>
    <w:rsid w:val="000E6997"/>
    <w:rsid w:val="000F02EC"/>
    <w:rsid w:val="000F27C1"/>
    <w:rsid w:val="000F340E"/>
    <w:rsid w:val="000F752B"/>
    <w:rsid w:val="001017E6"/>
    <w:rsid w:val="00104830"/>
    <w:rsid w:val="00107DDC"/>
    <w:rsid w:val="00111480"/>
    <w:rsid w:val="001117C1"/>
    <w:rsid w:val="00113013"/>
    <w:rsid w:val="00113165"/>
    <w:rsid w:val="0011454E"/>
    <w:rsid w:val="00114DF9"/>
    <w:rsid w:val="00117132"/>
    <w:rsid w:val="00120CEF"/>
    <w:rsid w:val="0012380A"/>
    <w:rsid w:val="001258EC"/>
    <w:rsid w:val="00127667"/>
    <w:rsid w:val="00132AC8"/>
    <w:rsid w:val="00133083"/>
    <w:rsid w:val="001368CE"/>
    <w:rsid w:val="001418C8"/>
    <w:rsid w:val="00141D5D"/>
    <w:rsid w:val="001455F3"/>
    <w:rsid w:val="00146555"/>
    <w:rsid w:val="00146733"/>
    <w:rsid w:val="00147D57"/>
    <w:rsid w:val="0015018D"/>
    <w:rsid w:val="00152CE8"/>
    <w:rsid w:val="00153C07"/>
    <w:rsid w:val="0016009B"/>
    <w:rsid w:val="0016031B"/>
    <w:rsid w:val="001647CA"/>
    <w:rsid w:val="001728B1"/>
    <w:rsid w:val="00172C18"/>
    <w:rsid w:val="001732E5"/>
    <w:rsid w:val="0017431B"/>
    <w:rsid w:val="00176CF6"/>
    <w:rsid w:val="00180308"/>
    <w:rsid w:val="00181531"/>
    <w:rsid w:val="00193271"/>
    <w:rsid w:val="00195E97"/>
    <w:rsid w:val="00196072"/>
    <w:rsid w:val="0019609E"/>
    <w:rsid w:val="0019714D"/>
    <w:rsid w:val="001A2F4B"/>
    <w:rsid w:val="001A3D56"/>
    <w:rsid w:val="001A4B27"/>
    <w:rsid w:val="001B0DB9"/>
    <w:rsid w:val="001B16CA"/>
    <w:rsid w:val="001B18F9"/>
    <w:rsid w:val="001C168F"/>
    <w:rsid w:val="001C2496"/>
    <w:rsid w:val="001C4E71"/>
    <w:rsid w:val="001C52A6"/>
    <w:rsid w:val="001D0A09"/>
    <w:rsid w:val="001D232F"/>
    <w:rsid w:val="001D7599"/>
    <w:rsid w:val="001E5BDE"/>
    <w:rsid w:val="001F17D7"/>
    <w:rsid w:val="002024AC"/>
    <w:rsid w:val="00204287"/>
    <w:rsid w:val="0020473D"/>
    <w:rsid w:val="002049F5"/>
    <w:rsid w:val="002079F7"/>
    <w:rsid w:val="00207CC4"/>
    <w:rsid w:val="00207DC1"/>
    <w:rsid w:val="002126F1"/>
    <w:rsid w:val="00213296"/>
    <w:rsid w:val="002203BF"/>
    <w:rsid w:val="00231F68"/>
    <w:rsid w:val="00232865"/>
    <w:rsid w:val="0024274E"/>
    <w:rsid w:val="00243FA4"/>
    <w:rsid w:val="00245C5C"/>
    <w:rsid w:val="00246221"/>
    <w:rsid w:val="002503E7"/>
    <w:rsid w:val="00254ED8"/>
    <w:rsid w:val="00262440"/>
    <w:rsid w:val="00262DF3"/>
    <w:rsid w:val="0026306C"/>
    <w:rsid w:val="002630D2"/>
    <w:rsid w:val="00263622"/>
    <w:rsid w:val="00264F29"/>
    <w:rsid w:val="002660CD"/>
    <w:rsid w:val="00273A24"/>
    <w:rsid w:val="00274050"/>
    <w:rsid w:val="002749FA"/>
    <w:rsid w:val="00286B80"/>
    <w:rsid w:val="00291707"/>
    <w:rsid w:val="00294718"/>
    <w:rsid w:val="002976E9"/>
    <w:rsid w:val="002A26D1"/>
    <w:rsid w:val="002A5798"/>
    <w:rsid w:val="002A7BD4"/>
    <w:rsid w:val="002B44BD"/>
    <w:rsid w:val="002B6D1D"/>
    <w:rsid w:val="002C1943"/>
    <w:rsid w:val="002C41FD"/>
    <w:rsid w:val="002D160F"/>
    <w:rsid w:val="002D43EF"/>
    <w:rsid w:val="002D5E72"/>
    <w:rsid w:val="002E1065"/>
    <w:rsid w:val="002E7B98"/>
    <w:rsid w:val="002E7BDF"/>
    <w:rsid w:val="002F13D8"/>
    <w:rsid w:val="002F34E8"/>
    <w:rsid w:val="002F6353"/>
    <w:rsid w:val="002F6A69"/>
    <w:rsid w:val="002F7BD6"/>
    <w:rsid w:val="00300EDD"/>
    <w:rsid w:val="003013E2"/>
    <w:rsid w:val="0030146A"/>
    <w:rsid w:val="00302D6E"/>
    <w:rsid w:val="00307C65"/>
    <w:rsid w:val="00311D83"/>
    <w:rsid w:val="0031623D"/>
    <w:rsid w:val="00316438"/>
    <w:rsid w:val="0031653F"/>
    <w:rsid w:val="00316A49"/>
    <w:rsid w:val="00316BC3"/>
    <w:rsid w:val="0031798A"/>
    <w:rsid w:val="00320BAC"/>
    <w:rsid w:val="003211C8"/>
    <w:rsid w:val="0032289E"/>
    <w:rsid w:val="00324096"/>
    <w:rsid w:val="0032436C"/>
    <w:rsid w:val="00327B14"/>
    <w:rsid w:val="00330052"/>
    <w:rsid w:val="00331275"/>
    <w:rsid w:val="00333A55"/>
    <w:rsid w:val="00335180"/>
    <w:rsid w:val="003360DA"/>
    <w:rsid w:val="00343E22"/>
    <w:rsid w:val="0034795D"/>
    <w:rsid w:val="00347A3D"/>
    <w:rsid w:val="00350170"/>
    <w:rsid w:val="00351240"/>
    <w:rsid w:val="00354E5D"/>
    <w:rsid w:val="00362412"/>
    <w:rsid w:val="00363FC1"/>
    <w:rsid w:val="00372247"/>
    <w:rsid w:val="003762E4"/>
    <w:rsid w:val="00377164"/>
    <w:rsid w:val="00380A73"/>
    <w:rsid w:val="00382232"/>
    <w:rsid w:val="00382C85"/>
    <w:rsid w:val="00390086"/>
    <w:rsid w:val="00390E38"/>
    <w:rsid w:val="00390F78"/>
    <w:rsid w:val="00392BE7"/>
    <w:rsid w:val="00392CC1"/>
    <w:rsid w:val="0039706A"/>
    <w:rsid w:val="00397893"/>
    <w:rsid w:val="003A14C1"/>
    <w:rsid w:val="003A1DAD"/>
    <w:rsid w:val="003A4D43"/>
    <w:rsid w:val="003B002B"/>
    <w:rsid w:val="003B26BB"/>
    <w:rsid w:val="003B42EA"/>
    <w:rsid w:val="003B66A6"/>
    <w:rsid w:val="003C1DC8"/>
    <w:rsid w:val="003C202C"/>
    <w:rsid w:val="003C265F"/>
    <w:rsid w:val="003C454E"/>
    <w:rsid w:val="003C5B21"/>
    <w:rsid w:val="003D2532"/>
    <w:rsid w:val="003D315D"/>
    <w:rsid w:val="003D5306"/>
    <w:rsid w:val="003D7D59"/>
    <w:rsid w:val="003E0CA4"/>
    <w:rsid w:val="003E1931"/>
    <w:rsid w:val="003E289C"/>
    <w:rsid w:val="003E59A2"/>
    <w:rsid w:val="003E5F88"/>
    <w:rsid w:val="003E6693"/>
    <w:rsid w:val="003E7BA6"/>
    <w:rsid w:val="003F0774"/>
    <w:rsid w:val="003F1DB0"/>
    <w:rsid w:val="003F56D4"/>
    <w:rsid w:val="00403169"/>
    <w:rsid w:val="00403883"/>
    <w:rsid w:val="00410018"/>
    <w:rsid w:val="004109B4"/>
    <w:rsid w:val="0041222B"/>
    <w:rsid w:val="00412764"/>
    <w:rsid w:val="00413C31"/>
    <w:rsid w:val="00415B37"/>
    <w:rsid w:val="00415D02"/>
    <w:rsid w:val="004163D2"/>
    <w:rsid w:val="00420262"/>
    <w:rsid w:val="00421A51"/>
    <w:rsid w:val="0042268D"/>
    <w:rsid w:val="00422985"/>
    <w:rsid w:val="00425F6D"/>
    <w:rsid w:val="00426B15"/>
    <w:rsid w:val="00430218"/>
    <w:rsid w:val="00430D04"/>
    <w:rsid w:val="00432026"/>
    <w:rsid w:val="00432333"/>
    <w:rsid w:val="00435279"/>
    <w:rsid w:val="004359B1"/>
    <w:rsid w:val="0044218E"/>
    <w:rsid w:val="00444CB4"/>
    <w:rsid w:val="00445064"/>
    <w:rsid w:val="00446C20"/>
    <w:rsid w:val="0044782C"/>
    <w:rsid w:val="00457BD8"/>
    <w:rsid w:val="004606A4"/>
    <w:rsid w:val="004623EE"/>
    <w:rsid w:val="0046269A"/>
    <w:rsid w:val="00463266"/>
    <w:rsid w:val="004650ED"/>
    <w:rsid w:val="004676BA"/>
    <w:rsid w:val="00474EDB"/>
    <w:rsid w:val="004913F9"/>
    <w:rsid w:val="004927B6"/>
    <w:rsid w:val="00497C83"/>
    <w:rsid w:val="004A2D1B"/>
    <w:rsid w:val="004A42F4"/>
    <w:rsid w:val="004A642E"/>
    <w:rsid w:val="004B0F6D"/>
    <w:rsid w:val="004B18BF"/>
    <w:rsid w:val="004B5631"/>
    <w:rsid w:val="004C2E71"/>
    <w:rsid w:val="004C38BA"/>
    <w:rsid w:val="004C72EC"/>
    <w:rsid w:val="004C74B0"/>
    <w:rsid w:val="004D1B58"/>
    <w:rsid w:val="004D6A95"/>
    <w:rsid w:val="004D6F44"/>
    <w:rsid w:val="004D7410"/>
    <w:rsid w:val="004D75CF"/>
    <w:rsid w:val="004E1C26"/>
    <w:rsid w:val="004E5147"/>
    <w:rsid w:val="004E54FC"/>
    <w:rsid w:val="004E7E79"/>
    <w:rsid w:val="004F04FE"/>
    <w:rsid w:val="004F06DE"/>
    <w:rsid w:val="004F0889"/>
    <w:rsid w:val="004F277C"/>
    <w:rsid w:val="004F3199"/>
    <w:rsid w:val="004F4050"/>
    <w:rsid w:val="004F50CA"/>
    <w:rsid w:val="004F649A"/>
    <w:rsid w:val="00502A91"/>
    <w:rsid w:val="005037FA"/>
    <w:rsid w:val="00505EF9"/>
    <w:rsid w:val="00506000"/>
    <w:rsid w:val="0051338A"/>
    <w:rsid w:val="00517E64"/>
    <w:rsid w:val="00520CA1"/>
    <w:rsid w:val="005219DC"/>
    <w:rsid w:val="00523B11"/>
    <w:rsid w:val="005264EB"/>
    <w:rsid w:val="00533D6B"/>
    <w:rsid w:val="00534135"/>
    <w:rsid w:val="00536DAE"/>
    <w:rsid w:val="005370FF"/>
    <w:rsid w:val="00540D97"/>
    <w:rsid w:val="005438EC"/>
    <w:rsid w:val="00546AAC"/>
    <w:rsid w:val="00555C5B"/>
    <w:rsid w:val="005571FA"/>
    <w:rsid w:val="005629E5"/>
    <w:rsid w:val="00563538"/>
    <w:rsid w:val="00564DD0"/>
    <w:rsid w:val="005773AD"/>
    <w:rsid w:val="00580D7C"/>
    <w:rsid w:val="00583D93"/>
    <w:rsid w:val="00583EB4"/>
    <w:rsid w:val="0058522D"/>
    <w:rsid w:val="00585513"/>
    <w:rsid w:val="005873F6"/>
    <w:rsid w:val="00592369"/>
    <w:rsid w:val="005A3234"/>
    <w:rsid w:val="005B0F62"/>
    <w:rsid w:val="005B5127"/>
    <w:rsid w:val="005B5A69"/>
    <w:rsid w:val="005C1B68"/>
    <w:rsid w:val="005C25CB"/>
    <w:rsid w:val="005C3137"/>
    <w:rsid w:val="005C6D23"/>
    <w:rsid w:val="005C773E"/>
    <w:rsid w:val="005D5C09"/>
    <w:rsid w:val="005D6C39"/>
    <w:rsid w:val="005E1079"/>
    <w:rsid w:val="005E2AA4"/>
    <w:rsid w:val="005E315E"/>
    <w:rsid w:val="005E360B"/>
    <w:rsid w:val="005E41C0"/>
    <w:rsid w:val="005E6B2C"/>
    <w:rsid w:val="005E78F3"/>
    <w:rsid w:val="005F2692"/>
    <w:rsid w:val="005F2D17"/>
    <w:rsid w:val="005F44F2"/>
    <w:rsid w:val="005F6B40"/>
    <w:rsid w:val="006010A2"/>
    <w:rsid w:val="006025E0"/>
    <w:rsid w:val="00602B98"/>
    <w:rsid w:val="00603838"/>
    <w:rsid w:val="0060497F"/>
    <w:rsid w:val="00604B43"/>
    <w:rsid w:val="00605040"/>
    <w:rsid w:val="00611655"/>
    <w:rsid w:val="00612E51"/>
    <w:rsid w:val="00615C7D"/>
    <w:rsid w:val="006173CD"/>
    <w:rsid w:val="00617ABF"/>
    <w:rsid w:val="006205DF"/>
    <w:rsid w:val="00622336"/>
    <w:rsid w:val="00625F65"/>
    <w:rsid w:val="00626BE3"/>
    <w:rsid w:val="006335A9"/>
    <w:rsid w:val="006344CF"/>
    <w:rsid w:val="00644B34"/>
    <w:rsid w:val="0065074F"/>
    <w:rsid w:val="00651CFD"/>
    <w:rsid w:val="00665A3A"/>
    <w:rsid w:val="00667C1B"/>
    <w:rsid w:val="006721E7"/>
    <w:rsid w:val="0067327B"/>
    <w:rsid w:val="006766E2"/>
    <w:rsid w:val="00676F64"/>
    <w:rsid w:val="006828F2"/>
    <w:rsid w:val="00683A2F"/>
    <w:rsid w:val="00685D7F"/>
    <w:rsid w:val="006861B2"/>
    <w:rsid w:val="006919B5"/>
    <w:rsid w:val="00692AB4"/>
    <w:rsid w:val="006A266A"/>
    <w:rsid w:val="006A2CDC"/>
    <w:rsid w:val="006A775B"/>
    <w:rsid w:val="006A7CF4"/>
    <w:rsid w:val="006B040B"/>
    <w:rsid w:val="006B17F8"/>
    <w:rsid w:val="006B4293"/>
    <w:rsid w:val="006B4EE5"/>
    <w:rsid w:val="006B6B26"/>
    <w:rsid w:val="006C0D84"/>
    <w:rsid w:val="006C5A23"/>
    <w:rsid w:val="006C5A6D"/>
    <w:rsid w:val="006C5F2D"/>
    <w:rsid w:val="006C7DF7"/>
    <w:rsid w:val="006D51AD"/>
    <w:rsid w:val="006D51F8"/>
    <w:rsid w:val="006E1859"/>
    <w:rsid w:val="006E2FF3"/>
    <w:rsid w:val="006E369D"/>
    <w:rsid w:val="006E3E6F"/>
    <w:rsid w:val="006E4F3F"/>
    <w:rsid w:val="006F02C0"/>
    <w:rsid w:val="006F1360"/>
    <w:rsid w:val="00702FE9"/>
    <w:rsid w:val="00705E30"/>
    <w:rsid w:val="00711C72"/>
    <w:rsid w:val="0071459D"/>
    <w:rsid w:val="00715016"/>
    <w:rsid w:val="0071735D"/>
    <w:rsid w:val="00717575"/>
    <w:rsid w:val="00717EC8"/>
    <w:rsid w:val="0072047E"/>
    <w:rsid w:val="00720985"/>
    <w:rsid w:val="00720C94"/>
    <w:rsid w:val="007231EA"/>
    <w:rsid w:val="0074649C"/>
    <w:rsid w:val="00747C77"/>
    <w:rsid w:val="00753FCB"/>
    <w:rsid w:val="0075407E"/>
    <w:rsid w:val="007555B2"/>
    <w:rsid w:val="007562F6"/>
    <w:rsid w:val="00763BEA"/>
    <w:rsid w:val="00771FB7"/>
    <w:rsid w:val="00772686"/>
    <w:rsid w:val="00772769"/>
    <w:rsid w:val="00772D34"/>
    <w:rsid w:val="0077646A"/>
    <w:rsid w:val="00781A21"/>
    <w:rsid w:val="00786918"/>
    <w:rsid w:val="007905BE"/>
    <w:rsid w:val="00791C57"/>
    <w:rsid w:val="007942CA"/>
    <w:rsid w:val="00794C1B"/>
    <w:rsid w:val="00797635"/>
    <w:rsid w:val="007A463B"/>
    <w:rsid w:val="007A5E05"/>
    <w:rsid w:val="007B0257"/>
    <w:rsid w:val="007B04D6"/>
    <w:rsid w:val="007B2986"/>
    <w:rsid w:val="007B2AD7"/>
    <w:rsid w:val="007B2B29"/>
    <w:rsid w:val="007C14C1"/>
    <w:rsid w:val="007C272A"/>
    <w:rsid w:val="007C30A5"/>
    <w:rsid w:val="007C5704"/>
    <w:rsid w:val="007D02DF"/>
    <w:rsid w:val="007D075F"/>
    <w:rsid w:val="007D3101"/>
    <w:rsid w:val="007D3842"/>
    <w:rsid w:val="007D3C75"/>
    <w:rsid w:val="007E1CFC"/>
    <w:rsid w:val="007E4D69"/>
    <w:rsid w:val="007E55EC"/>
    <w:rsid w:val="007E6F1F"/>
    <w:rsid w:val="007F2C0A"/>
    <w:rsid w:val="007F3D51"/>
    <w:rsid w:val="008014F3"/>
    <w:rsid w:val="0080183D"/>
    <w:rsid w:val="008020EA"/>
    <w:rsid w:val="00802C86"/>
    <w:rsid w:val="00810721"/>
    <w:rsid w:val="0081158F"/>
    <w:rsid w:val="0081213F"/>
    <w:rsid w:val="00821B91"/>
    <w:rsid w:val="0082270D"/>
    <w:rsid w:val="00826700"/>
    <w:rsid w:val="0083270C"/>
    <w:rsid w:val="00834921"/>
    <w:rsid w:val="00834F94"/>
    <w:rsid w:val="00835CA8"/>
    <w:rsid w:val="00836C19"/>
    <w:rsid w:val="00836FC7"/>
    <w:rsid w:val="00837F4E"/>
    <w:rsid w:val="00843899"/>
    <w:rsid w:val="008471F5"/>
    <w:rsid w:val="008477DA"/>
    <w:rsid w:val="00850743"/>
    <w:rsid w:val="00860458"/>
    <w:rsid w:val="00861B00"/>
    <w:rsid w:val="00866D0A"/>
    <w:rsid w:val="00867B1F"/>
    <w:rsid w:val="0087765F"/>
    <w:rsid w:val="008778AA"/>
    <w:rsid w:val="008824F8"/>
    <w:rsid w:val="00882DE1"/>
    <w:rsid w:val="00884F30"/>
    <w:rsid w:val="00893356"/>
    <w:rsid w:val="008966C0"/>
    <w:rsid w:val="008A003A"/>
    <w:rsid w:val="008A19DE"/>
    <w:rsid w:val="008A2540"/>
    <w:rsid w:val="008A64CE"/>
    <w:rsid w:val="008B2298"/>
    <w:rsid w:val="008B2C63"/>
    <w:rsid w:val="008B42F8"/>
    <w:rsid w:val="008B4A02"/>
    <w:rsid w:val="008B4D46"/>
    <w:rsid w:val="008B7DA9"/>
    <w:rsid w:val="008C0A16"/>
    <w:rsid w:val="008C1D84"/>
    <w:rsid w:val="008C566C"/>
    <w:rsid w:val="008C70B3"/>
    <w:rsid w:val="008C7CA9"/>
    <w:rsid w:val="008D5CAF"/>
    <w:rsid w:val="008D6870"/>
    <w:rsid w:val="008E388C"/>
    <w:rsid w:val="008E5C54"/>
    <w:rsid w:val="008E64C7"/>
    <w:rsid w:val="008E7359"/>
    <w:rsid w:val="008F14F9"/>
    <w:rsid w:val="008F3C6C"/>
    <w:rsid w:val="008F76DF"/>
    <w:rsid w:val="009016E1"/>
    <w:rsid w:val="00903838"/>
    <w:rsid w:val="009053FD"/>
    <w:rsid w:val="00905BA9"/>
    <w:rsid w:val="009142CA"/>
    <w:rsid w:val="00917609"/>
    <w:rsid w:val="00917BF6"/>
    <w:rsid w:val="00924F17"/>
    <w:rsid w:val="00926398"/>
    <w:rsid w:val="00926714"/>
    <w:rsid w:val="009324C1"/>
    <w:rsid w:val="00944086"/>
    <w:rsid w:val="00946BEF"/>
    <w:rsid w:val="009568C7"/>
    <w:rsid w:val="00957DB3"/>
    <w:rsid w:val="009673D1"/>
    <w:rsid w:val="00967E4E"/>
    <w:rsid w:val="00970599"/>
    <w:rsid w:val="00972BD1"/>
    <w:rsid w:val="00976272"/>
    <w:rsid w:val="00977544"/>
    <w:rsid w:val="00977675"/>
    <w:rsid w:val="0098097C"/>
    <w:rsid w:val="00982CD6"/>
    <w:rsid w:val="00984818"/>
    <w:rsid w:val="009A244C"/>
    <w:rsid w:val="009A2B74"/>
    <w:rsid w:val="009A7D8B"/>
    <w:rsid w:val="009A7E24"/>
    <w:rsid w:val="009B0D9D"/>
    <w:rsid w:val="009B1853"/>
    <w:rsid w:val="009B1C30"/>
    <w:rsid w:val="009B7A95"/>
    <w:rsid w:val="009C12D0"/>
    <w:rsid w:val="009C2396"/>
    <w:rsid w:val="009C6CA4"/>
    <w:rsid w:val="009D00EC"/>
    <w:rsid w:val="009D60B1"/>
    <w:rsid w:val="009D6AEE"/>
    <w:rsid w:val="009E0F92"/>
    <w:rsid w:val="009E17E9"/>
    <w:rsid w:val="009E1E21"/>
    <w:rsid w:val="009E2798"/>
    <w:rsid w:val="009E3834"/>
    <w:rsid w:val="009F1615"/>
    <w:rsid w:val="009F6726"/>
    <w:rsid w:val="00A04AE6"/>
    <w:rsid w:val="00A065B3"/>
    <w:rsid w:val="00A07E95"/>
    <w:rsid w:val="00A1646E"/>
    <w:rsid w:val="00A24124"/>
    <w:rsid w:val="00A24ED7"/>
    <w:rsid w:val="00A24FC5"/>
    <w:rsid w:val="00A25E93"/>
    <w:rsid w:val="00A311F2"/>
    <w:rsid w:val="00A37E53"/>
    <w:rsid w:val="00A41F86"/>
    <w:rsid w:val="00A45E05"/>
    <w:rsid w:val="00A46ECE"/>
    <w:rsid w:val="00A52E54"/>
    <w:rsid w:val="00A55E32"/>
    <w:rsid w:val="00A61480"/>
    <w:rsid w:val="00A674A4"/>
    <w:rsid w:val="00A70F54"/>
    <w:rsid w:val="00A7517D"/>
    <w:rsid w:val="00A75258"/>
    <w:rsid w:val="00A75DA6"/>
    <w:rsid w:val="00A77542"/>
    <w:rsid w:val="00A81E85"/>
    <w:rsid w:val="00A822C7"/>
    <w:rsid w:val="00A836BB"/>
    <w:rsid w:val="00A860A5"/>
    <w:rsid w:val="00A906B5"/>
    <w:rsid w:val="00A976F2"/>
    <w:rsid w:val="00A97D01"/>
    <w:rsid w:val="00AA427A"/>
    <w:rsid w:val="00AB3458"/>
    <w:rsid w:val="00AB6797"/>
    <w:rsid w:val="00AC02D5"/>
    <w:rsid w:val="00AC1799"/>
    <w:rsid w:val="00AC4D4E"/>
    <w:rsid w:val="00AC5C22"/>
    <w:rsid w:val="00AD0010"/>
    <w:rsid w:val="00AD0287"/>
    <w:rsid w:val="00AD17B9"/>
    <w:rsid w:val="00AD3831"/>
    <w:rsid w:val="00AD4B86"/>
    <w:rsid w:val="00AD6599"/>
    <w:rsid w:val="00AD6FF5"/>
    <w:rsid w:val="00AE1227"/>
    <w:rsid w:val="00AE3E88"/>
    <w:rsid w:val="00AE6C37"/>
    <w:rsid w:val="00AE70A8"/>
    <w:rsid w:val="00AE74D9"/>
    <w:rsid w:val="00AF02F5"/>
    <w:rsid w:val="00AF1843"/>
    <w:rsid w:val="00AF2357"/>
    <w:rsid w:val="00AF69F3"/>
    <w:rsid w:val="00B00172"/>
    <w:rsid w:val="00B00A65"/>
    <w:rsid w:val="00B05745"/>
    <w:rsid w:val="00B11ADB"/>
    <w:rsid w:val="00B14EA2"/>
    <w:rsid w:val="00B17BE9"/>
    <w:rsid w:val="00B17C9A"/>
    <w:rsid w:val="00B22B25"/>
    <w:rsid w:val="00B27BDF"/>
    <w:rsid w:val="00B30F6A"/>
    <w:rsid w:val="00B31E9A"/>
    <w:rsid w:val="00B33144"/>
    <w:rsid w:val="00B35BD8"/>
    <w:rsid w:val="00B360CA"/>
    <w:rsid w:val="00B409F7"/>
    <w:rsid w:val="00B4244A"/>
    <w:rsid w:val="00B42B7F"/>
    <w:rsid w:val="00B43B46"/>
    <w:rsid w:val="00B464E1"/>
    <w:rsid w:val="00B50320"/>
    <w:rsid w:val="00B5373D"/>
    <w:rsid w:val="00B57396"/>
    <w:rsid w:val="00B57DAF"/>
    <w:rsid w:val="00B64A23"/>
    <w:rsid w:val="00B67253"/>
    <w:rsid w:val="00B70AC0"/>
    <w:rsid w:val="00B72BA4"/>
    <w:rsid w:val="00B73F24"/>
    <w:rsid w:val="00B7437D"/>
    <w:rsid w:val="00B758ED"/>
    <w:rsid w:val="00B84DC7"/>
    <w:rsid w:val="00B8768D"/>
    <w:rsid w:val="00B91DFD"/>
    <w:rsid w:val="00B92DB3"/>
    <w:rsid w:val="00BA0B40"/>
    <w:rsid w:val="00BA0FC8"/>
    <w:rsid w:val="00BA1B7A"/>
    <w:rsid w:val="00BA32D6"/>
    <w:rsid w:val="00BA7220"/>
    <w:rsid w:val="00BB1897"/>
    <w:rsid w:val="00BB2FDD"/>
    <w:rsid w:val="00BB3DF1"/>
    <w:rsid w:val="00BC3522"/>
    <w:rsid w:val="00BC379D"/>
    <w:rsid w:val="00BC38DA"/>
    <w:rsid w:val="00BD041C"/>
    <w:rsid w:val="00BD29D6"/>
    <w:rsid w:val="00BD403E"/>
    <w:rsid w:val="00BD768D"/>
    <w:rsid w:val="00BE2A12"/>
    <w:rsid w:val="00BE3241"/>
    <w:rsid w:val="00BE3EA5"/>
    <w:rsid w:val="00BE55CA"/>
    <w:rsid w:val="00BE646B"/>
    <w:rsid w:val="00BE7BF2"/>
    <w:rsid w:val="00BE7E09"/>
    <w:rsid w:val="00BF0E58"/>
    <w:rsid w:val="00BF1D42"/>
    <w:rsid w:val="00BF78E0"/>
    <w:rsid w:val="00C0438A"/>
    <w:rsid w:val="00C053E4"/>
    <w:rsid w:val="00C12FE8"/>
    <w:rsid w:val="00C2031B"/>
    <w:rsid w:val="00C20598"/>
    <w:rsid w:val="00C20902"/>
    <w:rsid w:val="00C21EBC"/>
    <w:rsid w:val="00C26026"/>
    <w:rsid w:val="00C3269F"/>
    <w:rsid w:val="00C32A93"/>
    <w:rsid w:val="00C33F67"/>
    <w:rsid w:val="00C34864"/>
    <w:rsid w:val="00C34B68"/>
    <w:rsid w:val="00C36112"/>
    <w:rsid w:val="00C37092"/>
    <w:rsid w:val="00C40F56"/>
    <w:rsid w:val="00C43427"/>
    <w:rsid w:val="00C501A8"/>
    <w:rsid w:val="00C54F5A"/>
    <w:rsid w:val="00C55054"/>
    <w:rsid w:val="00C5632E"/>
    <w:rsid w:val="00C5721F"/>
    <w:rsid w:val="00C57623"/>
    <w:rsid w:val="00C60D67"/>
    <w:rsid w:val="00C62B57"/>
    <w:rsid w:val="00C62BB1"/>
    <w:rsid w:val="00C65E88"/>
    <w:rsid w:val="00C7117E"/>
    <w:rsid w:val="00C714C3"/>
    <w:rsid w:val="00C7209D"/>
    <w:rsid w:val="00C754A1"/>
    <w:rsid w:val="00C81334"/>
    <w:rsid w:val="00C85519"/>
    <w:rsid w:val="00C86063"/>
    <w:rsid w:val="00C86664"/>
    <w:rsid w:val="00C92C51"/>
    <w:rsid w:val="00C93EC0"/>
    <w:rsid w:val="00CA0D80"/>
    <w:rsid w:val="00CA4363"/>
    <w:rsid w:val="00CA4F30"/>
    <w:rsid w:val="00CA5681"/>
    <w:rsid w:val="00CB3737"/>
    <w:rsid w:val="00CB4E81"/>
    <w:rsid w:val="00CB5F6F"/>
    <w:rsid w:val="00CC462B"/>
    <w:rsid w:val="00CC5E07"/>
    <w:rsid w:val="00CC7949"/>
    <w:rsid w:val="00CD29B6"/>
    <w:rsid w:val="00CD36A2"/>
    <w:rsid w:val="00CD3DFF"/>
    <w:rsid w:val="00CD54B5"/>
    <w:rsid w:val="00CD6225"/>
    <w:rsid w:val="00CD7A6D"/>
    <w:rsid w:val="00CE1794"/>
    <w:rsid w:val="00CE23E8"/>
    <w:rsid w:val="00CE2A09"/>
    <w:rsid w:val="00CE3EF8"/>
    <w:rsid w:val="00CE556B"/>
    <w:rsid w:val="00CE56DD"/>
    <w:rsid w:val="00CE572F"/>
    <w:rsid w:val="00CE6425"/>
    <w:rsid w:val="00CE6A9F"/>
    <w:rsid w:val="00CE7036"/>
    <w:rsid w:val="00CE7B89"/>
    <w:rsid w:val="00CF3094"/>
    <w:rsid w:val="00CF5299"/>
    <w:rsid w:val="00CF754D"/>
    <w:rsid w:val="00D00320"/>
    <w:rsid w:val="00D01529"/>
    <w:rsid w:val="00D01B4C"/>
    <w:rsid w:val="00D01E24"/>
    <w:rsid w:val="00D05D6E"/>
    <w:rsid w:val="00D0612A"/>
    <w:rsid w:val="00D06773"/>
    <w:rsid w:val="00D12726"/>
    <w:rsid w:val="00D148FC"/>
    <w:rsid w:val="00D14FD8"/>
    <w:rsid w:val="00D1555B"/>
    <w:rsid w:val="00D1584C"/>
    <w:rsid w:val="00D1731A"/>
    <w:rsid w:val="00D17424"/>
    <w:rsid w:val="00D17E2D"/>
    <w:rsid w:val="00D208DE"/>
    <w:rsid w:val="00D21471"/>
    <w:rsid w:val="00D246B6"/>
    <w:rsid w:val="00D3186C"/>
    <w:rsid w:val="00D32036"/>
    <w:rsid w:val="00D330DF"/>
    <w:rsid w:val="00D345EE"/>
    <w:rsid w:val="00D35515"/>
    <w:rsid w:val="00D377EA"/>
    <w:rsid w:val="00D37D1D"/>
    <w:rsid w:val="00D40C11"/>
    <w:rsid w:val="00D416DA"/>
    <w:rsid w:val="00D4697E"/>
    <w:rsid w:val="00D47EBF"/>
    <w:rsid w:val="00D5081C"/>
    <w:rsid w:val="00D5287A"/>
    <w:rsid w:val="00D53870"/>
    <w:rsid w:val="00D55576"/>
    <w:rsid w:val="00D55D2D"/>
    <w:rsid w:val="00D56959"/>
    <w:rsid w:val="00D57CFE"/>
    <w:rsid w:val="00D71938"/>
    <w:rsid w:val="00D733DD"/>
    <w:rsid w:val="00D75FD5"/>
    <w:rsid w:val="00D76BA0"/>
    <w:rsid w:val="00D77415"/>
    <w:rsid w:val="00D80D09"/>
    <w:rsid w:val="00D81106"/>
    <w:rsid w:val="00D91033"/>
    <w:rsid w:val="00D911D6"/>
    <w:rsid w:val="00D91628"/>
    <w:rsid w:val="00D93B5D"/>
    <w:rsid w:val="00D93E2E"/>
    <w:rsid w:val="00D9492D"/>
    <w:rsid w:val="00D95746"/>
    <w:rsid w:val="00D97BDE"/>
    <w:rsid w:val="00DA0E1D"/>
    <w:rsid w:val="00DA26EB"/>
    <w:rsid w:val="00DA3766"/>
    <w:rsid w:val="00DA6153"/>
    <w:rsid w:val="00DA72C8"/>
    <w:rsid w:val="00DB0473"/>
    <w:rsid w:val="00DB28E4"/>
    <w:rsid w:val="00DB3093"/>
    <w:rsid w:val="00DB6959"/>
    <w:rsid w:val="00DB78CD"/>
    <w:rsid w:val="00DC03F8"/>
    <w:rsid w:val="00DC07A3"/>
    <w:rsid w:val="00DC16B0"/>
    <w:rsid w:val="00DC296B"/>
    <w:rsid w:val="00DC3E76"/>
    <w:rsid w:val="00DC4557"/>
    <w:rsid w:val="00DC47A5"/>
    <w:rsid w:val="00DD07D2"/>
    <w:rsid w:val="00DD2853"/>
    <w:rsid w:val="00DD3C73"/>
    <w:rsid w:val="00DE0292"/>
    <w:rsid w:val="00DE20CA"/>
    <w:rsid w:val="00DE3300"/>
    <w:rsid w:val="00DE4C34"/>
    <w:rsid w:val="00DF196B"/>
    <w:rsid w:val="00DF67EB"/>
    <w:rsid w:val="00DF6BC7"/>
    <w:rsid w:val="00DF6C5D"/>
    <w:rsid w:val="00DF6DDB"/>
    <w:rsid w:val="00DF6F03"/>
    <w:rsid w:val="00E0015D"/>
    <w:rsid w:val="00E0394F"/>
    <w:rsid w:val="00E03EF2"/>
    <w:rsid w:val="00E06976"/>
    <w:rsid w:val="00E079B0"/>
    <w:rsid w:val="00E11201"/>
    <w:rsid w:val="00E13038"/>
    <w:rsid w:val="00E13376"/>
    <w:rsid w:val="00E17EDE"/>
    <w:rsid w:val="00E2020A"/>
    <w:rsid w:val="00E2070A"/>
    <w:rsid w:val="00E2115E"/>
    <w:rsid w:val="00E238B4"/>
    <w:rsid w:val="00E24AA3"/>
    <w:rsid w:val="00E252C2"/>
    <w:rsid w:val="00E26A84"/>
    <w:rsid w:val="00E26CCB"/>
    <w:rsid w:val="00E30DF0"/>
    <w:rsid w:val="00E35A46"/>
    <w:rsid w:val="00E36C7F"/>
    <w:rsid w:val="00E373AB"/>
    <w:rsid w:val="00E4032B"/>
    <w:rsid w:val="00E42812"/>
    <w:rsid w:val="00E43D12"/>
    <w:rsid w:val="00E47CF1"/>
    <w:rsid w:val="00E5510D"/>
    <w:rsid w:val="00E57545"/>
    <w:rsid w:val="00E61517"/>
    <w:rsid w:val="00E63783"/>
    <w:rsid w:val="00E63D90"/>
    <w:rsid w:val="00E65ECD"/>
    <w:rsid w:val="00E668AA"/>
    <w:rsid w:val="00E67922"/>
    <w:rsid w:val="00E713D9"/>
    <w:rsid w:val="00E74AA7"/>
    <w:rsid w:val="00E757C6"/>
    <w:rsid w:val="00E7619B"/>
    <w:rsid w:val="00E823C6"/>
    <w:rsid w:val="00E83746"/>
    <w:rsid w:val="00E90D24"/>
    <w:rsid w:val="00E95F96"/>
    <w:rsid w:val="00E96B23"/>
    <w:rsid w:val="00EA3C8C"/>
    <w:rsid w:val="00EB1307"/>
    <w:rsid w:val="00EB7791"/>
    <w:rsid w:val="00EC1CA3"/>
    <w:rsid w:val="00EC5F96"/>
    <w:rsid w:val="00EC7CF9"/>
    <w:rsid w:val="00EC7DEB"/>
    <w:rsid w:val="00ED3783"/>
    <w:rsid w:val="00ED6FD4"/>
    <w:rsid w:val="00EE4B79"/>
    <w:rsid w:val="00EE689D"/>
    <w:rsid w:val="00EE6B93"/>
    <w:rsid w:val="00EF1C96"/>
    <w:rsid w:val="00EF348E"/>
    <w:rsid w:val="00EF38BB"/>
    <w:rsid w:val="00EF5FA6"/>
    <w:rsid w:val="00EF6219"/>
    <w:rsid w:val="00F04A0C"/>
    <w:rsid w:val="00F1024D"/>
    <w:rsid w:val="00F13403"/>
    <w:rsid w:val="00F1474D"/>
    <w:rsid w:val="00F173F1"/>
    <w:rsid w:val="00F200BA"/>
    <w:rsid w:val="00F22048"/>
    <w:rsid w:val="00F270B0"/>
    <w:rsid w:val="00F33D8A"/>
    <w:rsid w:val="00F3716D"/>
    <w:rsid w:val="00F408FF"/>
    <w:rsid w:val="00F40FE3"/>
    <w:rsid w:val="00F46C35"/>
    <w:rsid w:val="00F51FC2"/>
    <w:rsid w:val="00F53C64"/>
    <w:rsid w:val="00F54E88"/>
    <w:rsid w:val="00F5670B"/>
    <w:rsid w:val="00F578D7"/>
    <w:rsid w:val="00F60515"/>
    <w:rsid w:val="00F6094F"/>
    <w:rsid w:val="00F61098"/>
    <w:rsid w:val="00F61267"/>
    <w:rsid w:val="00F614BB"/>
    <w:rsid w:val="00F617F1"/>
    <w:rsid w:val="00F62B33"/>
    <w:rsid w:val="00F72A91"/>
    <w:rsid w:val="00F74D79"/>
    <w:rsid w:val="00F77050"/>
    <w:rsid w:val="00F81859"/>
    <w:rsid w:val="00F8195E"/>
    <w:rsid w:val="00F83365"/>
    <w:rsid w:val="00F83480"/>
    <w:rsid w:val="00F84332"/>
    <w:rsid w:val="00F843C4"/>
    <w:rsid w:val="00F84BEA"/>
    <w:rsid w:val="00F84F6A"/>
    <w:rsid w:val="00F87A55"/>
    <w:rsid w:val="00F96351"/>
    <w:rsid w:val="00FA08EB"/>
    <w:rsid w:val="00FA0AC1"/>
    <w:rsid w:val="00FA2176"/>
    <w:rsid w:val="00FA521E"/>
    <w:rsid w:val="00FA7A75"/>
    <w:rsid w:val="00FB1E28"/>
    <w:rsid w:val="00FB562A"/>
    <w:rsid w:val="00FC1A7C"/>
    <w:rsid w:val="00FC3EB9"/>
    <w:rsid w:val="00FC41F9"/>
    <w:rsid w:val="00FD10AA"/>
    <w:rsid w:val="00FD55DA"/>
    <w:rsid w:val="00FD6CFE"/>
    <w:rsid w:val="00FD79B2"/>
    <w:rsid w:val="00FE0B43"/>
    <w:rsid w:val="00FE3E53"/>
    <w:rsid w:val="00FE44E1"/>
    <w:rsid w:val="00FE44EB"/>
    <w:rsid w:val="00FE49E2"/>
    <w:rsid w:val="00FE6C19"/>
    <w:rsid w:val="00FE70A4"/>
    <w:rsid w:val="00FF0872"/>
    <w:rsid w:val="00FF0992"/>
    <w:rsid w:val="00FF486B"/>
    <w:rsid w:val="00FF4C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F68A49"/>
  <w15:docId w15:val="{B7FA2B4A-5285-4754-A9FE-4D1A4A4E2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7CC4"/>
    <w:pPr>
      <w:spacing w:before="120" w:after="120"/>
    </w:pPr>
    <w:rPr>
      <w:rFonts w:ascii="Arial" w:hAnsi="Arial"/>
      <w:lang w:eastAsia="en-US"/>
    </w:rPr>
  </w:style>
  <w:style w:type="paragraph" w:styleId="Heading1">
    <w:name w:val="heading 1"/>
    <w:aliases w:val="H1"/>
    <w:basedOn w:val="Normal"/>
    <w:next w:val="Text"/>
    <w:link w:val="Heading1Char"/>
    <w:rsid w:val="001C2496"/>
    <w:pPr>
      <w:keepNext/>
      <w:spacing w:before="480" w:after="60"/>
      <w:outlineLvl w:val="0"/>
    </w:pPr>
    <w:rPr>
      <w:rFonts w:ascii="Times New Roman" w:hAnsi="Times New Roman"/>
      <w:b/>
      <w:kern w:val="28"/>
      <w:sz w:val="32"/>
      <w:lang w:val="x-none"/>
    </w:rPr>
  </w:style>
  <w:style w:type="paragraph" w:styleId="Heading2">
    <w:name w:val="heading 2"/>
    <w:aliases w:val="Chapter Title,Heading 2a,Reset numbering,Heading,sub-para,Heading 2 Para2,heading 2,proj2,proj21,proj22,proj23,proj24,proj25,proj26,proj27,proj28,proj29,proj210,proj211,proj212,proj221,proj231,proj241,proj251,proj261,proj271,proj281,proj291,h2"/>
    <w:basedOn w:val="Normal"/>
    <w:next w:val="Text"/>
    <w:link w:val="Heading2Char"/>
    <w:rsid w:val="001C2496"/>
    <w:pPr>
      <w:keepNext/>
      <w:spacing w:before="360"/>
      <w:outlineLvl w:val="1"/>
    </w:pPr>
    <w:rPr>
      <w:rFonts w:ascii="Times New Roman" w:hAnsi="Times New Roman"/>
      <w:b/>
      <w:sz w:val="28"/>
      <w:lang w:val="x-none"/>
    </w:rPr>
  </w:style>
  <w:style w:type="paragraph" w:styleId="Heading3">
    <w:name w:val="heading 3"/>
    <w:aliases w:val="h3"/>
    <w:basedOn w:val="Normal"/>
    <w:next w:val="Text"/>
    <w:link w:val="Heading3Char"/>
    <w:rsid w:val="001C2496"/>
    <w:pPr>
      <w:keepNext/>
      <w:spacing w:before="240"/>
      <w:outlineLvl w:val="2"/>
    </w:pPr>
    <w:rPr>
      <w:rFonts w:ascii="Times New Roman" w:hAnsi="Times New Roman"/>
      <w:i/>
      <w:sz w:val="28"/>
      <w:lang w:val="x-none"/>
    </w:rPr>
  </w:style>
  <w:style w:type="paragraph" w:styleId="Heading4">
    <w:name w:val="heading 4"/>
    <w:basedOn w:val="Normal"/>
    <w:next w:val="Normal"/>
    <w:link w:val="Heading4Char"/>
    <w:rsid w:val="001C2496"/>
    <w:pPr>
      <w:keepNext/>
      <w:ind w:left="720"/>
      <w:outlineLvl w:val="3"/>
    </w:pPr>
    <w:rPr>
      <w:i/>
      <w:sz w:val="22"/>
      <w:lang w:val="x-none"/>
    </w:rPr>
  </w:style>
  <w:style w:type="paragraph" w:styleId="Heading5">
    <w:name w:val="heading 5"/>
    <w:basedOn w:val="Normal"/>
    <w:next w:val="Normal"/>
    <w:link w:val="Heading5Char"/>
    <w:rsid w:val="001C2496"/>
    <w:pPr>
      <w:keepNext/>
      <w:ind w:left="360"/>
      <w:outlineLvl w:val="4"/>
    </w:pPr>
    <w:rPr>
      <w:b/>
      <w:sz w:val="22"/>
      <w:lang w:val="x-none"/>
    </w:rPr>
  </w:style>
  <w:style w:type="paragraph" w:styleId="Heading6">
    <w:name w:val="heading 6"/>
    <w:basedOn w:val="Normal"/>
    <w:link w:val="Heading6Char"/>
    <w:rsid w:val="001C2496"/>
    <w:pPr>
      <w:spacing w:before="100" w:after="100"/>
      <w:outlineLvl w:val="5"/>
    </w:pPr>
    <w:rPr>
      <w:rFonts w:eastAsia="Arial Unicode MS"/>
      <w:b/>
      <w:sz w:val="15"/>
      <w:lang w:val="x-none"/>
    </w:rPr>
  </w:style>
  <w:style w:type="paragraph" w:styleId="Heading7">
    <w:name w:val="heading 7"/>
    <w:basedOn w:val="Normal"/>
    <w:next w:val="Normal"/>
    <w:link w:val="Heading7Char"/>
    <w:rsid w:val="001C2496"/>
    <w:pPr>
      <w:keepNext/>
      <w:outlineLvl w:val="6"/>
    </w:pPr>
    <w:rPr>
      <w:b/>
      <w:i/>
      <w:lang w:val="x-none"/>
    </w:rPr>
  </w:style>
  <w:style w:type="paragraph" w:styleId="Heading8">
    <w:name w:val="heading 8"/>
    <w:basedOn w:val="Normal"/>
    <w:next w:val="Normal"/>
    <w:link w:val="Heading8Char"/>
    <w:rsid w:val="001C2496"/>
    <w:pPr>
      <w:keepNext/>
      <w:outlineLvl w:val="7"/>
    </w:pPr>
    <w:rPr>
      <w:b/>
      <w:lang w:val="x-none"/>
    </w:rPr>
  </w:style>
  <w:style w:type="paragraph" w:styleId="Heading9">
    <w:name w:val="heading 9"/>
    <w:basedOn w:val="Normal"/>
    <w:next w:val="Normal"/>
    <w:link w:val="Heading9Char"/>
    <w:rsid w:val="001C2496"/>
    <w:pPr>
      <w:keepNext/>
      <w:outlineLvl w:val="8"/>
    </w:pPr>
    <w:rPr>
      <w:b/>
      <w:color w:val="00000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1C2496"/>
    <w:pPr>
      <w:spacing w:before="240"/>
    </w:pPr>
    <w:rPr>
      <w:rFonts w:ascii="Arial" w:eastAsia="Times" w:hAnsi="Arial"/>
      <w:sz w:val="24"/>
      <w:lang w:eastAsia="en-US"/>
    </w:rPr>
  </w:style>
  <w:style w:type="character" w:customStyle="1" w:styleId="Heading1Char">
    <w:name w:val="Heading 1 Char"/>
    <w:aliases w:val="H1 Char"/>
    <w:link w:val="Heading1"/>
    <w:locked/>
    <w:rsid w:val="00625F65"/>
    <w:rPr>
      <w:b/>
      <w:kern w:val="28"/>
      <w:sz w:val="32"/>
      <w:lang w:eastAsia="en-US"/>
    </w:rPr>
  </w:style>
  <w:style w:type="character" w:customStyle="1" w:styleId="Heading2Char">
    <w:name w:val="Heading 2 Char"/>
    <w:aliases w:val="Chapter Title Char,Heading 2a Char,Reset numbering Char,Heading Char,sub-para Char,Heading 2 Para2 Char,heading 2 Char,proj2 Char,proj21 Char,proj22 Char,proj23 Char,proj24 Char,proj25 Char,proj26 Char,proj27 Char,proj28 Char,proj29 Char"/>
    <w:link w:val="Heading2"/>
    <w:locked/>
    <w:rsid w:val="00625F65"/>
    <w:rPr>
      <w:b/>
      <w:sz w:val="28"/>
      <w:lang w:eastAsia="en-US"/>
    </w:rPr>
  </w:style>
  <w:style w:type="character" w:customStyle="1" w:styleId="Heading3Char">
    <w:name w:val="Heading 3 Char"/>
    <w:aliases w:val="h3 Char"/>
    <w:link w:val="Heading3"/>
    <w:locked/>
    <w:rsid w:val="00625F65"/>
    <w:rPr>
      <w:i/>
      <w:sz w:val="28"/>
      <w:lang w:eastAsia="en-US"/>
    </w:rPr>
  </w:style>
  <w:style w:type="character" w:customStyle="1" w:styleId="Heading4Char">
    <w:name w:val="Heading 4 Char"/>
    <w:link w:val="Heading4"/>
    <w:locked/>
    <w:rsid w:val="00625F65"/>
    <w:rPr>
      <w:rFonts w:ascii="Arial" w:hAnsi="Arial"/>
      <w:i/>
      <w:sz w:val="22"/>
      <w:lang w:eastAsia="en-US"/>
    </w:rPr>
  </w:style>
  <w:style w:type="character" w:customStyle="1" w:styleId="Heading5Char">
    <w:name w:val="Heading 5 Char"/>
    <w:link w:val="Heading5"/>
    <w:locked/>
    <w:rsid w:val="00625F65"/>
    <w:rPr>
      <w:rFonts w:ascii="Arial" w:hAnsi="Arial"/>
      <w:b/>
      <w:sz w:val="22"/>
      <w:lang w:eastAsia="en-US"/>
    </w:rPr>
  </w:style>
  <w:style w:type="character" w:customStyle="1" w:styleId="Heading6Char">
    <w:name w:val="Heading 6 Char"/>
    <w:link w:val="Heading6"/>
    <w:locked/>
    <w:rsid w:val="00625F65"/>
    <w:rPr>
      <w:rFonts w:ascii="Arial" w:eastAsia="Arial Unicode MS" w:hAnsi="Arial"/>
      <w:b/>
      <w:sz w:val="15"/>
      <w:lang w:eastAsia="en-US"/>
    </w:rPr>
  </w:style>
  <w:style w:type="character" w:customStyle="1" w:styleId="Heading7Char">
    <w:name w:val="Heading 7 Char"/>
    <w:link w:val="Heading7"/>
    <w:locked/>
    <w:rsid w:val="00625F65"/>
    <w:rPr>
      <w:rFonts w:ascii="Arial" w:hAnsi="Arial"/>
      <w:b/>
      <w:i/>
      <w:lang w:eastAsia="en-US"/>
    </w:rPr>
  </w:style>
  <w:style w:type="character" w:customStyle="1" w:styleId="Heading8Char">
    <w:name w:val="Heading 8 Char"/>
    <w:link w:val="Heading8"/>
    <w:locked/>
    <w:rsid w:val="00625F65"/>
    <w:rPr>
      <w:rFonts w:ascii="Arial" w:hAnsi="Arial"/>
      <w:b/>
      <w:lang w:eastAsia="en-US"/>
    </w:rPr>
  </w:style>
  <w:style w:type="character" w:customStyle="1" w:styleId="Heading9Char">
    <w:name w:val="Heading 9 Char"/>
    <w:link w:val="Heading9"/>
    <w:locked/>
    <w:rsid w:val="00625F65"/>
    <w:rPr>
      <w:rFonts w:ascii="Arial" w:hAnsi="Arial"/>
      <w:b/>
      <w:color w:val="000000"/>
      <w:lang w:eastAsia="en-US"/>
    </w:rPr>
  </w:style>
  <w:style w:type="paragraph" w:styleId="Header">
    <w:name w:val="header"/>
    <w:basedOn w:val="Normal"/>
    <w:link w:val="HeaderChar"/>
    <w:rsid w:val="001C2496"/>
    <w:pPr>
      <w:tabs>
        <w:tab w:val="center" w:pos="4536"/>
        <w:tab w:val="right" w:pos="9072"/>
      </w:tabs>
    </w:pPr>
    <w:rPr>
      <w:lang w:val="x-none"/>
    </w:rPr>
  </w:style>
  <w:style w:type="character" w:customStyle="1" w:styleId="HeaderChar">
    <w:name w:val="Header Char"/>
    <w:link w:val="Header"/>
    <w:locked/>
    <w:rsid w:val="00625F65"/>
    <w:rPr>
      <w:rFonts w:ascii="Arial" w:hAnsi="Arial"/>
      <w:lang w:eastAsia="en-US"/>
    </w:rPr>
  </w:style>
  <w:style w:type="paragraph" w:styleId="TOC2">
    <w:name w:val="toc 2"/>
    <w:basedOn w:val="Normal"/>
    <w:next w:val="Normal"/>
    <w:autoRedefine/>
    <w:uiPriority w:val="39"/>
    <w:rsid w:val="001C2496"/>
    <w:pPr>
      <w:tabs>
        <w:tab w:val="right" w:pos="9639"/>
      </w:tabs>
      <w:ind w:left="357"/>
    </w:pPr>
    <w:rPr>
      <w:bCs/>
      <w:noProof/>
      <w:sz w:val="22"/>
    </w:rPr>
  </w:style>
  <w:style w:type="paragraph" w:styleId="Title">
    <w:name w:val="Title"/>
    <w:basedOn w:val="Normal"/>
    <w:link w:val="TitleChar"/>
    <w:rsid w:val="001C2496"/>
    <w:pPr>
      <w:spacing w:before="240" w:after="60"/>
      <w:jc w:val="center"/>
      <w:outlineLvl w:val="0"/>
    </w:pPr>
    <w:rPr>
      <w:rFonts w:ascii="Helvetica" w:hAnsi="Helvetica"/>
      <w:b/>
      <w:kern w:val="28"/>
      <w:sz w:val="32"/>
      <w:lang w:val="x-none"/>
    </w:rPr>
  </w:style>
  <w:style w:type="character" w:customStyle="1" w:styleId="TitleChar">
    <w:name w:val="Title Char"/>
    <w:link w:val="Title"/>
    <w:locked/>
    <w:rsid w:val="00625F65"/>
    <w:rPr>
      <w:rFonts w:ascii="Helvetica" w:hAnsi="Helvetica"/>
      <w:b/>
      <w:kern w:val="28"/>
      <w:sz w:val="32"/>
      <w:lang w:eastAsia="en-US"/>
    </w:rPr>
  </w:style>
  <w:style w:type="paragraph" w:customStyle="1" w:styleId="number">
    <w:name w:val="number"/>
    <w:basedOn w:val="Normal"/>
    <w:rsid w:val="001C2496"/>
  </w:style>
  <w:style w:type="paragraph" w:styleId="Subtitle">
    <w:name w:val="Subtitle"/>
    <w:basedOn w:val="Normal"/>
    <w:link w:val="SubtitleChar"/>
    <w:rsid w:val="001C2496"/>
    <w:pPr>
      <w:spacing w:after="60"/>
      <w:jc w:val="center"/>
      <w:outlineLvl w:val="1"/>
    </w:pPr>
    <w:rPr>
      <w:rFonts w:ascii="Helvetica" w:hAnsi="Helvetica"/>
      <w:lang w:val="x-none"/>
    </w:rPr>
  </w:style>
  <w:style w:type="character" w:customStyle="1" w:styleId="SubtitleChar">
    <w:name w:val="Subtitle Char"/>
    <w:link w:val="Subtitle"/>
    <w:locked/>
    <w:rsid w:val="00625F65"/>
    <w:rPr>
      <w:rFonts w:ascii="Helvetica" w:hAnsi="Helvetica"/>
      <w:lang w:eastAsia="en-US"/>
    </w:rPr>
  </w:style>
  <w:style w:type="paragraph" w:styleId="Footer">
    <w:name w:val="footer"/>
    <w:basedOn w:val="Normal"/>
    <w:link w:val="FooterChar"/>
    <w:uiPriority w:val="99"/>
    <w:rsid w:val="001C2496"/>
    <w:pPr>
      <w:tabs>
        <w:tab w:val="center" w:pos="4320"/>
        <w:tab w:val="right" w:pos="8640"/>
      </w:tabs>
    </w:pPr>
    <w:rPr>
      <w:sz w:val="16"/>
      <w:lang w:val="x-none"/>
    </w:rPr>
  </w:style>
  <w:style w:type="character" w:customStyle="1" w:styleId="FooterChar">
    <w:name w:val="Footer Char"/>
    <w:link w:val="Footer"/>
    <w:uiPriority w:val="99"/>
    <w:locked/>
    <w:rsid w:val="00625F65"/>
    <w:rPr>
      <w:rFonts w:ascii="Arial" w:hAnsi="Arial"/>
      <w:sz w:val="16"/>
      <w:lang w:eastAsia="en-US"/>
    </w:rPr>
  </w:style>
  <w:style w:type="paragraph" w:customStyle="1" w:styleId="Bullet0">
    <w:name w:val="Bullet"/>
    <w:rsid w:val="001C2496"/>
    <w:pPr>
      <w:tabs>
        <w:tab w:val="num" w:pos="709"/>
      </w:tabs>
      <w:spacing w:before="120"/>
      <w:ind w:left="709" w:hanging="709"/>
    </w:pPr>
    <w:rPr>
      <w:rFonts w:ascii="Arial" w:eastAsia="Times" w:hAnsi="Arial"/>
      <w:sz w:val="24"/>
      <w:lang w:eastAsia="en-US"/>
    </w:rPr>
  </w:style>
  <w:style w:type="paragraph" w:customStyle="1" w:styleId="Bullet1">
    <w:name w:val="Bullet1"/>
    <w:rsid w:val="001C2496"/>
    <w:pPr>
      <w:tabs>
        <w:tab w:val="num" w:pos="1418"/>
      </w:tabs>
      <w:ind w:left="1418" w:hanging="709"/>
    </w:pPr>
    <w:rPr>
      <w:rFonts w:ascii="Arial" w:eastAsia="Times" w:hAnsi="Arial"/>
      <w:sz w:val="24"/>
      <w:lang w:eastAsia="en-US"/>
    </w:rPr>
  </w:style>
  <w:style w:type="paragraph" w:customStyle="1" w:styleId="Dash">
    <w:name w:val="Dash"/>
    <w:rsid w:val="001C2496"/>
    <w:pPr>
      <w:tabs>
        <w:tab w:val="num" w:pos="709"/>
      </w:tabs>
      <w:spacing w:before="60"/>
      <w:ind w:left="709" w:hanging="709"/>
    </w:pPr>
    <w:rPr>
      <w:rFonts w:ascii="Arial" w:eastAsia="Times" w:hAnsi="Arial"/>
      <w:sz w:val="24"/>
      <w:lang w:eastAsia="en-US"/>
    </w:rPr>
  </w:style>
  <w:style w:type="paragraph" w:customStyle="1" w:styleId="Dash1">
    <w:name w:val="Dash1"/>
    <w:rsid w:val="001C2496"/>
    <w:pPr>
      <w:tabs>
        <w:tab w:val="num" w:pos="1418"/>
      </w:tabs>
      <w:ind w:left="1418" w:hanging="709"/>
    </w:pPr>
    <w:rPr>
      <w:rFonts w:ascii="Arial" w:eastAsia="Times" w:hAnsi="Arial"/>
      <w:sz w:val="24"/>
      <w:lang w:eastAsia="en-US"/>
    </w:rPr>
  </w:style>
  <w:style w:type="paragraph" w:customStyle="1" w:styleId="Bulletone">
    <w:name w:val="Bullet one"/>
    <w:rsid w:val="001C2496"/>
    <w:pPr>
      <w:tabs>
        <w:tab w:val="num" w:pos="709"/>
      </w:tabs>
      <w:spacing w:before="120"/>
      <w:ind w:left="709" w:hanging="709"/>
    </w:pPr>
    <w:rPr>
      <w:rFonts w:ascii="Arial" w:eastAsia="Times" w:hAnsi="Arial"/>
      <w:sz w:val="24"/>
      <w:lang w:eastAsia="en-US"/>
    </w:rPr>
  </w:style>
  <w:style w:type="paragraph" w:styleId="BodyText">
    <w:name w:val="Body Text"/>
    <w:aliases w:val="normal"/>
    <w:basedOn w:val="Normal"/>
    <w:link w:val="BodyTextChar"/>
    <w:rsid w:val="001C2496"/>
    <w:rPr>
      <w:sz w:val="22"/>
      <w:lang w:val="x-none"/>
    </w:rPr>
  </w:style>
  <w:style w:type="character" w:customStyle="1" w:styleId="BodyTextChar">
    <w:name w:val="Body Text Char"/>
    <w:aliases w:val="normal Char"/>
    <w:link w:val="BodyText"/>
    <w:locked/>
    <w:rsid w:val="00625F65"/>
    <w:rPr>
      <w:rFonts w:ascii="Arial" w:hAnsi="Arial"/>
      <w:sz w:val="22"/>
      <w:lang w:eastAsia="en-US"/>
    </w:rPr>
  </w:style>
  <w:style w:type="paragraph" w:customStyle="1" w:styleId="IGTableText">
    <w:name w:val="IGTableText"/>
    <w:basedOn w:val="Normal"/>
    <w:autoRedefine/>
    <w:uiPriority w:val="99"/>
    <w:rsid w:val="00D12726"/>
    <w:pPr>
      <w:spacing w:before="0" w:after="0"/>
    </w:pPr>
    <w:rPr>
      <w:rFonts w:cs="Arial"/>
      <w:lang w:val="en-US"/>
    </w:rPr>
  </w:style>
  <w:style w:type="paragraph" w:customStyle="1" w:styleId="THead">
    <w:name w:val="THead"/>
    <w:rsid w:val="001C2496"/>
    <w:pPr>
      <w:spacing w:before="120" w:after="120"/>
    </w:pPr>
    <w:rPr>
      <w:rFonts w:ascii="Century Gothic" w:eastAsia="Times" w:hAnsi="Century Gothic"/>
      <w:b/>
      <w:sz w:val="22"/>
      <w:lang w:eastAsia="en-US"/>
    </w:rPr>
  </w:style>
  <w:style w:type="paragraph" w:customStyle="1" w:styleId="IGBodyText">
    <w:name w:val="IGBodyText"/>
    <w:basedOn w:val="BodyText2"/>
    <w:rsid w:val="001C2496"/>
    <w:pPr>
      <w:keepNext w:val="0"/>
      <w:spacing w:line="240" w:lineRule="exact"/>
    </w:pPr>
    <w:rPr>
      <w:b w:val="0"/>
      <w:i w:val="0"/>
      <w:color w:val="auto"/>
      <w:spacing w:val="10"/>
      <w:sz w:val="20"/>
      <w:lang w:val="en-US"/>
    </w:rPr>
  </w:style>
  <w:style w:type="paragraph" w:styleId="BodyText2">
    <w:name w:val="Body Text 2"/>
    <w:basedOn w:val="Normal"/>
    <w:link w:val="BodyText2Char"/>
    <w:rsid w:val="001C2496"/>
    <w:pPr>
      <w:keepNext/>
    </w:pPr>
    <w:rPr>
      <w:b/>
      <w:i/>
      <w:color w:val="0000FF"/>
      <w:sz w:val="22"/>
      <w:lang w:val="x-none"/>
    </w:rPr>
  </w:style>
  <w:style w:type="character" w:customStyle="1" w:styleId="BodyText2Char">
    <w:name w:val="Body Text 2 Char"/>
    <w:link w:val="BodyText2"/>
    <w:locked/>
    <w:rsid w:val="00625F65"/>
    <w:rPr>
      <w:rFonts w:ascii="Arial" w:hAnsi="Arial"/>
      <w:b/>
      <w:i/>
      <w:color w:val="0000FF"/>
      <w:sz w:val="22"/>
      <w:lang w:eastAsia="en-US"/>
    </w:rPr>
  </w:style>
  <w:style w:type="paragraph" w:customStyle="1" w:styleId="SubHeading1">
    <w:name w:val="Sub Heading 1"/>
    <w:basedOn w:val="Header"/>
    <w:rsid w:val="001C2496"/>
    <w:pPr>
      <w:keepNext/>
      <w:tabs>
        <w:tab w:val="clear" w:pos="4536"/>
        <w:tab w:val="clear" w:pos="9072"/>
      </w:tabs>
    </w:pPr>
    <w:rPr>
      <w:b/>
    </w:rPr>
  </w:style>
  <w:style w:type="paragraph" w:styleId="TOC1">
    <w:name w:val="toc 1"/>
    <w:basedOn w:val="Normal"/>
    <w:next w:val="Normal"/>
    <w:autoRedefine/>
    <w:uiPriority w:val="39"/>
    <w:rsid w:val="000E6997"/>
    <w:pPr>
      <w:tabs>
        <w:tab w:val="right" w:pos="9629"/>
      </w:tabs>
      <w:spacing w:before="360"/>
    </w:pPr>
    <w:rPr>
      <w:rFonts w:cs="Arial"/>
      <w:b/>
      <w:bCs/>
      <w:caps/>
      <w:noProof/>
      <w:sz w:val="22"/>
      <w:szCs w:val="24"/>
    </w:rPr>
  </w:style>
  <w:style w:type="paragraph" w:customStyle="1" w:styleId="textnew">
    <w:name w:val="text new"/>
    <w:rsid w:val="001C2496"/>
    <w:pPr>
      <w:spacing w:before="240"/>
    </w:pPr>
    <w:rPr>
      <w:rFonts w:ascii="Arial" w:eastAsia="Times" w:hAnsi="Arial"/>
      <w:sz w:val="24"/>
      <w:lang w:eastAsia="en-US"/>
    </w:rPr>
  </w:style>
  <w:style w:type="character" w:styleId="Hyperlink">
    <w:name w:val="Hyperlink"/>
    <w:uiPriority w:val="99"/>
    <w:rsid w:val="001C2496"/>
    <w:rPr>
      <w:color w:val="0000FF"/>
      <w:u w:val="single"/>
    </w:rPr>
  </w:style>
  <w:style w:type="paragraph" w:styleId="BodyTextIndent">
    <w:name w:val="Body Text Indent"/>
    <w:basedOn w:val="Normal"/>
    <w:link w:val="BodyTextIndentChar"/>
    <w:rsid w:val="001C2496"/>
    <w:pPr>
      <w:ind w:left="709"/>
    </w:pPr>
    <w:rPr>
      <w:sz w:val="22"/>
      <w:lang w:val="x-none"/>
    </w:rPr>
  </w:style>
  <w:style w:type="character" w:customStyle="1" w:styleId="BodyTextIndentChar">
    <w:name w:val="Body Text Indent Char"/>
    <w:link w:val="BodyTextIndent"/>
    <w:rsid w:val="00347A3D"/>
    <w:rPr>
      <w:rFonts w:ascii="Arial" w:hAnsi="Arial"/>
      <w:sz w:val="22"/>
      <w:lang w:eastAsia="en-US"/>
    </w:rPr>
  </w:style>
  <w:style w:type="character" w:styleId="FollowedHyperlink">
    <w:name w:val="FollowedHyperlink"/>
    <w:uiPriority w:val="99"/>
    <w:rsid w:val="001C2496"/>
    <w:rPr>
      <w:color w:val="800080"/>
      <w:u w:val="single"/>
    </w:rPr>
  </w:style>
  <w:style w:type="character" w:styleId="PageNumber">
    <w:name w:val="page number"/>
    <w:basedOn w:val="DefaultParagraphFont"/>
    <w:rsid w:val="001C2496"/>
  </w:style>
  <w:style w:type="paragraph" w:styleId="NormalWeb">
    <w:name w:val="Normal (Web)"/>
    <w:basedOn w:val="Normal"/>
    <w:rsid w:val="001C2496"/>
    <w:pPr>
      <w:spacing w:before="100" w:after="100"/>
    </w:pPr>
    <w:rPr>
      <w:rFonts w:eastAsia="Arial Unicode MS"/>
      <w:color w:val="000000"/>
    </w:rPr>
  </w:style>
  <w:style w:type="character" w:styleId="Strong">
    <w:name w:val="Strong"/>
    <w:uiPriority w:val="22"/>
    <w:rsid w:val="001C2496"/>
    <w:rPr>
      <w:b/>
    </w:rPr>
  </w:style>
  <w:style w:type="paragraph" w:styleId="BodyText3">
    <w:name w:val="Body Text 3"/>
    <w:basedOn w:val="Normal"/>
    <w:link w:val="BodyText3Char"/>
    <w:rsid w:val="001C2496"/>
    <w:rPr>
      <w:rFonts w:ascii="Times New Roman" w:hAnsi="Times New Roman"/>
      <w:b/>
      <w:i/>
      <w:color w:val="0000FF"/>
      <w:lang w:val="x-none"/>
    </w:rPr>
  </w:style>
  <w:style w:type="character" w:customStyle="1" w:styleId="BodyText3Char">
    <w:name w:val="Body Text 3 Char"/>
    <w:link w:val="BodyText3"/>
    <w:locked/>
    <w:rsid w:val="00625F65"/>
    <w:rPr>
      <w:b/>
      <w:i/>
      <w:color w:val="0000FF"/>
      <w:lang w:eastAsia="en-US"/>
    </w:rPr>
  </w:style>
  <w:style w:type="paragraph" w:customStyle="1" w:styleId="Blockquote">
    <w:name w:val="Blockquote"/>
    <w:basedOn w:val="Normal"/>
    <w:rsid w:val="001C2496"/>
    <w:pPr>
      <w:spacing w:before="100" w:after="100"/>
      <w:ind w:left="360" w:right="360"/>
    </w:pPr>
    <w:rPr>
      <w:rFonts w:ascii="Times New Roman" w:hAnsi="Times New Roman"/>
      <w:snapToGrid w:val="0"/>
    </w:rPr>
  </w:style>
  <w:style w:type="paragraph" w:styleId="BodyTextIndent2">
    <w:name w:val="Body Text Indent 2"/>
    <w:basedOn w:val="Normal"/>
    <w:link w:val="BodyTextIndent2Char"/>
    <w:rsid w:val="001C2496"/>
    <w:pPr>
      <w:ind w:left="357" w:hanging="357"/>
    </w:pPr>
    <w:rPr>
      <w:sz w:val="22"/>
      <w:lang w:val="x-none"/>
    </w:rPr>
  </w:style>
  <w:style w:type="character" w:customStyle="1" w:styleId="BodyTextIndent2Char">
    <w:name w:val="Body Text Indent 2 Char"/>
    <w:link w:val="BodyTextIndent2"/>
    <w:locked/>
    <w:rsid w:val="00625F65"/>
    <w:rPr>
      <w:rFonts w:ascii="Arial" w:hAnsi="Arial"/>
      <w:sz w:val="22"/>
      <w:lang w:eastAsia="en-US"/>
    </w:rPr>
  </w:style>
  <w:style w:type="paragraph" w:styleId="BodyTextIndent3">
    <w:name w:val="Body Text Indent 3"/>
    <w:basedOn w:val="Normal"/>
    <w:link w:val="BodyTextIndent3Char"/>
    <w:rsid w:val="001C2496"/>
    <w:pPr>
      <w:ind w:left="1440"/>
    </w:pPr>
    <w:rPr>
      <w:rFonts w:ascii="Times New Roman" w:hAnsi="Times New Roman"/>
      <w:lang w:val="x-none"/>
    </w:rPr>
  </w:style>
  <w:style w:type="character" w:customStyle="1" w:styleId="BodyTextIndent3Char">
    <w:name w:val="Body Text Indent 3 Char"/>
    <w:link w:val="BodyTextIndent3"/>
    <w:locked/>
    <w:rsid w:val="00625F65"/>
    <w:rPr>
      <w:lang w:eastAsia="en-US"/>
    </w:rPr>
  </w:style>
  <w:style w:type="paragraph" w:customStyle="1" w:styleId="contenttext">
    <w:name w:val="contenttext"/>
    <w:basedOn w:val="Normal"/>
    <w:rsid w:val="001C2496"/>
    <w:pPr>
      <w:spacing w:before="100" w:after="100"/>
    </w:pPr>
    <w:rPr>
      <w:rFonts w:ascii="Verdana" w:eastAsia="Arial Unicode MS" w:hAnsi="Verdana"/>
      <w:color w:val="000080"/>
      <w:sz w:val="16"/>
    </w:rPr>
  </w:style>
  <w:style w:type="paragraph" w:customStyle="1" w:styleId="contenttextheader">
    <w:name w:val="contenttextheader"/>
    <w:basedOn w:val="Normal"/>
    <w:rsid w:val="001C2496"/>
    <w:pPr>
      <w:spacing w:before="100" w:after="100"/>
    </w:pPr>
    <w:rPr>
      <w:rFonts w:ascii="Verdana" w:eastAsia="Arial Unicode MS" w:hAnsi="Verdana"/>
      <w:b/>
      <w:color w:val="000080"/>
      <w:sz w:val="18"/>
    </w:rPr>
  </w:style>
  <w:style w:type="character" w:customStyle="1" w:styleId="contenttext1">
    <w:name w:val="contenttext1"/>
    <w:rsid w:val="001C2496"/>
    <w:rPr>
      <w:rFonts w:ascii="Verdana" w:hAnsi="Verdana" w:hint="default"/>
      <w:b w:val="0"/>
      <w:sz w:val="16"/>
    </w:rPr>
  </w:style>
  <w:style w:type="character" w:styleId="Emphasis">
    <w:name w:val="Emphasis"/>
    <w:rsid w:val="001C2496"/>
    <w:rPr>
      <w:i/>
    </w:rPr>
  </w:style>
  <w:style w:type="paragraph" w:customStyle="1" w:styleId="TBullet">
    <w:name w:val="TBullet"/>
    <w:rsid w:val="001C2496"/>
    <w:pPr>
      <w:tabs>
        <w:tab w:val="num" w:pos="709"/>
      </w:tabs>
      <w:spacing w:before="80"/>
      <w:ind w:left="709" w:hanging="709"/>
    </w:pPr>
    <w:rPr>
      <w:rFonts w:ascii="Arial" w:eastAsia="Times" w:hAnsi="Arial"/>
      <w:sz w:val="22"/>
      <w:lang w:eastAsia="en-US"/>
    </w:rPr>
  </w:style>
  <w:style w:type="paragraph" w:customStyle="1" w:styleId="TDash">
    <w:name w:val="TDash"/>
    <w:rsid w:val="001C2496"/>
    <w:pPr>
      <w:tabs>
        <w:tab w:val="num" w:pos="709"/>
        <w:tab w:val="left" w:pos="851"/>
      </w:tabs>
      <w:spacing w:before="40"/>
      <w:ind w:left="709" w:hanging="709"/>
    </w:pPr>
    <w:rPr>
      <w:rFonts w:ascii="Arial" w:eastAsia="Times" w:hAnsi="Arial"/>
      <w:sz w:val="22"/>
      <w:lang w:eastAsia="en-US"/>
    </w:rPr>
  </w:style>
  <w:style w:type="paragraph" w:customStyle="1" w:styleId="TText">
    <w:name w:val="TText"/>
    <w:rsid w:val="001C2496"/>
    <w:pPr>
      <w:spacing w:before="160"/>
    </w:pPr>
    <w:rPr>
      <w:rFonts w:ascii="Arial" w:eastAsia="Times" w:hAnsi="Arial"/>
      <w:sz w:val="22"/>
      <w:lang w:eastAsia="en-US"/>
    </w:rPr>
  </w:style>
  <w:style w:type="paragraph" w:customStyle="1" w:styleId="BText">
    <w:name w:val="BText"/>
    <w:rsid w:val="001C2496"/>
    <w:pPr>
      <w:spacing w:before="240"/>
    </w:pPr>
    <w:rPr>
      <w:rFonts w:ascii="Arial" w:eastAsia="Times" w:hAnsi="Arial"/>
      <w:sz w:val="22"/>
      <w:lang w:eastAsia="en-US"/>
    </w:rPr>
  </w:style>
  <w:style w:type="paragraph" w:customStyle="1" w:styleId="SubHeading2">
    <w:name w:val="Sub Heading 2"/>
    <w:basedOn w:val="Header"/>
    <w:rsid w:val="001C2496"/>
    <w:pPr>
      <w:keepNext/>
      <w:tabs>
        <w:tab w:val="clear" w:pos="4536"/>
        <w:tab w:val="clear" w:pos="9072"/>
      </w:tabs>
    </w:pPr>
    <w:rPr>
      <w:b/>
      <w:i/>
    </w:rPr>
  </w:style>
  <w:style w:type="paragraph" w:customStyle="1" w:styleId="Nromal">
    <w:name w:val="Nromal"/>
    <w:basedOn w:val="BodyText"/>
    <w:rsid w:val="001C2496"/>
    <w:rPr>
      <w:sz w:val="20"/>
    </w:rPr>
  </w:style>
  <w:style w:type="paragraph" w:customStyle="1" w:styleId="Head1">
    <w:name w:val="Head1"/>
    <w:link w:val="Head1Char1"/>
    <w:rsid w:val="00B360CA"/>
    <w:pPr>
      <w:keepNext/>
      <w:spacing w:after="120"/>
    </w:pPr>
    <w:rPr>
      <w:rFonts w:ascii="Arial" w:eastAsia="Times" w:hAnsi="Arial"/>
      <w:b/>
      <w:caps/>
      <w:sz w:val="22"/>
      <w:lang w:eastAsia="en-US"/>
    </w:rPr>
  </w:style>
  <w:style w:type="character" w:customStyle="1" w:styleId="Head1Char1">
    <w:name w:val="Head1 Char1"/>
    <w:link w:val="Head1"/>
    <w:rsid w:val="00926714"/>
    <w:rPr>
      <w:rFonts w:ascii="Arial" w:eastAsia="Times" w:hAnsi="Arial"/>
      <w:b/>
      <w:caps/>
      <w:sz w:val="22"/>
      <w:lang w:eastAsia="en-US" w:bidi="ar-SA"/>
    </w:rPr>
  </w:style>
  <w:style w:type="paragraph" w:customStyle="1" w:styleId="Head2">
    <w:name w:val="Head2"/>
    <w:link w:val="Head2Char"/>
    <w:rsid w:val="001C2496"/>
    <w:pPr>
      <w:keepNext/>
    </w:pPr>
    <w:rPr>
      <w:rFonts w:ascii="Arial" w:eastAsia="Times" w:hAnsi="Arial"/>
      <w:b/>
      <w:i/>
      <w:lang w:eastAsia="en-US"/>
    </w:rPr>
  </w:style>
  <w:style w:type="character" w:customStyle="1" w:styleId="Head2Char">
    <w:name w:val="Head2 Char"/>
    <w:link w:val="Head2"/>
    <w:rsid w:val="00926714"/>
    <w:rPr>
      <w:rFonts w:ascii="Arial" w:eastAsia="Times" w:hAnsi="Arial"/>
      <w:b/>
      <w:i/>
      <w:lang w:eastAsia="en-US" w:bidi="ar-SA"/>
    </w:rPr>
  </w:style>
  <w:style w:type="character" w:customStyle="1" w:styleId="textboxinput">
    <w:name w:val="textboxinput"/>
    <w:basedOn w:val="DefaultParagraphFont"/>
    <w:rsid w:val="001C2496"/>
  </w:style>
  <w:style w:type="paragraph" w:customStyle="1" w:styleId="Tableheads">
    <w:name w:val="Table heads"/>
    <w:basedOn w:val="Normal"/>
    <w:rsid w:val="001C2496"/>
    <w:pPr>
      <w:shd w:val="clear" w:color="auto" w:fill="000000"/>
      <w:jc w:val="center"/>
    </w:pPr>
    <w:rPr>
      <w:b/>
    </w:rPr>
  </w:style>
  <w:style w:type="paragraph" w:styleId="BalloonText">
    <w:name w:val="Balloon Text"/>
    <w:basedOn w:val="Normal"/>
    <w:link w:val="BalloonTextChar"/>
    <w:rsid w:val="001C2496"/>
    <w:rPr>
      <w:rFonts w:ascii="Tahoma" w:hAnsi="Tahoma"/>
      <w:sz w:val="16"/>
      <w:szCs w:val="16"/>
      <w:lang w:val="x-none"/>
    </w:rPr>
  </w:style>
  <w:style w:type="character" w:customStyle="1" w:styleId="BalloonTextChar">
    <w:name w:val="Balloon Text Char"/>
    <w:link w:val="BalloonText"/>
    <w:locked/>
    <w:rsid w:val="00625F65"/>
    <w:rPr>
      <w:rFonts w:ascii="Tahoma" w:hAnsi="Tahoma" w:cs="Tahoma"/>
      <w:sz w:val="16"/>
      <w:szCs w:val="16"/>
      <w:lang w:eastAsia="en-US"/>
    </w:rPr>
  </w:style>
  <w:style w:type="character" w:styleId="CommentReference">
    <w:name w:val="annotation reference"/>
    <w:rsid w:val="001C2496"/>
    <w:rPr>
      <w:sz w:val="16"/>
      <w:szCs w:val="16"/>
    </w:rPr>
  </w:style>
  <w:style w:type="paragraph" w:styleId="CommentText">
    <w:name w:val="annotation text"/>
    <w:basedOn w:val="Normal"/>
    <w:link w:val="CommentTextChar"/>
    <w:rsid w:val="001C2496"/>
  </w:style>
  <w:style w:type="character" w:customStyle="1" w:styleId="CommentTextChar">
    <w:name w:val="Comment Text Char"/>
    <w:link w:val="CommentText"/>
    <w:rsid w:val="006C5A23"/>
    <w:rPr>
      <w:rFonts w:ascii="Arial" w:hAnsi="Arial"/>
      <w:lang w:val="en-AU" w:eastAsia="en-US" w:bidi="ar-SA"/>
    </w:rPr>
  </w:style>
  <w:style w:type="paragraph" w:styleId="CommentSubject">
    <w:name w:val="annotation subject"/>
    <w:basedOn w:val="CommentText"/>
    <w:next w:val="CommentText"/>
    <w:link w:val="CommentSubjectChar"/>
    <w:rsid w:val="001C2496"/>
    <w:rPr>
      <w:b/>
      <w:bCs/>
    </w:rPr>
  </w:style>
  <w:style w:type="character" w:customStyle="1" w:styleId="CommentSubjectChar">
    <w:name w:val="Comment Subject Char"/>
    <w:link w:val="CommentSubject"/>
    <w:locked/>
    <w:rsid w:val="00625F65"/>
    <w:rPr>
      <w:rFonts w:ascii="Arial" w:hAnsi="Arial"/>
      <w:b/>
      <w:bCs/>
      <w:lang w:val="en-AU" w:eastAsia="en-US" w:bidi="ar-SA"/>
    </w:rPr>
  </w:style>
  <w:style w:type="character" w:customStyle="1" w:styleId="filetype">
    <w:name w:val="filetype"/>
    <w:basedOn w:val="DefaultParagraphFont"/>
    <w:rsid w:val="001C2496"/>
  </w:style>
  <w:style w:type="paragraph" w:styleId="TOC8">
    <w:name w:val="toc 8"/>
    <w:basedOn w:val="Normal"/>
    <w:next w:val="Normal"/>
    <w:autoRedefine/>
    <w:rsid w:val="001C2496"/>
    <w:pPr>
      <w:ind w:left="1400"/>
    </w:pPr>
  </w:style>
  <w:style w:type="character" w:customStyle="1" w:styleId="a">
    <w:name w:val="_"/>
    <w:basedOn w:val="DefaultParagraphFont"/>
    <w:rsid w:val="001C2496"/>
  </w:style>
  <w:style w:type="character" w:customStyle="1" w:styleId="Head1Char">
    <w:name w:val="Head1 Char"/>
    <w:rsid w:val="001C2496"/>
    <w:rPr>
      <w:rFonts w:ascii="Arial" w:eastAsia="Times" w:hAnsi="Arial"/>
      <w:b/>
      <w:caps/>
      <w:sz w:val="22"/>
      <w:lang w:val="en-AU" w:eastAsia="en-US" w:bidi="ar-SA"/>
    </w:rPr>
  </w:style>
  <w:style w:type="table" w:styleId="TableGrid">
    <w:name w:val="Table Grid"/>
    <w:basedOn w:val="TableNormal"/>
    <w:rsid w:val="001D2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GTableTextBullet">
    <w:name w:val="IGTableTextBullet"/>
    <w:basedOn w:val="IGTableText"/>
    <w:rsid w:val="001C2496"/>
    <w:pPr>
      <w:numPr>
        <w:numId w:val="1"/>
      </w:numPr>
    </w:pPr>
  </w:style>
  <w:style w:type="paragraph" w:customStyle="1" w:styleId="NormalBullet">
    <w:name w:val="Normal Bullet"/>
    <w:basedOn w:val="Normal"/>
    <w:rsid w:val="001C2496"/>
    <w:pPr>
      <w:numPr>
        <w:numId w:val="2"/>
      </w:numPr>
      <w:ind w:hanging="720"/>
    </w:pPr>
  </w:style>
  <w:style w:type="paragraph" w:customStyle="1" w:styleId="Head1LowCase">
    <w:name w:val="Head1LowCase"/>
    <w:basedOn w:val="Head1"/>
    <w:rsid w:val="001C2496"/>
    <w:rPr>
      <w:caps w:val="0"/>
    </w:rPr>
  </w:style>
  <w:style w:type="paragraph" w:customStyle="1" w:styleId="IGTableTitle">
    <w:name w:val="IGTableTitle"/>
    <w:basedOn w:val="IGTableText"/>
    <w:rsid w:val="001C2496"/>
    <w:rPr>
      <w:b/>
    </w:rPr>
  </w:style>
  <w:style w:type="paragraph" w:customStyle="1" w:styleId="CentredTableHead">
    <w:name w:val="Centred Table Head"/>
    <w:basedOn w:val="Normal"/>
    <w:rsid w:val="001C2496"/>
    <w:pPr>
      <w:jc w:val="center"/>
    </w:pPr>
    <w:rPr>
      <w:b/>
    </w:rPr>
  </w:style>
  <w:style w:type="paragraph" w:customStyle="1" w:styleId="CATNormal">
    <w:name w:val="CAT Normal"/>
    <w:link w:val="CATNormalChar"/>
    <w:rsid w:val="00625F65"/>
    <w:rPr>
      <w:rFonts w:ascii="Arial" w:hAnsi="Arial"/>
      <w:sz w:val="22"/>
      <w:lang w:eastAsia="en-US"/>
    </w:rPr>
  </w:style>
  <w:style w:type="character" w:customStyle="1" w:styleId="CATNormalChar">
    <w:name w:val="CAT Normal Char"/>
    <w:link w:val="CATNormal"/>
    <w:locked/>
    <w:rsid w:val="00625F65"/>
    <w:rPr>
      <w:rFonts w:ascii="Arial" w:hAnsi="Arial"/>
      <w:sz w:val="22"/>
      <w:lang w:val="en-AU" w:eastAsia="en-US" w:bidi="ar-SA"/>
    </w:rPr>
  </w:style>
  <w:style w:type="paragraph" w:customStyle="1" w:styleId="Qquestions">
    <w:name w:val="Q questions"/>
    <w:basedOn w:val="Normal"/>
    <w:rsid w:val="00625F65"/>
    <w:pPr>
      <w:widowControl w:val="0"/>
      <w:ind w:left="851"/>
    </w:pPr>
    <w:rPr>
      <w:rFonts w:ascii="Helvetica" w:hAnsi="Helvetica"/>
    </w:rPr>
  </w:style>
  <w:style w:type="paragraph" w:styleId="ListParagraph">
    <w:name w:val="List Paragraph"/>
    <w:basedOn w:val="Normal"/>
    <w:link w:val="ListParagraphChar"/>
    <w:uiPriority w:val="1"/>
    <w:qFormat/>
    <w:rsid w:val="00C5632E"/>
    <w:pPr>
      <w:ind w:left="720"/>
      <w:contextualSpacing/>
    </w:pPr>
  </w:style>
  <w:style w:type="character" w:customStyle="1" w:styleId="ListParagraphChar">
    <w:name w:val="List Paragraph Char"/>
    <w:link w:val="ListParagraph"/>
    <w:uiPriority w:val="1"/>
    <w:locked/>
    <w:rsid w:val="000704B4"/>
    <w:rPr>
      <w:rFonts w:ascii="Arial" w:hAnsi="Arial"/>
      <w:lang w:eastAsia="en-US"/>
    </w:rPr>
  </w:style>
  <w:style w:type="paragraph" w:customStyle="1" w:styleId="T1">
    <w:name w:val="T1"/>
    <w:basedOn w:val="Head1"/>
    <w:link w:val="T1Char"/>
    <w:qFormat/>
    <w:rsid w:val="00926714"/>
  </w:style>
  <w:style w:type="character" w:customStyle="1" w:styleId="T1Char">
    <w:name w:val="T1 Char"/>
    <w:basedOn w:val="Head1Char1"/>
    <w:link w:val="T1"/>
    <w:rsid w:val="00926714"/>
    <w:rPr>
      <w:rFonts w:ascii="Arial" w:eastAsia="Times" w:hAnsi="Arial"/>
      <w:b/>
      <w:caps/>
      <w:sz w:val="22"/>
      <w:lang w:eastAsia="en-US" w:bidi="ar-SA"/>
    </w:rPr>
  </w:style>
  <w:style w:type="paragraph" w:customStyle="1" w:styleId="T2">
    <w:name w:val="T2"/>
    <w:basedOn w:val="Head2"/>
    <w:link w:val="T2Char"/>
    <w:qFormat/>
    <w:rsid w:val="00926714"/>
    <w:rPr>
      <w:lang w:eastAsia="en-AU"/>
    </w:rPr>
  </w:style>
  <w:style w:type="character" w:customStyle="1" w:styleId="T2Char">
    <w:name w:val="T2 Char"/>
    <w:basedOn w:val="Head2Char"/>
    <w:link w:val="T2"/>
    <w:rsid w:val="00926714"/>
    <w:rPr>
      <w:rFonts w:ascii="Arial" w:eastAsia="Times" w:hAnsi="Arial"/>
      <w:b/>
      <w:i/>
      <w:lang w:eastAsia="en-US" w:bidi="ar-SA"/>
    </w:rPr>
  </w:style>
  <w:style w:type="paragraph" w:customStyle="1" w:styleId="TC1">
    <w:name w:val="TC1"/>
    <w:basedOn w:val="T1"/>
    <w:link w:val="TC1Char"/>
    <w:rsid w:val="00C2031B"/>
    <w:rPr>
      <w:lang w:val="x-none"/>
    </w:rPr>
  </w:style>
  <w:style w:type="character" w:customStyle="1" w:styleId="TC1Char">
    <w:name w:val="TC1 Char"/>
    <w:link w:val="TC1"/>
    <w:rsid w:val="00C2031B"/>
    <w:rPr>
      <w:rFonts w:ascii="Arial" w:eastAsia="Times" w:hAnsi="Arial"/>
      <w:b/>
      <w:caps/>
      <w:sz w:val="22"/>
      <w:lang w:eastAsia="en-US"/>
    </w:rPr>
  </w:style>
  <w:style w:type="paragraph" w:customStyle="1" w:styleId="TC2">
    <w:name w:val="TC2"/>
    <w:basedOn w:val="T2"/>
    <w:link w:val="TC2Char"/>
    <w:rsid w:val="00C2031B"/>
    <w:rPr>
      <w:lang w:val="x-none" w:eastAsia="en-US"/>
    </w:rPr>
  </w:style>
  <w:style w:type="character" w:customStyle="1" w:styleId="TC2Char">
    <w:name w:val="TC2 Char"/>
    <w:link w:val="TC2"/>
    <w:rsid w:val="00C2031B"/>
    <w:rPr>
      <w:rFonts w:ascii="Arial" w:eastAsia="Times" w:hAnsi="Arial"/>
      <w:b/>
      <w:i/>
      <w:lang w:eastAsia="en-US"/>
    </w:rPr>
  </w:style>
  <w:style w:type="paragraph" w:styleId="TOCHeading">
    <w:name w:val="TOC Heading"/>
    <w:basedOn w:val="Heading1"/>
    <w:next w:val="Normal"/>
    <w:uiPriority w:val="39"/>
    <w:semiHidden/>
    <w:unhideWhenUsed/>
    <w:qFormat/>
    <w:rsid w:val="00791C57"/>
    <w:pPr>
      <w:keepLines/>
      <w:spacing w:after="0" w:line="276" w:lineRule="auto"/>
      <w:outlineLvl w:val="9"/>
    </w:pPr>
    <w:rPr>
      <w:rFonts w:ascii="Cambria" w:hAnsi="Cambria"/>
      <w:bCs/>
      <w:color w:val="365F91"/>
      <w:kern w:val="0"/>
      <w:sz w:val="28"/>
      <w:szCs w:val="28"/>
      <w:lang w:val="en-US"/>
    </w:rPr>
  </w:style>
  <w:style w:type="paragraph" w:styleId="TOC3">
    <w:name w:val="toc 3"/>
    <w:basedOn w:val="Normal"/>
    <w:next w:val="Normal"/>
    <w:autoRedefine/>
    <w:uiPriority w:val="39"/>
    <w:qFormat/>
    <w:rsid w:val="00791C57"/>
    <w:pPr>
      <w:spacing w:after="100"/>
      <w:ind w:left="400"/>
    </w:pPr>
  </w:style>
  <w:style w:type="paragraph" w:customStyle="1" w:styleId="Default">
    <w:name w:val="Default"/>
    <w:rsid w:val="00C34B68"/>
    <w:pPr>
      <w:autoSpaceDE w:val="0"/>
      <w:autoSpaceDN w:val="0"/>
      <w:adjustRightInd w:val="0"/>
    </w:pPr>
    <w:rPr>
      <w:rFonts w:ascii="Calibri" w:eastAsia="Calibri" w:hAnsi="Calibri" w:cs="Calibri"/>
      <w:color w:val="000000"/>
      <w:sz w:val="24"/>
      <w:szCs w:val="24"/>
      <w:lang w:eastAsia="en-US"/>
    </w:rPr>
  </w:style>
  <w:style w:type="paragraph" w:customStyle="1" w:styleId="xl67">
    <w:name w:val="xl67"/>
    <w:basedOn w:val="Normal"/>
    <w:rsid w:val="00DC47A5"/>
    <w:pPr>
      <w:spacing w:before="100" w:beforeAutospacing="1" w:after="100" w:afterAutospacing="1"/>
    </w:pPr>
    <w:rPr>
      <w:rFonts w:ascii="Times New Roman" w:hAnsi="Times New Roman"/>
      <w:sz w:val="24"/>
      <w:szCs w:val="24"/>
      <w:lang w:eastAsia="en-AU"/>
    </w:rPr>
  </w:style>
  <w:style w:type="paragraph" w:customStyle="1" w:styleId="xl68">
    <w:name w:val="xl68"/>
    <w:basedOn w:val="Normal"/>
    <w:rsid w:val="00DC47A5"/>
    <w:pPr>
      <w:pBdr>
        <w:bottom w:val="single" w:sz="4" w:space="0" w:color="auto"/>
        <w:right w:val="single" w:sz="4" w:space="0" w:color="auto"/>
      </w:pBdr>
      <w:shd w:val="pct12" w:color="000000" w:fill="000000"/>
      <w:spacing w:before="100" w:beforeAutospacing="1" w:after="100" w:afterAutospacing="1"/>
      <w:jc w:val="center"/>
      <w:textAlignment w:val="top"/>
    </w:pPr>
    <w:rPr>
      <w:rFonts w:cs="Arial"/>
      <w:b/>
      <w:bCs/>
      <w:sz w:val="24"/>
      <w:szCs w:val="24"/>
      <w:lang w:eastAsia="en-AU"/>
    </w:rPr>
  </w:style>
  <w:style w:type="paragraph" w:customStyle="1" w:styleId="xl69">
    <w:name w:val="xl69"/>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70">
    <w:name w:val="xl70"/>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24"/>
      <w:szCs w:val="24"/>
      <w:lang w:eastAsia="en-AU"/>
    </w:rPr>
  </w:style>
  <w:style w:type="paragraph" w:customStyle="1" w:styleId="xl71">
    <w:name w:val="xl71"/>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 w:val="24"/>
      <w:szCs w:val="24"/>
      <w:lang w:eastAsia="en-AU"/>
    </w:rPr>
  </w:style>
  <w:style w:type="paragraph" w:customStyle="1" w:styleId="xl72">
    <w:name w:val="xl7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b/>
      <w:bCs/>
      <w:sz w:val="24"/>
      <w:szCs w:val="24"/>
      <w:lang w:eastAsia="en-AU"/>
    </w:rPr>
  </w:style>
  <w:style w:type="paragraph" w:customStyle="1" w:styleId="xl73">
    <w:name w:val="xl73"/>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24"/>
      <w:szCs w:val="24"/>
      <w:lang w:eastAsia="en-AU"/>
    </w:rPr>
  </w:style>
  <w:style w:type="paragraph" w:customStyle="1" w:styleId="xl74">
    <w:name w:val="xl74"/>
    <w:basedOn w:val="Normal"/>
    <w:rsid w:val="00DC47A5"/>
    <w:pPr>
      <w:pBdr>
        <w:top w:val="single" w:sz="4" w:space="0" w:color="auto"/>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5">
    <w:name w:val="xl75"/>
    <w:basedOn w:val="Normal"/>
    <w:rsid w:val="00DC47A5"/>
    <w:pPr>
      <w:pBdr>
        <w:top w:val="single" w:sz="4" w:space="0" w:color="FFFFFF"/>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6">
    <w:name w:val="xl76"/>
    <w:basedOn w:val="Normal"/>
    <w:rsid w:val="00DC47A5"/>
    <w:pPr>
      <w:pBdr>
        <w:top w:val="single" w:sz="4" w:space="0" w:color="FFFFFF"/>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7">
    <w:name w:val="xl77"/>
    <w:basedOn w:val="Normal"/>
    <w:rsid w:val="00DC47A5"/>
    <w:pPr>
      <w:spacing w:before="100" w:beforeAutospacing="1" w:after="100" w:afterAutospacing="1"/>
      <w:jc w:val="right"/>
    </w:pPr>
    <w:rPr>
      <w:rFonts w:cs="Arial"/>
      <w:b/>
      <w:bCs/>
      <w:sz w:val="24"/>
      <w:szCs w:val="24"/>
      <w:lang w:eastAsia="en-AU"/>
    </w:rPr>
  </w:style>
  <w:style w:type="paragraph" w:customStyle="1" w:styleId="xl78">
    <w:name w:val="xl78"/>
    <w:basedOn w:val="Normal"/>
    <w:rsid w:val="00DC47A5"/>
    <w:pPr>
      <w:spacing w:before="100" w:beforeAutospacing="1" w:after="100" w:afterAutospacing="1"/>
      <w:jc w:val="center"/>
    </w:pPr>
    <w:rPr>
      <w:rFonts w:cs="Arial"/>
      <w:b/>
      <w:bCs/>
      <w:sz w:val="24"/>
      <w:szCs w:val="24"/>
      <w:lang w:eastAsia="en-AU"/>
    </w:rPr>
  </w:style>
  <w:style w:type="paragraph" w:customStyle="1" w:styleId="xl79">
    <w:name w:val="xl79"/>
    <w:basedOn w:val="Normal"/>
    <w:rsid w:val="00DC47A5"/>
    <w:pPr>
      <w:spacing w:before="100" w:beforeAutospacing="1" w:after="100" w:afterAutospacing="1"/>
    </w:pPr>
    <w:rPr>
      <w:rFonts w:cs="Arial"/>
      <w:color w:val="FF0000"/>
      <w:sz w:val="24"/>
      <w:szCs w:val="24"/>
      <w:lang w:eastAsia="en-AU"/>
    </w:rPr>
  </w:style>
  <w:style w:type="paragraph" w:customStyle="1" w:styleId="xl80">
    <w:name w:val="xl80"/>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81">
    <w:name w:val="xl81"/>
    <w:basedOn w:val="Normal"/>
    <w:rsid w:val="00DC47A5"/>
    <w:pPr>
      <w:pBdr>
        <w:top w:val="single" w:sz="4" w:space="0" w:color="FFFFFF"/>
        <w:lef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2">
    <w:name w:val="xl8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83">
    <w:name w:val="xl83"/>
    <w:basedOn w:val="Normal"/>
    <w:rsid w:val="00DC47A5"/>
    <w:pPr>
      <w:pBdr>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4">
    <w:name w:val="xl84"/>
    <w:basedOn w:val="Normal"/>
    <w:rsid w:val="00DC47A5"/>
    <w:pP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5">
    <w:name w:val="xl85"/>
    <w:basedOn w:val="Normal"/>
    <w:rsid w:val="00DC47A5"/>
    <w:pPr>
      <w:pBdr>
        <w:top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86">
    <w:name w:val="xl8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87">
    <w:name w:val="xl87"/>
    <w:basedOn w:val="Normal"/>
    <w:rsid w:val="00DC47A5"/>
    <w:pPr>
      <w:pBdr>
        <w:top w:val="single" w:sz="4" w:space="0" w:color="auto"/>
      </w:pBdr>
      <w:spacing w:before="100" w:beforeAutospacing="1" w:after="100" w:afterAutospacing="1"/>
      <w:textAlignment w:val="top"/>
    </w:pPr>
    <w:rPr>
      <w:rFonts w:cs="Arial"/>
      <w:sz w:val="24"/>
      <w:szCs w:val="24"/>
      <w:lang w:eastAsia="en-AU"/>
    </w:rPr>
  </w:style>
  <w:style w:type="paragraph" w:customStyle="1" w:styleId="xl88">
    <w:name w:val="xl88"/>
    <w:basedOn w:val="Normal"/>
    <w:rsid w:val="00DC47A5"/>
    <w:pPr>
      <w:pBdr>
        <w:top w:val="single" w:sz="4" w:space="0" w:color="auto"/>
        <w:left w:val="single" w:sz="4" w:space="0" w:color="auto"/>
      </w:pBdr>
      <w:spacing w:before="100" w:beforeAutospacing="1" w:after="100" w:afterAutospacing="1"/>
      <w:textAlignment w:val="top"/>
    </w:pPr>
    <w:rPr>
      <w:rFonts w:cs="Arial"/>
      <w:sz w:val="24"/>
      <w:szCs w:val="24"/>
      <w:lang w:eastAsia="en-AU"/>
    </w:rPr>
  </w:style>
  <w:style w:type="paragraph" w:customStyle="1" w:styleId="xl89">
    <w:name w:val="xl89"/>
    <w:basedOn w:val="Normal"/>
    <w:rsid w:val="00DC47A5"/>
    <w:pPr>
      <w:pBdr>
        <w:top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0">
    <w:name w:val="xl90"/>
    <w:basedOn w:val="Normal"/>
    <w:rsid w:val="00DC47A5"/>
    <w:pPr>
      <w:pBdr>
        <w:top w:val="single" w:sz="4" w:space="0" w:color="auto"/>
        <w:bottom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91">
    <w:name w:val="xl91"/>
    <w:basedOn w:val="Normal"/>
    <w:rsid w:val="00DC47A5"/>
    <w:pPr>
      <w:pBdr>
        <w:top w:val="single" w:sz="4" w:space="0" w:color="auto"/>
        <w:left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2">
    <w:name w:val="xl9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b/>
      <w:bCs/>
      <w:sz w:val="24"/>
      <w:szCs w:val="24"/>
      <w:lang w:eastAsia="en-AU"/>
    </w:rPr>
  </w:style>
  <w:style w:type="paragraph" w:customStyle="1" w:styleId="xl93">
    <w:name w:val="xl93"/>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4">
    <w:name w:val="xl94"/>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95">
    <w:name w:val="xl95"/>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6">
    <w:name w:val="xl9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lang w:eastAsia="en-AU"/>
    </w:rPr>
  </w:style>
  <w:style w:type="paragraph" w:customStyle="1" w:styleId="xl97">
    <w:name w:val="xl97"/>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98">
    <w:name w:val="xl98"/>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Arial"/>
      <w:sz w:val="24"/>
      <w:szCs w:val="24"/>
      <w:lang w:eastAsia="en-AU"/>
    </w:rPr>
  </w:style>
  <w:style w:type="paragraph" w:customStyle="1" w:styleId="xl99">
    <w:name w:val="xl99"/>
    <w:basedOn w:val="Normal"/>
    <w:rsid w:val="00DC47A5"/>
    <w:pPr>
      <w:spacing w:before="100" w:beforeAutospacing="1" w:after="100" w:afterAutospacing="1"/>
    </w:pPr>
    <w:rPr>
      <w:rFonts w:ascii="Times New Roman" w:hAnsi="Times New Roman"/>
      <w:color w:val="FF0000"/>
      <w:sz w:val="24"/>
      <w:szCs w:val="24"/>
      <w:lang w:eastAsia="en-AU"/>
    </w:rPr>
  </w:style>
  <w:style w:type="paragraph" w:customStyle="1" w:styleId="xl100">
    <w:name w:val="xl100"/>
    <w:basedOn w:val="Normal"/>
    <w:rsid w:val="00DC47A5"/>
    <w:pPr>
      <w:spacing w:before="100" w:beforeAutospacing="1" w:after="100" w:afterAutospacing="1"/>
    </w:pPr>
    <w:rPr>
      <w:rFonts w:ascii="Times New Roman" w:hAnsi="Times New Roman"/>
      <w:sz w:val="24"/>
      <w:szCs w:val="24"/>
      <w:lang w:eastAsia="en-AU"/>
    </w:rPr>
  </w:style>
  <w:style w:type="paragraph" w:customStyle="1" w:styleId="xl101">
    <w:name w:val="xl101"/>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102">
    <w:name w:val="xl10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103">
    <w:name w:val="xl103"/>
    <w:basedOn w:val="Normal"/>
    <w:rsid w:val="00DC47A5"/>
    <w:pPr>
      <w:shd w:val="clear" w:color="000000" w:fill="E4DFEC"/>
      <w:spacing w:before="100" w:beforeAutospacing="1" w:after="100" w:afterAutospacing="1"/>
      <w:textAlignment w:val="top"/>
    </w:pPr>
    <w:rPr>
      <w:rFonts w:cs="Arial"/>
      <w:sz w:val="24"/>
      <w:szCs w:val="24"/>
      <w:lang w:eastAsia="en-AU"/>
    </w:rPr>
  </w:style>
  <w:style w:type="paragraph" w:customStyle="1" w:styleId="msonormal0">
    <w:name w:val="msonormal"/>
    <w:basedOn w:val="Normal"/>
    <w:rsid w:val="00316438"/>
    <w:pPr>
      <w:spacing w:before="100" w:beforeAutospacing="1" w:after="100" w:afterAutospacing="1"/>
    </w:pPr>
    <w:rPr>
      <w:rFonts w:ascii="Times New Roman" w:hAnsi="Times New Roman"/>
      <w:sz w:val="24"/>
      <w:szCs w:val="24"/>
      <w:lang w:eastAsia="en-AU"/>
    </w:rPr>
  </w:style>
  <w:style w:type="paragraph" w:customStyle="1" w:styleId="xl65">
    <w:name w:val="xl65"/>
    <w:basedOn w:val="Normal"/>
    <w:rsid w:val="00316438"/>
    <w:pPr>
      <w:spacing w:before="100" w:beforeAutospacing="1" w:after="100" w:afterAutospacing="1"/>
    </w:pPr>
    <w:rPr>
      <w:rFonts w:ascii="Times New Roman" w:hAnsi="Times New Roman"/>
      <w:sz w:val="24"/>
      <w:szCs w:val="24"/>
      <w:lang w:eastAsia="en-AU"/>
    </w:rPr>
  </w:style>
  <w:style w:type="paragraph" w:customStyle="1" w:styleId="xl66">
    <w:name w:val="xl66"/>
    <w:basedOn w:val="Normal"/>
    <w:rsid w:val="00316438"/>
    <w:pPr>
      <w:spacing w:before="100" w:beforeAutospacing="1" w:after="100" w:afterAutospacing="1"/>
      <w:jc w:val="center"/>
    </w:pPr>
    <w:rPr>
      <w:rFonts w:ascii="Times New Roman" w:hAnsi="Times New Roman"/>
      <w:sz w:val="24"/>
      <w:szCs w:val="24"/>
      <w:lang w:eastAsia="en-AU"/>
    </w:rPr>
  </w:style>
  <w:style w:type="paragraph" w:customStyle="1" w:styleId="bullet">
    <w:name w:val="bullet"/>
    <w:basedOn w:val="Normal"/>
    <w:qFormat/>
    <w:rsid w:val="00B30F6A"/>
    <w:pPr>
      <w:numPr>
        <w:numId w:val="4"/>
      </w:numPr>
      <w:ind w:left="568" w:hanging="284"/>
    </w:pPr>
  </w:style>
  <w:style w:type="paragraph" w:customStyle="1" w:styleId="en">
    <w:name w:val="en"/>
    <w:basedOn w:val="bullet"/>
    <w:qFormat/>
    <w:rsid w:val="00B30F6A"/>
    <w:pPr>
      <w:numPr>
        <w:numId w:val="5"/>
      </w:numPr>
      <w:spacing w:before="0" w:after="0"/>
      <w:ind w:left="964" w:hanging="3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8078">
      <w:bodyDiv w:val="1"/>
      <w:marLeft w:val="0"/>
      <w:marRight w:val="0"/>
      <w:marTop w:val="0"/>
      <w:marBottom w:val="0"/>
      <w:divBdr>
        <w:top w:val="none" w:sz="0" w:space="0" w:color="auto"/>
        <w:left w:val="none" w:sz="0" w:space="0" w:color="auto"/>
        <w:bottom w:val="none" w:sz="0" w:space="0" w:color="auto"/>
        <w:right w:val="none" w:sz="0" w:space="0" w:color="auto"/>
      </w:divBdr>
    </w:div>
    <w:div w:id="10420244">
      <w:bodyDiv w:val="1"/>
      <w:marLeft w:val="0"/>
      <w:marRight w:val="0"/>
      <w:marTop w:val="0"/>
      <w:marBottom w:val="0"/>
      <w:divBdr>
        <w:top w:val="none" w:sz="0" w:space="0" w:color="auto"/>
        <w:left w:val="none" w:sz="0" w:space="0" w:color="auto"/>
        <w:bottom w:val="none" w:sz="0" w:space="0" w:color="auto"/>
        <w:right w:val="none" w:sz="0" w:space="0" w:color="auto"/>
      </w:divBdr>
    </w:div>
    <w:div w:id="20479678">
      <w:bodyDiv w:val="1"/>
      <w:marLeft w:val="0"/>
      <w:marRight w:val="0"/>
      <w:marTop w:val="0"/>
      <w:marBottom w:val="0"/>
      <w:divBdr>
        <w:top w:val="none" w:sz="0" w:space="0" w:color="auto"/>
        <w:left w:val="none" w:sz="0" w:space="0" w:color="auto"/>
        <w:bottom w:val="none" w:sz="0" w:space="0" w:color="auto"/>
        <w:right w:val="none" w:sz="0" w:space="0" w:color="auto"/>
      </w:divBdr>
    </w:div>
    <w:div w:id="26566343">
      <w:bodyDiv w:val="1"/>
      <w:marLeft w:val="0"/>
      <w:marRight w:val="0"/>
      <w:marTop w:val="0"/>
      <w:marBottom w:val="0"/>
      <w:divBdr>
        <w:top w:val="none" w:sz="0" w:space="0" w:color="auto"/>
        <w:left w:val="none" w:sz="0" w:space="0" w:color="auto"/>
        <w:bottom w:val="none" w:sz="0" w:space="0" w:color="auto"/>
        <w:right w:val="none" w:sz="0" w:space="0" w:color="auto"/>
      </w:divBdr>
    </w:div>
    <w:div w:id="35738176">
      <w:bodyDiv w:val="1"/>
      <w:marLeft w:val="0"/>
      <w:marRight w:val="0"/>
      <w:marTop w:val="0"/>
      <w:marBottom w:val="0"/>
      <w:divBdr>
        <w:top w:val="none" w:sz="0" w:space="0" w:color="auto"/>
        <w:left w:val="none" w:sz="0" w:space="0" w:color="auto"/>
        <w:bottom w:val="none" w:sz="0" w:space="0" w:color="auto"/>
        <w:right w:val="none" w:sz="0" w:space="0" w:color="auto"/>
      </w:divBdr>
    </w:div>
    <w:div w:id="37054772">
      <w:bodyDiv w:val="1"/>
      <w:marLeft w:val="0"/>
      <w:marRight w:val="0"/>
      <w:marTop w:val="0"/>
      <w:marBottom w:val="0"/>
      <w:divBdr>
        <w:top w:val="none" w:sz="0" w:space="0" w:color="auto"/>
        <w:left w:val="none" w:sz="0" w:space="0" w:color="auto"/>
        <w:bottom w:val="none" w:sz="0" w:space="0" w:color="auto"/>
        <w:right w:val="none" w:sz="0" w:space="0" w:color="auto"/>
      </w:divBdr>
    </w:div>
    <w:div w:id="41222360">
      <w:bodyDiv w:val="1"/>
      <w:marLeft w:val="0"/>
      <w:marRight w:val="0"/>
      <w:marTop w:val="0"/>
      <w:marBottom w:val="0"/>
      <w:divBdr>
        <w:top w:val="none" w:sz="0" w:space="0" w:color="auto"/>
        <w:left w:val="none" w:sz="0" w:space="0" w:color="auto"/>
        <w:bottom w:val="none" w:sz="0" w:space="0" w:color="auto"/>
        <w:right w:val="none" w:sz="0" w:space="0" w:color="auto"/>
      </w:divBdr>
      <w:divsChild>
        <w:div w:id="260644239">
          <w:marLeft w:val="0"/>
          <w:marRight w:val="0"/>
          <w:marTop w:val="0"/>
          <w:marBottom w:val="0"/>
          <w:divBdr>
            <w:top w:val="none" w:sz="0" w:space="0" w:color="auto"/>
            <w:left w:val="none" w:sz="0" w:space="0" w:color="auto"/>
            <w:bottom w:val="none" w:sz="0" w:space="0" w:color="auto"/>
            <w:right w:val="none" w:sz="0" w:space="0" w:color="auto"/>
          </w:divBdr>
        </w:div>
        <w:div w:id="361171648">
          <w:marLeft w:val="0"/>
          <w:marRight w:val="0"/>
          <w:marTop w:val="0"/>
          <w:marBottom w:val="0"/>
          <w:divBdr>
            <w:top w:val="none" w:sz="0" w:space="0" w:color="auto"/>
            <w:left w:val="none" w:sz="0" w:space="0" w:color="auto"/>
            <w:bottom w:val="none" w:sz="0" w:space="0" w:color="auto"/>
            <w:right w:val="none" w:sz="0" w:space="0" w:color="auto"/>
          </w:divBdr>
        </w:div>
        <w:div w:id="903369262">
          <w:marLeft w:val="0"/>
          <w:marRight w:val="0"/>
          <w:marTop w:val="0"/>
          <w:marBottom w:val="0"/>
          <w:divBdr>
            <w:top w:val="none" w:sz="0" w:space="0" w:color="auto"/>
            <w:left w:val="none" w:sz="0" w:space="0" w:color="auto"/>
            <w:bottom w:val="none" w:sz="0" w:space="0" w:color="auto"/>
            <w:right w:val="none" w:sz="0" w:space="0" w:color="auto"/>
          </w:divBdr>
        </w:div>
        <w:div w:id="1085374393">
          <w:marLeft w:val="0"/>
          <w:marRight w:val="0"/>
          <w:marTop w:val="0"/>
          <w:marBottom w:val="0"/>
          <w:divBdr>
            <w:top w:val="none" w:sz="0" w:space="0" w:color="auto"/>
            <w:left w:val="none" w:sz="0" w:space="0" w:color="auto"/>
            <w:bottom w:val="none" w:sz="0" w:space="0" w:color="auto"/>
            <w:right w:val="none" w:sz="0" w:space="0" w:color="auto"/>
          </w:divBdr>
        </w:div>
        <w:div w:id="1130824901">
          <w:marLeft w:val="0"/>
          <w:marRight w:val="0"/>
          <w:marTop w:val="0"/>
          <w:marBottom w:val="0"/>
          <w:divBdr>
            <w:top w:val="none" w:sz="0" w:space="0" w:color="auto"/>
            <w:left w:val="none" w:sz="0" w:space="0" w:color="auto"/>
            <w:bottom w:val="none" w:sz="0" w:space="0" w:color="auto"/>
            <w:right w:val="none" w:sz="0" w:space="0" w:color="auto"/>
          </w:divBdr>
        </w:div>
        <w:div w:id="1386686834">
          <w:marLeft w:val="0"/>
          <w:marRight w:val="0"/>
          <w:marTop w:val="0"/>
          <w:marBottom w:val="0"/>
          <w:divBdr>
            <w:top w:val="none" w:sz="0" w:space="0" w:color="auto"/>
            <w:left w:val="none" w:sz="0" w:space="0" w:color="auto"/>
            <w:bottom w:val="none" w:sz="0" w:space="0" w:color="auto"/>
            <w:right w:val="none" w:sz="0" w:space="0" w:color="auto"/>
          </w:divBdr>
        </w:div>
        <w:div w:id="1501582970">
          <w:marLeft w:val="0"/>
          <w:marRight w:val="0"/>
          <w:marTop w:val="0"/>
          <w:marBottom w:val="0"/>
          <w:divBdr>
            <w:top w:val="none" w:sz="0" w:space="0" w:color="auto"/>
            <w:left w:val="none" w:sz="0" w:space="0" w:color="auto"/>
            <w:bottom w:val="none" w:sz="0" w:space="0" w:color="auto"/>
            <w:right w:val="none" w:sz="0" w:space="0" w:color="auto"/>
          </w:divBdr>
        </w:div>
        <w:div w:id="1510830183">
          <w:marLeft w:val="0"/>
          <w:marRight w:val="0"/>
          <w:marTop w:val="0"/>
          <w:marBottom w:val="0"/>
          <w:divBdr>
            <w:top w:val="none" w:sz="0" w:space="0" w:color="auto"/>
            <w:left w:val="none" w:sz="0" w:space="0" w:color="auto"/>
            <w:bottom w:val="none" w:sz="0" w:space="0" w:color="auto"/>
            <w:right w:val="none" w:sz="0" w:space="0" w:color="auto"/>
          </w:divBdr>
        </w:div>
        <w:div w:id="1539925805">
          <w:marLeft w:val="0"/>
          <w:marRight w:val="0"/>
          <w:marTop w:val="0"/>
          <w:marBottom w:val="0"/>
          <w:divBdr>
            <w:top w:val="none" w:sz="0" w:space="0" w:color="auto"/>
            <w:left w:val="none" w:sz="0" w:space="0" w:color="auto"/>
            <w:bottom w:val="none" w:sz="0" w:space="0" w:color="auto"/>
            <w:right w:val="none" w:sz="0" w:space="0" w:color="auto"/>
          </w:divBdr>
        </w:div>
        <w:div w:id="1640528731">
          <w:marLeft w:val="0"/>
          <w:marRight w:val="0"/>
          <w:marTop w:val="0"/>
          <w:marBottom w:val="0"/>
          <w:divBdr>
            <w:top w:val="none" w:sz="0" w:space="0" w:color="auto"/>
            <w:left w:val="none" w:sz="0" w:space="0" w:color="auto"/>
            <w:bottom w:val="none" w:sz="0" w:space="0" w:color="auto"/>
            <w:right w:val="none" w:sz="0" w:space="0" w:color="auto"/>
          </w:divBdr>
        </w:div>
        <w:div w:id="1884556975">
          <w:marLeft w:val="0"/>
          <w:marRight w:val="0"/>
          <w:marTop w:val="0"/>
          <w:marBottom w:val="0"/>
          <w:divBdr>
            <w:top w:val="none" w:sz="0" w:space="0" w:color="auto"/>
            <w:left w:val="none" w:sz="0" w:space="0" w:color="auto"/>
            <w:bottom w:val="none" w:sz="0" w:space="0" w:color="auto"/>
            <w:right w:val="none" w:sz="0" w:space="0" w:color="auto"/>
          </w:divBdr>
        </w:div>
        <w:div w:id="2061708656">
          <w:marLeft w:val="0"/>
          <w:marRight w:val="0"/>
          <w:marTop w:val="0"/>
          <w:marBottom w:val="0"/>
          <w:divBdr>
            <w:top w:val="none" w:sz="0" w:space="0" w:color="auto"/>
            <w:left w:val="none" w:sz="0" w:space="0" w:color="auto"/>
            <w:bottom w:val="none" w:sz="0" w:space="0" w:color="auto"/>
            <w:right w:val="none" w:sz="0" w:space="0" w:color="auto"/>
          </w:divBdr>
        </w:div>
        <w:div w:id="2095858358">
          <w:marLeft w:val="0"/>
          <w:marRight w:val="0"/>
          <w:marTop w:val="0"/>
          <w:marBottom w:val="0"/>
          <w:divBdr>
            <w:top w:val="none" w:sz="0" w:space="0" w:color="auto"/>
            <w:left w:val="none" w:sz="0" w:space="0" w:color="auto"/>
            <w:bottom w:val="none" w:sz="0" w:space="0" w:color="auto"/>
            <w:right w:val="none" w:sz="0" w:space="0" w:color="auto"/>
          </w:divBdr>
        </w:div>
        <w:div w:id="2122449943">
          <w:marLeft w:val="0"/>
          <w:marRight w:val="0"/>
          <w:marTop w:val="0"/>
          <w:marBottom w:val="0"/>
          <w:divBdr>
            <w:top w:val="none" w:sz="0" w:space="0" w:color="auto"/>
            <w:left w:val="none" w:sz="0" w:space="0" w:color="auto"/>
            <w:bottom w:val="none" w:sz="0" w:space="0" w:color="auto"/>
            <w:right w:val="none" w:sz="0" w:space="0" w:color="auto"/>
          </w:divBdr>
        </w:div>
      </w:divsChild>
    </w:div>
    <w:div w:id="52822173">
      <w:bodyDiv w:val="1"/>
      <w:marLeft w:val="0"/>
      <w:marRight w:val="0"/>
      <w:marTop w:val="0"/>
      <w:marBottom w:val="0"/>
      <w:divBdr>
        <w:top w:val="none" w:sz="0" w:space="0" w:color="auto"/>
        <w:left w:val="none" w:sz="0" w:space="0" w:color="auto"/>
        <w:bottom w:val="none" w:sz="0" w:space="0" w:color="auto"/>
        <w:right w:val="none" w:sz="0" w:space="0" w:color="auto"/>
      </w:divBdr>
    </w:div>
    <w:div w:id="53162557">
      <w:bodyDiv w:val="1"/>
      <w:marLeft w:val="0"/>
      <w:marRight w:val="0"/>
      <w:marTop w:val="0"/>
      <w:marBottom w:val="0"/>
      <w:divBdr>
        <w:top w:val="none" w:sz="0" w:space="0" w:color="auto"/>
        <w:left w:val="none" w:sz="0" w:space="0" w:color="auto"/>
        <w:bottom w:val="none" w:sz="0" w:space="0" w:color="auto"/>
        <w:right w:val="none" w:sz="0" w:space="0" w:color="auto"/>
      </w:divBdr>
    </w:div>
    <w:div w:id="86199842">
      <w:bodyDiv w:val="1"/>
      <w:marLeft w:val="0"/>
      <w:marRight w:val="0"/>
      <w:marTop w:val="0"/>
      <w:marBottom w:val="0"/>
      <w:divBdr>
        <w:top w:val="none" w:sz="0" w:space="0" w:color="auto"/>
        <w:left w:val="none" w:sz="0" w:space="0" w:color="auto"/>
        <w:bottom w:val="none" w:sz="0" w:space="0" w:color="auto"/>
        <w:right w:val="none" w:sz="0" w:space="0" w:color="auto"/>
      </w:divBdr>
    </w:div>
    <w:div w:id="88356130">
      <w:bodyDiv w:val="1"/>
      <w:marLeft w:val="0"/>
      <w:marRight w:val="0"/>
      <w:marTop w:val="0"/>
      <w:marBottom w:val="0"/>
      <w:divBdr>
        <w:top w:val="none" w:sz="0" w:space="0" w:color="auto"/>
        <w:left w:val="none" w:sz="0" w:space="0" w:color="auto"/>
        <w:bottom w:val="none" w:sz="0" w:space="0" w:color="auto"/>
        <w:right w:val="none" w:sz="0" w:space="0" w:color="auto"/>
      </w:divBdr>
    </w:div>
    <w:div w:id="103159617">
      <w:bodyDiv w:val="1"/>
      <w:marLeft w:val="0"/>
      <w:marRight w:val="0"/>
      <w:marTop w:val="0"/>
      <w:marBottom w:val="0"/>
      <w:divBdr>
        <w:top w:val="none" w:sz="0" w:space="0" w:color="auto"/>
        <w:left w:val="none" w:sz="0" w:space="0" w:color="auto"/>
        <w:bottom w:val="none" w:sz="0" w:space="0" w:color="auto"/>
        <w:right w:val="none" w:sz="0" w:space="0" w:color="auto"/>
      </w:divBdr>
    </w:div>
    <w:div w:id="108478110">
      <w:bodyDiv w:val="1"/>
      <w:marLeft w:val="0"/>
      <w:marRight w:val="0"/>
      <w:marTop w:val="0"/>
      <w:marBottom w:val="0"/>
      <w:divBdr>
        <w:top w:val="none" w:sz="0" w:space="0" w:color="auto"/>
        <w:left w:val="none" w:sz="0" w:space="0" w:color="auto"/>
        <w:bottom w:val="none" w:sz="0" w:space="0" w:color="auto"/>
        <w:right w:val="none" w:sz="0" w:space="0" w:color="auto"/>
      </w:divBdr>
    </w:div>
    <w:div w:id="110780402">
      <w:bodyDiv w:val="1"/>
      <w:marLeft w:val="0"/>
      <w:marRight w:val="0"/>
      <w:marTop w:val="0"/>
      <w:marBottom w:val="0"/>
      <w:divBdr>
        <w:top w:val="none" w:sz="0" w:space="0" w:color="auto"/>
        <w:left w:val="none" w:sz="0" w:space="0" w:color="auto"/>
        <w:bottom w:val="none" w:sz="0" w:space="0" w:color="auto"/>
        <w:right w:val="none" w:sz="0" w:space="0" w:color="auto"/>
      </w:divBdr>
    </w:div>
    <w:div w:id="145125968">
      <w:bodyDiv w:val="1"/>
      <w:marLeft w:val="0"/>
      <w:marRight w:val="0"/>
      <w:marTop w:val="0"/>
      <w:marBottom w:val="0"/>
      <w:divBdr>
        <w:top w:val="none" w:sz="0" w:space="0" w:color="auto"/>
        <w:left w:val="none" w:sz="0" w:space="0" w:color="auto"/>
        <w:bottom w:val="none" w:sz="0" w:space="0" w:color="auto"/>
        <w:right w:val="none" w:sz="0" w:space="0" w:color="auto"/>
      </w:divBdr>
    </w:div>
    <w:div w:id="148441890">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sChild>
        <w:div w:id="417407191">
          <w:marLeft w:val="0"/>
          <w:marRight w:val="0"/>
          <w:marTop w:val="0"/>
          <w:marBottom w:val="0"/>
          <w:divBdr>
            <w:top w:val="none" w:sz="0" w:space="0" w:color="auto"/>
            <w:left w:val="none" w:sz="0" w:space="0" w:color="auto"/>
            <w:bottom w:val="none" w:sz="0" w:space="0" w:color="auto"/>
            <w:right w:val="none" w:sz="0" w:space="0" w:color="auto"/>
          </w:divBdr>
        </w:div>
        <w:div w:id="523788243">
          <w:marLeft w:val="0"/>
          <w:marRight w:val="0"/>
          <w:marTop w:val="0"/>
          <w:marBottom w:val="0"/>
          <w:divBdr>
            <w:top w:val="none" w:sz="0" w:space="0" w:color="auto"/>
            <w:left w:val="none" w:sz="0" w:space="0" w:color="auto"/>
            <w:bottom w:val="none" w:sz="0" w:space="0" w:color="auto"/>
            <w:right w:val="none" w:sz="0" w:space="0" w:color="auto"/>
          </w:divBdr>
        </w:div>
        <w:div w:id="1419134151">
          <w:marLeft w:val="0"/>
          <w:marRight w:val="0"/>
          <w:marTop w:val="0"/>
          <w:marBottom w:val="0"/>
          <w:divBdr>
            <w:top w:val="none" w:sz="0" w:space="0" w:color="auto"/>
            <w:left w:val="none" w:sz="0" w:space="0" w:color="auto"/>
            <w:bottom w:val="none" w:sz="0" w:space="0" w:color="auto"/>
            <w:right w:val="none" w:sz="0" w:space="0" w:color="auto"/>
          </w:divBdr>
        </w:div>
        <w:div w:id="1488353528">
          <w:marLeft w:val="0"/>
          <w:marRight w:val="0"/>
          <w:marTop w:val="0"/>
          <w:marBottom w:val="0"/>
          <w:divBdr>
            <w:top w:val="none" w:sz="0" w:space="0" w:color="auto"/>
            <w:left w:val="none" w:sz="0" w:space="0" w:color="auto"/>
            <w:bottom w:val="none" w:sz="0" w:space="0" w:color="auto"/>
            <w:right w:val="none" w:sz="0" w:space="0" w:color="auto"/>
          </w:divBdr>
        </w:div>
        <w:div w:id="1592081336">
          <w:marLeft w:val="0"/>
          <w:marRight w:val="0"/>
          <w:marTop w:val="0"/>
          <w:marBottom w:val="0"/>
          <w:divBdr>
            <w:top w:val="none" w:sz="0" w:space="0" w:color="auto"/>
            <w:left w:val="none" w:sz="0" w:space="0" w:color="auto"/>
            <w:bottom w:val="none" w:sz="0" w:space="0" w:color="auto"/>
            <w:right w:val="none" w:sz="0" w:space="0" w:color="auto"/>
          </w:divBdr>
        </w:div>
        <w:div w:id="1645350515">
          <w:marLeft w:val="0"/>
          <w:marRight w:val="0"/>
          <w:marTop w:val="0"/>
          <w:marBottom w:val="0"/>
          <w:divBdr>
            <w:top w:val="none" w:sz="0" w:space="0" w:color="auto"/>
            <w:left w:val="none" w:sz="0" w:space="0" w:color="auto"/>
            <w:bottom w:val="none" w:sz="0" w:space="0" w:color="auto"/>
            <w:right w:val="none" w:sz="0" w:space="0" w:color="auto"/>
          </w:divBdr>
        </w:div>
      </w:divsChild>
    </w:div>
    <w:div w:id="174269784">
      <w:bodyDiv w:val="1"/>
      <w:marLeft w:val="0"/>
      <w:marRight w:val="0"/>
      <w:marTop w:val="0"/>
      <w:marBottom w:val="0"/>
      <w:divBdr>
        <w:top w:val="none" w:sz="0" w:space="0" w:color="auto"/>
        <w:left w:val="none" w:sz="0" w:space="0" w:color="auto"/>
        <w:bottom w:val="none" w:sz="0" w:space="0" w:color="auto"/>
        <w:right w:val="none" w:sz="0" w:space="0" w:color="auto"/>
      </w:divBdr>
      <w:divsChild>
        <w:div w:id="403840112">
          <w:marLeft w:val="0"/>
          <w:marRight w:val="0"/>
          <w:marTop w:val="0"/>
          <w:marBottom w:val="0"/>
          <w:divBdr>
            <w:top w:val="none" w:sz="0" w:space="0" w:color="auto"/>
            <w:left w:val="none" w:sz="0" w:space="0" w:color="auto"/>
            <w:bottom w:val="none" w:sz="0" w:space="0" w:color="auto"/>
            <w:right w:val="none" w:sz="0" w:space="0" w:color="auto"/>
          </w:divBdr>
        </w:div>
        <w:div w:id="636495447">
          <w:marLeft w:val="0"/>
          <w:marRight w:val="0"/>
          <w:marTop w:val="0"/>
          <w:marBottom w:val="0"/>
          <w:divBdr>
            <w:top w:val="none" w:sz="0" w:space="0" w:color="auto"/>
            <w:left w:val="none" w:sz="0" w:space="0" w:color="auto"/>
            <w:bottom w:val="none" w:sz="0" w:space="0" w:color="auto"/>
            <w:right w:val="none" w:sz="0" w:space="0" w:color="auto"/>
          </w:divBdr>
        </w:div>
        <w:div w:id="638147471">
          <w:marLeft w:val="0"/>
          <w:marRight w:val="0"/>
          <w:marTop w:val="0"/>
          <w:marBottom w:val="0"/>
          <w:divBdr>
            <w:top w:val="none" w:sz="0" w:space="0" w:color="auto"/>
            <w:left w:val="none" w:sz="0" w:space="0" w:color="auto"/>
            <w:bottom w:val="none" w:sz="0" w:space="0" w:color="auto"/>
            <w:right w:val="none" w:sz="0" w:space="0" w:color="auto"/>
          </w:divBdr>
        </w:div>
        <w:div w:id="640886828">
          <w:marLeft w:val="0"/>
          <w:marRight w:val="0"/>
          <w:marTop w:val="0"/>
          <w:marBottom w:val="0"/>
          <w:divBdr>
            <w:top w:val="none" w:sz="0" w:space="0" w:color="auto"/>
            <w:left w:val="none" w:sz="0" w:space="0" w:color="auto"/>
            <w:bottom w:val="none" w:sz="0" w:space="0" w:color="auto"/>
            <w:right w:val="none" w:sz="0" w:space="0" w:color="auto"/>
          </w:divBdr>
        </w:div>
        <w:div w:id="941112680">
          <w:marLeft w:val="0"/>
          <w:marRight w:val="0"/>
          <w:marTop w:val="0"/>
          <w:marBottom w:val="0"/>
          <w:divBdr>
            <w:top w:val="none" w:sz="0" w:space="0" w:color="auto"/>
            <w:left w:val="none" w:sz="0" w:space="0" w:color="auto"/>
            <w:bottom w:val="none" w:sz="0" w:space="0" w:color="auto"/>
            <w:right w:val="none" w:sz="0" w:space="0" w:color="auto"/>
          </w:divBdr>
        </w:div>
        <w:div w:id="1535846676">
          <w:marLeft w:val="0"/>
          <w:marRight w:val="0"/>
          <w:marTop w:val="0"/>
          <w:marBottom w:val="0"/>
          <w:divBdr>
            <w:top w:val="none" w:sz="0" w:space="0" w:color="auto"/>
            <w:left w:val="none" w:sz="0" w:space="0" w:color="auto"/>
            <w:bottom w:val="none" w:sz="0" w:space="0" w:color="auto"/>
            <w:right w:val="none" w:sz="0" w:space="0" w:color="auto"/>
          </w:divBdr>
        </w:div>
        <w:div w:id="1702785176">
          <w:marLeft w:val="0"/>
          <w:marRight w:val="0"/>
          <w:marTop w:val="0"/>
          <w:marBottom w:val="0"/>
          <w:divBdr>
            <w:top w:val="none" w:sz="0" w:space="0" w:color="auto"/>
            <w:left w:val="none" w:sz="0" w:space="0" w:color="auto"/>
            <w:bottom w:val="none" w:sz="0" w:space="0" w:color="auto"/>
            <w:right w:val="none" w:sz="0" w:space="0" w:color="auto"/>
          </w:divBdr>
        </w:div>
        <w:div w:id="2091584510">
          <w:marLeft w:val="0"/>
          <w:marRight w:val="0"/>
          <w:marTop w:val="0"/>
          <w:marBottom w:val="0"/>
          <w:divBdr>
            <w:top w:val="none" w:sz="0" w:space="0" w:color="auto"/>
            <w:left w:val="none" w:sz="0" w:space="0" w:color="auto"/>
            <w:bottom w:val="none" w:sz="0" w:space="0" w:color="auto"/>
            <w:right w:val="none" w:sz="0" w:space="0" w:color="auto"/>
          </w:divBdr>
        </w:div>
      </w:divsChild>
    </w:div>
    <w:div w:id="181868851">
      <w:bodyDiv w:val="1"/>
      <w:marLeft w:val="0"/>
      <w:marRight w:val="0"/>
      <w:marTop w:val="0"/>
      <w:marBottom w:val="0"/>
      <w:divBdr>
        <w:top w:val="none" w:sz="0" w:space="0" w:color="auto"/>
        <w:left w:val="none" w:sz="0" w:space="0" w:color="auto"/>
        <w:bottom w:val="none" w:sz="0" w:space="0" w:color="auto"/>
        <w:right w:val="none" w:sz="0" w:space="0" w:color="auto"/>
      </w:divBdr>
    </w:div>
    <w:div w:id="188491557">
      <w:bodyDiv w:val="1"/>
      <w:marLeft w:val="0"/>
      <w:marRight w:val="0"/>
      <w:marTop w:val="0"/>
      <w:marBottom w:val="0"/>
      <w:divBdr>
        <w:top w:val="none" w:sz="0" w:space="0" w:color="auto"/>
        <w:left w:val="none" w:sz="0" w:space="0" w:color="auto"/>
        <w:bottom w:val="none" w:sz="0" w:space="0" w:color="auto"/>
        <w:right w:val="none" w:sz="0" w:space="0" w:color="auto"/>
      </w:divBdr>
    </w:div>
    <w:div w:id="213006560">
      <w:bodyDiv w:val="1"/>
      <w:marLeft w:val="0"/>
      <w:marRight w:val="0"/>
      <w:marTop w:val="0"/>
      <w:marBottom w:val="0"/>
      <w:divBdr>
        <w:top w:val="none" w:sz="0" w:space="0" w:color="auto"/>
        <w:left w:val="none" w:sz="0" w:space="0" w:color="auto"/>
        <w:bottom w:val="none" w:sz="0" w:space="0" w:color="auto"/>
        <w:right w:val="none" w:sz="0" w:space="0" w:color="auto"/>
      </w:divBdr>
    </w:div>
    <w:div w:id="243153323">
      <w:bodyDiv w:val="1"/>
      <w:marLeft w:val="0"/>
      <w:marRight w:val="0"/>
      <w:marTop w:val="0"/>
      <w:marBottom w:val="0"/>
      <w:divBdr>
        <w:top w:val="none" w:sz="0" w:space="0" w:color="auto"/>
        <w:left w:val="none" w:sz="0" w:space="0" w:color="auto"/>
        <w:bottom w:val="none" w:sz="0" w:space="0" w:color="auto"/>
        <w:right w:val="none" w:sz="0" w:space="0" w:color="auto"/>
      </w:divBdr>
    </w:div>
    <w:div w:id="255329984">
      <w:bodyDiv w:val="1"/>
      <w:marLeft w:val="0"/>
      <w:marRight w:val="0"/>
      <w:marTop w:val="0"/>
      <w:marBottom w:val="0"/>
      <w:divBdr>
        <w:top w:val="none" w:sz="0" w:space="0" w:color="auto"/>
        <w:left w:val="none" w:sz="0" w:space="0" w:color="auto"/>
        <w:bottom w:val="none" w:sz="0" w:space="0" w:color="auto"/>
        <w:right w:val="none" w:sz="0" w:space="0" w:color="auto"/>
      </w:divBdr>
    </w:div>
    <w:div w:id="259993089">
      <w:bodyDiv w:val="1"/>
      <w:marLeft w:val="0"/>
      <w:marRight w:val="0"/>
      <w:marTop w:val="0"/>
      <w:marBottom w:val="0"/>
      <w:divBdr>
        <w:top w:val="none" w:sz="0" w:space="0" w:color="auto"/>
        <w:left w:val="none" w:sz="0" w:space="0" w:color="auto"/>
        <w:bottom w:val="none" w:sz="0" w:space="0" w:color="auto"/>
        <w:right w:val="none" w:sz="0" w:space="0" w:color="auto"/>
      </w:divBdr>
    </w:div>
    <w:div w:id="262037453">
      <w:bodyDiv w:val="1"/>
      <w:marLeft w:val="0"/>
      <w:marRight w:val="0"/>
      <w:marTop w:val="0"/>
      <w:marBottom w:val="0"/>
      <w:divBdr>
        <w:top w:val="none" w:sz="0" w:space="0" w:color="auto"/>
        <w:left w:val="none" w:sz="0" w:space="0" w:color="auto"/>
        <w:bottom w:val="none" w:sz="0" w:space="0" w:color="auto"/>
        <w:right w:val="none" w:sz="0" w:space="0" w:color="auto"/>
      </w:divBdr>
    </w:div>
    <w:div w:id="269973045">
      <w:bodyDiv w:val="1"/>
      <w:marLeft w:val="0"/>
      <w:marRight w:val="0"/>
      <w:marTop w:val="0"/>
      <w:marBottom w:val="0"/>
      <w:divBdr>
        <w:top w:val="none" w:sz="0" w:space="0" w:color="auto"/>
        <w:left w:val="none" w:sz="0" w:space="0" w:color="auto"/>
        <w:bottom w:val="none" w:sz="0" w:space="0" w:color="auto"/>
        <w:right w:val="none" w:sz="0" w:space="0" w:color="auto"/>
      </w:divBdr>
    </w:div>
    <w:div w:id="283540974">
      <w:bodyDiv w:val="1"/>
      <w:marLeft w:val="0"/>
      <w:marRight w:val="0"/>
      <w:marTop w:val="0"/>
      <w:marBottom w:val="0"/>
      <w:divBdr>
        <w:top w:val="none" w:sz="0" w:space="0" w:color="auto"/>
        <w:left w:val="none" w:sz="0" w:space="0" w:color="auto"/>
        <w:bottom w:val="none" w:sz="0" w:space="0" w:color="auto"/>
        <w:right w:val="none" w:sz="0" w:space="0" w:color="auto"/>
      </w:divBdr>
    </w:div>
    <w:div w:id="29329624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sChild>
        <w:div w:id="704139577">
          <w:marLeft w:val="0"/>
          <w:marRight w:val="0"/>
          <w:marTop w:val="0"/>
          <w:marBottom w:val="0"/>
          <w:divBdr>
            <w:top w:val="none" w:sz="0" w:space="0" w:color="auto"/>
            <w:left w:val="none" w:sz="0" w:space="0" w:color="auto"/>
            <w:bottom w:val="none" w:sz="0" w:space="0" w:color="auto"/>
            <w:right w:val="none" w:sz="0" w:space="0" w:color="auto"/>
          </w:divBdr>
          <w:divsChild>
            <w:div w:id="1400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4499">
      <w:bodyDiv w:val="1"/>
      <w:marLeft w:val="0"/>
      <w:marRight w:val="0"/>
      <w:marTop w:val="0"/>
      <w:marBottom w:val="0"/>
      <w:divBdr>
        <w:top w:val="none" w:sz="0" w:space="0" w:color="auto"/>
        <w:left w:val="none" w:sz="0" w:space="0" w:color="auto"/>
        <w:bottom w:val="none" w:sz="0" w:space="0" w:color="auto"/>
        <w:right w:val="none" w:sz="0" w:space="0" w:color="auto"/>
      </w:divBdr>
    </w:div>
    <w:div w:id="333727436">
      <w:bodyDiv w:val="1"/>
      <w:marLeft w:val="0"/>
      <w:marRight w:val="0"/>
      <w:marTop w:val="0"/>
      <w:marBottom w:val="0"/>
      <w:divBdr>
        <w:top w:val="none" w:sz="0" w:space="0" w:color="auto"/>
        <w:left w:val="none" w:sz="0" w:space="0" w:color="auto"/>
        <w:bottom w:val="none" w:sz="0" w:space="0" w:color="auto"/>
        <w:right w:val="none" w:sz="0" w:space="0" w:color="auto"/>
      </w:divBdr>
    </w:div>
    <w:div w:id="346831101">
      <w:bodyDiv w:val="1"/>
      <w:marLeft w:val="0"/>
      <w:marRight w:val="0"/>
      <w:marTop w:val="0"/>
      <w:marBottom w:val="0"/>
      <w:divBdr>
        <w:top w:val="none" w:sz="0" w:space="0" w:color="auto"/>
        <w:left w:val="none" w:sz="0" w:space="0" w:color="auto"/>
        <w:bottom w:val="none" w:sz="0" w:space="0" w:color="auto"/>
        <w:right w:val="none" w:sz="0" w:space="0" w:color="auto"/>
      </w:divBdr>
    </w:div>
    <w:div w:id="358512416">
      <w:bodyDiv w:val="1"/>
      <w:marLeft w:val="0"/>
      <w:marRight w:val="0"/>
      <w:marTop w:val="0"/>
      <w:marBottom w:val="0"/>
      <w:divBdr>
        <w:top w:val="none" w:sz="0" w:space="0" w:color="auto"/>
        <w:left w:val="none" w:sz="0" w:space="0" w:color="auto"/>
        <w:bottom w:val="none" w:sz="0" w:space="0" w:color="auto"/>
        <w:right w:val="none" w:sz="0" w:space="0" w:color="auto"/>
      </w:divBdr>
    </w:div>
    <w:div w:id="365373572">
      <w:bodyDiv w:val="1"/>
      <w:marLeft w:val="0"/>
      <w:marRight w:val="0"/>
      <w:marTop w:val="0"/>
      <w:marBottom w:val="0"/>
      <w:divBdr>
        <w:top w:val="none" w:sz="0" w:space="0" w:color="auto"/>
        <w:left w:val="none" w:sz="0" w:space="0" w:color="auto"/>
        <w:bottom w:val="none" w:sz="0" w:space="0" w:color="auto"/>
        <w:right w:val="none" w:sz="0" w:space="0" w:color="auto"/>
      </w:divBdr>
    </w:div>
    <w:div w:id="381557930">
      <w:bodyDiv w:val="1"/>
      <w:marLeft w:val="0"/>
      <w:marRight w:val="0"/>
      <w:marTop w:val="0"/>
      <w:marBottom w:val="0"/>
      <w:divBdr>
        <w:top w:val="none" w:sz="0" w:space="0" w:color="auto"/>
        <w:left w:val="none" w:sz="0" w:space="0" w:color="auto"/>
        <w:bottom w:val="none" w:sz="0" w:space="0" w:color="auto"/>
        <w:right w:val="none" w:sz="0" w:space="0" w:color="auto"/>
      </w:divBdr>
    </w:div>
    <w:div w:id="382413925">
      <w:bodyDiv w:val="1"/>
      <w:marLeft w:val="0"/>
      <w:marRight w:val="0"/>
      <w:marTop w:val="0"/>
      <w:marBottom w:val="0"/>
      <w:divBdr>
        <w:top w:val="none" w:sz="0" w:space="0" w:color="auto"/>
        <w:left w:val="none" w:sz="0" w:space="0" w:color="auto"/>
        <w:bottom w:val="none" w:sz="0" w:space="0" w:color="auto"/>
        <w:right w:val="none" w:sz="0" w:space="0" w:color="auto"/>
      </w:divBdr>
    </w:div>
    <w:div w:id="387149264">
      <w:bodyDiv w:val="1"/>
      <w:marLeft w:val="0"/>
      <w:marRight w:val="0"/>
      <w:marTop w:val="0"/>
      <w:marBottom w:val="0"/>
      <w:divBdr>
        <w:top w:val="none" w:sz="0" w:space="0" w:color="auto"/>
        <w:left w:val="none" w:sz="0" w:space="0" w:color="auto"/>
        <w:bottom w:val="none" w:sz="0" w:space="0" w:color="auto"/>
        <w:right w:val="none" w:sz="0" w:space="0" w:color="auto"/>
      </w:divBdr>
    </w:div>
    <w:div w:id="399057982">
      <w:bodyDiv w:val="1"/>
      <w:marLeft w:val="0"/>
      <w:marRight w:val="0"/>
      <w:marTop w:val="0"/>
      <w:marBottom w:val="0"/>
      <w:divBdr>
        <w:top w:val="none" w:sz="0" w:space="0" w:color="auto"/>
        <w:left w:val="none" w:sz="0" w:space="0" w:color="auto"/>
        <w:bottom w:val="none" w:sz="0" w:space="0" w:color="auto"/>
        <w:right w:val="none" w:sz="0" w:space="0" w:color="auto"/>
      </w:divBdr>
    </w:div>
    <w:div w:id="399863641">
      <w:bodyDiv w:val="1"/>
      <w:marLeft w:val="0"/>
      <w:marRight w:val="0"/>
      <w:marTop w:val="0"/>
      <w:marBottom w:val="0"/>
      <w:divBdr>
        <w:top w:val="none" w:sz="0" w:space="0" w:color="auto"/>
        <w:left w:val="none" w:sz="0" w:space="0" w:color="auto"/>
        <w:bottom w:val="none" w:sz="0" w:space="0" w:color="auto"/>
        <w:right w:val="none" w:sz="0" w:space="0" w:color="auto"/>
      </w:divBdr>
    </w:div>
    <w:div w:id="409741235">
      <w:bodyDiv w:val="1"/>
      <w:marLeft w:val="0"/>
      <w:marRight w:val="0"/>
      <w:marTop w:val="0"/>
      <w:marBottom w:val="0"/>
      <w:divBdr>
        <w:top w:val="none" w:sz="0" w:space="0" w:color="auto"/>
        <w:left w:val="none" w:sz="0" w:space="0" w:color="auto"/>
        <w:bottom w:val="none" w:sz="0" w:space="0" w:color="auto"/>
        <w:right w:val="none" w:sz="0" w:space="0" w:color="auto"/>
      </w:divBdr>
    </w:div>
    <w:div w:id="433866920">
      <w:bodyDiv w:val="1"/>
      <w:marLeft w:val="0"/>
      <w:marRight w:val="0"/>
      <w:marTop w:val="0"/>
      <w:marBottom w:val="0"/>
      <w:divBdr>
        <w:top w:val="none" w:sz="0" w:space="0" w:color="auto"/>
        <w:left w:val="none" w:sz="0" w:space="0" w:color="auto"/>
        <w:bottom w:val="none" w:sz="0" w:space="0" w:color="auto"/>
        <w:right w:val="none" w:sz="0" w:space="0" w:color="auto"/>
      </w:divBdr>
    </w:div>
    <w:div w:id="449400118">
      <w:bodyDiv w:val="1"/>
      <w:marLeft w:val="0"/>
      <w:marRight w:val="0"/>
      <w:marTop w:val="0"/>
      <w:marBottom w:val="0"/>
      <w:divBdr>
        <w:top w:val="none" w:sz="0" w:space="0" w:color="auto"/>
        <w:left w:val="none" w:sz="0" w:space="0" w:color="auto"/>
        <w:bottom w:val="none" w:sz="0" w:space="0" w:color="auto"/>
        <w:right w:val="none" w:sz="0" w:space="0" w:color="auto"/>
      </w:divBdr>
    </w:div>
    <w:div w:id="490609308">
      <w:bodyDiv w:val="1"/>
      <w:marLeft w:val="0"/>
      <w:marRight w:val="0"/>
      <w:marTop w:val="0"/>
      <w:marBottom w:val="0"/>
      <w:divBdr>
        <w:top w:val="none" w:sz="0" w:space="0" w:color="auto"/>
        <w:left w:val="none" w:sz="0" w:space="0" w:color="auto"/>
        <w:bottom w:val="none" w:sz="0" w:space="0" w:color="auto"/>
        <w:right w:val="none" w:sz="0" w:space="0" w:color="auto"/>
      </w:divBdr>
    </w:div>
    <w:div w:id="499660073">
      <w:bodyDiv w:val="1"/>
      <w:marLeft w:val="0"/>
      <w:marRight w:val="0"/>
      <w:marTop w:val="0"/>
      <w:marBottom w:val="0"/>
      <w:divBdr>
        <w:top w:val="none" w:sz="0" w:space="0" w:color="auto"/>
        <w:left w:val="none" w:sz="0" w:space="0" w:color="auto"/>
        <w:bottom w:val="none" w:sz="0" w:space="0" w:color="auto"/>
        <w:right w:val="none" w:sz="0" w:space="0" w:color="auto"/>
      </w:divBdr>
    </w:div>
    <w:div w:id="510724773">
      <w:bodyDiv w:val="1"/>
      <w:marLeft w:val="0"/>
      <w:marRight w:val="0"/>
      <w:marTop w:val="0"/>
      <w:marBottom w:val="0"/>
      <w:divBdr>
        <w:top w:val="none" w:sz="0" w:space="0" w:color="auto"/>
        <w:left w:val="none" w:sz="0" w:space="0" w:color="auto"/>
        <w:bottom w:val="none" w:sz="0" w:space="0" w:color="auto"/>
        <w:right w:val="none" w:sz="0" w:space="0" w:color="auto"/>
      </w:divBdr>
    </w:div>
    <w:div w:id="527062018">
      <w:bodyDiv w:val="1"/>
      <w:marLeft w:val="0"/>
      <w:marRight w:val="0"/>
      <w:marTop w:val="0"/>
      <w:marBottom w:val="0"/>
      <w:divBdr>
        <w:top w:val="none" w:sz="0" w:space="0" w:color="auto"/>
        <w:left w:val="none" w:sz="0" w:space="0" w:color="auto"/>
        <w:bottom w:val="none" w:sz="0" w:space="0" w:color="auto"/>
        <w:right w:val="none" w:sz="0" w:space="0" w:color="auto"/>
      </w:divBdr>
    </w:div>
    <w:div w:id="549734584">
      <w:bodyDiv w:val="1"/>
      <w:marLeft w:val="0"/>
      <w:marRight w:val="0"/>
      <w:marTop w:val="0"/>
      <w:marBottom w:val="0"/>
      <w:divBdr>
        <w:top w:val="none" w:sz="0" w:space="0" w:color="auto"/>
        <w:left w:val="none" w:sz="0" w:space="0" w:color="auto"/>
        <w:bottom w:val="none" w:sz="0" w:space="0" w:color="auto"/>
        <w:right w:val="none" w:sz="0" w:space="0" w:color="auto"/>
      </w:divBdr>
    </w:div>
    <w:div w:id="550580653">
      <w:bodyDiv w:val="1"/>
      <w:marLeft w:val="0"/>
      <w:marRight w:val="0"/>
      <w:marTop w:val="0"/>
      <w:marBottom w:val="0"/>
      <w:divBdr>
        <w:top w:val="none" w:sz="0" w:space="0" w:color="auto"/>
        <w:left w:val="none" w:sz="0" w:space="0" w:color="auto"/>
        <w:bottom w:val="none" w:sz="0" w:space="0" w:color="auto"/>
        <w:right w:val="none" w:sz="0" w:space="0" w:color="auto"/>
      </w:divBdr>
    </w:div>
    <w:div w:id="618224952">
      <w:bodyDiv w:val="1"/>
      <w:marLeft w:val="0"/>
      <w:marRight w:val="0"/>
      <w:marTop w:val="0"/>
      <w:marBottom w:val="0"/>
      <w:divBdr>
        <w:top w:val="none" w:sz="0" w:space="0" w:color="auto"/>
        <w:left w:val="none" w:sz="0" w:space="0" w:color="auto"/>
        <w:bottom w:val="none" w:sz="0" w:space="0" w:color="auto"/>
        <w:right w:val="none" w:sz="0" w:space="0" w:color="auto"/>
      </w:divBdr>
    </w:div>
    <w:div w:id="635571865">
      <w:bodyDiv w:val="1"/>
      <w:marLeft w:val="0"/>
      <w:marRight w:val="0"/>
      <w:marTop w:val="0"/>
      <w:marBottom w:val="0"/>
      <w:divBdr>
        <w:top w:val="none" w:sz="0" w:space="0" w:color="auto"/>
        <w:left w:val="none" w:sz="0" w:space="0" w:color="auto"/>
        <w:bottom w:val="none" w:sz="0" w:space="0" w:color="auto"/>
        <w:right w:val="none" w:sz="0" w:space="0" w:color="auto"/>
      </w:divBdr>
    </w:div>
    <w:div w:id="660502861">
      <w:bodyDiv w:val="1"/>
      <w:marLeft w:val="0"/>
      <w:marRight w:val="0"/>
      <w:marTop w:val="0"/>
      <w:marBottom w:val="0"/>
      <w:divBdr>
        <w:top w:val="none" w:sz="0" w:space="0" w:color="auto"/>
        <w:left w:val="none" w:sz="0" w:space="0" w:color="auto"/>
        <w:bottom w:val="none" w:sz="0" w:space="0" w:color="auto"/>
        <w:right w:val="none" w:sz="0" w:space="0" w:color="auto"/>
      </w:divBdr>
    </w:div>
    <w:div w:id="682559000">
      <w:bodyDiv w:val="1"/>
      <w:marLeft w:val="0"/>
      <w:marRight w:val="0"/>
      <w:marTop w:val="0"/>
      <w:marBottom w:val="0"/>
      <w:divBdr>
        <w:top w:val="none" w:sz="0" w:space="0" w:color="auto"/>
        <w:left w:val="none" w:sz="0" w:space="0" w:color="auto"/>
        <w:bottom w:val="none" w:sz="0" w:space="0" w:color="auto"/>
        <w:right w:val="none" w:sz="0" w:space="0" w:color="auto"/>
      </w:divBdr>
    </w:div>
    <w:div w:id="699206673">
      <w:bodyDiv w:val="1"/>
      <w:marLeft w:val="0"/>
      <w:marRight w:val="0"/>
      <w:marTop w:val="0"/>
      <w:marBottom w:val="0"/>
      <w:divBdr>
        <w:top w:val="none" w:sz="0" w:space="0" w:color="auto"/>
        <w:left w:val="none" w:sz="0" w:space="0" w:color="auto"/>
        <w:bottom w:val="none" w:sz="0" w:space="0" w:color="auto"/>
        <w:right w:val="none" w:sz="0" w:space="0" w:color="auto"/>
      </w:divBdr>
    </w:div>
    <w:div w:id="770391761">
      <w:bodyDiv w:val="1"/>
      <w:marLeft w:val="0"/>
      <w:marRight w:val="0"/>
      <w:marTop w:val="0"/>
      <w:marBottom w:val="0"/>
      <w:divBdr>
        <w:top w:val="none" w:sz="0" w:space="0" w:color="auto"/>
        <w:left w:val="none" w:sz="0" w:space="0" w:color="auto"/>
        <w:bottom w:val="none" w:sz="0" w:space="0" w:color="auto"/>
        <w:right w:val="none" w:sz="0" w:space="0" w:color="auto"/>
      </w:divBdr>
    </w:div>
    <w:div w:id="772745017">
      <w:bodyDiv w:val="1"/>
      <w:marLeft w:val="0"/>
      <w:marRight w:val="0"/>
      <w:marTop w:val="0"/>
      <w:marBottom w:val="0"/>
      <w:divBdr>
        <w:top w:val="none" w:sz="0" w:space="0" w:color="auto"/>
        <w:left w:val="none" w:sz="0" w:space="0" w:color="auto"/>
        <w:bottom w:val="none" w:sz="0" w:space="0" w:color="auto"/>
        <w:right w:val="none" w:sz="0" w:space="0" w:color="auto"/>
      </w:divBdr>
    </w:div>
    <w:div w:id="787969864">
      <w:bodyDiv w:val="1"/>
      <w:marLeft w:val="0"/>
      <w:marRight w:val="0"/>
      <w:marTop w:val="0"/>
      <w:marBottom w:val="0"/>
      <w:divBdr>
        <w:top w:val="none" w:sz="0" w:space="0" w:color="auto"/>
        <w:left w:val="none" w:sz="0" w:space="0" w:color="auto"/>
        <w:bottom w:val="none" w:sz="0" w:space="0" w:color="auto"/>
        <w:right w:val="none" w:sz="0" w:space="0" w:color="auto"/>
      </w:divBdr>
    </w:div>
    <w:div w:id="793333265">
      <w:bodyDiv w:val="1"/>
      <w:marLeft w:val="0"/>
      <w:marRight w:val="0"/>
      <w:marTop w:val="0"/>
      <w:marBottom w:val="0"/>
      <w:divBdr>
        <w:top w:val="none" w:sz="0" w:space="0" w:color="auto"/>
        <w:left w:val="none" w:sz="0" w:space="0" w:color="auto"/>
        <w:bottom w:val="none" w:sz="0" w:space="0" w:color="auto"/>
        <w:right w:val="none" w:sz="0" w:space="0" w:color="auto"/>
      </w:divBdr>
    </w:div>
    <w:div w:id="796025836">
      <w:bodyDiv w:val="1"/>
      <w:marLeft w:val="0"/>
      <w:marRight w:val="0"/>
      <w:marTop w:val="0"/>
      <w:marBottom w:val="0"/>
      <w:divBdr>
        <w:top w:val="none" w:sz="0" w:space="0" w:color="auto"/>
        <w:left w:val="none" w:sz="0" w:space="0" w:color="auto"/>
        <w:bottom w:val="none" w:sz="0" w:space="0" w:color="auto"/>
        <w:right w:val="none" w:sz="0" w:space="0" w:color="auto"/>
      </w:divBdr>
    </w:div>
    <w:div w:id="824391466">
      <w:bodyDiv w:val="1"/>
      <w:marLeft w:val="0"/>
      <w:marRight w:val="0"/>
      <w:marTop w:val="0"/>
      <w:marBottom w:val="0"/>
      <w:divBdr>
        <w:top w:val="none" w:sz="0" w:space="0" w:color="auto"/>
        <w:left w:val="none" w:sz="0" w:space="0" w:color="auto"/>
        <w:bottom w:val="none" w:sz="0" w:space="0" w:color="auto"/>
        <w:right w:val="none" w:sz="0" w:space="0" w:color="auto"/>
      </w:divBdr>
    </w:div>
    <w:div w:id="842017468">
      <w:bodyDiv w:val="1"/>
      <w:marLeft w:val="0"/>
      <w:marRight w:val="0"/>
      <w:marTop w:val="0"/>
      <w:marBottom w:val="0"/>
      <w:divBdr>
        <w:top w:val="none" w:sz="0" w:space="0" w:color="auto"/>
        <w:left w:val="none" w:sz="0" w:space="0" w:color="auto"/>
        <w:bottom w:val="none" w:sz="0" w:space="0" w:color="auto"/>
        <w:right w:val="none" w:sz="0" w:space="0" w:color="auto"/>
      </w:divBdr>
    </w:div>
    <w:div w:id="843978411">
      <w:bodyDiv w:val="1"/>
      <w:marLeft w:val="0"/>
      <w:marRight w:val="0"/>
      <w:marTop w:val="0"/>
      <w:marBottom w:val="0"/>
      <w:divBdr>
        <w:top w:val="none" w:sz="0" w:space="0" w:color="auto"/>
        <w:left w:val="none" w:sz="0" w:space="0" w:color="auto"/>
        <w:bottom w:val="none" w:sz="0" w:space="0" w:color="auto"/>
        <w:right w:val="none" w:sz="0" w:space="0" w:color="auto"/>
      </w:divBdr>
    </w:div>
    <w:div w:id="848914146">
      <w:bodyDiv w:val="1"/>
      <w:marLeft w:val="0"/>
      <w:marRight w:val="0"/>
      <w:marTop w:val="0"/>
      <w:marBottom w:val="0"/>
      <w:divBdr>
        <w:top w:val="none" w:sz="0" w:space="0" w:color="auto"/>
        <w:left w:val="none" w:sz="0" w:space="0" w:color="auto"/>
        <w:bottom w:val="none" w:sz="0" w:space="0" w:color="auto"/>
        <w:right w:val="none" w:sz="0" w:space="0" w:color="auto"/>
      </w:divBdr>
    </w:div>
    <w:div w:id="854660696">
      <w:bodyDiv w:val="1"/>
      <w:marLeft w:val="0"/>
      <w:marRight w:val="0"/>
      <w:marTop w:val="0"/>
      <w:marBottom w:val="0"/>
      <w:divBdr>
        <w:top w:val="none" w:sz="0" w:space="0" w:color="auto"/>
        <w:left w:val="none" w:sz="0" w:space="0" w:color="auto"/>
        <w:bottom w:val="none" w:sz="0" w:space="0" w:color="auto"/>
        <w:right w:val="none" w:sz="0" w:space="0" w:color="auto"/>
      </w:divBdr>
    </w:div>
    <w:div w:id="872503933">
      <w:bodyDiv w:val="1"/>
      <w:marLeft w:val="0"/>
      <w:marRight w:val="0"/>
      <w:marTop w:val="0"/>
      <w:marBottom w:val="0"/>
      <w:divBdr>
        <w:top w:val="none" w:sz="0" w:space="0" w:color="auto"/>
        <w:left w:val="none" w:sz="0" w:space="0" w:color="auto"/>
        <w:bottom w:val="none" w:sz="0" w:space="0" w:color="auto"/>
        <w:right w:val="none" w:sz="0" w:space="0" w:color="auto"/>
      </w:divBdr>
      <w:divsChild>
        <w:div w:id="175965770">
          <w:marLeft w:val="0"/>
          <w:marRight w:val="0"/>
          <w:marTop w:val="0"/>
          <w:marBottom w:val="0"/>
          <w:divBdr>
            <w:top w:val="none" w:sz="0" w:space="0" w:color="auto"/>
            <w:left w:val="none" w:sz="0" w:space="0" w:color="auto"/>
            <w:bottom w:val="none" w:sz="0" w:space="0" w:color="auto"/>
            <w:right w:val="none" w:sz="0" w:space="0" w:color="auto"/>
          </w:divBdr>
        </w:div>
        <w:div w:id="1499691802">
          <w:marLeft w:val="0"/>
          <w:marRight w:val="0"/>
          <w:marTop w:val="0"/>
          <w:marBottom w:val="0"/>
          <w:divBdr>
            <w:top w:val="none" w:sz="0" w:space="0" w:color="auto"/>
            <w:left w:val="none" w:sz="0" w:space="0" w:color="auto"/>
            <w:bottom w:val="none" w:sz="0" w:space="0" w:color="auto"/>
            <w:right w:val="none" w:sz="0" w:space="0" w:color="auto"/>
          </w:divBdr>
        </w:div>
        <w:div w:id="1514615308">
          <w:marLeft w:val="0"/>
          <w:marRight w:val="0"/>
          <w:marTop w:val="0"/>
          <w:marBottom w:val="0"/>
          <w:divBdr>
            <w:top w:val="none" w:sz="0" w:space="0" w:color="auto"/>
            <w:left w:val="none" w:sz="0" w:space="0" w:color="auto"/>
            <w:bottom w:val="none" w:sz="0" w:space="0" w:color="auto"/>
            <w:right w:val="none" w:sz="0" w:space="0" w:color="auto"/>
          </w:divBdr>
        </w:div>
      </w:divsChild>
    </w:div>
    <w:div w:id="880438041">
      <w:bodyDiv w:val="1"/>
      <w:marLeft w:val="0"/>
      <w:marRight w:val="0"/>
      <w:marTop w:val="0"/>
      <w:marBottom w:val="0"/>
      <w:divBdr>
        <w:top w:val="none" w:sz="0" w:space="0" w:color="auto"/>
        <w:left w:val="none" w:sz="0" w:space="0" w:color="auto"/>
        <w:bottom w:val="none" w:sz="0" w:space="0" w:color="auto"/>
        <w:right w:val="none" w:sz="0" w:space="0" w:color="auto"/>
      </w:divBdr>
    </w:div>
    <w:div w:id="886795801">
      <w:bodyDiv w:val="1"/>
      <w:marLeft w:val="0"/>
      <w:marRight w:val="0"/>
      <w:marTop w:val="0"/>
      <w:marBottom w:val="0"/>
      <w:divBdr>
        <w:top w:val="none" w:sz="0" w:space="0" w:color="auto"/>
        <w:left w:val="none" w:sz="0" w:space="0" w:color="auto"/>
        <w:bottom w:val="none" w:sz="0" w:space="0" w:color="auto"/>
        <w:right w:val="none" w:sz="0" w:space="0" w:color="auto"/>
      </w:divBdr>
    </w:div>
    <w:div w:id="903029033">
      <w:bodyDiv w:val="1"/>
      <w:marLeft w:val="0"/>
      <w:marRight w:val="0"/>
      <w:marTop w:val="0"/>
      <w:marBottom w:val="0"/>
      <w:divBdr>
        <w:top w:val="none" w:sz="0" w:space="0" w:color="auto"/>
        <w:left w:val="none" w:sz="0" w:space="0" w:color="auto"/>
        <w:bottom w:val="none" w:sz="0" w:space="0" w:color="auto"/>
        <w:right w:val="none" w:sz="0" w:space="0" w:color="auto"/>
      </w:divBdr>
    </w:div>
    <w:div w:id="927885758">
      <w:bodyDiv w:val="1"/>
      <w:marLeft w:val="0"/>
      <w:marRight w:val="0"/>
      <w:marTop w:val="0"/>
      <w:marBottom w:val="0"/>
      <w:divBdr>
        <w:top w:val="none" w:sz="0" w:space="0" w:color="auto"/>
        <w:left w:val="none" w:sz="0" w:space="0" w:color="auto"/>
        <w:bottom w:val="none" w:sz="0" w:space="0" w:color="auto"/>
        <w:right w:val="none" w:sz="0" w:space="0" w:color="auto"/>
      </w:divBdr>
    </w:div>
    <w:div w:id="948313136">
      <w:bodyDiv w:val="1"/>
      <w:marLeft w:val="0"/>
      <w:marRight w:val="0"/>
      <w:marTop w:val="0"/>
      <w:marBottom w:val="0"/>
      <w:divBdr>
        <w:top w:val="none" w:sz="0" w:space="0" w:color="auto"/>
        <w:left w:val="none" w:sz="0" w:space="0" w:color="auto"/>
        <w:bottom w:val="none" w:sz="0" w:space="0" w:color="auto"/>
        <w:right w:val="none" w:sz="0" w:space="0" w:color="auto"/>
      </w:divBdr>
    </w:div>
    <w:div w:id="972563075">
      <w:bodyDiv w:val="1"/>
      <w:marLeft w:val="0"/>
      <w:marRight w:val="0"/>
      <w:marTop w:val="0"/>
      <w:marBottom w:val="0"/>
      <w:divBdr>
        <w:top w:val="none" w:sz="0" w:space="0" w:color="auto"/>
        <w:left w:val="none" w:sz="0" w:space="0" w:color="auto"/>
        <w:bottom w:val="none" w:sz="0" w:space="0" w:color="auto"/>
        <w:right w:val="none" w:sz="0" w:space="0" w:color="auto"/>
      </w:divBdr>
    </w:div>
    <w:div w:id="1005210466">
      <w:bodyDiv w:val="1"/>
      <w:marLeft w:val="0"/>
      <w:marRight w:val="0"/>
      <w:marTop w:val="0"/>
      <w:marBottom w:val="0"/>
      <w:divBdr>
        <w:top w:val="none" w:sz="0" w:space="0" w:color="auto"/>
        <w:left w:val="none" w:sz="0" w:space="0" w:color="auto"/>
        <w:bottom w:val="none" w:sz="0" w:space="0" w:color="auto"/>
        <w:right w:val="none" w:sz="0" w:space="0" w:color="auto"/>
      </w:divBdr>
    </w:div>
    <w:div w:id="1011251573">
      <w:bodyDiv w:val="1"/>
      <w:marLeft w:val="0"/>
      <w:marRight w:val="0"/>
      <w:marTop w:val="0"/>
      <w:marBottom w:val="0"/>
      <w:divBdr>
        <w:top w:val="none" w:sz="0" w:space="0" w:color="auto"/>
        <w:left w:val="none" w:sz="0" w:space="0" w:color="auto"/>
        <w:bottom w:val="none" w:sz="0" w:space="0" w:color="auto"/>
        <w:right w:val="none" w:sz="0" w:space="0" w:color="auto"/>
      </w:divBdr>
    </w:div>
    <w:div w:id="1029524217">
      <w:bodyDiv w:val="1"/>
      <w:marLeft w:val="0"/>
      <w:marRight w:val="0"/>
      <w:marTop w:val="0"/>
      <w:marBottom w:val="0"/>
      <w:divBdr>
        <w:top w:val="none" w:sz="0" w:space="0" w:color="auto"/>
        <w:left w:val="none" w:sz="0" w:space="0" w:color="auto"/>
        <w:bottom w:val="none" w:sz="0" w:space="0" w:color="auto"/>
        <w:right w:val="none" w:sz="0" w:space="0" w:color="auto"/>
      </w:divBdr>
    </w:div>
    <w:div w:id="1048920375">
      <w:bodyDiv w:val="1"/>
      <w:marLeft w:val="0"/>
      <w:marRight w:val="0"/>
      <w:marTop w:val="0"/>
      <w:marBottom w:val="0"/>
      <w:divBdr>
        <w:top w:val="none" w:sz="0" w:space="0" w:color="auto"/>
        <w:left w:val="none" w:sz="0" w:space="0" w:color="auto"/>
        <w:bottom w:val="none" w:sz="0" w:space="0" w:color="auto"/>
        <w:right w:val="none" w:sz="0" w:space="0" w:color="auto"/>
      </w:divBdr>
    </w:div>
    <w:div w:id="1050374661">
      <w:bodyDiv w:val="1"/>
      <w:marLeft w:val="0"/>
      <w:marRight w:val="0"/>
      <w:marTop w:val="0"/>
      <w:marBottom w:val="0"/>
      <w:divBdr>
        <w:top w:val="none" w:sz="0" w:space="0" w:color="auto"/>
        <w:left w:val="none" w:sz="0" w:space="0" w:color="auto"/>
        <w:bottom w:val="none" w:sz="0" w:space="0" w:color="auto"/>
        <w:right w:val="none" w:sz="0" w:space="0" w:color="auto"/>
      </w:divBdr>
    </w:div>
    <w:div w:id="1063481452">
      <w:bodyDiv w:val="1"/>
      <w:marLeft w:val="0"/>
      <w:marRight w:val="0"/>
      <w:marTop w:val="0"/>
      <w:marBottom w:val="0"/>
      <w:divBdr>
        <w:top w:val="none" w:sz="0" w:space="0" w:color="auto"/>
        <w:left w:val="none" w:sz="0" w:space="0" w:color="auto"/>
        <w:bottom w:val="none" w:sz="0" w:space="0" w:color="auto"/>
        <w:right w:val="none" w:sz="0" w:space="0" w:color="auto"/>
      </w:divBdr>
    </w:div>
    <w:div w:id="1070420573">
      <w:bodyDiv w:val="1"/>
      <w:marLeft w:val="0"/>
      <w:marRight w:val="0"/>
      <w:marTop w:val="0"/>
      <w:marBottom w:val="0"/>
      <w:divBdr>
        <w:top w:val="none" w:sz="0" w:space="0" w:color="auto"/>
        <w:left w:val="none" w:sz="0" w:space="0" w:color="auto"/>
        <w:bottom w:val="none" w:sz="0" w:space="0" w:color="auto"/>
        <w:right w:val="none" w:sz="0" w:space="0" w:color="auto"/>
      </w:divBdr>
    </w:div>
    <w:div w:id="1070688315">
      <w:bodyDiv w:val="1"/>
      <w:marLeft w:val="0"/>
      <w:marRight w:val="0"/>
      <w:marTop w:val="0"/>
      <w:marBottom w:val="0"/>
      <w:divBdr>
        <w:top w:val="none" w:sz="0" w:space="0" w:color="auto"/>
        <w:left w:val="none" w:sz="0" w:space="0" w:color="auto"/>
        <w:bottom w:val="none" w:sz="0" w:space="0" w:color="auto"/>
        <w:right w:val="none" w:sz="0" w:space="0" w:color="auto"/>
      </w:divBdr>
    </w:div>
    <w:div w:id="1072774650">
      <w:bodyDiv w:val="1"/>
      <w:marLeft w:val="0"/>
      <w:marRight w:val="0"/>
      <w:marTop w:val="0"/>
      <w:marBottom w:val="0"/>
      <w:divBdr>
        <w:top w:val="none" w:sz="0" w:space="0" w:color="auto"/>
        <w:left w:val="none" w:sz="0" w:space="0" w:color="auto"/>
        <w:bottom w:val="none" w:sz="0" w:space="0" w:color="auto"/>
        <w:right w:val="none" w:sz="0" w:space="0" w:color="auto"/>
      </w:divBdr>
    </w:div>
    <w:div w:id="1074860410">
      <w:bodyDiv w:val="1"/>
      <w:marLeft w:val="0"/>
      <w:marRight w:val="0"/>
      <w:marTop w:val="0"/>
      <w:marBottom w:val="0"/>
      <w:divBdr>
        <w:top w:val="none" w:sz="0" w:space="0" w:color="auto"/>
        <w:left w:val="none" w:sz="0" w:space="0" w:color="auto"/>
        <w:bottom w:val="none" w:sz="0" w:space="0" w:color="auto"/>
        <w:right w:val="none" w:sz="0" w:space="0" w:color="auto"/>
      </w:divBdr>
    </w:div>
    <w:div w:id="1077675942">
      <w:bodyDiv w:val="1"/>
      <w:marLeft w:val="0"/>
      <w:marRight w:val="0"/>
      <w:marTop w:val="0"/>
      <w:marBottom w:val="0"/>
      <w:divBdr>
        <w:top w:val="none" w:sz="0" w:space="0" w:color="auto"/>
        <w:left w:val="none" w:sz="0" w:space="0" w:color="auto"/>
        <w:bottom w:val="none" w:sz="0" w:space="0" w:color="auto"/>
        <w:right w:val="none" w:sz="0" w:space="0" w:color="auto"/>
      </w:divBdr>
    </w:div>
    <w:div w:id="1120605475">
      <w:bodyDiv w:val="1"/>
      <w:marLeft w:val="0"/>
      <w:marRight w:val="0"/>
      <w:marTop w:val="0"/>
      <w:marBottom w:val="0"/>
      <w:divBdr>
        <w:top w:val="none" w:sz="0" w:space="0" w:color="auto"/>
        <w:left w:val="none" w:sz="0" w:space="0" w:color="auto"/>
        <w:bottom w:val="none" w:sz="0" w:space="0" w:color="auto"/>
        <w:right w:val="none" w:sz="0" w:space="0" w:color="auto"/>
      </w:divBdr>
    </w:div>
    <w:div w:id="1128937075">
      <w:bodyDiv w:val="1"/>
      <w:marLeft w:val="0"/>
      <w:marRight w:val="0"/>
      <w:marTop w:val="0"/>
      <w:marBottom w:val="0"/>
      <w:divBdr>
        <w:top w:val="none" w:sz="0" w:space="0" w:color="auto"/>
        <w:left w:val="none" w:sz="0" w:space="0" w:color="auto"/>
        <w:bottom w:val="none" w:sz="0" w:space="0" w:color="auto"/>
        <w:right w:val="none" w:sz="0" w:space="0" w:color="auto"/>
      </w:divBdr>
    </w:div>
    <w:div w:id="1145469030">
      <w:bodyDiv w:val="1"/>
      <w:marLeft w:val="0"/>
      <w:marRight w:val="0"/>
      <w:marTop w:val="0"/>
      <w:marBottom w:val="0"/>
      <w:divBdr>
        <w:top w:val="none" w:sz="0" w:space="0" w:color="auto"/>
        <w:left w:val="none" w:sz="0" w:space="0" w:color="auto"/>
        <w:bottom w:val="none" w:sz="0" w:space="0" w:color="auto"/>
        <w:right w:val="none" w:sz="0" w:space="0" w:color="auto"/>
      </w:divBdr>
    </w:div>
    <w:div w:id="1167787158">
      <w:bodyDiv w:val="1"/>
      <w:marLeft w:val="0"/>
      <w:marRight w:val="0"/>
      <w:marTop w:val="0"/>
      <w:marBottom w:val="0"/>
      <w:divBdr>
        <w:top w:val="none" w:sz="0" w:space="0" w:color="auto"/>
        <w:left w:val="none" w:sz="0" w:space="0" w:color="auto"/>
        <w:bottom w:val="none" w:sz="0" w:space="0" w:color="auto"/>
        <w:right w:val="none" w:sz="0" w:space="0" w:color="auto"/>
      </w:divBdr>
    </w:div>
    <w:div w:id="1170412178">
      <w:bodyDiv w:val="1"/>
      <w:marLeft w:val="0"/>
      <w:marRight w:val="0"/>
      <w:marTop w:val="0"/>
      <w:marBottom w:val="0"/>
      <w:divBdr>
        <w:top w:val="none" w:sz="0" w:space="0" w:color="auto"/>
        <w:left w:val="none" w:sz="0" w:space="0" w:color="auto"/>
        <w:bottom w:val="none" w:sz="0" w:space="0" w:color="auto"/>
        <w:right w:val="none" w:sz="0" w:space="0" w:color="auto"/>
      </w:divBdr>
    </w:div>
    <w:div w:id="1203906345">
      <w:bodyDiv w:val="1"/>
      <w:marLeft w:val="0"/>
      <w:marRight w:val="0"/>
      <w:marTop w:val="0"/>
      <w:marBottom w:val="0"/>
      <w:divBdr>
        <w:top w:val="none" w:sz="0" w:space="0" w:color="auto"/>
        <w:left w:val="none" w:sz="0" w:space="0" w:color="auto"/>
        <w:bottom w:val="none" w:sz="0" w:space="0" w:color="auto"/>
        <w:right w:val="none" w:sz="0" w:space="0" w:color="auto"/>
      </w:divBdr>
    </w:div>
    <w:div w:id="1213076750">
      <w:bodyDiv w:val="1"/>
      <w:marLeft w:val="0"/>
      <w:marRight w:val="0"/>
      <w:marTop w:val="0"/>
      <w:marBottom w:val="0"/>
      <w:divBdr>
        <w:top w:val="none" w:sz="0" w:space="0" w:color="auto"/>
        <w:left w:val="none" w:sz="0" w:space="0" w:color="auto"/>
        <w:bottom w:val="none" w:sz="0" w:space="0" w:color="auto"/>
        <w:right w:val="none" w:sz="0" w:space="0" w:color="auto"/>
      </w:divBdr>
    </w:div>
    <w:div w:id="1244879043">
      <w:bodyDiv w:val="1"/>
      <w:marLeft w:val="0"/>
      <w:marRight w:val="0"/>
      <w:marTop w:val="0"/>
      <w:marBottom w:val="0"/>
      <w:divBdr>
        <w:top w:val="none" w:sz="0" w:space="0" w:color="auto"/>
        <w:left w:val="none" w:sz="0" w:space="0" w:color="auto"/>
        <w:bottom w:val="none" w:sz="0" w:space="0" w:color="auto"/>
        <w:right w:val="none" w:sz="0" w:space="0" w:color="auto"/>
      </w:divBdr>
    </w:div>
    <w:div w:id="1268273132">
      <w:bodyDiv w:val="1"/>
      <w:marLeft w:val="0"/>
      <w:marRight w:val="0"/>
      <w:marTop w:val="0"/>
      <w:marBottom w:val="0"/>
      <w:divBdr>
        <w:top w:val="none" w:sz="0" w:space="0" w:color="auto"/>
        <w:left w:val="none" w:sz="0" w:space="0" w:color="auto"/>
        <w:bottom w:val="none" w:sz="0" w:space="0" w:color="auto"/>
        <w:right w:val="none" w:sz="0" w:space="0" w:color="auto"/>
      </w:divBdr>
    </w:div>
    <w:div w:id="1269970451">
      <w:bodyDiv w:val="1"/>
      <w:marLeft w:val="0"/>
      <w:marRight w:val="0"/>
      <w:marTop w:val="0"/>
      <w:marBottom w:val="0"/>
      <w:divBdr>
        <w:top w:val="none" w:sz="0" w:space="0" w:color="auto"/>
        <w:left w:val="none" w:sz="0" w:space="0" w:color="auto"/>
        <w:bottom w:val="none" w:sz="0" w:space="0" w:color="auto"/>
        <w:right w:val="none" w:sz="0" w:space="0" w:color="auto"/>
      </w:divBdr>
    </w:div>
    <w:div w:id="1296988898">
      <w:bodyDiv w:val="1"/>
      <w:marLeft w:val="0"/>
      <w:marRight w:val="0"/>
      <w:marTop w:val="0"/>
      <w:marBottom w:val="0"/>
      <w:divBdr>
        <w:top w:val="none" w:sz="0" w:space="0" w:color="auto"/>
        <w:left w:val="none" w:sz="0" w:space="0" w:color="auto"/>
        <w:bottom w:val="none" w:sz="0" w:space="0" w:color="auto"/>
        <w:right w:val="none" w:sz="0" w:space="0" w:color="auto"/>
      </w:divBdr>
    </w:div>
    <w:div w:id="1348293206">
      <w:bodyDiv w:val="1"/>
      <w:marLeft w:val="0"/>
      <w:marRight w:val="0"/>
      <w:marTop w:val="0"/>
      <w:marBottom w:val="0"/>
      <w:divBdr>
        <w:top w:val="none" w:sz="0" w:space="0" w:color="auto"/>
        <w:left w:val="none" w:sz="0" w:space="0" w:color="auto"/>
        <w:bottom w:val="none" w:sz="0" w:space="0" w:color="auto"/>
        <w:right w:val="none" w:sz="0" w:space="0" w:color="auto"/>
      </w:divBdr>
    </w:div>
    <w:div w:id="1359964642">
      <w:bodyDiv w:val="1"/>
      <w:marLeft w:val="0"/>
      <w:marRight w:val="0"/>
      <w:marTop w:val="0"/>
      <w:marBottom w:val="0"/>
      <w:divBdr>
        <w:top w:val="none" w:sz="0" w:space="0" w:color="auto"/>
        <w:left w:val="none" w:sz="0" w:space="0" w:color="auto"/>
        <w:bottom w:val="none" w:sz="0" w:space="0" w:color="auto"/>
        <w:right w:val="none" w:sz="0" w:space="0" w:color="auto"/>
      </w:divBdr>
    </w:div>
    <w:div w:id="1365666740">
      <w:bodyDiv w:val="1"/>
      <w:marLeft w:val="0"/>
      <w:marRight w:val="0"/>
      <w:marTop w:val="0"/>
      <w:marBottom w:val="0"/>
      <w:divBdr>
        <w:top w:val="none" w:sz="0" w:space="0" w:color="auto"/>
        <w:left w:val="none" w:sz="0" w:space="0" w:color="auto"/>
        <w:bottom w:val="none" w:sz="0" w:space="0" w:color="auto"/>
        <w:right w:val="none" w:sz="0" w:space="0" w:color="auto"/>
      </w:divBdr>
    </w:div>
    <w:div w:id="1386443428">
      <w:bodyDiv w:val="1"/>
      <w:marLeft w:val="0"/>
      <w:marRight w:val="0"/>
      <w:marTop w:val="0"/>
      <w:marBottom w:val="0"/>
      <w:divBdr>
        <w:top w:val="none" w:sz="0" w:space="0" w:color="auto"/>
        <w:left w:val="none" w:sz="0" w:space="0" w:color="auto"/>
        <w:bottom w:val="none" w:sz="0" w:space="0" w:color="auto"/>
        <w:right w:val="none" w:sz="0" w:space="0" w:color="auto"/>
      </w:divBdr>
    </w:div>
    <w:div w:id="1403597372">
      <w:bodyDiv w:val="1"/>
      <w:marLeft w:val="0"/>
      <w:marRight w:val="0"/>
      <w:marTop w:val="0"/>
      <w:marBottom w:val="0"/>
      <w:divBdr>
        <w:top w:val="none" w:sz="0" w:space="0" w:color="auto"/>
        <w:left w:val="none" w:sz="0" w:space="0" w:color="auto"/>
        <w:bottom w:val="none" w:sz="0" w:space="0" w:color="auto"/>
        <w:right w:val="none" w:sz="0" w:space="0" w:color="auto"/>
      </w:divBdr>
    </w:div>
    <w:div w:id="1420832985">
      <w:bodyDiv w:val="1"/>
      <w:marLeft w:val="0"/>
      <w:marRight w:val="0"/>
      <w:marTop w:val="0"/>
      <w:marBottom w:val="0"/>
      <w:divBdr>
        <w:top w:val="none" w:sz="0" w:space="0" w:color="auto"/>
        <w:left w:val="none" w:sz="0" w:space="0" w:color="auto"/>
        <w:bottom w:val="none" w:sz="0" w:space="0" w:color="auto"/>
        <w:right w:val="none" w:sz="0" w:space="0" w:color="auto"/>
      </w:divBdr>
    </w:div>
    <w:div w:id="1446345484">
      <w:bodyDiv w:val="1"/>
      <w:marLeft w:val="0"/>
      <w:marRight w:val="0"/>
      <w:marTop w:val="0"/>
      <w:marBottom w:val="0"/>
      <w:divBdr>
        <w:top w:val="none" w:sz="0" w:space="0" w:color="auto"/>
        <w:left w:val="none" w:sz="0" w:space="0" w:color="auto"/>
        <w:bottom w:val="none" w:sz="0" w:space="0" w:color="auto"/>
        <w:right w:val="none" w:sz="0" w:space="0" w:color="auto"/>
      </w:divBdr>
    </w:div>
    <w:div w:id="1446384326">
      <w:bodyDiv w:val="1"/>
      <w:marLeft w:val="0"/>
      <w:marRight w:val="0"/>
      <w:marTop w:val="0"/>
      <w:marBottom w:val="0"/>
      <w:divBdr>
        <w:top w:val="none" w:sz="0" w:space="0" w:color="auto"/>
        <w:left w:val="none" w:sz="0" w:space="0" w:color="auto"/>
        <w:bottom w:val="none" w:sz="0" w:space="0" w:color="auto"/>
        <w:right w:val="none" w:sz="0" w:space="0" w:color="auto"/>
      </w:divBdr>
    </w:div>
    <w:div w:id="1454128972">
      <w:bodyDiv w:val="1"/>
      <w:marLeft w:val="0"/>
      <w:marRight w:val="0"/>
      <w:marTop w:val="0"/>
      <w:marBottom w:val="0"/>
      <w:divBdr>
        <w:top w:val="none" w:sz="0" w:space="0" w:color="auto"/>
        <w:left w:val="none" w:sz="0" w:space="0" w:color="auto"/>
        <w:bottom w:val="none" w:sz="0" w:space="0" w:color="auto"/>
        <w:right w:val="none" w:sz="0" w:space="0" w:color="auto"/>
      </w:divBdr>
    </w:div>
    <w:div w:id="1457915524">
      <w:bodyDiv w:val="1"/>
      <w:marLeft w:val="0"/>
      <w:marRight w:val="0"/>
      <w:marTop w:val="0"/>
      <w:marBottom w:val="0"/>
      <w:divBdr>
        <w:top w:val="none" w:sz="0" w:space="0" w:color="auto"/>
        <w:left w:val="none" w:sz="0" w:space="0" w:color="auto"/>
        <w:bottom w:val="none" w:sz="0" w:space="0" w:color="auto"/>
        <w:right w:val="none" w:sz="0" w:space="0" w:color="auto"/>
      </w:divBdr>
    </w:div>
    <w:div w:id="1469127907">
      <w:bodyDiv w:val="1"/>
      <w:marLeft w:val="0"/>
      <w:marRight w:val="0"/>
      <w:marTop w:val="0"/>
      <w:marBottom w:val="0"/>
      <w:divBdr>
        <w:top w:val="none" w:sz="0" w:space="0" w:color="auto"/>
        <w:left w:val="none" w:sz="0" w:space="0" w:color="auto"/>
        <w:bottom w:val="none" w:sz="0" w:space="0" w:color="auto"/>
        <w:right w:val="none" w:sz="0" w:space="0" w:color="auto"/>
      </w:divBdr>
    </w:div>
    <w:div w:id="1504736686">
      <w:bodyDiv w:val="1"/>
      <w:marLeft w:val="0"/>
      <w:marRight w:val="0"/>
      <w:marTop w:val="0"/>
      <w:marBottom w:val="0"/>
      <w:divBdr>
        <w:top w:val="none" w:sz="0" w:space="0" w:color="auto"/>
        <w:left w:val="none" w:sz="0" w:space="0" w:color="auto"/>
        <w:bottom w:val="none" w:sz="0" w:space="0" w:color="auto"/>
        <w:right w:val="none" w:sz="0" w:space="0" w:color="auto"/>
      </w:divBdr>
    </w:div>
    <w:div w:id="1508402103">
      <w:bodyDiv w:val="1"/>
      <w:marLeft w:val="0"/>
      <w:marRight w:val="0"/>
      <w:marTop w:val="0"/>
      <w:marBottom w:val="0"/>
      <w:divBdr>
        <w:top w:val="none" w:sz="0" w:space="0" w:color="auto"/>
        <w:left w:val="none" w:sz="0" w:space="0" w:color="auto"/>
        <w:bottom w:val="none" w:sz="0" w:space="0" w:color="auto"/>
        <w:right w:val="none" w:sz="0" w:space="0" w:color="auto"/>
      </w:divBdr>
    </w:div>
    <w:div w:id="1512598031">
      <w:bodyDiv w:val="1"/>
      <w:marLeft w:val="0"/>
      <w:marRight w:val="0"/>
      <w:marTop w:val="0"/>
      <w:marBottom w:val="0"/>
      <w:divBdr>
        <w:top w:val="none" w:sz="0" w:space="0" w:color="auto"/>
        <w:left w:val="none" w:sz="0" w:space="0" w:color="auto"/>
        <w:bottom w:val="none" w:sz="0" w:space="0" w:color="auto"/>
        <w:right w:val="none" w:sz="0" w:space="0" w:color="auto"/>
      </w:divBdr>
    </w:div>
    <w:div w:id="1515803955">
      <w:bodyDiv w:val="1"/>
      <w:marLeft w:val="0"/>
      <w:marRight w:val="0"/>
      <w:marTop w:val="0"/>
      <w:marBottom w:val="0"/>
      <w:divBdr>
        <w:top w:val="none" w:sz="0" w:space="0" w:color="auto"/>
        <w:left w:val="none" w:sz="0" w:space="0" w:color="auto"/>
        <w:bottom w:val="none" w:sz="0" w:space="0" w:color="auto"/>
        <w:right w:val="none" w:sz="0" w:space="0" w:color="auto"/>
      </w:divBdr>
    </w:div>
    <w:div w:id="1571889572">
      <w:bodyDiv w:val="1"/>
      <w:marLeft w:val="0"/>
      <w:marRight w:val="0"/>
      <w:marTop w:val="0"/>
      <w:marBottom w:val="0"/>
      <w:divBdr>
        <w:top w:val="none" w:sz="0" w:space="0" w:color="auto"/>
        <w:left w:val="none" w:sz="0" w:space="0" w:color="auto"/>
        <w:bottom w:val="none" w:sz="0" w:space="0" w:color="auto"/>
        <w:right w:val="none" w:sz="0" w:space="0" w:color="auto"/>
      </w:divBdr>
    </w:div>
    <w:div w:id="1575890453">
      <w:bodyDiv w:val="1"/>
      <w:marLeft w:val="0"/>
      <w:marRight w:val="0"/>
      <w:marTop w:val="0"/>
      <w:marBottom w:val="0"/>
      <w:divBdr>
        <w:top w:val="none" w:sz="0" w:space="0" w:color="auto"/>
        <w:left w:val="none" w:sz="0" w:space="0" w:color="auto"/>
        <w:bottom w:val="none" w:sz="0" w:space="0" w:color="auto"/>
        <w:right w:val="none" w:sz="0" w:space="0" w:color="auto"/>
      </w:divBdr>
    </w:div>
    <w:div w:id="1581672158">
      <w:bodyDiv w:val="1"/>
      <w:marLeft w:val="0"/>
      <w:marRight w:val="0"/>
      <w:marTop w:val="0"/>
      <w:marBottom w:val="0"/>
      <w:divBdr>
        <w:top w:val="none" w:sz="0" w:space="0" w:color="auto"/>
        <w:left w:val="none" w:sz="0" w:space="0" w:color="auto"/>
        <w:bottom w:val="none" w:sz="0" w:space="0" w:color="auto"/>
        <w:right w:val="none" w:sz="0" w:space="0" w:color="auto"/>
      </w:divBdr>
    </w:div>
    <w:div w:id="1590966031">
      <w:bodyDiv w:val="1"/>
      <w:marLeft w:val="0"/>
      <w:marRight w:val="0"/>
      <w:marTop w:val="0"/>
      <w:marBottom w:val="0"/>
      <w:divBdr>
        <w:top w:val="none" w:sz="0" w:space="0" w:color="auto"/>
        <w:left w:val="none" w:sz="0" w:space="0" w:color="auto"/>
        <w:bottom w:val="none" w:sz="0" w:space="0" w:color="auto"/>
        <w:right w:val="none" w:sz="0" w:space="0" w:color="auto"/>
      </w:divBdr>
    </w:div>
    <w:div w:id="1593397847">
      <w:bodyDiv w:val="1"/>
      <w:marLeft w:val="0"/>
      <w:marRight w:val="0"/>
      <w:marTop w:val="0"/>
      <w:marBottom w:val="0"/>
      <w:divBdr>
        <w:top w:val="none" w:sz="0" w:space="0" w:color="auto"/>
        <w:left w:val="none" w:sz="0" w:space="0" w:color="auto"/>
        <w:bottom w:val="none" w:sz="0" w:space="0" w:color="auto"/>
        <w:right w:val="none" w:sz="0" w:space="0" w:color="auto"/>
      </w:divBdr>
    </w:div>
    <w:div w:id="1597708382">
      <w:bodyDiv w:val="1"/>
      <w:marLeft w:val="0"/>
      <w:marRight w:val="0"/>
      <w:marTop w:val="0"/>
      <w:marBottom w:val="0"/>
      <w:divBdr>
        <w:top w:val="none" w:sz="0" w:space="0" w:color="auto"/>
        <w:left w:val="none" w:sz="0" w:space="0" w:color="auto"/>
        <w:bottom w:val="none" w:sz="0" w:space="0" w:color="auto"/>
        <w:right w:val="none" w:sz="0" w:space="0" w:color="auto"/>
      </w:divBdr>
    </w:div>
    <w:div w:id="1604874717">
      <w:bodyDiv w:val="1"/>
      <w:marLeft w:val="0"/>
      <w:marRight w:val="0"/>
      <w:marTop w:val="0"/>
      <w:marBottom w:val="0"/>
      <w:divBdr>
        <w:top w:val="none" w:sz="0" w:space="0" w:color="auto"/>
        <w:left w:val="none" w:sz="0" w:space="0" w:color="auto"/>
        <w:bottom w:val="none" w:sz="0" w:space="0" w:color="auto"/>
        <w:right w:val="none" w:sz="0" w:space="0" w:color="auto"/>
      </w:divBdr>
    </w:div>
    <w:div w:id="1606427664">
      <w:bodyDiv w:val="1"/>
      <w:marLeft w:val="0"/>
      <w:marRight w:val="0"/>
      <w:marTop w:val="0"/>
      <w:marBottom w:val="0"/>
      <w:divBdr>
        <w:top w:val="none" w:sz="0" w:space="0" w:color="auto"/>
        <w:left w:val="none" w:sz="0" w:space="0" w:color="auto"/>
        <w:bottom w:val="none" w:sz="0" w:space="0" w:color="auto"/>
        <w:right w:val="none" w:sz="0" w:space="0" w:color="auto"/>
      </w:divBdr>
    </w:div>
    <w:div w:id="1622689709">
      <w:bodyDiv w:val="1"/>
      <w:marLeft w:val="0"/>
      <w:marRight w:val="0"/>
      <w:marTop w:val="0"/>
      <w:marBottom w:val="0"/>
      <w:divBdr>
        <w:top w:val="none" w:sz="0" w:space="0" w:color="auto"/>
        <w:left w:val="none" w:sz="0" w:space="0" w:color="auto"/>
        <w:bottom w:val="none" w:sz="0" w:space="0" w:color="auto"/>
        <w:right w:val="none" w:sz="0" w:space="0" w:color="auto"/>
      </w:divBdr>
    </w:div>
    <w:div w:id="1679194416">
      <w:bodyDiv w:val="1"/>
      <w:marLeft w:val="0"/>
      <w:marRight w:val="0"/>
      <w:marTop w:val="0"/>
      <w:marBottom w:val="0"/>
      <w:divBdr>
        <w:top w:val="none" w:sz="0" w:space="0" w:color="auto"/>
        <w:left w:val="none" w:sz="0" w:space="0" w:color="auto"/>
        <w:bottom w:val="none" w:sz="0" w:space="0" w:color="auto"/>
        <w:right w:val="none" w:sz="0" w:space="0" w:color="auto"/>
      </w:divBdr>
    </w:div>
    <w:div w:id="1682858660">
      <w:bodyDiv w:val="1"/>
      <w:marLeft w:val="0"/>
      <w:marRight w:val="0"/>
      <w:marTop w:val="0"/>
      <w:marBottom w:val="0"/>
      <w:divBdr>
        <w:top w:val="none" w:sz="0" w:space="0" w:color="auto"/>
        <w:left w:val="none" w:sz="0" w:space="0" w:color="auto"/>
        <w:bottom w:val="none" w:sz="0" w:space="0" w:color="auto"/>
        <w:right w:val="none" w:sz="0" w:space="0" w:color="auto"/>
      </w:divBdr>
      <w:divsChild>
        <w:div w:id="1984191230">
          <w:marLeft w:val="0"/>
          <w:marRight w:val="0"/>
          <w:marTop w:val="0"/>
          <w:marBottom w:val="0"/>
          <w:divBdr>
            <w:top w:val="none" w:sz="0" w:space="0" w:color="auto"/>
            <w:left w:val="none" w:sz="0" w:space="0" w:color="auto"/>
            <w:bottom w:val="none" w:sz="0" w:space="0" w:color="auto"/>
            <w:right w:val="none" w:sz="0" w:space="0" w:color="auto"/>
          </w:divBdr>
          <w:divsChild>
            <w:div w:id="11714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7152">
      <w:bodyDiv w:val="1"/>
      <w:marLeft w:val="0"/>
      <w:marRight w:val="0"/>
      <w:marTop w:val="0"/>
      <w:marBottom w:val="0"/>
      <w:divBdr>
        <w:top w:val="none" w:sz="0" w:space="0" w:color="auto"/>
        <w:left w:val="none" w:sz="0" w:space="0" w:color="auto"/>
        <w:bottom w:val="none" w:sz="0" w:space="0" w:color="auto"/>
        <w:right w:val="none" w:sz="0" w:space="0" w:color="auto"/>
      </w:divBdr>
    </w:div>
    <w:div w:id="1704861863">
      <w:bodyDiv w:val="1"/>
      <w:marLeft w:val="0"/>
      <w:marRight w:val="0"/>
      <w:marTop w:val="0"/>
      <w:marBottom w:val="0"/>
      <w:divBdr>
        <w:top w:val="none" w:sz="0" w:space="0" w:color="auto"/>
        <w:left w:val="none" w:sz="0" w:space="0" w:color="auto"/>
        <w:bottom w:val="none" w:sz="0" w:space="0" w:color="auto"/>
        <w:right w:val="none" w:sz="0" w:space="0" w:color="auto"/>
      </w:divBdr>
    </w:div>
    <w:div w:id="1706562762">
      <w:bodyDiv w:val="1"/>
      <w:marLeft w:val="0"/>
      <w:marRight w:val="0"/>
      <w:marTop w:val="0"/>
      <w:marBottom w:val="0"/>
      <w:divBdr>
        <w:top w:val="none" w:sz="0" w:space="0" w:color="auto"/>
        <w:left w:val="none" w:sz="0" w:space="0" w:color="auto"/>
        <w:bottom w:val="none" w:sz="0" w:space="0" w:color="auto"/>
        <w:right w:val="none" w:sz="0" w:space="0" w:color="auto"/>
      </w:divBdr>
    </w:div>
    <w:div w:id="1782603301">
      <w:bodyDiv w:val="1"/>
      <w:marLeft w:val="0"/>
      <w:marRight w:val="0"/>
      <w:marTop w:val="0"/>
      <w:marBottom w:val="0"/>
      <w:divBdr>
        <w:top w:val="none" w:sz="0" w:space="0" w:color="auto"/>
        <w:left w:val="none" w:sz="0" w:space="0" w:color="auto"/>
        <w:bottom w:val="none" w:sz="0" w:space="0" w:color="auto"/>
        <w:right w:val="none" w:sz="0" w:space="0" w:color="auto"/>
      </w:divBdr>
    </w:div>
    <w:div w:id="1788311275">
      <w:bodyDiv w:val="1"/>
      <w:marLeft w:val="0"/>
      <w:marRight w:val="0"/>
      <w:marTop w:val="0"/>
      <w:marBottom w:val="0"/>
      <w:divBdr>
        <w:top w:val="none" w:sz="0" w:space="0" w:color="auto"/>
        <w:left w:val="none" w:sz="0" w:space="0" w:color="auto"/>
        <w:bottom w:val="none" w:sz="0" w:space="0" w:color="auto"/>
        <w:right w:val="none" w:sz="0" w:space="0" w:color="auto"/>
      </w:divBdr>
    </w:div>
    <w:div w:id="1789351934">
      <w:bodyDiv w:val="1"/>
      <w:marLeft w:val="0"/>
      <w:marRight w:val="0"/>
      <w:marTop w:val="0"/>
      <w:marBottom w:val="0"/>
      <w:divBdr>
        <w:top w:val="none" w:sz="0" w:space="0" w:color="auto"/>
        <w:left w:val="none" w:sz="0" w:space="0" w:color="auto"/>
        <w:bottom w:val="none" w:sz="0" w:space="0" w:color="auto"/>
        <w:right w:val="none" w:sz="0" w:space="0" w:color="auto"/>
      </w:divBdr>
    </w:div>
    <w:div w:id="1799031196">
      <w:bodyDiv w:val="1"/>
      <w:marLeft w:val="0"/>
      <w:marRight w:val="0"/>
      <w:marTop w:val="0"/>
      <w:marBottom w:val="0"/>
      <w:divBdr>
        <w:top w:val="none" w:sz="0" w:space="0" w:color="auto"/>
        <w:left w:val="none" w:sz="0" w:space="0" w:color="auto"/>
        <w:bottom w:val="none" w:sz="0" w:space="0" w:color="auto"/>
        <w:right w:val="none" w:sz="0" w:space="0" w:color="auto"/>
      </w:divBdr>
    </w:div>
    <w:div w:id="1818499311">
      <w:bodyDiv w:val="1"/>
      <w:marLeft w:val="0"/>
      <w:marRight w:val="0"/>
      <w:marTop w:val="0"/>
      <w:marBottom w:val="0"/>
      <w:divBdr>
        <w:top w:val="none" w:sz="0" w:space="0" w:color="auto"/>
        <w:left w:val="none" w:sz="0" w:space="0" w:color="auto"/>
        <w:bottom w:val="none" w:sz="0" w:space="0" w:color="auto"/>
        <w:right w:val="none" w:sz="0" w:space="0" w:color="auto"/>
      </w:divBdr>
    </w:div>
    <w:div w:id="1825007809">
      <w:bodyDiv w:val="1"/>
      <w:marLeft w:val="0"/>
      <w:marRight w:val="0"/>
      <w:marTop w:val="0"/>
      <w:marBottom w:val="0"/>
      <w:divBdr>
        <w:top w:val="none" w:sz="0" w:space="0" w:color="auto"/>
        <w:left w:val="none" w:sz="0" w:space="0" w:color="auto"/>
        <w:bottom w:val="none" w:sz="0" w:space="0" w:color="auto"/>
        <w:right w:val="none" w:sz="0" w:space="0" w:color="auto"/>
      </w:divBdr>
    </w:div>
    <w:div w:id="1866674477">
      <w:bodyDiv w:val="1"/>
      <w:marLeft w:val="0"/>
      <w:marRight w:val="0"/>
      <w:marTop w:val="0"/>
      <w:marBottom w:val="0"/>
      <w:divBdr>
        <w:top w:val="none" w:sz="0" w:space="0" w:color="auto"/>
        <w:left w:val="none" w:sz="0" w:space="0" w:color="auto"/>
        <w:bottom w:val="none" w:sz="0" w:space="0" w:color="auto"/>
        <w:right w:val="none" w:sz="0" w:space="0" w:color="auto"/>
      </w:divBdr>
      <w:divsChild>
        <w:div w:id="504175721">
          <w:marLeft w:val="0"/>
          <w:marRight w:val="0"/>
          <w:marTop w:val="0"/>
          <w:marBottom w:val="0"/>
          <w:divBdr>
            <w:top w:val="none" w:sz="0" w:space="0" w:color="auto"/>
            <w:left w:val="none" w:sz="0" w:space="0" w:color="auto"/>
            <w:bottom w:val="none" w:sz="0" w:space="0" w:color="auto"/>
            <w:right w:val="none" w:sz="0" w:space="0" w:color="auto"/>
          </w:divBdr>
          <w:divsChild>
            <w:div w:id="9092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68896">
      <w:bodyDiv w:val="1"/>
      <w:marLeft w:val="0"/>
      <w:marRight w:val="0"/>
      <w:marTop w:val="0"/>
      <w:marBottom w:val="0"/>
      <w:divBdr>
        <w:top w:val="none" w:sz="0" w:space="0" w:color="auto"/>
        <w:left w:val="none" w:sz="0" w:space="0" w:color="auto"/>
        <w:bottom w:val="none" w:sz="0" w:space="0" w:color="auto"/>
        <w:right w:val="none" w:sz="0" w:space="0" w:color="auto"/>
      </w:divBdr>
    </w:div>
    <w:div w:id="1876845099">
      <w:bodyDiv w:val="1"/>
      <w:marLeft w:val="0"/>
      <w:marRight w:val="0"/>
      <w:marTop w:val="0"/>
      <w:marBottom w:val="0"/>
      <w:divBdr>
        <w:top w:val="none" w:sz="0" w:space="0" w:color="auto"/>
        <w:left w:val="none" w:sz="0" w:space="0" w:color="auto"/>
        <w:bottom w:val="none" w:sz="0" w:space="0" w:color="auto"/>
        <w:right w:val="none" w:sz="0" w:space="0" w:color="auto"/>
      </w:divBdr>
    </w:div>
    <w:div w:id="1913656838">
      <w:bodyDiv w:val="1"/>
      <w:marLeft w:val="0"/>
      <w:marRight w:val="0"/>
      <w:marTop w:val="0"/>
      <w:marBottom w:val="0"/>
      <w:divBdr>
        <w:top w:val="none" w:sz="0" w:space="0" w:color="auto"/>
        <w:left w:val="none" w:sz="0" w:space="0" w:color="auto"/>
        <w:bottom w:val="none" w:sz="0" w:space="0" w:color="auto"/>
        <w:right w:val="none" w:sz="0" w:space="0" w:color="auto"/>
      </w:divBdr>
    </w:div>
    <w:div w:id="1940718873">
      <w:bodyDiv w:val="1"/>
      <w:marLeft w:val="0"/>
      <w:marRight w:val="0"/>
      <w:marTop w:val="0"/>
      <w:marBottom w:val="0"/>
      <w:divBdr>
        <w:top w:val="none" w:sz="0" w:space="0" w:color="auto"/>
        <w:left w:val="none" w:sz="0" w:space="0" w:color="auto"/>
        <w:bottom w:val="none" w:sz="0" w:space="0" w:color="auto"/>
        <w:right w:val="none" w:sz="0" w:space="0" w:color="auto"/>
      </w:divBdr>
    </w:div>
    <w:div w:id="1956670926">
      <w:bodyDiv w:val="1"/>
      <w:marLeft w:val="0"/>
      <w:marRight w:val="0"/>
      <w:marTop w:val="0"/>
      <w:marBottom w:val="0"/>
      <w:divBdr>
        <w:top w:val="none" w:sz="0" w:space="0" w:color="auto"/>
        <w:left w:val="none" w:sz="0" w:space="0" w:color="auto"/>
        <w:bottom w:val="none" w:sz="0" w:space="0" w:color="auto"/>
        <w:right w:val="none" w:sz="0" w:space="0" w:color="auto"/>
      </w:divBdr>
    </w:div>
    <w:div w:id="1958753465">
      <w:bodyDiv w:val="1"/>
      <w:marLeft w:val="0"/>
      <w:marRight w:val="0"/>
      <w:marTop w:val="0"/>
      <w:marBottom w:val="0"/>
      <w:divBdr>
        <w:top w:val="none" w:sz="0" w:space="0" w:color="auto"/>
        <w:left w:val="none" w:sz="0" w:space="0" w:color="auto"/>
        <w:bottom w:val="none" w:sz="0" w:space="0" w:color="auto"/>
        <w:right w:val="none" w:sz="0" w:space="0" w:color="auto"/>
      </w:divBdr>
    </w:div>
    <w:div w:id="1964577079">
      <w:bodyDiv w:val="1"/>
      <w:marLeft w:val="0"/>
      <w:marRight w:val="0"/>
      <w:marTop w:val="0"/>
      <w:marBottom w:val="0"/>
      <w:divBdr>
        <w:top w:val="none" w:sz="0" w:space="0" w:color="auto"/>
        <w:left w:val="none" w:sz="0" w:space="0" w:color="auto"/>
        <w:bottom w:val="none" w:sz="0" w:space="0" w:color="auto"/>
        <w:right w:val="none" w:sz="0" w:space="0" w:color="auto"/>
      </w:divBdr>
    </w:div>
    <w:div w:id="1970893142">
      <w:bodyDiv w:val="1"/>
      <w:marLeft w:val="0"/>
      <w:marRight w:val="0"/>
      <w:marTop w:val="0"/>
      <w:marBottom w:val="0"/>
      <w:divBdr>
        <w:top w:val="none" w:sz="0" w:space="0" w:color="auto"/>
        <w:left w:val="none" w:sz="0" w:space="0" w:color="auto"/>
        <w:bottom w:val="none" w:sz="0" w:space="0" w:color="auto"/>
        <w:right w:val="none" w:sz="0" w:space="0" w:color="auto"/>
      </w:divBdr>
    </w:div>
    <w:div w:id="1983148622">
      <w:bodyDiv w:val="1"/>
      <w:marLeft w:val="0"/>
      <w:marRight w:val="0"/>
      <w:marTop w:val="0"/>
      <w:marBottom w:val="0"/>
      <w:divBdr>
        <w:top w:val="none" w:sz="0" w:space="0" w:color="auto"/>
        <w:left w:val="none" w:sz="0" w:space="0" w:color="auto"/>
        <w:bottom w:val="none" w:sz="0" w:space="0" w:color="auto"/>
        <w:right w:val="none" w:sz="0" w:space="0" w:color="auto"/>
      </w:divBdr>
    </w:div>
    <w:div w:id="1997152043">
      <w:bodyDiv w:val="1"/>
      <w:marLeft w:val="0"/>
      <w:marRight w:val="0"/>
      <w:marTop w:val="0"/>
      <w:marBottom w:val="0"/>
      <w:divBdr>
        <w:top w:val="none" w:sz="0" w:space="0" w:color="auto"/>
        <w:left w:val="none" w:sz="0" w:space="0" w:color="auto"/>
        <w:bottom w:val="none" w:sz="0" w:space="0" w:color="auto"/>
        <w:right w:val="none" w:sz="0" w:space="0" w:color="auto"/>
      </w:divBdr>
    </w:div>
    <w:div w:id="2011059061">
      <w:bodyDiv w:val="1"/>
      <w:marLeft w:val="0"/>
      <w:marRight w:val="0"/>
      <w:marTop w:val="0"/>
      <w:marBottom w:val="0"/>
      <w:divBdr>
        <w:top w:val="none" w:sz="0" w:space="0" w:color="auto"/>
        <w:left w:val="none" w:sz="0" w:space="0" w:color="auto"/>
        <w:bottom w:val="none" w:sz="0" w:space="0" w:color="auto"/>
        <w:right w:val="none" w:sz="0" w:space="0" w:color="auto"/>
      </w:divBdr>
    </w:div>
    <w:div w:id="2023437190">
      <w:bodyDiv w:val="1"/>
      <w:marLeft w:val="0"/>
      <w:marRight w:val="0"/>
      <w:marTop w:val="0"/>
      <w:marBottom w:val="0"/>
      <w:divBdr>
        <w:top w:val="none" w:sz="0" w:space="0" w:color="auto"/>
        <w:left w:val="none" w:sz="0" w:space="0" w:color="auto"/>
        <w:bottom w:val="none" w:sz="0" w:space="0" w:color="auto"/>
        <w:right w:val="none" w:sz="0" w:space="0" w:color="auto"/>
      </w:divBdr>
    </w:div>
    <w:div w:id="2044594077">
      <w:bodyDiv w:val="1"/>
      <w:marLeft w:val="0"/>
      <w:marRight w:val="0"/>
      <w:marTop w:val="0"/>
      <w:marBottom w:val="0"/>
      <w:divBdr>
        <w:top w:val="none" w:sz="0" w:space="0" w:color="auto"/>
        <w:left w:val="none" w:sz="0" w:space="0" w:color="auto"/>
        <w:bottom w:val="none" w:sz="0" w:space="0" w:color="auto"/>
        <w:right w:val="none" w:sz="0" w:space="0" w:color="auto"/>
      </w:divBdr>
    </w:div>
    <w:div w:id="2048332279">
      <w:bodyDiv w:val="1"/>
      <w:marLeft w:val="0"/>
      <w:marRight w:val="0"/>
      <w:marTop w:val="0"/>
      <w:marBottom w:val="0"/>
      <w:divBdr>
        <w:top w:val="none" w:sz="0" w:space="0" w:color="auto"/>
        <w:left w:val="none" w:sz="0" w:space="0" w:color="auto"/>
        <w:bottom w:val="none" w:sz="0" w:space="0" w:color="auto"/>
        <w:right w:val="none" w:sz="0" w:space="0" w:color="auto"/>
      </w:divBdr>
    </w:div>
    <w:div w:id="2066639302">
      <w:bodyDiv w:val="1"/>
      <w:marLeft w:val="0"/>
      <w:marRight w:val="0"/>
      <w:marTop w:val="0"/>
      <w:marBottom w:val="0"/>
      <w:divBdr>
        <w:top w:val="none" w:sz="0" w:space="0" w:color="auto"/>
        <w:left w:val="none" w:sz="0" w:space="0" w:color="auto"/>
        <w:bottom w:val="none" w:sz="0" w:space="0" w:color="auto"/>
        <w:right w:val="none" w:sz="0" w:space="0" w:color="auto"/>
      </w:divBdr>
    </w:div>
    <w:div w:id="2074887800">
      <w:bodyDiv w:val="1"/>
      <w:marLeft w:val="0"/>
      <w:marRight w:val="0"/>
      <w:marTop w:val="0"/>
      <w:marBottom w:val="0"/>
      <w:divBdr>
        <w:top w:val="none" w:sz="0" w:space="0" w:color="auto"/>
        <w:left w:val="none" w:sz="0" w:space="0" w:color="auto"/>
        <w:bottom w:val="none" w:sz="0" w:space="0" w:color="auto"/>
        <w:right w:val="none" w:sz="0" w:space="0" w:color="auto"/>
      </w:divBdr>
    </w:div>
    <w:div w:id="2077975276">
      <w:bodyDiv w:val="1"/>
      <w:marLeft w:val="0"/>
      <w:marRight w:val="0"/>
      <w:marTop w:val="0"/>
      <w:marBottom w:val="0"/>
      <w:divBdr>
        <w:top w:val="none" w:sz="0" w:space="0" w:color="auto"/>
        <w:left w:val="none" w:sz="0" w:space="0" w:color="auto"/>
        <w:bottom w:val="none" w:sz="0" w:space="0" w:color="auto"/>
        <w:right w:val="none" w:sz="0" w:space="0" w:color="auto"/>
      </w:divBdr>
    </w:div>
    <w:div w:id="2080051492">
      <w:bodyDiv w:val="1"/>
      <w:marLeft w:val="0"/>
      <w:marRight w:val="0"/>
      <w:marTop w:val="0"/>
      <w:marBottom w:val="0"/>
      <w:divBdr>
        <w:top w:val="none" w:sz="0" w:space="0" w:color="auto"/>
        <w:left w:val="none" w:sz="0" w:space="0" w:color="auto"/>
        <w:bottom w:val="none" w:sz="0" w:space="0" w:color="auto"/>
        <w:right w:val="none" w:sz="0" w:space="0" w:color="auto"/>
      </w:divBdr>
    </w:div>
    <w:div w:id="2111966904">
      <w:bodyDiv w:val="1"/>
      <w:marLeft w:val="0"/>
      <w:marRight w:val="0"/>
      <w:marTop w:val="0"/>
      <w:marBottom w:val="0"/>
      <w:divBdr>
        <w:top w:val="none" w:sz="0" w:space="0" w:color="auto"/>
        <w:left w:val="none" w:sz="0" w:space="0" w:color="auto"/>
        <w:bottom w:val="none" w:sz="0" w:space="0" w:color="auto"/>
        <w:right w:val="none" w:sz="0" w:space="0" w:color="auto"/>
      </w:divBdr>
    </w:div>
    <w:div w:id="2117944185">
      <w:bodyDiv w:val="1"/>
      <w:marLeft w:val="0"/>
      <w:marRight w:val="0"/>
      <w:marTop w:val="0"/>
      <w:marBottom w:val="0"/>
      <w:divBdr>
        <w:top w:val="none" w:sz="0" w:space="0" w:color="auto"/>
        <w:left w:val="none" w:sz="0" w:space="0" w:color="auto"/>
        <w:bottom w:val="none" w:sz="0" w:space="0" w:color="auto"/>
        <w:right w:val="none" w:sz="0" w:space="0" w:color="auto"/>
      </w:divBdr>
    </w:div>
    <w:div w:id="2142309534">
      <w:bodyDiv w:val="1"/>
      <w:marLeft w:val="0"/>
      <w:marRight w:val="0"/>
      <w:marTop w:val="0"/>
      <w:marBottom w:val="0"/>
      <w:divBdr>
        <w:top w:val="none" w:sz="0" w:space="0" w:color="auto"/>
        <w:left w:val="none" w:sz="0" w:space="0" w:color="auto"/>
        <w:bottom w:val="none" w:sz="0" w:space="0" w:color="auto"/>
        <w:right w:val="none" w:sz="0" w:space="0" w:color="auto"/>
      </w:divBdr>
    </w:div>
    <w:div w:id="214442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yperlink" Target="https://vetnet.gov.au/Pages/TrainingDocs.aspx?q=d1287d36-dff4-4e9f-ad2c-9d6270054027" TargetMode="External"/><Relationship Id="rId26" Type="http://schemas.openxmlformats.org/officeDocument/2006/relationships/hyperlink" Target="https://vetnet.gov.au/Pages/TrainingDocs.aspx?q=d1287d36-dff4-4e9f-ad2c-9d6270054027" TargetMode="External"/><Relationship Id="rId39" Type="http://schemas.openxmlformats.org/officeDocument/2006/relationships/hyperlink" Target="mailto:info@worksafe.vic.gov.au" TargetMode="External"/><Relationship Id="rId3" Type="http://schemas.openxmlformats.org/officeDocument/2006/relationships/customXml" Target="../customXml/item3.xml"/><Relationship Id="rId21" Type="http://schemas.openxmlformats.org/officeDocument/2006/relationships/hyperlink" Target="https://vetnet.gov.au/Pages/TrainingDocs.aspx?q=d1287d36-dff4-4e9f-ad2c-9d6270054027" TargetMode="External"/><Relationship Id="rId34" Type="http://schemas.openxmlformats.org/officeDocument/2006/relationships/hyperlink" Target="http://training.gov.au/" TargetMode="Externa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training.gov.au/Home/Tga" TargetMode="External"/><Relationship Id="rId25" Type="http://schemas.openxmlformats.org/officeDocument/2006/relationships/hyperlink" Target="http://www.education.vic.gov.au/training/providers/rto/Pages/" TargetMode="External"/><Relationship Id="rId33" Type="http://schemas.openxmlformats.org/officeDocument/2006/relationships/hyperlink" Target="https://ibsa.org.au/" TargetMode="External"/><Relationship Id="rId38" Type="http://schemas.openxmlformats.org/officeDocument/2006/relationships/hyperlink" Target="http://www.vrqa.vic.gov.au/"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vetnet.gov.au/Pages/TrainingDocs.aspx?q=d1287d36-dff4-4e9f-ad2c-9d6270054027" TargetMode="External"/><Relationship Id="rId29" Type="http://schemas.openxmlformats.org/officeDocument/2006/relationships/header" Target="header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vetnet.gov.au/Pages/TrainingDocs.aspx?q=d1287d36-dff4-4e9f-ad2c-9d6270054027" TargetMode="External"/><Relationship Id="rId32" Type="http://schemas.openxmlformats.org/officeDocument/2006/relationships/hyperlink" Target="mailto:manufacturing@ibsa.org.au" TargetMode="External"/><Relationship Id="rId37" Type="http://schemas.openxmlformats.org/officeDocument/2006/relationships/hyperlink" Target="http://www.asqa.gov.au/" TargetMode="External"/><Relationship Id="rId40" Type="http://schemas.openxmlformats.org/officeDocument/2006/relationships/hyperlink" Target="http://www.worksafe.vic.gov.au/" TargetMode="Externa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hyperlink" Target="https://vetnet.gov.au/Pages/TrainingDocs.aspx?q=d1287d36-dff4-4e9f-ad2c-9d6270054027" TargetMode="External"/><Relationship Id="rId28" Type="http://schemas.openxmlformats.org/officeDocument/2006/relationships/hyperlink" Target="https://vetnet.gov.au/Pages/TrainingDocs.aspx?q=9fc2cf53-e570-4e9f-ad6a-b228ffdb6875" TargetMode="External"/><Relationship Id="rId36" Type="http://schemas.openxmlformats.org/officeDocument/2006/relationships/hyperlink" Target="http://www.education.vic.gov.au/" TargetMode="External"/><Relationship Id="rId10" Type="http://schemas.openxmlformats.org/officeDocument/2006/relationships/footnotes" Target="footnotes.xml"/><Relationship Id="rId19" Type="http://schemas.openxmlformats.org/officeDocument/2006/relationships/hyperlink" Target="https://vetnet.gov.au/Pages/TrainingDocs.aspx?q=d1287d36-dff4-4e9f-ad2c-9d6270054027" TargetMode="External"/><Relationship Id="rId31" Type="http://schemas.openxmlformats.org/officeDocument/2006/relationships/hyperlink" Target="mailto:pthornton@kangan.edu.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nd/3.0/au/" TargetMode="External"/><Relationship Id="rId22" Type="http://schemas.openxmlformats.org/officeDocument/2006/relationships/hyperlink" Target="https://vetnet.gov.au/Pages/TrainingDocs.aspx?q=d1287d36-dff4-4e9f-ad2c-9d6270054027" TargetMode="External"/><Relationship Id="rId27" Type="http://schemas.openxmlformats.org/officeDocument/2006/relationships/footer" Target="footer5.xml"/><Relationship Id="rId30" Type="http://schemas.openxmlformats.org/officeDocument/2006/relationships/hyperlink" Target="mailto:paul.saunders@chisholm.edu.au" TargetMode="External"/><Relationship Id="rId35" Type="http://schemas.openxmlformats.org/officeDocument/2006/relationships/hyperlink" Target="https://www.dese.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97</Value>
      <Value>94</Value>
      <Value>128</Value>
    </TaxCatchAll>
    <DEECD_Publisher xmlns="http://schemas.microsoft.com/sharepoint/v3">Department of Education and early Childhood Development</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DEECD_Expired xmlns="http://schemas.microsoft.com/sharepoint/v3">false</DEECD_Expired>
    <DEECD_Keywords xmlns="http://schemas.microsoft.com/sharepoint/v3">VPG, AMP, nominal hours, Manufacturing Training Package, Victorian Purchasing Guide </DEECD_Keywords>
    <PublishingExpirationDate xmlns="http://schemas.microsoft.com/sharepoint/v3" xsi:nil="true"/>
    <DEECD_Description xmlns="http://schemas.microsoft.com/sharepoint/v3">Victorian Purchasing Guide for MSM Manufacturing Training Package Release 7.0
November 2021</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3B1F3361-2063-4DE6-B0C5-790143B04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124741-F92B-4B27-B743-9E84B3C6230B}">
  <ds:schemaRefs>
    <ds:schemaRef ds:uri="http://schemas.openxmlformats.org/officeDocument/2006/bibliography"/>
  </ds:schemaRefs>
</ds:datastoreItem>
</file>

<file path=customXml/itemProps3.xml><?xml version="1.0" encoding="utf-8"?>
<ds:datastoreItem xmlns:ds="http://schemas.openxmlformats.org/officeDocument/2006/customXml" ds:itemID="{E33DA53C-7BCB-40F4-BF92-B48BACD0ED6D}">
  <ds:schemaRefs>
    <ds:schemaRef ds:uri="http://schemas.microsoft.com/office/2006/metadata/longProperties"/>
  </ds:schemaRefs>
</ds:datastoreItem>
</file>

<file path=customXml/itemProps4.xml><?xml version="1.0" encoding="utf-8"?>
<ds:datastoreItem xmlns:ds="http://schemas.openxmlformats.org/officeDocument/2006/customXml" ds:itemID="{CA477BD0-DD5E-4882-ACC8-7FB23F746369}">
  <ds:schemaRefs>
    <ds:schemaRef ds:uri="http://schemas.microsoft.com/sharepoint/v3/contenttype/forms"/>
  </ds:schemaRefs>
</ds:datastoreItem>
</file>

<file path=customXml/itemProps5.xml><?xml version="1.0" encoding="utf-8"?>
<ds:datastoreItem xmlns:ds="http://schemas.openxmlformats.org/officeDocument/2006/customXml" ds:itemID="{2060F99B-DF6A-4A29-84AD-57047147C5FB}">
  <ds:schemaRefs>
    <ds:schemaRef ds:uri="http://schemas.microsoft.com/office/2006/metadata/properties"/>
    <ds:schemaRef ds:uri="http://schemas.microsoft.com/office/infopath/2007/PartnerControls"/>
    <ds:schemaRef ds:uri="010db9f1-79f8-4b72-8ed5-1c96e6bfcfe9"/>
    <ds:schemaRef ds:uri="8f1edb9d-dabc-4971-8f49-6e0726b05baa"/>
    <ds:schemaRef ds:uri="cb9114c1-daad-44dd-acad-30f4246641f2"/>
    <ds:schemaRef ds:uri="http://schemas.microsoft.com/sharepoint/v3"/>
    <ds:schemaRef ds:uri="76b566cd-adb9-46c2-964b-22eba181fd0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3718</Words>
  <Characters>21193</Characters>
  <Application>Microsoft Office Word</Application>
  <DocSecurity>4</DocSecurity>
  <Lines>176</Lines>
  <Paragraphs>49</Paragraphs>
  <ScaleCrop>false</ScaleCrop>
  <HeadingPairs>
    <vt:vector size="2" baseType="variant">
      <vt:variant>
        <vt:lpstr>Title</vt:lpstr>
      </vt:variant>
      <vt:variant>
        <vt:i4>1</vt:i4>
      </vt:variant>
    </vt:vector>
  </HeadingPairs>
  <TitlesOfParts>
    <vt:vector size="1" baseType="lpstr">
      <vt:lpstr>MSM VPG</vt:lpstr>
    </vt:vector>
  </TitlesOfParts>
  <Company>Dept. Of Education and Training (DE&amp;T)</Company>
  <LinksUpToDate>false</LinksUpToDate>
  <CharactersWithSpaces>24862</CharactersWithSpaces>
  <SharedDoc>false</SharedDoc>
  <HLinks>
    <vt:vector size="108" baseType="variant">
      <vt:variant>
        <vt:i4>7929910</vt:i4>
      </vt:variant>
      <vt:variant>
        <vt:i4>78</vt:i4>
      </vt:variant>
      <vt:variant>
        <vt:i4>0</vt:i4>
      </vt:variant>
      <vt:variant>
        <vt:i4>5</vt:i4>
      </vt:variant>
      <vt:variant>
        <vt:lpwstr>http://www.mintrac.com.au/</vt:lpwstr>
      </vt:variant>
      <vt:variant>
        <vt:lpwstr/>
      </vt:variant>
      <vt:variant>
        <vt:i4>852069</vt:i4>
      </vt:variant>
      <vt:variant>
        <vt:i4>75</vt:i4>
      </vt:variant>
      <vt:variant>
        <vt:i4>0</vt:i4>
      </vt:variant>
      <vt:variant>
        <vt:i4>5</vt:i4>
      </vt:variant>
      <vt:variant>
        <vt:lpwstr>mailto:mintrac@mintrac.com.au</vt:lpwstr>
      </vt:variant>
      <vt:variant>
        <vt:lpwstr/>
      </vt:variant>
      <vt:variant>
        <vt:i4>7405606</vt:i4>
      </vt:variant>
      <vt:variant>
        <vt:i4>72</vt:i4>
      </vt:variant>
      <vt:variant>
        <vt:i4>0</vt:i4>
      </vt:variant>
      <vt:variant>
        <vt:i4>5</vt:i4>
      </vt:variant>
      <vt:variant>
        <vt:lpwstr>http://www.vrqa.vic.gov.au/</vt:lpwstr>
      </vt:variant>
      <vt:variant>
        <vt:lpwstr/>
      </vt:variant>
      <vt:variant>
        <vt:i4>2162738</vt:i4>
      </vt:variant>
      <vt:variant>
        <vt:i4>69</vt:i4>
      </vt:variant>
      <vt:variant>
        <vt:i4>0</vt:i4>
      </vt:variant>
      <vt:variant>
        <vt:i4>5</vt:i4>
      </vt:variant>
      <vt:variant>
        <vt:lpwstr>http://www.asqa.gov.au/</vt:lpwstr>
      </vt:variant>
      <vt:variant>
        <vt:lpwstr/>
      </vt:variant>
      <vt:variant>
        <vt:i4>1507345</vt:i4>
      </vt:variant>
      <vt:variant>
        <vt:i4>66</vt:i4>
      </vt:variant>
      <vt:variant>
        <vt:i4>0</vt:i4>
      </vt:variant>
      <vt:variant>
        <vt:i4>5</vt:i4>
      </vt:variant>
      <vt:variant>
        <vt:lpwstr>http://www.education.vic.gov.au/</vt:lpwstr>
      </vt:variant>
      <vt:variant>
        <vt:lpwstr/>
      </vt:variant>
      <vt:variant>
        <vt:i4>2359404</vt:i4>
      </vt:variant>
      <vt:variant>
        <vt:i4>63</vt:i4>
      </vt:variant>
      <vt:variant>
        <vt:i4>0</vt:i4>
      </vt:variant>
      <vt:variant>
        <vt:i4>5</vt:i4>
      </vt:variant>
      <vt:variant>
        <vt:lpwstr>http://training.gov.au/</vt:lpwstr>
      </vt:variant>
      <vt:variant>
        <vt:lpwstr/>
      </vt:variant>
      <vt:variant>
        <vt:i4>7471208</vt:i4>
      </vt:variant>
      <vt:variant>
        <vt:i4>60</vt:i4>
      </vt:variant>
      <vt:variant>
        <vt:i4>0</vt:i4>
      </vt:variant>
      <vt:variant>
        <vt:i4>5</vt:i4>
      </vt:variant>
      <vt:variant>
        <vt:lpwstr>http://www.agrifoodskills.site-ym.com/</vt:lpwstr>
      </vt:variant>
      <vt:variant>
        <vt:lpwstr/>
      </vt:variant>
      <vt:variant>
        <vt:i4>7864347</vt:i4>
      </vt:variant>
      <vt:variant>
        <vt:i4>57</vt:i4>
      </vt:variant>
      <vt:variant>
        <vt:i4>0</vt:i4>
      </vt:variant>
      <vt:variant>
        <vt:i4>5</vt:i4>
      </vt:variant>
      <vt:variant>
        <vt:lpwstr>mailto:reception@agrifoodskills.net.au</vt:lpwstr>
      </vt:variant>
      <vt:variant>
        <vt:lpwstr/>
      </vt:variant>
      <vt:variant>
        <vt:i4>1900594</vt:i4>
      </vt:variant>
      <vt:variant>
        <vt:i4>50</vt:i4>
      </vt:variant>
      <vt:variant>
        <vt:i4>0</vt:i4>
      </vt:variant>
      <vt:variant>
        <vt:i4>5</vt:i4>
      </vt:variant>
      <vt:variant>
        <vt:lpwstr/>
      </vt:variant>
      <vt:variant>
        <vt:lpwstr>_Toc418498772</vt:lpwstr>
      </vt:variant>
      <vt:variant>
        <vt:i4>1900594</vt:i4>
      </vt:variant>
      <vt:variant>
        <vt:i4>44</vt:i4>
      </vt:variant>
      <vt:variant>
        <vt:i4>0</vt:i4>
      </vt:variant>
      <vt:variant>
        <vt:i4>5</vt:i4>
      </vt:variant>
      <vt:variant>
        <vt:lpwstr/>
      </vt:variant>
      <vt:variant>
        <vt:lpwstr>_Toc418498771</vt:lpwstr>
      </vt:variant>
      <vt:variant>
        <vt:i4>1900594</vt:i4>
      </vt:variant>
      <vt:variant>
        <vt:i4>38</vt:i4>
      </vt:variant>
      <vt:variant>
        <vt:i4>0</vt:i4>
      </vt:variant>
      <vt:variant>
        <vt:i4>5</vt:i4>
      </vt:variant>
      <vt:variant>
        <vt:lpwstr/>
      </vt:variant>
      <vt:variant>
        <vt:lpwstr>_Toc418498770</vt:lpwstr>
      </vt:variant>
      <vt:variant>
        <vt:i4>1835058</vt:i4>
      </vt:variant>
      <vt:variant>
        <vt:i4>32</vt:i4>
      </vt:variant>
      <vt:variant>
        <vt:i4>0</vt:i4>
      </vt:variant>
      <vt:variant>
        <vt:i4>5</vt:i4>
      </vt:variant>
      <vt:variant>
        <vt:lpwstr/>
      </vt:variant>
      <vt:variant>
        <vt:lpwstr>_Toc418498769</vt:lpwstr>
      </vt:variant>
      <vt:variant>
        <vt:i4>1835058</vt:i4>
      </vt:variant>
      <vt:variant>
        <vt:i4>26</vt:i4>
      </vt:variant>
      <vt:variant>
        <vt:i4>0</vt:i4>
      </vt:variant>
      <vt:variant>
        <vt:i4>5</vt:i4>
      </vt:variant>
      <vt:variant>
        <vt:lpwstr/>
      </vt:variant>
      <vt:variant>
        <vt:lpwstr>_Toc418498768</vt:lpwstr>
      </vt:variant>
      <vt:variant>
        <vt:i4>1835058</vt:i4>
      </vt:variant>
      <vt:variant>
        <vt:i4>20</vt:i4>
      </vt:variant>
      <vt:variant>
        <vt:i4>0</vt:i4>
      </vt:variant>
      <vt:variant>
        <vt:i4>5</vt:i4>
      </vt:variant>
      <vt:variant>
        <vt:lpwstr/>
      </vt:variant>
      <vt:variant>
        <vt:lpwstr>_Toc418498767</vt:lpwstr>
      </vt:variant>
      <vt:variant>
        <vt:i4>1835058</vt:i4>
      </vt:variant>
      <vt:variant>
        <vt:i4>14</vt:i4>
      </vt:variant>
      <vt:variant>
        <vt:i4>0</vt:i4>
      </vt:variant>
      <vt:variant>
        <vt:i4>5</vt:i4>
      </vt:variant>
      <vt:variant>
        <vt:lpwstr/>
      </vt:variant>
      <vt:variant>
        <vt:lpwstr>_Toc418498766</vt:lpwstr>
      </vt:variant>
      <vt:variant>
        <vt:i4>1835058</vt:i4>
      </vt:variant>
      <vt:variant>
        <vt:i4>8</vt:i4>
      </vt:variant>
      <vt:variant>
        <vt:i4>0</vt:i4>
      </vt:variant>
      <vt:variant>
        <vt:i4>5</vt:i4>
      </vt:variant>
      <vt:variant>
        <vt:lpwstr/>
      </vt:variant>
      <vt:variant>
        <vt:lpwstr>_Toc418498765</vt:lpwstr>
      </vt:variant>
      <vt:variant>
        <vt:i4>983059</vt:i4>
      </vt:variant>
      <vt:variant>
        <vt:i4>3</vt:i4>
      </vt:variant>
      <vt:variant>
        <vt:i4>0</vt:i4>
      </vt:variant>
      <vt:variant>
        <vt:i4>5</vt:i4>
      </vt:variant>
      <vt:variant>
        <vt:lpwstr>https://agrifoodskills.site-ym.com/?AMPPhase1</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Purchasing Guide for MSM Manufacturing Training Package Release 7.0</dc:title>
  <dc:subject>Victorian Purchasing Guides</dc:subject>
  <dc:creator>ibuild</dc:creator>
  <cp:lastModifiedBy>Pam J Murray (DJSIR)</cp:lastModifiedBy>
  <cp:revision>2</cp:revision>
  <cp:lastPrinted>2021-11-23T00:50:00Z</cp:lastPrinted>
  <dcterms:created xsi:type="dcterms:W3CDTF">2024-09-25T05:07:00Z</dcterms:created>
  <dcterms:modified xsi:type="dcterms:W3CDTF">2024-09-25T05:07:00Z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vt:lpwstr>
  </property>
  <property fmtid="{D5CDD505-2E9C-101B-9397-08002B2CF9AE}" pid="3" name="ofbb8b9a280a423a91cf717fb81349cd">
    <vt:lpwstr>Education|5232e41c-5101-41fe-b638-7d41d1371531</vt:lpwstr>
  </property>
  <property fmtid="{D5CDD505-2E9C-101B-9397-08002B2CF9AE}" pid="4" name="DEECD_Author">
    <vt:lpwstr>94;#Education|5232e41c-5101-41fe-b638-7d41d1371531</vt:lpwstr>
  </property>
  <property fmtid="{D5CDD505-2E9C-101B-9397-08002B2CF9AE}" pid="5" name="TaxCatchAll">
    <vt:lpwstr>97;#Guide / Manual|b3949c2d-9e4b-4ecf-ba30-8067d8603b3b;#128;#Training Providers|4678ec9c-7948-40c9-b14d-b0149fe9985e;#94;#Education|5232e41c-5101-41fe-b638-7d41d1371531</vt:lpwstr>
  </property>
  <property fmtid="{D5CDD505-2E9C-101B-9397-08002B2CF9AE}" pid="6" name="DEECD_ItemType">
    <vt:lpwstr>97;#Guide / Manual|b3949c2d-9e4b-4ecf-ba30-8067d8603b3b</vt:lpwstr>
  </property>
  <property fmtid="{D5CDD505-2E9C-101B-9397-08002B2CF9AE}" pid="7" name="a319977fc8504e09982f090ae1d7c602">
    <vt:lpwstr>Guide / Manual|b3949c2d-9e4b-4ecf-ba30-8067d8603b3b</vt:lpwstr>
  </property>
  <property fmtid="{D5CDD505-2E9C-101B-9397-08002B2CF9AE}" pid="8" name="DEECD_Expired">
    <vt:lpwstr>0</vt:lpwstr>
  </property>
  <property fmtid="{D5CDD505-2E9C-101B-9397-08002B2CF9AE}" pid="9" name="DEECD_Keywords">
    <vt:lpwstr>VPG, AMP, Australian Meat Processing, nominal hours</vt:lpwstr>
  </property>
  <property fmtid="{D5CDD505-2E9C-101B-9397-08002B2CF9AE}" pid="10" name="DEECD_Audience">
    <vt:lpwstr>128;#Training Providers|4678ec9c-7948-40c9-b14d-b0149fe9985e</vt:lpwstr>
  </property>
  <property fmtid="{D5CDD505-2E9C-101B-9397-08002B2CF9AE}" pid="11" name="DEECD_Publisher">
    <vt:lpwstr>Department of Education and early Childhood Development</vt:lpwstr>
  </property>
  <property fmtid="{D5CDD505-2E9C-101B-9397-08002B2CF9AE}" pid="12" name="DEECD_Description">
    <vt:lpwstr/>
  </property>
  <property fmtid="{D5CDD505-2E9C-101B-9397-08002B2CF9AE}" pid="13" name="b1688cb4a3a940449dc8286705012a42">
    <vt:lpwstr>Training Providers|4678ec9c-7948-40c9-b14d-b0149fe9985e</vt:lpwstr>
  </property>
  <property fmtid="{D5CDD505-2E9C-101B-9397-08002B2CF9AE}" pid="14" name="xd_Signature">
    <vt:lpwstr/>
  </property>
  <property fmtid="{D5CDD505-2E9C-101B-9397-08002B2CF9AE}" pid="15" name="display_urn:schemas-microsoft-com:office:office#Editor">
    <vt:lpwstr>System Account</vt:lpwstr>
  </property>
  <property fmtid="{D5CDD505-2E9C-101B-9397-08002B2CF9AE}" pid="16" name="Order">
    <vt:lpwstr>1915100.00000000</vt:lpwstr>
  </property>
  <property fmtid="{D5CDD505-2E9C-101B-9397-08002B2CF9AE}" pid="17" name="TemplateUrl">
    <vt:lpwstr/>
  </property>
  <property fmtid="{D5CDD505-2E9C-101B-9397-08002B2CF9AE}" pid="18" name="DEECD_SubjectCategory">
    <vt:lpwstr/>
  </property>
  <property fmtid="{D5CDD505-2E9C-101B-9397-08002B2CF9AE}" pid="19" name="pfad5814e62747ed9f131defefc62dac">
    <vt:lpwstr/>
  </property>
  <property fmtid="{D5CDD505-2E9C-101B-9397-08002B2CF9AE}" pid="20" name="xd_ProgID">
    <vt:lpwstr/>
  </property>
  <property fmtid="{D5CDD505-2E9C-101B-9397-08002B2CF9AE}" pid="21" name="display_urn:schemas-microsoft-com:office:office#Author">
    <vt:lpwstr>System Account</vt:lpwstr>
  </property>
  <property fmtid="{D5CDD505-2E9C-101B-9397-08002B2CF9AE}" pid="22" name="PublishingExpirationDate">
    <vt:lpwstr/>
  </property>
  <property fmtid="{D5CDD505-2E9C-101B-9397-08002B2CF9AE}" pid="23" name="PublishingStartDate">
    <vt:lpwstr/>
  </property>
  <property fmtid="{D5CDD505-2E9C-101B-9397-08002B2CF9AE}" pid="24" name="ContentTypeId">
    <vt:lpwstr>0x0101008840106FE30D4F50BC61A726A7CA6E3800A01D47DD30CBB54F95863B7DC80A2CEC</vt:lpwstr>
  </property>
  <property fmtid="{D5CDD505-2E9C-101B-9397-08002B2CF9AE}" pid="25" name="DET_EDRMS_RCS">
    <vt:lpwstr>25;#17.5.1 Staff Development Planning|3703f3d5-81a3-409e-8f8d-eabb70c10370</vt:lpwstr>
  </property>
  <property fmtid="{D5CDD505-2E9C-101B-9397-08002B2CF9AE}" pid="26" name="DET_EDRMS_BusUnit">
    <vt:lpwstr/>
  </property>
  <property fmtid="{D5CDD505-2E9C-101B-9397-08002B2CF9AE}" pid="27" name="DET_EDRMS_SecClass">
    <vt:lpwstr/>
  </property>
  <property fmtid="{D5CDD505-2E9C-101B-9397-08002B2CF9AE}" pid="28" name="RecordPoint_WorkflowType">
    <vt:lpwstr>ActiveSubmitStub</vt:lpwstr>
  </property>
  <property fmtid="{D5CDD505-2E9C-101B-9397-08002B2CF9AE}" pid="29" name="RecordPoint_ActiveItemWebId">
    <vt:lpwstr>{1eb01b49-d63b-4091-954b-a2f8437e3bf5}</vt:lpwstr>
  </property>
  <property fmtid="{D5CDD505-2E9C-101B-9397-08002B2CF9AE}" pid="30" name="RecordPoint_ActiveItemSiteId">
    <vt:lpwstr>{702d8416-5cfb-418e-b259-4c75e5c77461}</vt:lpwstr>
  </property>
  <property fmtid="{D5CDD505-2E9C-101B-9397-08002B2CF9AE}" pid="31" name="RecordPoint_ActiveItemListId">
    <vt:lpwstr>{f45f544f-ebe8-43c2-ace6-f4763946c43f}</vt:lpwstr>
  </property>
  <property fmtid="{D5CDD505-2E9C-101B-9397-08002B2CF9AE}" pid="32" name="RecordPoint_ActiveItemUniqueId">
    <vt:lpwstr>{1a96ba37-31a3-4b29-82a4-9e927a295d1a}</vt:lpwstr>
  </property>
  <property fmtid="{D5CDD505-2E9C-101B-9397-08002B2CF9AE}" pid="33" name="RecordPoint_RecordNumberSubmitted">
    <vt:lpwstr/>
  </property>
  <property fmtid="{D5CDD505-2E9C-101B-9397-08002B2CF9AE}" pid="34" name="RecordPoint_SubmissionCompleted">
    <vt:lpwstr/>
  </property>
  <property fmtid="{D5CDD505-2E9C-101B-9397-08002B2CF9AE}" pid="35" name="RecordPoint_SubmissionDate">
    <vt:lpwstr/>
  </property>
  <property fmtid="{D5CDD505-2E9C-101B-9397-08002B2CF9AE}" pid="36" name="RecordPoint_ActiveItemMoved">
    <vt:lpwstr/>
  </property>
  <property fmtid="{D5CDD505-2E9C-101B-9397-08002B2CF9AE}" pid="37" name="RecordPoint_RecordFormat">
    <vt:lpwstr/>
  </property>
  <property fmtid="{D5CDD505-2E9C-101B-9397-08002B2CF9AE}" pid="38" name="Topic">
    <vt:lpwstr>30;#CMMGM Current activities|542fce6a-cc55-46f4-8bc2-66aa8dee2e06</vt:lpwstr>
  </property>
  <property fmtid="{D5CDD505-2E9C-101B-9397-08002B2CF9AE}" pid="39" name="CostCentre">
    <vt:lpwstr>2;#20-Teaching ＆ Learning|33960ad6-324f-48d7-82c1-43ebb2653419</vt:lpwstr>
  </property>
</Properties>
</file>