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BE6435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540B7B">
        <w:trPr>
          <w:trHeight w:val="1418"/>
        </w:trPr>
        <w:tc>
          <w:tcPr>
            <w:tcW w:w="7655" w:type="dxa"/>
            <w:vAlign w:val="bottom"/>
          </w:tcPr>
          <w:p w14:paraId="1B06FE4C" w14:textId="74E9B1E9" w:rsidR="00AD784C" w:rsidRPr="0009050A" w:rsidRDefault="00540B7B" w:rsidP="0016037B">
            <w:pPr>
              <w:pStyle w:val="Documenttitle"/>
            </w:pPr>
            <w:r>
              <w:t>Me</w:t>
            </w:r>
            <w:r w:rsidR="001E326E">
              <w:t>dia release</w:t>
            </w:r>
          </w:p>
        </w:tc>
      </w:tr>
      <w:tr w:rsidR="00540B7B" w14:paraId="5DF317EC" w14:textId="77777777" w:rsidTr="00540B7B">
        <w:trPr>
          <w:trHeight w:val="1247"/>
        </w:trPr>
        <w:tc>
          <w:tcPr>
            <w:tcW w:w="7655" w:type="dxa"/>
          </w:tcPr>
          <w:p w14:paraId="69C24C39" w14:textId="04C0E647" w:rsidR="00540B7B" w:rsidRPr="0016037B" w:rsidRDefault="0096381C" w:rsidP="00540B7B">
            <w:pPr>
              <w:pStyle w:val="Documentsubtitle"/>
            </w:pPr>
            <w:r>
              <w:t xml:space="preserve">1 </w:t>
            </w:r>
            <w:r w:rsidR="001E326E">
              <w:t>July 2024</w:t>
            </w:r>
          </w:p>
        </w:tc>
      </w:tr>
      <w:tr w:rsidR="00540B7B" w14:paraId="5F5E6105" w14:textId="77777777" w:rsidTr="00540B7B">
        <w:trPr>
          <w:trHeight w:val="284"/>
        </w:trPr>
        <w:tc>
          <w:tcPr>
            <w:tcW w:w="7655" w:type="dxa"/>
          </w:tcPr>
          <w:p w14:paraId="45D389E8" w14:textId="74334762" w:rsidR="00540B7B" w:rsidRPr="00250DC4" w:rsidRDefault="00CF3B39" w:rsidP="00540B7B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540B7B">
              <w:t>OFFICIAL</w:t>
            </w:r>
            <w:r>
              <w:fldChar w:fldCharType="end"/>
            </w:r>
          </w:p>
        </w:tc>
      </w:tr>
    </w:tbl>
    <w:p w14:paraId="3ECFF41A" w14:textId="0BF0FC01" w:rsidR="001E326E" w:rsidRPr="0000159A" w:rsidRDefault="001E326E" w:rsidP="001E326E"/>
    <w:p w14:paraId="0E070090" w14:textId="4A3466CB" w:rsidR="00A837C3" w:rsidRDefault="00A837C3" w:rsidP="00A837C3">
      <w:pPr>
        <w:pStyle w:val="Heading1"/>
      </w:pPr>
      <w:r>
        <w:t>New laws to protect social services users takes effect</w:t>
      </w:r>
    </w:p>
    <w:p w14:paraId="10FCA719" w14:textId="6620A92D" w:rsidR="00762E6B" w:rsidRPr="004442B2" w:rsidRDefault="00CC733C" w:rsidP="00CE5DFE">
      <w:pPr>
        <w:rPr>
          <w:szCs w:val="21"/>
          <w:lang w:eastAsia="en-AU"/>
        </w:rPr>
      </w:pPr>
      <w:r w:rsidRPr="004442B2">
        <w:rPr>
          <w:szCs w:val="21"/>
        </w:rPr>
        <w:t>From today, n</w:t>
      </w:r>
      <w:r w:rsidR="00762E6B" w:rsidRPr="004442B2">
        <w:rPr>
          <w:szCs w:val="21"/>
        </w:rPr>
        <w:t xml:space="preserve">ew </w:t>
      </w:r>
      <w:r w:rsidR="00B16151" w:rsidRPr="004442B2">
        <w:rPr>
          <w:szCs w:val="21"/>
        </w:rPr>
        <w:t xml:space="preserve">legislation to ensure </w:t>
      </w:r>
      <w:r w:rsidR="00762E6B" w:rsidRPr="004442B2">
        <w:rPr>
          <w:szCs w:val="21"/>
          <w:lang w:eastAsia="en-AU"/>
        </w:rPr>
        <w:t>vulnerable Victorians are better protected</w:t>
      </w:r>
      <w:r w:rsidR="000168C5" w:rsidRPr="004442B2">
        <w:rPr>
          <w:szCs w:val="21"/>
          <w:lang w:eastAsia="en-AU"/>
        </w:rPr>
        <w:t xml:space="preserve"> will take </w:t>
      </w:r>
      <w:r w:rsidR="00901663" w:rsidRPr="004442B2">
        <w:rPr>
          <w:szCs w:val="21"/>
          <w:lang w:eastAsia="en-AU"/>
        </w:rPr>
        <w:t>effect</w:t>
      </w:r>
      <w:r w:rsidR="008B0A19" w:rsidRPr="004442B2">
        <w:rPr>
          <w:szCs w:val="21"/>
          <w:lang w:eastAsia="en-AU"/>
        </w:rPr>
        <w:t>.</w:t>
      </w:r>
    </w:p>
    <w:p w14:paraId="370D4892" w14:textId="06AF8F84" w:rsidR="00E147ED" w:rsidRPr="004442B2" w:rsidRDefault="00E147ED" w:rsidP="00E147ED">
      <w:pPr>
        <w:rPr>
          <w:szCs w:val="21"/>
        </w:rPr>
      </w:pPr>
      <w:r w:rsidRPr="004442B2">
        <w:rPr>
          <w:szCs w:val="21"/>
        </w:rPr>
        <w:t xml:space="preserve">The new Social Services Regulation Act will strengthen the community sector by streamlining and simplifying </w:t>
      </w:r>
      <w:r w:rsidR="008417D1" w:rsidRPr="004442B2">
        <w:rPr>
          <w:szCs w:val="21"/>
        </w:rPr>
        <w:t xml:space="preserve">the </w:t>
      </w:r>
      <w:r w:rsidRPr="004442B2">
        <w:rPr>
          <w:szCs w:val="21"/>
        </w:rPr>
        <w:t>regulation of social services and reducing red tape, protect</w:t>
      </w:r>
      <w:r w:rsidR="007B1B17">
        <w:rPr>
          <w:szCs w:val="21"/>
        </w:rPr>
        <w:t>ing</w:t>
      </w:r>
      <w:r w:rsidRPr="004442B2">
        <w:rPr>
          <w:szCs w:val="21"/>
        </w:rPr>
        <w:t xml:space="preserve"> </w:t>
      </w:r>
      <w:r w:rsidR="008417D1" w:rsidRPr="004442B2">
        <w:rPr>
          <w:szCs w:val="21"/>
        </w:rPr>
        <w:t>social services users</w:t>
      </w:r>
      <w:r w:rsidRPr="004442B2">
        <w:rPr>
          <w:szCs w:val="21"/>
        </w:rPr>
        <w:t xml:space="preserve"> from </w:t>
      </w:r>
      <w:r w:rsidR="008417D1" w:rsidRPr="004442B2">
        <w:rPr>
          <w:szCs w:val="21"/>
        </w:rPr>
        <w:t xml:space="preserve">avoidable </w:t>
      </w:r>
      <w:r w:rsidRPr="004442B2">
        <w:rPr>
          <w:szCs w:val="21"/>
        </w:rPr>
        <w:t>harm.</w:t>
      </w:r>
    </w:p>
    <w:p w14:paraId="06AB10FF" w14:textId="7A6723B4" w:rsidR="00E05190" w:rsidRPr="004442B2" w:rsidRDefault="00802424" w:rsidP="00E147ED">
      <w:pPr>
        <w:rPr>
          <w:szCs w:val="21"/>
        </w:rPr>
      </w:pPr>
      <w:r w:rsidRPr="004442B2">
        <w:rPr>
          <w:szCs w:val="21"/>
        </w:rPr>
        <w:t>Under the new system</w:t>
      </w:r>
      <w:r w:rsidR="00B32DFE" w:rsidRPr="004442B2">
        <w:rPr>
          <w:szCs w:val="21"/>
        </w:rPr>
        <w:t>,</w:t>
      </w:r>
      <w:r w:rsidR="00E147ED" w:rsidRPr="004442B2">
        <w:rPr>
          <w:szCs w:val="21"/>
        </w:rPr>
        <w:t xml:space="preserve"> a single set of Social Service Standards and a single registration process for hundreds of community organisations</w:t>
      </w:r>
      <w:r w:rsidRPr="004442B2">
        <w:rPr>
          <w:szCs w:val="21"/>
        </w:rPr>
        <w:t xml:space="preserve"> has been established</w:t>
      </w:r>
      <w:r w:rsidR="00E147ED" w:rsidRPr="004442B2">
        <w:rPr>
          <w:szCs w:val="21"/>
        </w:rPr>
        <w:t xml:space="preserve">, as well </w:t>
      </w:r>
      <w:r w:rsidR="002871F0" w:rsidRPr="004442B2">
        <w:rPr>
          <w:szCs w:val="21"/>
        </w:rPr>
        <w:t>the appointment of the</w:t>
      </w:r>
      <w:r w:rsidR="00E147ED" w:rsidRPr="004442B2">
        <w:rPr>
          <w:szCs w:val="21"/>
        </w:rPr>
        <w:t xml:space="preserve"> independent regulator,</w:t>
      </w:r>
      <w:r w:rsidR="002871F0" w:rsidRPr="004442B2">
        <w:rPr>
          <w:szCs w:val="21"/>
        </w:rPr>
        <w:t xml:space="preserve"> Jonathan Kaplan.</w:t>
      </w:r>
    </w:p>
    <w:p w14:paraId="6C475F36" w14:textId="77777777" w:rsidR="007318D8" w:rsidRPr="004442B2" w:rsidRDefault="007318D8" w:rsidP="007318D8">
      <w:pPr>
        <w:rPr>
          <w:szCs w:val="21"/>
        </w:rPr>
      </w:pPr>
      <w:r w:rsidRPr="004442B2">
        <w:rPr>
          <w:szCs w:val="21"/>
        </w:rPr>
        <w:t>The new regulator replaces the Human Services Regulator and provides decision making separation between the responsibilities of the Department of Families, Fairness and Housing and decisions made by the regulator.</w:t>
      </w:r>
    </w:p>
    <w:p w14:paraId="150DE0EA" w14:textId="1F84A0FA" w:rsidR="000C4060" w:rsidRPr="004442B2" w:rsidRDefault="000C4060" w:rsidP="007318D8">
      <w:r>
        <w:t xml:space="preserve">The regulator can identify shortcomings in service delivery and work with providers to </w:t>
      </w:r>
      <w:r w:rsidR="69750E87">
        <w:t xml:space="preserve">meet </w:t>
      </w:r>
      <w:r>
        <w:t xml:space="preserve">standards, issue fines to providers and initiate criminal proceedings for aggravated breaches of the </w:t>
      </w:r>
      <w:r w:rsidR="00DB240D">
        <w:t>s</w:t>
      </w:r>
      <w:r>
        <w:t>tandards where there has been wilful and serious non-compliance.</w:t>
      </w:r>
    </w:p>
    <w:p w14:paraId="1A50BC35" w14:textId="4333625B" w:rsidR="002E0554" w:rsidRPr="004442B2" w:rsidRDefault="00F576B8" w:rsidP="007318D8">
      <w:pPr>
        <w:rPr>
          <w:szCs w:val="21"/>
        </w:rPr>
      </w:pPr>
      <w:r w:rsidRPr="004442B2">
        <w:rPr>
          <w:szCs w:val="21"/>
        </w:rPr>
        <w:t xml:space="preserve">But </w:t>
      </w:r>
      <w:r w:rsidR="00631B1E" w:rsidRPr="004442B2">
        <w:rPr>
          <w:szCs w:val="21"/>
        </w:rPr>
        <w:t xml:space="preserve">Mr Kaplan reassured providers that he would take a “graduated approach” to </w:t>
      </w:r>
      <w:r w:rsidR="0075518B" w:rsidRPr="004442B2">
        <w:rPr>
          <w:szCs w:val="21"/>
        </w:rPr>
        <w:t xml:space="preserve">regulating the new standards. </w:t>
      </w:r>
    </w:p>
    <w:p w14:paraId="34669193" w14:textId="46B6289A" w:rsidR="009B62B6" w:rsidRPr="004442B2" w:rsidRDefault="00244614" w:rsidP="009B62B6">
      <w:pPr>
        <w:rPr>
          <w:szCs w:val="21"/>
        </w:rPr>
      </w:pPr>
      <w:r w:rsidRPr="004442B2">
        <w:rPr>
          <w:szCs w:val="21"/>
        </w:rPr>
        <w:t>“</w:t>
      </w:r>
      <w:r w:rsidR="009B62B6" w:rsidRPr="004442B2">
        <w:rPr>
          <w:szCs w:val="21"/>
        </w:rPr>
        <w:t xml:space="preserve">This means </w:t>
      </w:r>
      <w:r w:rsidRPr="004442B2">
        <w:rPr>
          <w:szCs w:val="21"/>
        </w:rPr>
        <w:t>our</w:t>
      </w:r>
      <w:r w:rsidR="009B62B6" w:rsidRPr="004442B2">
        <w:rPr>
          <w:szCs w:val="21"/>
        </w:rPr>
        <w:t xml:space="preserve"> initial focus will be on informing and educating organisations about their obligations under the new standards</w:t>
      </w:r>
      <w:r w:rsidRPr="004442B2">
        <w:rPr>
          <w:szCs w:val="21"/>
        </w:rPr>
        <w:t>,” he said.</w:t>
      </w:r>
    </w:p>
    <w:p w14:paraId="2F58423C" w14:textId="1E9AD5E3" w:rsidR="009B62B6" w:rsidRPr="004442B2" w:rsidRDefault="00244614" w:rsidP="009B62B6">
      <w:pPr>
        <w:rPr>
          <w:szCs w:val="21"/>
        </w:rPr>
      </w:pPr>
      <w:r w:rsidRPr="004442B2">
        <w:rPr>
          <w:szCs w:val="21"/>
        </w:rPr>
        <w:t>“We understand that f</w:t>
      </w:r>
      <w:r w:rsidR="009B62B6" w:rsidRPr="004442B2">
        <w:rPr>
          <w:szCs w:val="21"/>
        </w:rPr>
        <w:t>or some organisations, it may take time and effort to get things right</w:t>
      </w:r>
      <w:r w:rsidR="00772C2E" w:rsidRPr="004442B2">
        <w:rPr>
          <w:szCs w:val="21"/>
        </w:rPr>
        <w:t>.</w:t>
      </w:r>
      <w:r w:rsidR="000C4060" w:rsidRPr="004442B2">
        <w:rPr>
          <w:szCs w:val="21"/>
        </w:rPr>
        <w:t xml:space="preserve"> But o</w:t>
      </w:r>
      <w:r w:rsidR="009B62B6" w:rsidRPr="004442B2">
        <w:rPr>
          <w:szCs w:val="21"/>
        </w:rPr>
        <w:t xml:space="preserve">ver time, </w:t>
      </w:r>
      <w:r w:rsidR="000C4060" w:rsidRPr="004442B2">
        <w:rPr>
          <w:szCs w:val="21"/>
        </w:rPr>
        <w:t>we</w:t>
      </w:r>
      <w:r w:rsidR="0013643A">
        <w:rPr>
          <w:szCs w:val="21"/>
        </w:rPr>
        <w:t xml:space="preserve"> will</w:t>
      </w:r>
      <w:r w:rsidR="009B62B6" w:rsidRPr="004442B2">
        <w:rPr>
          <w:szCs w:val="21"/>
        </w:rPr>
        <w:t xml:space="preserve"> expect organisations to have comprehensively implemented the new standards.</w:t>
      </w:r>
      <w:r w:rsidR="000C4060" w:rsidRPr="004442B2">
        <w:rPr>
          <w:szCs w:val="21"/>
        </w:rPr>
        <w:t>”</w:t>
      </w:r>
    </w:p>
    <w:p w14:paraId="66FBA9F5" w14:textId="485A5AE5" w:rsidR="00EE12ED" w:rsidRPr="004442B2" w:rsidRDefault="00EE12ED" w:rsidP="007318D8">
      <w:pPr>
        <w:rPr>
          <w:szCs w:val="21"/>
        </w:rPr>
      </w:pPr>
      <w:r w:rsidRPr="004442B2">
        <w:rPr>
          <w:szCs w:val="21"/>
        </w:rPr>
        <w:t xml:space="preserve">Since taking on the role </w:t>
      </w:r>
      <w:r w:rsidR="00322571">
        <w:rPr>
          <w:szCs w:val="21"/>
        </w:rPr>
        <w:t>as</w:t>
      </w:r>
      <w:r w:rsidR="008B18BA" w:rsidRPr="004442B2">
        <w:rPr>
          <w:szCs w:val="21"/>
        </w:rPr>
        <w:t xml:space="preserve"> </w:t>
      </w:r>
      <w:r w:rsidR="00705B9F" w:rsidRPr="004442B2">
        <w:rPr>
          <w:szCs w:val="21"/>
        </w:rPr>
        <w:t>t</w:t>
      </w:r>
      <w:r w:rsidRPr="004442B2">
        <w:rPr>
          <w:szCs w:val="21"/>
        </w:rPr>
        <w:t xml:space="preserve">he state’s inaugural regulator in February, Mr Kaplan </w:t>
      </w:r>
      <w:r w:rsidR="00705B9F" w:rsidRPr="004442B2">
        <w:rPr>
          <w:szCs w:val="21"/>
        </w:rPr>
        <w:t xml:space="preserve">has </w:t>
      </w:r>
      <w:r w:rsidR="009516CD" w:rsidRPr="004442B2">
        <w:rPr>
          <w:szCs w:val="21"/>
        </w:rPr>
        <w:t xml:space="preserve">prioritised </w:t>
      </w:r>
      <w:r w:rsidR="00F90D4B">
        <w:rPr>
          <w:szCs w:val="21"/>
        </w:rPr>
        <w:t xml:space="preserve">stakeholder </w:t>
      </w:r>
      <w:r w:rsidR="009516CD" w:rsidRPr="004442B2">
        <w:rPr>
          <w:szCs w:val="21"/>
        </w:rPr>
        <w:t xml:space="preserve">engagement, </w:t>
      </w:r>
      <w:r w:rsidR="00705B9F" w:rsidRPr="004442B2">
        <w:rPr>
          <w:szCs w:val="21"/>
        </w:rPr>
        <w:t xml:space="preserve">visiting </w:t>
      </w:r>
      <w:r w:rsidR="00FF26AF" w:rsidRPr="004442B2">
        <w:rPr>
          <w:szCs w:val="21"/>
        </w:rPr>
        <w:t>organisations around Victoria</w:t>
      </w:r>
      <w:r w:rsidR="00D41CA8" w:rsidRPr="004442B2">
        <w:rPr>
          <w:szCs w:val="21"/>
        </w:rPr>
        <w:t xml:space="preserve"> </w:t>
      </w:r>
      <w:r w:rsidR="00A14CE8" w:rsidRPr="004442B2">
        <w:rPr>
          <w:szCs w:val="21"/>
        </w:rPr>
        <w:t>to learn more about the</w:t>
      </w:r>
      <w:r w:rsidR="003A517C">
        <w:rPr>
          <w:szCs w:val="21"/>
        </w:rPr>
        <w:t>ir</w:t>
      </w:r>
      <w:r w:rsidR="00A14CE8" w:rsidRPr="004442B2">
        <w:rPr>
          <w:szCs w:val="21"/>
        </w:rPr>
        <w:t xml:space="preserve"> vital role in</w:t>
      </w:r>
      <w:r w:rsidR="001E30E8" w:rsidRPr="004442B2">
        <w:rPr>
          <w:szCs w:val="21"/>
        </w:rPr>
        <w:t xml:space="preserve"> </w:t>
      </w:r>
      <w:r w:rsidR="00562426" w:rsidRPr="004442B2">
        <w:rPr>
          <w:szCs w:val="21"/>
        </w:rPr>
        <w:t xml:space="preserve">protecting </w:t>
      </w:r>
      <w:r w:rsidR="00A87F17" w:rsidRPr="004442B2">
        <w:rPr>
          <w:szCs w:val="21"/>
        </w:rPr>
        <w:t xml:space="preserve">social services users </w:t>
      </w:r>
      <w:r w:rsidR="00562426" w:rsidRPr="004442B2">
        <w:rPr>
          <w:szCs w:val="21"/>
        </w:rPr>
        <w:t>from avoidable harm</w:t>
      </w:r>
      <w:r w:rsidR="000A1B3F" w:rsidRPr="004442B2">
        <w:rPr>
          <w:szCs w:val="21"/>
        </w:rPr>
        <w:t>.</w:t>
      </w:r>
    </w:p>
    <w:p w14:paraId="17F7FF82" w14:textId="77777777" w:rsidR="006E6217" w:rsidRPr="004442B2" w:rsidRDefault="0016688F" w:rsidP="007318D8">
      <w:pPr>
        <w:rPr>
          <w:szCs w:val="21"/>
        </w:rPr>
      </w:pPr>
      <w:r w:rsidRPr="004442B2">
        <w:rPr>
          <w:szCs w:val="21"/>
        </w:rPr>
        <w:t>“</w:t>
      </w:r>
      <w:r w:rsidR="00E06719" w:rsidRPr="004442B2">
        <w:rPr>
          <w:szCs w:val="21"/>
        </w:rPr>
        <w:t xml:space="preserve">It’s been fantastic </w:t>
      </w:r>
      <w:r w:rsidR="00362977" w:rsidRPr="004442B2">
        <w:rPr>
          <w:szCs w:val="21"/>
        </w:rPr>
        <w:t>going out to ser</w:t>
      </w:r>
      <w:r w:rsidR="00440992" w:rsidRPr="004442B2">
        <w:rPr>
          <w:szCs w:val="21"/>
        </w:rPr>
        <w:t>vice provider</w:t>
      </w:r>
      <w:r w:rsidR="000A1B3F" w:rsidRPr="004442B2">
        <w:rPr>
          <w:szCs w:val="21"/>
        </w:rPr>
        <w:t>s</w:t>
      </w:r>
      <w:r w:rsidR="0054362A" w:rsidRPr="004442B2">
        <w:rPr>
          <w:szCs w:val="21"/>
        </w:rPr>
        <w:t>, hearing about their understanding of the</w:t>
      </w:r>
      <w:r w:rsidR="000A1B3F" w:rsidRPr="004442B2">
        <w:rPr>
          <w:szCs w:val="21"/>
        </w:rPr>
        <w:t xml:space="preserve"> new scheme and how we can work together to achieve the best outcomes </w:t>
      </w:r>
      <w:r w:rsidR="0054362A" w:rsidRPr="004442B2">
        <w:rPr>
          <w:szCs w:val="21"/>
        </w:rPr>
        <w:t xml:space="preserve">for vulnerable Victorians,” </w:t>
      </w:r>
      <w:r w:rsidR="006E6217" w:rsidRPr="004442B2">
        <w:rPr>
          <w:szCs w:val="21"/>
        </w:rPr>
        <w:t>Mr Kaplan said.</w:t>
      </w:r>
    </w:p>
    <w:p w14:paraId="74F8FC7D" w14:textId="60B591E1" w:rsidR="000914C7" w:rsidRPr="004442B2" w:rsidRDefault="006E6217" w:rsidP="007318D8">
      <w:r>
        <w:t xml:space="preserve">He said his </w:t>
      </w:r>
      <w:r w:rsidR="00FE39B4">
        <w:t xml:space="preserve">new </w:t>
      </w:r>
      <w:r>
        <w:t xml:space="preserve">role as the </w:t>
      </w:r>
      <w:r w:rsidR="00CC162C">
        <w:t>Social Services R</w:t>
      </w:r>
      <w:r>
        <w:t>egulator</w:t>
      </w:r>
      <w:r w:rsidR="00A112D0">
        <w:t xml:space="preserve"> </w:t>
      </w:r>
      <w:r w:rsidR="00876951">
        <w:t>is</w:t>
      </w:r>
      <w:r w:rsidR="00A112D0">
        <w:t xml:space="preserve"> an opportunity to build on the great work that </w:t>
      </w:r>
      <w:r w:rsidR="008E376C">
        <w:t xml:space="preserve">many organisations </w:t>
      </w:r>
      <w:r w:rsidR="001F5960">
        <w:t xml:space="preserve">are </w:t>
      </w:r>
      <w:r w:rsidR="008E376C">
        <w:t>already doing</w:t>
      </w:r>
      <w:r w:rsidR="00C71A59">
        <w:t xml:space="preserve"> </w:t>
      </w:r>
      <w:r w:rsidR="008B18BA">
        <w:t>while</w:t>
      </w:r>
      <w:r w:rsidR="00C71A59">
        <w:t xml:space="preserve"> ensuring</w:t>
      </w:r>
      <w:r w:rsidR="00366875">
        <w:t xml:space="preserve"> there</w:t>
      </w:r>
      <w:r w:rsidR="008D508C">
        <w:t xml:space="preserve"> is</w:t>
      </w:r>
      <w:r w:rsidR="00366875">
        <w:t xml:space="preserve"> consistency across the sector</w:t>
      </w:r>
      <w:r w:rsidR="008E376C">
        <w:t>.</w:t>
      </w:r>
    </w:p>
    <w:p w14:paraId="560045EC" w14:textId="6964C85D" w:rsidR="000914C7" w:rsidRPr="004442B2" w:rsidRDefault="008E376C" w:rsidP="007318D8">
      <w:pPr>
        <w:rPr>
          <w:szCs w:val="21"/>
        </w:rPr>
      </w:pPr>
      <w:r w:rsidRPr="004442B2">
        <w:rPr>
          <w:szCs w:val="21"/>
        </w:rPr>
        <w:t>“</w:t>
      </w:r>
      <w:r w:rsidR="00044C73" w:rsidRPr="004442B2">
        <w:rPr>
          <w:szCs w:val="21"/>
        </w:rPr>
        <w:t>The scheme is</w:t>
      </w:r>
      <w:r w:rsidRPr="004442B2">
        <w:rPr>
          <w:szCs w:val="21"/>
        </w:rPr>
        <w:t xml:space="preserve"> about </w:t>
      </w:r>
      <w:r w:rsidR="00044C73" w:rsidRPr="004442B2">
        <w:rPr>
          <w:szCs w:val="21"/>
        </w:rPr>
        <w:t xml:space="preserve">giving people confidence that when they turn up to a service, they’re going to receive the best service </w:t>
      </w:r>
      <w:r w:rsidR="00366875" w:rsidRPr="004442B2">
        <w:rPr>
          <w:szCs w:val="21"/>
        </w:rPr>
        <w:t>possible</w:t>
      </w:r>
      <w:r w:rsidR="008B18BA" w:rsidRPr="004442B2">
        <w:rPr>
          <w:szCs w:val="21"/>
        </w:rPr>
        <w:t>,</w:t>
      </w:r>
      <w:r w:rsidR="006516D9" w:rsidRPr="004442B2">
        <w:rPr>
          <w:szCs w:val="21"/>
        </w:rPr>
        <w:t xml:space="preserve"> and a service where the standards are reliable and consistent, whether it’s a government servi</w:t>
      </w:r>
      <w:r w:rsidR="00856EB0" w:rsidRPr="004442B2">
        <w:rPr>
          <w:szCs w:val="21"/>
        </w:rPr>
        <w:t>ce,</w:t>
      </w:r>
      <w:r w:rsidR="001B2806">
        <w:rPr>
          <w:szCs w:val="21"/>
        </w:rPr>
        <w:t xml:space="preserve"> a</w:t>
      </w:r>
      <w:r w:rsidR="00856EB0" w:rsidRPr="004442B2">
        <w:rPr>
          <w:szCs w:val="21"/>
        </w:rPr>
        <w:t xml:space="preserve"> for</w:t>
      </w:r>
      <w:r w:rsidR="00683D2B">
        <w:rPr>
          <w:szCs w:val="21"/>
        </w:rPr>
        <w:t>-</w:t>
      </w:r>
      <w:r w:rsidR="00856EB0" w:rsidRPr="004442B2">
        <w:rPr>
          <w:szCs w:val="21"/>
        </w:rPr>
        <w:t>profit or not-for-profit</w:t>
      </w:r>
      <w:r w:rsidR="005243FA" w:rsidRPr="004442B2">
        <w:rPr>
          <w:szCs w:val="21"/>
        </w:rPr>
        <w:t xml:space="preserve"> organisation</w:t>
      </w:r>
      <w:r w:rsidR="00856EB0" w:rsidRPr="004442B2">
        <w:rPr>
          <w:szCs w:val="21"/>
        </w:rPr>
        <w:t>.”</w:t>
      </w:r>
    </w:p>
    <w:p w14:paraId="07288E75" w14:textId="77777777" w:rsidR="009516CD" w:rsidRPr="004442B2" w:rsidRDefault="0002073D" w:rsidP="005F6D31">
      <w:pPr>
        <w:pStyle w:val="Body"/>
        <w:rPr>
          <w:szCs w:val="21"/>
        </w:rPr>
      </w:pPr>
      <w:r w:rsidRPr="004442B2">
        <w:rPr>
          <w:szCs w:val="21"/>
        </w:rPr>
        <w:t xml:space="preserve">Under the new </w:t>
      </w:r>
      <w:r w:rsidR="008B18BA" w:rsidRPr="004442B2">
        <w:rPr>
          <w:szCs w:val="21"/>
        </w:rPr>
        <w:t>Act</w:t>
      </w:r>
      <w:r w:rsidRPr="004442B2">
        <w:rPr>
          <w:szCs w:val="21"/>
        </w:rPr>
        <w:t>, t</w:t>
      </w:r>
      <w:r w:rsidR="005F6D31" w:rsidRPr="004442B2">
        <w:rPr>
          <w:szCs w:val="21"/>
        </w:rPr>
        <w:t>he Worker and Carer Exclusion Scheme</w:t>
      </w:r>
      <w:r w:rsidRPr="004442B2">
        <w:rPr>
          <w:szCs w:val="21"/>
        </w:rPr>
        <w:t xml:space="preserve"> </w:t>
      </w:r>
      <w:r w:rsidR="008B18BA" w:rsidRPr="004442B2">
        <w:rPr>
          <w:szCs w:val="21"/>
        </w:rPr>
        <w:t xml:space="preserve">has also commenced. </w:t>
      </w:r>
    </w:p>
    <w:p w14:paraId="24D46A8F" w14:textId="31DB48ED" w:rsidR="009516CD" w:rsidRPr="004442B2" w:rsidRDefault="009516CD" w:rsidP="005F6D31">
      <w:pPr>
        <w:pStyle w:val="Body"/>
        <w:rPr>
          <w:szCs w:val="21"/>
        </w:rPr>
      </w:pPr>
      <w:r w:rsidRPr="004442B2">
        <w:rPr>
          <w:szCs w:val="21"/>
        </w:rPr>
        <w:t>D</w:t>
      </w:r>
      <w:r w:rsidR="005F6D31" w:rsidRPr="004442B2">
        <w:rPr>
          <w:szCs w:val="21"/>
        </w:rPr>
        <w:t>esigned to address risks posed by individual workers and carers</w:t>
      </w:r>
      <w:r w:rsidRPr="004442B2">
        <w:rPr>
          <w:szCs w:val="21"/>
        </w:rPr>
        <w:t>,</w:t>
      </w:r>
      <w:r w:rsidRPr="004442B2">
        <w:rPr>
          <w:szCs w:val="21"/>
          <w:lang w:eastAsia="en-AU"/>
        </w:rPr>
        <w:t xml:space="preserve"> the</w:t>
      </w:r>
      <w:r w:rsidR="005F6D31" w:rsidRPr="004442B2">
        <w:rPr>
          <w:szCs w:val="21"/>
        </w:rPr>
        <w:t xml:space="preserve"> scheme replaces the Victorian Carer Register</w:t>
      </w:r>
      <w:r w:rsidRPr="004442B2">
        <w:rPr>
          <w:szCs w:val="21"/>
        </w:rPr>
        <w:t xml:space="preserve">. </w:t>
      </w:r>
      <w:r w:rsidR="005F6D31" w:rsidRPr="004442B2">
        <w:rPr>
          <w:szCs w:val="21"/>
        </w:rPr>
        <w:t xml:space="preserve"> </w:t>
      </w:r>
    </w:p>
    <w:p w14:paraId="57D87634" w14:textId="7459D7AB" w:rsidR="005F6D31" w:rsidRPr="004442B2" w:rsidRDefault="009516CD" w:rsidP="005F6D31">
      <w:pPr>
        <w:pStyle w:val="Body"/>
        <w:rPr>
          <w:szCs w:val="21"/>
          <w:lang w:eastAsia="en-AU"/>
        </w:rPr>
      </w:pPr>
      <w:r w:rsidRPr="004442B2">
        <w:rPr>
          <w:szCs w:val="21"/>
        </w:rPr>
        <w:lastRenderedPageBreak/>
        <w:t xml:space="preserve">It also </w:t>
      </w:r>
      <w:r w:rsidR="005F6D31" w:rsidRPr="004442B2">
        <w:rPr>
          <w:szCs w:val="21"/>
        </w:rPr>
        <w:t>increases protections for children and young people in out of home care by expanding the range of conduct that can result in a worker or carer being excluded from working.</w:t>
      </w:r>
    </w:p>
    <w:p w14:paraId="2E165DF2" w14:textId="2DB52FF3" w:rsidR="005F6D31" w:rsidRDefault="005F6D31" w:rsidP="005F6D31">
      <w:pPr>
        <w:pStyle w:val="Body"/>
        <w:rPr>
          <w:szCs w:val="21"/>
        </w:rPr>
      </w:pPr>
      <w:r w:rsidRPr="004442B2">
        <w:rPr>
          <w:szCs w:val="21"/>
        </w:rPr>
        <w:t>Before engaging with a worker or carer for the first time, service providers will be required to check with the Regulator if the person is on the excluded worker and carer database.</w:t>
      </w:r>
    </w:p>
    <w:p w14:paraId="443852A6" w14:textId="3178DE58" w:rsidR="00AC424E" w:rsidRPr="004442B2" w:rsidRDefault="00AC424E" w:rsidP="00AC424E">
      <w:pPr>
        <w:rPr>
          <w:szCs w:val="21"/>
        </w:rPr>
      </w:pPr>
      <w:r w:rsidRPr="004442B2">
        <w:rPr>
          <w:szCs w:val="21"/>
        </w:rPr>
        <w:t xml:space="preserve">Services covered </w:t>
      </w:r>
      <w:r>
        <w:rPr>
          <w:szCs w:val="21"/>
        </w:rPr>
        <w:t>under the new Social Services Regulation Act</w:t>
      </w:r>
      <w:r w:rsidRPr="004442B2">
        <w:rPr>
          <w:szCs w:val="21"/>
        </w:rPr>
        <w:t xml:space="preserve"> include family violence, sexual assault, homelessness, Supported Residential Services, and disability services not within the National Disability Insurance Scheme. It will also oversee government-funded children, youth and family services.</w:t>
      </w:r>
    </w:p>
    <w:p w14:paraId="4C673D09" w14:textId="6F173D52" w:rsidR="00CB6464" w:rsidRPr="004442B2" w:rsidRDefault="009516CD" w:rsidP="00E147ED">
      <w:pPr>
        <w:rPr>
          <w:szCs w:val="21"/>
        </w:rPr>
      </w:pPr>
      <w:r w:rsidRPr="004442B2">
        <w:rPr>
          <w:szCs w:val="21"/>
        </w:rPr>
        <w:t xml:space="preserve">In April, the </w:t>
      </w:r>
      <w:r w:rsidR="00191329" w:rsidRPr="004442B2">
        <w:rPr>
          <w:szCs w:val="21"/>
        </w:rPr>
        <w:t>Social Servi</w:t>
      </w:r>
      <w:r w:rsidRPr="004442B2">
        <w:rPr>
          <w:szCs w:val="21"/>
        </w:rPr>
        <w:t>c</w:t>
      </w:r>
      <w:r w:rsidR="00191329" w:rsidRPr="004442B2">
        <w:rPr>
          <w:szCs w:val="21"/>
        </w:rPr>
        <w:t xml:space="preserve">es Regulator </w:t>
      </w:r>
      <w:r w:rsidRPr="004442B2">
        <w:rPr>
          <w:szCs w:val="21"/>
        </w:rPr>
        <w:t xml:space="preserve">launched its new </w:t>
      </w:r>
      <w:r w:rsidR="00191329" w:rsidRPr="004442B2">
        <w:rPr>
          <w:szCs w:val="21"/>
        </w:rPr>
        <w:t>website</w:t>
      </w:r>
      <w:r w:rsidR="00023A6F" w:rsidRPr="004442B2">
        <w:rPr>
          <w:szCs w:val="21"/>
        </w:rPr>
        <w:t xml:space="preserve"> making it e</w:t>
      </w:r>
      <w:r w:rsidR="002F0FD3" w:rsidRPr="004442B2">
        <w:rPr>
          <w:szCs w:val="21"/>
        </w:rPr>
        <w:t xml:space="preserve">asier for providers to register and access information and guidance material about the new </w:t>
      </w:r>
      <w:r w:rsidR="00707307" w:rsidRPr="004442B2">
        <w:rPr>
          <w:szCs w:val="21"/>
        </w:rPr>
        <w:t>legislation</w:t>
      </w:r>
      <w:r w:rsidR="002F0FD3" w:rsidRPr="004442B2">
        <w:rPr>
          <w:szCs w:val="21"/>
        </w:rPr>
        <w:t xml:space="preserve">. </w:t>
      </w:r>
    </w:p>
    <w:p w14:paraId="4767C4A2" w14:textId="424C6F32" w:rsidR="00EF2E74" w:rsidRPr="004442B2" w:rsidRDefault="00EF2E74" w:rsidP="00EF2E74">
      <w:pPr>
        <w:rPr>
          <w:szCs w:val="21"/>
          <w:lang w:eastAsia="en-AU"/>
        </w:rPr>
      </w:pPr>
      <w:r w:rsidRPr="004442B2">
        <w:rPr>
          <w:szCs w:val="21"/>
          <w:lang w:eastAsia="en-AU"/>
        </w:rPr>
        <w:t>To learn more about the new Social Services Regulator, download the guidance materials</w:t>
      </w:r>
      <w:r w:rsidR="002921FD" w:rsidRPr="004442B2">
        <w:rPr>
          <w:szCs w:val="21"/>
          <w:lang w:eastAsia="en-AU"/>
        </w:rPr>
        <w:t xml:space="preserve"> or subscribe to our newsletter</w:t>
      </w:r>
      <w:r w:rsidRPr="004442B2">
        <w:rPr>
          <w:szCs w:val="21"/>
          <w:lang w:eastAsia="en-AU"/>
        </w:rPr>
        <w:t xml:space="preserve">, visit </w:t>
      </w:r>
      <w:hyperlink r:id="rId14" w:history="1">
        <w:r w:rsidRPr="004442B2">
          <w:rPr>
            <w:rStyle w:val="Hyperlink"/>
            <w:szCs w:val="21"/>
            <w:lang w:eastAsia="en-AU"/>
          </w:rPr>
          <w:t>www.ssr.vic.gov.au</w:t>
        </w:r>
      </w:hyperlink>
      <w:r w:rsidRPr="004442B2">
        <w:rPr>
          <w:szCs w:val="21"/>
          <w:lang w:eastAsia="en-AU"/>
        </w:rPr>
        <w:t xml:space="preserve"> </w:t>
      </w:r>
    </w:p>
    <w:p w14:paraId="10D181F4" w14:textId="0811B2B8" w:rsidR="00C3109E" w:rsidRPr="004442B2" w:rsidRDefault="00C3109E" w:rsidP="00E147ED">
      <w:pPr>
        <w:rPr>
          <w:szCs w:val="21"/>
        </w:rPr>
      </w:pPr>
    </w:p>
    <w:p w14:paraId="1048D0C2" w14:textId="608FD0DE" w:rsidR="001E326E" w:rsidRDefault="001E326E" w:rsidP="001E326E"/>
    <w:p w14:paraId="47FC04D4" w14:textId="77777777" w:rsidR="00F723A0" w:rsidRPr="00F723A0" w:rsidRDefault="00F723A0" w:rsidP="00F723A0"/>
    <w:p w14:paraId="2748C8A6" w14:textId="77777777" w:rsidR="00F723A0" w:rsidRPr="00F723A0" w:rsidRDefault="00F723A0" w:rsidP="00F723A0"/>
    <w:p w14:paraId="5BD146E4" w14:textId="77777777" w:rsidR="00F723A0" w:rsidRPr="00F723A0" w:rsidRDefault="00F723A0" w:rsidP="00F723A0"/>
    <w:p w14:paraId="485AD596" w14:textId="77777777" w:rsidR="00F723A0" w:rsidRPr="00F723A0" w:rsidRDefault="00F723A0" w:rsidP="00F723A0"/>
    <w:p w14:paraId="7E021AAB" w14:textId="77777777" w:rsidR="00F723A0" w:rsidRPr="00F723A0" w:rsidRDefault="00F723A0" w:rsidP="00F723A0"/>
    <w:p w14:paraId="18073CE6" w14:textId="77777777" w:rsidR="00F723A0" w:rsidRPr="00F723A0" w:rsidRDefault="00F723A0" w:rsidP="00F723A0"/>
    <w:p w14:paraId="78A030A1" w14:textId="77777777" w:rsidR="00F723A0" w:rsidRPr="00F723A0" w:rsidRDefault="00F723A0" w:rsidP="00F723A0"/>
    <w:p w14:paraId="4391085C" w14:textId="77777777" w:rsidR="00F723A0" w:rsidRPr="00F723A0" w:rsidRDefault="00F723A0" w:rsidP="00F723A0"/>
    <w:p w14:paraId="01866674" w14:textId="77777777" w:rsidR="00F723A0" w:rsidRPr="00F723A0" w:rsidRDefault="00F723A0" w:rsidP="00F723A0"/>
    <w:p w14:paraId="717D1C26" w14:textId="77777777" w:rsidR="00F723A0" w:rsidRPr="00F723A0" w:rsidRDefault="00F723A0" w:rsidP="00F723A0"/>
    <w:p w14:paraId="105AE058" w14:textId="77777777" w:rsidR="00F723A0" w:rsidRPr="00F723A0" w:rsidRDefault="00F723A0" w:rsidP="00F723A0"/>
    <w:p w14:paraId="5D18F9BE" w14:textId="77777777" w:rsidR="00F723A0" w:rsidRPr="00F723A0" w:rsidRDefault="00F723A0" w:rsidP="00F723A0"/>
    <w:p w14:paraId="6F6AA5CD" w14:textId="77777777" w:rsidR="00F723A0" w:rsidRPr="00F723A0" w:rsidRDefault="00F723A0" w:rsidP="00F723A0"/>
    <w:p w14:paraId="47F68E41" w14:textId="77777777" w:rsidR="00F723A0" w:rsidRDefault="00F723A0" w:rsidP="00F723A0"/>
    <w:p w14:paraId="459BB326" w14:textId="01349C50" w:rsidR="00F723A0" w:rsidRPr="00F723A0" w:rsidRDefault="00F723A0" w:rsidP="00F723A0">
      <w:pPr>
        <w:tabs>
          <w:tab w:val="left" w:pos="1320"/>
        </w:tabs>
      </w:pPr>
      <w:r>
        <w:tab/>
      </w:r>
    </w:p>
    <w:sectPr w:rsidR="00F723A0" w:rsidRPr="00F723A0" w:rsidSect="00BE6435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0879" w14:textId="77777777" w:rsidR="000E60D2" w:rsidRDefault="000E60D2">
      <w:r>
        <w:separator/>
      </w:r>
    </w:p>
    <w:p w14:paraId="6F0EFBC5" w14:textId="77777777" w:rsidR="000E60D2" w:rsidRDefault="000E60D2"/>
  </w:endnote>
  <w:endnote w:type="continuationSeparator" w:id="0">
    <w:p w14:paraId="4FEB6135" w14:textId="77777777" w:rsidR="000E60D2" w:rsidRDefault="000E60D2">
      <w:r>
        <w:continuationSeparator/>
      </w:r>
    </w:p>
    <w:p w14:paraId="13FD0F37" w14:textId="77777777" w:rsidR="000E60D2" w:rsidRDefault="000E60D2"/>
  </w:endnote>
  <w:endnote w:type="continuationNotice" w:id="1">
    <w:p w14:paraId="4482EB55" w14:textId="77777777" w:rsidR="000E60D2" w:rsidRDefault="000E6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71C7EEF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B39">
      <w:t>Media contact: Alex Kirby 0402 755 708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138C1DB2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211793E0">
              <wp:simplePos x="0" y="0"/>
              <wp:positionH relativeFrom="page">
                <wp:align>left</wp:align>
              </wp:positionH>
              <wp:positionV relativeFrom="page">
                <wp:posOffset>10191751</wp:posOffset>
              </wp:positionV>
              <wp:extent cx="7560310" cy="63500"/>
              <wp:effectExtent l="0" t="0" r="0" b="12700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1C9A6E0" w:rsidR="00593A99" w:rsidRPr="00B21F90" w:rsidRDefault="00593A99" w:rsidP="00F723A0">
                          <w:pPr>
                            <w:spacing w:after="0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5pt;width:595.3pt;height:5pt;z-index:25165824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" o:allowincell="f" filled="f" stroked="f" strokeweight=".5pt">
              <v:textbox inset=",0,,0">
                <w:txbxContent>
                  <w:p w14:paraId="4A19E81D" w14:textId="71C9A6E0" w:rsidR="00593A99" w:rsidRPr="00B21F90" w:rsidRDefault="00593A99" w:rsidP="00F723A0">
                    <w:pPr>
                      <w:spacing w:after="0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68C2" w14:textId="77777777" w:rsidR="000E60D2" w:rsidRDefault="000E60D2" w:rsidP="00207717">
      <w:pPr>
        <w:spacing w:before="120"/>
      </w:pPr>
      <w:r>
        <w:separator/>
      </w:r>
    </w:p>
  </w:footnote>
  <w:footnote w:type="continuationSeparator" w:id="0">
    <w:p w14:paraId="76B1FECD" w14:textId="77777777" w:rsidR="000E60D2" w:rsidRDefault="000E60D2">
      <w:r>
        <w:continuationSeparator/>
      </w:r>
    </w:p>
    <w:p w14:paraId="2588FA7B" w14:textId="77777777" w:rsidR="000E60D2" w:rsidRDefault="000E60D2"/>
  </w:footnote>
  <w:footnote w:type="continuationNotice" w:id="1">
    <w:p w14:paraId="3718F1B3" w14:textId="77777777" w:rsidR="000E60D2" w:rsidRDefault="000E6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54A2851D" w:rsidR="00E261B3" w:rsidRPr="0051568D" w:rsidRDefault="00480F28" w:rsidP="0017674D">
    <w:pPr>
      <w:pStyle w:val="Header"/>
    </w:pPr>
    <w:r>
      <w:t>Me</w:t>
    </w:r>
    <w:r w:rsidR="006E14DA">
      <w:t xml:space="preserve">dia release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F09"/>
    <w:multiLevelType w:val="multilevel"/>
    <w:tmpl w:val="C75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9C6"/>
    <w:multiLevelType w:val="hybridMultilevel"/>
    <w:tmpl w:val="4B94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2867"/>
    <w:multiLevelType w:val="hybridMultilevel"/>
    <w:tmpl w:val="4B345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778"/>
    <w:multiLevelType w:val="hybridMultilevel"/>
    <w:tmpl w:val="979CCA20"/>
    <w:lvl w:ilvl="0" w:tplc="9692EA8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E628F1"/>
    <w:multiLevelType w:val="hybridMultilevel"/>
    <w:tmpl w:val="A59CF5D4"/>
    <w:lvl w:ilvl="0" w:tplc="B838BF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55160"/>
    <w:multiLevelType w:val="hybridMultilevel"/>
    <w:tmpl w:val="F34C2FAE"/>
    <w:lvl w:ilvl="0" w:tplc="D8106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91FDF"/>
    <w:multiLevelType w:val="hybridMultilevel"/>
    <w:tmpl w:val="76D40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F511FE1"/>
    <w:multiLevelType w:val="hybridMultilevel"/>
    <w:tmpl w:val="A0707AF8"/>
    <w:lvl w:ilvl="0" w:tplc="409E38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4E03C22"/>
    <w:multiLevelType w:val="hybridMultilevel"/>
    <w:tmpl w:val="6FB28D76"/>
    <w:lvl w:ilvl="0" w:tplc="0312354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393BC"/>
    <w:multiLevelType w:val="hybridMultilevel"/>
    <w:tmpl w:val="337ECF22"/>
    <w:lvl w:ilvl="0" w:tplc="EBC22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B26E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5A56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C88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41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8E3B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666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DE8D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82EA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16026"/>
    <w:multiLevelType w:val="hybridMultilevel"/>
    <w:tmpl w:val="AF3C3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499732">
    <w:abstractNumId w:val="8"/>
  </w:num>
  <w:num w:numId="2" w16cid:durableId="620889137">
    <w:abstractNumId w:val="12"/>
  </w:num>
  <w:num w:numId="3" w16cid:durableId="1586377817">
    <w:abstractNumId w:val="11"/>
  </w:num>
  <w:num w:numId="4" w16cid:durableId="496849498">
    <w:abstractNumId w:val="13"/>
  </w:num>
  <w:num w:numId="5" w16cid:durableId="767576029">
    <w:abstractNumId w:val="9"/>
  </w:num>
  <w:num w:numId="6" w16cid:durableId="1279681164">
    <w:abstractNumId w:val="4"/>
  </w:num>
  <w:num w:numId="7" w16cid:durableId="1953778319">
    <w:abstractNumId w:val="1"/>
  </w:num>
  <w:num w:numId="8" w16cid:durableId="617686945">
    <w:abstractNumId w:val="6"/>
  </w:num>
  <w:num w:numId="9" w16cid:durableId="1263025907">
    <w:abstractNumId w:val="16"/>
  </w:num>
  <w:num w:numId="10" w16cid:durableId="506795951">
    <w:abstractNumId w:val="10"/>
  </w:num>
  <w:num w:numId="11" w16cid:durableId="1246694612">
    <w:abstractNumId w:val="5"/>
  </w:num>
  <w:num w:numId="12" w16cid:durableId="713163472">
    <w:abstractNumId w:val="2"/>
  </w:num>
  <w:num w:numId="13" w16cid:durableId="1045134850">
    <w:abstractNumId w:val="0"/>
  </w:num>
  <w:num w:numId="14" w16cid:durableId="898326687">
    <w:abstractNumId w:val="7"/>
  </w:num>
  <w:num w:numId="15" w16cid:durableId="1061248170">
    <w:abstractNumId w:val="15"/>
  </w:num>
  <w:num w:numId="16" w16cid:durableId="1875457115">
    <w:abstractNumId w:val="3"/>
  </w:num>
  <w:num w:numId="17" w16cid:durableId="133641560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59A"/>
    <w:rsid w:val="00002D68"/>
    <w:rsid w:val="00003403"/>
    <w:rsid w:val="00004475"/>
    <w:rsid w:val="00005347"/>
    <w:rsid w:val="000072B6"/>
    <w:rsid w:val="0001021B"/>
    <w:rsid w:val="00011D89"/>
    <w:rsid w:val="000154FD"/>
    <w:rsid w:val="000168C5"/>
    <w:rsid w:val="0002073D"/>
    <w:rsid w:val="00022271"/>
    <w:rsid w:val="000235E8"/>
    <w:rsid w:val="00023A6F"/>
    <w:rsid w:val="00024D89"/>
    <w:rsid w:val="000250B6"/>
    <w:rsid w:val="000301B7"/>
    <w:rsid w:val="000312D2"/>
    <w:rsid w:val="00033D81"/>
    <w:rsid w:val="00037366"/>
    <w:rsid w:val="00041BF0"/>
    <w:rsid w:val="00042C8A"/>
    <w:rsid w:val="00044C73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14C7"/>
    <w:rsid w:val="00093402"/>
    <w:rsid w:val="00094DA3"/>
    <w:rsid w:val="00096CD1"/>
    <w:rsid w:val="000A012C"/>
    <w:rsid w:val="000A0EB9"/>
    <w:rsid w:val="000A186C"/>
    <w:rsid w:val="000A1B3F"/>
    <w:rsid w:val="000A1EA4"/>
    <w:rsid w:val="000A2476"/>
    <w:rsid w:val="000A641A"/>
    <w:rsid w:val="000A7073"/>
    <w:rsid w:val="000B2117"/>
    <w:rsid w:val="000B3EDB"/>
    <w:rsid w:val="000B543D"/>
    <w:rsid w:val="000B55F9"/>
    <w:rsid w:val="000B5BF7"/>
    <w:rsid w:val="000B6BC8"/>
    <w:rsid w:val="000C0303"/>
    <w:rsid w:val="000C4060"/>
    <w:rsid w:val="000C42EA"/>
    <w:rsid w:val="000C4546"/>
    <w:rsid w:val="000C631B"/>
    <w:rsid w:val="000C7068"/>
    <w:rsid w:val="000D1242"/>
    <w:rsid w:val="000D6711"/>
    <w:rsid w:val="000E0970"/>
    <w:rsid w:val="000E115C"/>
    <w:rsid w:val="000E3CC7"/>
    <w:rsid w:val="000E60D2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07498"/>
    <w:rsid w:val="001120C5"/>
    <w:rsid w:val="00120BD3"/>
    <w:rsid w:val="00122FEA"/>
    <w:rsid w:val="001232BD"/>
    <w:rsid w:val="00124ED5"/>
    <w:rsid w:val="001276FA"/>
    <w:rsid w:val="0013643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88F"/>
    <w:rsid w:val="001712C2"/>
    <w:rsid w:val="00172BAF"/>
    <w:rsid w:val="0017674D"/>
    <w:rsid w:val="001771DD"/>
    <w:rsid w:val="00177995"/>
    <w:rsid w:val="00177A8C"/>
    <w:rsid w:val="00177F3D"/>
    <w:rsid w:val="00186B33"/>
    <w:rsid w:val="00191329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2806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30E8"/>
    <w:rsid w:val="001E326E"/>
    <w:rsid w:val="001E44DF"/>
    <w:rsid w:val="001E68A5"/>
    <w:rsid w:val="001E6BB0"/>
    <w:rsid w:val="001E7282"/>
    <w:rsid w:val="001F3826"/>
    <w:rsid w:val="001F5960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A5C"/>
    <w:rsid w:val="00217E2F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4614"/>
    <w:rsid w:val="00246207"/>
    <w:rsid w:val="00246C5E"/>
    <w:rsid w:val="00250960"/>
    <w:rsid w:val="00250DC4"/>
    <w:rsid w:val="00251343"/>
    <w:rsid w:val="002536A4"/>
    <w:rsid w:val="00254F58"/>
    <w:rsid w:val="002620BC"/>
    <w:rsid w:val="0026210A"/>
    <w:rsid w:val="00262802"/>
    <w:rsid w:val="00263A90"/>
    <w:rsid w:val="0026408B"/>
    <w:rsid w:val="00267C3E"/>
    <w:rsid w:val="002709BB"/>
    <w:rsid w:val="0027131C"/>
    <w:rsid w:val="0027293E"/>
    <w:rsid w:val="00273BAC"/>
    <w:rsid w:val="002763B3"/>
    <w:rsid w:val="002802E3"/>
    <w:rsid w:val="00280C4B"/>
    <w:rsid w:val="0028213D"/>
    <w:rsid w:val="00285B9C"/>
    <w:rsid w:val="002862F1"/>
    <w:rsid w:val="002871F0"/>
    <w:rsid w:val="00291373"/>
    <w:rsid w:val="002921FD"/>
    <w:rsid w:val="0029597D"/>
    <w:rsid w:val="002962C3"/>
    <w:rsid w:val="0029752B"/>
    <w:rsid w:val="002A0A9C"/>
    <w:rsid w:val="002A483C"/>
    <w:rsid w:val="002B0C7C"/>
    <w:rsid w:val="002B1729"/>
    <w:rsid w:val="002B210E"/>
    <w:rsid w:val="002B36C7"/>
    <w:rsid w:val="002B42B5"/>
    <w:rsid w:val="002B4DD4"/>
    <w:rsid w:val="002B5277"/>
    <w:rsid w:val="002B5375"/>
    <w:rsid w:val="002B77C1"/>
    <w:rsid w:val="002C0DD0"/>
    <w:rsid w:val="002C0ED7"/>
    <w:rsid w:val="002C2728"/>
    <w:rsid w:val="002D1E0D"/>
    <w:rsid w:val="002D25E6"/>
    <w:rsid w:val="002D5006"/>
    <w:rsid w:val="002E01D0"/>
    <w:rsid w:val="002E0554"/>
    <w:rsid w:val="002E161D"/>
    <w:rsid w:val="002E3100"/>
    <w:rsid w:val="002E6C95"/>
    <w:rsid w:val="002E7C36"/>
    <w:rsid w:val="002F0FD3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571"/>
    <w:rsid w:val="00322E4B"/>
    <w:rsid w:val="003252EE"/>
    <w:rsid w:val="00327870"/>
    <w:rsid w:val="00330E8A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0817"/>
    <w:rsid w:val="00362977"/>
    <w:rsid w:val="00366875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0BD0"/>
    <w:rsid w:val="003A517C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39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4D4E"/>
    <w:rsid w:val="00406157"/>
    <w:rsid w:val="00406285"/>
    <w:rsid w:val="0041404A"/>
    <w:rsid w:val="004148F9"/>
    <w:rsid w:val="0042084E"/>
    <w:rsid w:val="00421EEF"/>
    <w:rsid w:val="00424D65"/>
    <w:rsid w:val="004255F2"/>
    <w:rsid w:val="00430393"/>
    <w:rsid w:val="00431806"/>
    <w:rsid w:val="004350F9"/>
    <w:rsid w:val="00437AC5"/>
    <w:rsid w:val="00440992"/>
    <w:rsid w:val="00442C6C"/>
    <w:rsid w:val="00443CBE"/>
    <w:rsid w:val="00443E8A"/>
    <w:rsid w:val="004441BC"/>
    <w:rsid w:val="004442B2"/>
    <w:rsid w:val="004468B4"/>
    <w:rsid w:val="0045230A"/>
    <w:rsid w:val="00454AD0"/>
    <w:rsid w:val="00457337"/>
    <w:rsid w:val="00462E3D"/>
    <w:rsid w:val="0046440A"/>
    <w:rsid w:val="00466E79"/>
    <w:rsid w:val="00467E38"/>
    <w:rsid w:val="00470D7D"/>
    <w:rsid w:val="0047372D"/>
    <w:rsid w:val="00473BA3"/>
    <w:rsid w:val="004743DD"/>
    <w:rsid w:val="00474CEA"/>
    <w:rsid w:val="00480F28"/>
    <w:rsid w:val="00483350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199A"/>
    <w:rsid w:val="004A3E81"/>
    <w:rsid w:val="004A4195"/>
    <w:rsid w:val="004A5C62"/>
    <w:rsid w:val="004A5CE5"/>
    <w:rsid w:val="004A707D"/>
    <w:rsid w:val="004B4185"/>
    <w:rsid w:val="004C17DD"/>
    <w:rsid w:val="004C5541"/>
    <w:rsid w:val="004C6EEE"/>
    <w:rsid w:val="004C702B"/>
    <w:rsid w:val="004D0033"/>
    <w:rsid w:val="004D016B"/>
    <w:rsid w:val="004D1B22"/>
    <w:rsid w:val="004D23CC"/>
    <w:rsid w:val="004D36F2"/>
    <w:rsid w:val="004D690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310"/>
    <w:rsid w:val="00503DC6"/>
    <w:rsid w:val="00506F5D"/>
    <w:rsid w:val="00510C37"/>
    <w:rsid w:val="005126D0"/>
    <w:rsid w:val="00513109"/>
    <w:rsid w:val="00514667"/>
    <w:rsid w:val="0051568D"/>
    <w:rsid w:val="005243FA"/>
    <w:rsid w:val="00526AC7"/>
    <w:rsid w:val="00526C15"/>
    <w:rsid w:val="00527C0A"/>
    <w:rsid w:val="00536499"/>
    <w:rsid w:val="00540B7B"/>
    <w:rsid w:val="00542A03"/>
    <w:rsid w:val="0054362A"/>
    <w:rsid w:val="00543903"/>
    <w:rsid w:val="00543F11"/>
    <w:rsid w:val="005443B0"/>
    <w:rsid w:val="00546305"/>
    <w:rsid w:val="00547A95"/>
    <w:rsid w:val="0055119B"/>
    <w:rsid w:val="00561202"/>
    <w:rsid w:val="00562426"/>
    <w:rsid w:val="00572031"/>
    <w:rsid w:val="00572282"/>
    <w:rsid w:val="00573CE3"/>
    <w:rsid w:val="00576D9B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8E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5F6D31"/>
    <w:rsid w:val="006041AD"/>
    <w:rsid w:val="00605908"/>
    <w:rsid w:val="00607850"/>
    <w:rsid w:val="00610D7C"/>
    <w:rsid w:val="00613414"/>
    <w:rsid w:val="00620154"/>
    <w:rsid w:val="00623325"/>
    <w:rsid w:val="0062408D"/>
    <w:rsid w:val="006240CC"/>
    <w:rsid w:val="00624940"/>
    <w:rsid w:val="006254F8"/>
    <w:rsid w:val="00627DA7"/>
    <w:rsid w:val="00630DA4"/>
    <w:rsid w:val="00631B1E"/>
    <w:rsid w:val="00631CD4"/>
    <w:rsid w:val="00632597"/>
    <w:rsid w:val="00632BD5"/>
    <w:rsid w:val="00634163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6D9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3D2B"/>
    <w:rsid w:val="0068454C"/>
    <w:rsid w:val="00691B62"/>
    <w:rsid w:val="006933B5"/>
    <w:rsid w:val="00693D14"/>
    <w:rsid w:val="00695A93"/>
    <w:rsid w:val="00696F27"/>
    <w:rsid w:val="006A0C18"/>
    <w:rsid w:val="006A18C2"/>
    <w:rsid w:val="006A3383"/>
    <w:rsid w:val="006A5C23"/>
    <w:rsid w:val="006B077C"/>
    <w:rsid w:val="006B16AF"/>
    <w:rsid w:val="006B6803"/>
    <w:rsid w:val="006D0F16"/>
    <w:rsid w:val="006D2A3F"/>
    <w:rsid w:val="006D2FBC"/>
    <w:rsid w:val="006E138B"/>
    <w:rsid w:val="006E14DA"/>
    <w:rsid w:val="006E1867"/>
    <w:rsid w:val="006E6217"/>
    <w:rsid w:val="006F0330"/>
    <w:rsid w:val="006F1FDC"/>
    <w:rsid w:val="006F58D2"/>
    <w:rsid w:val="006F6B8C"/>
    <w:rsid w:val="007013EF"/>
    <w:rsid w:val="007021CF"/>
    <w:rsid w:val="007055BD"/>
    <w:rsid w:val="00705B9F"/>
    <w:rsid w:val="00707307"/>
    <w:rsid w:val="007153DB"/>
    <w:rsid w:val="007173CA"/>
    <w:rsid w:val="007216AA"/>
    <w:rsid w:val="00721AB5"/>
    <w:rsid w:val="00721CFB"/>
    <w:rsid w:val="00721DEF"/>
    <w:rsid w:val="00724A43"/>
    <w:rsid w:val="007273AC"/>
    <w:rsid w:val="007318D8"/>
    <w:rsid w:val="00731AD4"/>
    <w:rsid w:val="007341CD"/>
    <w:rsid w:val="007346E4"/>
    <w:rsid w:val="00740F22"/>
    <w:rsid w:val="00741977"/>
    <w:rsid w:val="00741CF0"/>
    <w:rsid w:val="00741F1A"/>
    <w:rsid w:val="00743A2C"/>
    <w:rsid w:val="007447DA"/>
    <w:rsid w:val="00744C03"/>
    <w:rsid w:val="007450F8"/>
    <w:rsid w:val="0074696E"/>
    <w:rsid w:val="00750135"/>
    <w:rsid w:val="00750EC2"/>
    <w:rsid w:val="00752B28"/>
    <w:rsid w:val="007541A9"/>
    <w:rsid w:val="00754E36"/>
    <w:rsid w:val="0075518B"/>
    <w:rsid w:val="00756035"/>
    <w:rsid w:val="00762E6B"/>
    <w:rsid w:val="00763139"/>
    <w:rsid w:val="00766F80"/>
    <w:rsid w:val="00770F37"/>
    <w:rsid w:val="007711A0"/>
    <w:rsid w:val="00772C2E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1B17"/>
    <w:rsid w:val="007B32E5"/>
    <w:rsid w:val="007B3DB9"/>
    <w:rsid w:val="007B589F"/>
    <w:rsid w:val="007B6186"/>
    <w:rsid w:val="007B73BC"/>
    <w:rsid w:val="007C1838"/>
    <w:rsid w:val="007C20B9"/>
    <w:rsid w:val="007C64B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0FA9"/>
    <w:rsid w:val="007E3B98"/>
    <w:rsid w:val="007E417A"/>
    <w:rsid w:val="007F31B6"/>
    <w:rsid w:val="007F546C"/>
    <w:rsid w:val="007F625F"/>
    <w:rsid w:val="007F665E"/>
    <w:rsid w:val="00800412"/>
    <w:rsid w:val="00802424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33A4C"/>
    <w:rsid w:val="008417D1"/>
    <w:rsid w:val="00841AA9"/>
    <w:rsid w:val="008474FE"/>
    <w:rsid w:val="0085232E"/>
    <w:rsid w:val="00853EE4"/>
    <w:rsid w:val="00855535"/>
    <w:rsid w:val="00856EB0"/>
    <w:rsid w:val="00857C5A"/>
    <w:rsid w:val="0086255E"/>
    <w:rsid w:val="008633F0"/>
    <w:rsid w:val="00867D9D"/>
    <w:rsid w:val="00872C54"/>
    <w:rsid w:val="00872E0A"/>
    <w:rsid w:val="00873594"/>
    <w:rsid w:val="00875285"/>
    <w:rsid w:val="00876951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0A19"/>
    <w:rsid w:val="008B18BA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08C"/>
    <w:rsid w:val="008D5C45"/>
    <w:rsid w:val="008D6DCF"/>
    <w:rsid w:val="008E376C"/>
    <w:rsid w:val="008E4376"/>
    <w:rsid w:val="008E700B"/>
    <w:rsid w:val="008E7A0A"/>
    <w:rsid w:val="008E7B49"/>
    <w:rsid w:val="008F59F6"/>
    <w:rsid w:val="00900719"/>
    <w:rsid w:val="00901663"/>
    <w:rsid w:val="009017AC"/>
    <w:rsid w:val="00901EE1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09EE"/>
    <w:rsid w:val="009315BE"/>
    <w:rsid w:val="0093338F"/>
    <w:rsid w:val="00937887"/>
    <w:rsid w:val="00937BD9"/>
    <w:rsid w:val="00950E2C"/>
    <w:rsid w:val="0095155A"/>
    <w:rsid w:val="009516CD"/>
    <w:rsid w:val="00951D50"/>
    <w:rsid w:val="009525EB"/>
    <w:rsid w:val="0095470B"/>
    <w:rsid w:val="00954874"/>
    <w:rsid w:val="00954D01"/>
    <w:rsid w:val="0095615A"/>
    <w:rsid w:val="00961400"/>
    <w:rsid w:val="00963646"/>
    <w:rsid w:val="0096381C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3D35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62B6"/>
    <w:rsid w:val="009B70AA"/>
    <w:rsid w:val="009C0120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27A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2D0"/>
    <w:rsid w:val="00A11421"/>
    <w:rsid w:val="00A11FD8"/>
    <w:rsid w:val="00A1389F"/>
    <w:rsid w:val="00A14996"/>
    <w:rsid w:val="00A14CE8"/>
    <w:rsid w:val="00A157B1"/>
    <w:rsid w:val="00A22229"/>
    <w:rsid w:val="00A24442"/>
    <w:rsid w:val="00A24D1C"/>
    <w:rsid w:val="00A252B9"/>
    <w:rsid w:val="00A32577"/>
    <w:rsid w:val="00A330BB"/>
    <w:rsid w:val="00A34ACD"/>
    <w:rsid w:val="00A35C32"/>
    <w:rsid w:val="00A44882"/>
    <w:rsid w:val="00A45125"/>
    <w:rsid w:val="00A47960"/>
    <w:rsid w:val="00A513A9"/>
    <w:rsid w:val="00A53B28"/>
    <w:rsid w:val="00A54715"/>
    <w:rsid w:val="00A57EC0"/>
    <w:rsid w:val="00A6061C"/>
    <w:rsid w:val="00A618C5"/>
    <w:rsid w:val="00A62D44"/>
    <w:rsid w:val="00A67263"/>
    <w:rsid w:val="00A7161C"/>
    <w:rsid w:val="00A77AA3"/>
    <w:rsid w:val="00A8171F"/>
    <w:rsid w:val="00A8236D"/>
    <w:rsid w:val="00A837C3"/>
    <w:rsid w:val="00A854EB"/>
    <w:rsid w:val="00A872E5"/>
    <w:rsid w:val="00A87F17"/>
    <w:rsid w:val="00A91406"/>
    <w:rsid w:val="00A91574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24E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58A"/>
    <w:rsid w:val="00B13851"/>
    <w:rsid w:val="00B13B1C"/>
    <w:rsid w:val="00B14B5F"/>
    <w:rsid w:val="00B16151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DFE"/>
    <w:rsid w:val="00B33B62"/>
    <w:rsid w:val="00B3588E"/>
    <w:rsid w:val="00B4198F"/>
    <w:rsid w:val="00B41F3D"/>
    <w:rsid w:val="00B431E8"/>
    <w:rsid w:val="00B45141"/>
    <w:rsid w:val="00B519CD"/>
    <w:rsid w:val="00B5273A"/>
    <w:rsid w:val="00B53049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6217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1CE2"/>
    <w:rsid w:val="00BD2850"/>
    <w:rsid w:val="00BD6049"/>
    <w:rsid w:val="00BE28D2"/>
    <w:rsid w:val="00BE4A64"/>
    <w:rsid w:val="00BE5E43"/>
    <w:rsid w:val="00BE6435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109E"/>
    <w:rsid w:val="00C32989"/>
    <w:rsid w:val="00C332C0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1A59"/>
    <w:rsid w:val="00C71E63"/>
    <w:rsid w:val="00C7275E"/>
    <w:rsid w:val="00C74C5D"/>
    <w:rsid w:val="00C863C4"/>
    <w:rsid w:val="00C920EA"/>
    <w:rsid w:val="00C93C3E"/>
    <w:rsid w:val="00CA07F2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464"/>
    <w:rsid w:val="00CC0C72"/>
    <w:rsid w:val="00CC162C"/>
    <w:rsid w:val="00CC2BFD"/>
    <w:rsid w:val="00CC733C"/>
    <w:rsid w:val="00CD1A9A"/>
    <w:rsid w:val="00CD3476"/>
    <w:rsid w:val="00CD64DF"/>
    <w:rsid w:val="00CE225F"/>
    <w:rsid w:val="00CE5DFE"/>
    <w:rsid w:val="00CF2F50"/>
    <w:rsid w:val="00CF3B39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3F4"/>
    <w:rsid w:val="00D402DB"/>
    <w:rsid w:val="00D411A2"/>
    <w:rsid w:val="00D41CA8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042"/>
    <w:rsid w:val="00D864F2"/>
    <w:rsid w:val="00D943F8"/>
    <w:rsid w:val="00D95470"/>
    <w:rsid w:val="00D95CAA"/>
    <w:rsid w:val="00D96B55"/>
    <w:rsid w:val="00DA2619"/>
    <w:rsid w:val="00DA2E57"/>
    <w:rsid w:val="00DA4239"/>
    <w:rsid w:val="00DA65DE"/>
    <w:rsid w:val="00DB0B61"/>
    <w:rsid w:val="00DB1474"/>
    <w:rsid w:val="00DB240D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AD3"/>
    <w:rsid w:val="00DE6C85"/>
    <w:rsid w:val="00DE78A3"/>
    <w:rsid w:val="00DF1A71"/>
    <w:rsid w:val="00DF2CEA"/>
    <w:rsid w:val="00DF50FC"/>
    <w:rsid w:val="00DF68C7"/>
    <w:rsid w:val="00DF731A"/>
    <w:rsid w:val="00E05190"/>
    <w:rsid w:val="00E06719"/>
    <w:rsid w:val="00E06B75"/>
    <w:rsid w:val="00E11332"/>
    <w:rsid w:val="00E11352"/>
    <w:rsid w:val="00E13B60"/>
    <w:rsid w:val="00E147ED"/>
    <w:rsid w:val="00E14DFB"/>
    <w:rsid w:val="00E170DC"/>
    <w:rsid w:val="00E17546"/>
    <w:rsid w:val="00E210B5"/>
    <w:rsid w:val="00E247A6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63DB"/>
    <w:rsid w:val="00E8787E"/>
    <w:rsid w:val="00E92AC3"/>
    <w:rsid w:val="00EA1154"/>
    <w:rsid w:val="00EA2F6A"/>
    <w:rsid w:val="00EA69C0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2ED"/>
    <w:rsid w:val="00EE1488"/>
    <w:rsid w:val="00EE1730"/>
    <w:rsid w:val="00EE29AD"/>
    <w:rsid w:val="00EE3E24"/>
    <w:rsid w:val="00EE4D5D"/>
    <w:rsid w:val="00EE5131"/>
    <w:rsid w:val="00EE5C71"/>
    <w:rsid w:val="00EF0400"/>
    <w:rsid w:val="00EF109B"/>
    <w:rsid w:val="00EF201C"/>
    <w:rsid w:val="00EF2C72"/>
    <w:rsid w:val="00EF2E74"/>
    <w:rsid w:val="00EF36AF"/>
    <w:rsid w:val="00EF59A3"/>
    <w:rsid w:val="00EF6675"/>
    <w:rsid w:val="00F0063D"/>
    <w:rsid w:val="00F00B47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576B8"/>
    <w:rsid w:val="00F60082"/>
    <w:rsid w:val="00F61A9F"/>
    <w:rsid w:val="00F61B5F"/>
    <w:rsid w:val="00F62ADE"/>
    <w:rsid w:val="00F64696"/>
    <w:rsid w:val="00F65AA9"/>
    <w:rsid w:val="00F6768F"/>
    <w:rsid w:val="00F72115"/>
    <w:rsid w:val="00F723A0"/>
    <w:rsid w:val="00F72C2C"/>
    <w:rsid w:val="00F741F2"/>
    <w:rsid w:val="00F76CAB"/>
    <w:rsid w:val="00F772C6"/>
    <w:rsid w:val="00F815B5"/>
    <w:rsid w:val="00F85195"/>
    <w:rsid w:val="00F868E3"/>
    <w:rsid w:val="00F90D4B"/>
    <w:rsid w:val="00F938BA"/>
    <w:rsid w:val="00F972B1"/>
    <w:rsid w:val="00F97919"/>
    <w:rsid w:val="00FA2C46"/>
    <w:rsid w:val="00FA3525"/>
    <w:rsid w:val="00FA5A53"/>
    <w:rsid w:val="00FB3501"/>
    <w:rsid w:val="00FB4769"/>
    <w:rsid w:val="00FB47C3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9B4"/>
    <w:rsid w:val="00FE3FA7"/>
    <w:rsid w:val="00FF26AF"/>
    <w:rsid w:val="00FF2A4E"/>
    <w:rsid w:val="00FF2FCE"/>
    <w:rsid w:val="00FF4F7D"/>
    <w:rsid w:val="00FF6D9D"/>
    <w:rsid w:val="00FF7DD5"/>
    <w:rsid w:val="06B56ADF"/>
    <w:rsid w:val="655855CF"/>
    <w:rsid w:val="69750E87"/>
    <w:rsid w:val="71328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540B7B"/>
  </w:style>
  <w:style w:type="table" w:customStyle="1" w:styleId="TableGrid1">
    <w:name w:val="Table Grid1"/>
    <w:basedOn w:val="TableNormal"/>
    <w:next w:val="TableGrid"/>
    <w:uiPriority w:val="39"/>
    <w:rsid w:val="00540B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semiHidden/>
    <w:qFormat/>
    <w:rsid w:val="00425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ext-align-justify">
    <w:name w:val="text-align-justify"/>
    <w:basedOn w:val="Normal"/>
    <w:rsid w:val="007318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3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r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c74ea8-e552-4672-9e93-7e886a7af213">
      <Terms xmlns="http://schemas.microsoft.com/office/infopath/2007/PartnerControls"/>
    </lcf76f155ced4ddcb4097134ff3c332f>
    <Comment xmlns="5dc74ea8-e552-4672-9e93-7e886a7af213" xsi:nil="true"/>
    <TaxCatchAll xmlns="5ce0f2b5-5be5-4508-bce9-d7011ece0659" xsi:nil="true"/>
    <Comments xmlns="5dc74ea8-e552-4672-9e93-7e886a7af213" xsi:nil="true"/>
    <SharedWithUsers xmlns="c520fbed-e792-47a6-88e7-e35740b06176">
      <UserInfo>
        <DisplayName/>
        <AccountId xsi:nil="true"/>
        <AccountType/>
      </UserInfo>
    </SharedWithUsers>
    <MediaLengthInSeconds xmlns="5dc74ea8-e552-4672-9e93-7e886a7af213" xsi:nil="true"/>
    <Status xmlns="5dc74ea8-e552-4672-9e93-7e886a7af2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275F0-5BA7-4565-8E0B-9AB5C1DC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520fbed-e792-47a6-88e7-e35740b06176"/>
    <ds:schemaRef ds:uri="5ce0f2b5-5be5-4508-bce9-d7011ece0659"/>
    <ds:schemaRef ds:uri="http://purl.org/dc/elements/1.1/"/>
    <ds:schemaRef ds:uri="http://schemas.microsoft.com/office/2006/metadata/properties"/>
    <ds:schemaRef ds:uri="http://schemas.microsoft.com/office/infopath/2007/PartnerControls"/>
    <ds:schemaRef ds:uri="5dc74ea8-e552-4672-9e93-7e886a7af21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554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Regulator factsheet</vt:lpstr>
    </vt:vector>
  </TitlesOfParts>
  <Manager/>
  <Company>Victoria State Government, Social Services Regulator</Company>
  <LinksUpToDate>false</LinksUpToDate>
  <CharactersWithSpaces>3808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Regulator factsheet</dc:title>
  <dc:subject/>
  <cp:keywords/>
  <dc:description/>
  <cp:revision>36</cp:revision>
  <cp:lastPrinted>2021-01-29T05:27:00Z</cp:lastPrinted>
  <dcterms:created xsi:type="dcterms:W3CDTF">2024-06-04T04:41:00Z</dcterms:created>
  <dcterms:modified xsi:type="dcterms:W3CDTF">2024-08-06T01:12:00Z</dcterms:modified>
  <cp:category>Social Services Regulator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1800</vt:r8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TriggerFlowInfo">
    <vt:lpwstr/>
  </property>
</Properties>
</file>