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headerReference w:type="default" r:id="rId12"/>
          <w:footerReference w:type="default" r:id="rId13"/>
          <w:footerReference w:type="first" r:id="rId14"/>
          <w:pgSz w:w="11906" w:h="16838" w:code="9"/>
          <w:pgMar w:top="454" w:right="851" w:bottom="1418" w:left="851" w:header="340" w:footer="567" w:gutter="0"/>
          <w:cols w:space="708"/>
          <w:docGrid w:linePitch="360"/>
        </w:sectPr>
      </w:pPr>
    </w:p>
    <w:p w14:paraId="0649642F" w14:textId="5485DDEE" w:rsidR="00CC3739" w:rsidRPr="0009050A" w:rsidRDefault="001F34F0" w:rsidP="00CC3739">
      <w:pPr>
        <w:pStyle w:val="Documenttitle"/>
        <w:spacing w:before="600"/>
      </w:pPr>
      <w:r>
        <w:t>2024-25 Community Food Relief Program</w:t>
      </w:r>
      <w:r w:rsidR="000628C9">
        <w:br/>
      </w:r>
      <w:r w:rsidR="008F555C">
        <w:t xml:space="preserve"> – Local Grants</w:t>
      </w:r>
    </w:p>
    <w:p w14:paraId="48950DAE" w14:textId="6BD90784" w:rsidR="00CC3739" w:rsidRPr="0016037B" w:rsidRDefault="008F555C" w:rsidP="00CC3739">
      <w:pPr>
        <w:pStyle w:val="Documentsubtitle"/>
        <w:spacing w:after="1080"/>
      </w:pPr>
      <w:r>
        <w:t>Questions and Answer</w:t>
      </w:r>
    </w:p>
    <w:p w14:paraId="0CBF5D9A" w14:textId="4B31B618" w:rsidR="00AD784C" w:rsidRPr="00B57329" w:rsidRDefault="00AD784C" w:rsidP="000B5B48">
      <w:pPr>
        <w:pStyle w:val="Tablecolhead"/>
      </w:pPr>
      <w:r w:rsidRPr="00B57329">
        <w:t>Contents</w:t>
      </w:r>
    </w:p>
    <w:p w14:paraId="6CBACDD5" w14:textId="2DC92718" w:rsidR="00282E27"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74547021" w:history="1">
        <w:r w:rsidR="00282E27" w:rsidRPr="00B8060A">
          <w:rPr>
            <w:rStyle w:val="Hyperlink"/>
          </w:rPr>
          <w:t>About the program</w:t>
        </w:r>
        <w:r w:rsidR="00282E27">
          <w:rPr>
            <w:webHidden/>
          </w:rPr>
          <w:tab/>
        </w:r>
        <w:r w:rsidR="00282E27">
          <w:rPr>
            <w:webHidden/>
          </w:rPr>
          <w:fldChar w:fldCharType="begin"/>
        </w:r>
        <w:r w:rsidR="00282E27">
          <w:rPr>
            <w:webHidden/>
          </w:rPr>
          <w:instrText xml:space="preserve"> PAGEREF _Toc174547021 \h </w:instrText>
        </w:r>
        <w:r w:rsidR="00282E27">
          <w:rPr>
            <w:webHidden/>
          </w:rPr>
        </w:r>
        <w:r w:rsidR="00282E27">
          <w:rPr>
            <w:webHidden/>
          </w:rPr>
          <w:fldChar w:fldCharType="separate"/>
        </w:r>
        <w:r w:rsidR="00282E27">
          <w:rPr>
            <w:webHidden/>
          </w:rPr>
          <w:t>3</w:t>
        </w:r>
        <w:r w:rsidR="00282E27">
          <w:rPr>
            <w:webHidden/>
          </w:rPr>
          <w:fldChar w:fldCharType="end"/>
        </w:r>
      </w:hyperlink>
    </w:p>
    <w:p w14:paraId="55774ACE" w14:textId="4691C618" w:rsidR="00282E27" w:rsidRDefault="00282E27">
      <w:pPr>
        <w:pStyle w:val="TOC2"/>
        <w:rPr>
          <w:rFonts w:asciiTheme="minorHAnsi" w:eastAsiaTheme="minorEastAsia" w:hAnsiTheme="minorHAnsi" w:cstheme="minorBidi"/>
          <w:kern w:val="2"/>
          <w:sz w:val="24"/>
          <w:szCs w:val="24"/>
          <w:lang w:eastAsia="en-AU"/>
          <w14:ligatures w14:val="standardContextual"/>
        </w:rPr>
      </w:pPr>
      <w:hyperlink w:anchor="_Toc174547022" w:history="1">
        <w:r w:rsidRPr="00B8060A">
          <w:rPr>
            <w:rStyle w:val="Hyperlink"/>
          </w:rPr>
          <w:t>Will there be future grant rounds?</w:t>
        </w:r>
        <w:r>
          <w:rPr>
            <w:webHidden/>
          </w:rPr>
          <w:tab/>
        </w:r>
        <w:r>
          <w:rPr>
            <w:webHidden/>
          </w:rPr>
          <w:fldChar w:fldCharType="begin"/>
        </w:r>
        <w:r>
          <w:rPr>
            <w:webHidden/>
          </w:rPr>
          <w:instrText xml:space="preserve"> PAGEREF _Toc174547022 \h </w:instrText>
        </w:r>
        <w:r>
          <w:rPr>
            <w:webHidden/>
          </w:rPr>
        </w:r>
        <w:r>
          <w:rPr>
            <w:webHidden/>
          </w:rPr>
          <w:fldChar w:fldCharType="separate"/>
        </w:r>
        <w:r>
          <w:rPr>
            <w:webHidden/>
          </w:rPr>
          <w:t>3</w:t>
        </w:r>
        <w:r>
          <w:rPr>
            <w:webHidden/>
          </w:rPr>
          <w:fldChar w:fldCharType="end"/>
        </w:r>
      </w:hyperlink>
    </w:p>
    <w:p w14:paraId="5C7DA65D" w14:textId="2ABEB3A7" w:rsidR="00282E27" w:rsidRDefault="00282E27">
      <w:pPr>
        <w:pStyle w:val="TOC2"/>
        <w:rPr>
          <w:rFonts w:asciiTheme="minorHAnsi" w:eastAsiaTheme="minorEastAsia" w:hAnsiTheme="minorHAnsi" w:cstheme="minorBidi"/>
          <w:kern w:val="2"/>
          <w:sz w:val="24"/>
          <w:szCs w:val="24"/>
          <w:lang w:eastAsia="en-AU"/>
          <w14:ligatures w14:val="standardContextual"/>
        </w:rPr>
      </w:pPr>
      <w:hyperlink w:anchor="_Toc174547023" w:history="1">
        <w:r w:rsidRPr="00B8060A">
          <w:rPr>
            <w:rStyle w:val="Hyperlink"/>
          </w:rPr>
          <w:t>Can we apply for less than $10,000?</w:t>
        </w:r>
        <w:r>
          <w:rPr>
            <w:webHidden/>
          </w:rPr>
          <w:tab/>
        </w:r>
        <w:r>
          <w:rPr>
            <w:webHidden/>
          </w:rPr>
          <w:fldChar w:fldCharType="begin"/>
        </w:r>
        <w:r>
          <w:rPr>
            <w:webHidden/>
          </w:rPr>
          <w:instrText xml:space="preserve"> PAGEREF _Toc174547023 \h </w:instrText>
        </w:r>
        <w:r>
          <w:rPr>
            <w:webHidden/>
          </w:rPr>
        </w:r>
        <w:r>
          <w:rPr>
            <w:webHidden/>
          </w:rPr>
          <w:fldChar w:fldCharType="separate"/>
        </w:r>
        <w:r>
          <w:rPr>
            <w:webHidden/>
          </w:rPr>
          <w:t>3</w:t>
        </w:r>
        <w:r>
          <w:rPr>
            <w:webHidden/>
          </w:rPr>
          <w:fldChar w:fldCharType="end"/>
        </w:r>
      </w:hyperlink>
    </w:p>
    <w:p w14:paraId="5B641C58" w14:textId="523D0076" w:rsidR="00282E27" w:rsidRDefault="00282E27">
      <w:pPr>
        <w:pStyle w:val="TOC2"/>
        <w:rPr>
          <w:rFonts w:asciiTheme="minorHAnsi" w:eastAsiaTheme="minorEastAsia" w:hAnsiTheme="minorHAnsi" w:cstheme="minorBidi"/>
          <w:kern w:val="2"/>
          <w:sz w:val="24"/>
          <w:szCs w:val="24"/>
          <w:lang w:eastAsia="en-AU"/>
          <w14:ligatures w14:val="standardContextual"/>
        </w:rPr>
      </w:pPr>
      <w:hyperlink w:anchor="_Toc174547024" w:history="1">
        <w:r w:rsidRPr="00B8060A">
          <w:rPr>
            <w:rStyle w:val="Hyperlink"/>
          </w:rPr>
          <w:t>How long do I have to complete the project?</w:t>
        </w:r>
        <w:r>
          <w:rPr>
            <w:webHidden/>
          </w:rPr>
          <w:tab/>
        </w:r>
        <w:r>
          <w:rPr>
            <w:webHidden/>
          </w:rPr>
          <w:fldChar w:fldCharType="begin"/>
        </w:r>
        <w:r>
          <w:rPr>
            <w:webHidden/>
          </w:rPr>
          <w:instrText xml:space="preserve"> PAGEREF _Toc174547024 \h </w:instrText>
        </w:r>
        <w:r>
          <w:rPr>
            <w:webHidden/>
          </w:rPr>
        </w:r>
        <w:r>
          <w:rPr>
            <w:webHidden/>
          </w:rPr>
          <w:fldChar w:fldCharType="separate"/>
        </w:r>
        <w:r>
          <w:rPr>
            <w:webHidden/>
          </w:rPr>
          <w:t>3</w:t>
        </w:r>
        <w:r>
          <w:rPr>
            <w:webHidden/>
          </w:rPr>
          <w:fldChar w:fldCharType="end"/>
        </w:r>
      </w:hyperlink>
    </w:p>
    <w:p w14:paraId="2AA03EA7" w14:textId="637626EB" w:rsidR="00282E27" w:rsidRDefault="00282E27">
      <w:pPr>
        <w:pStyle w:val="TOC2"/>
        <w:rPr>
          <w:rFonts w:asciiTheme="minorHAnsi" w:eastAsiaTheme="minorEastAsia" w:hAnsiTheme="minorHAnsi" w:cstheme="minorBidi"/>
          <w:kern w:val="2"/>
          <w:sz w:val="24"/>
          <w:szCs w:val="24"/>
          <w:lang w:eastAsia="en-AU"/>
          <w14:ligatures w14:val="standardContextual"/>
        </w:rPr>
      </w:pPr>
      <w:hyperlink w:anchor="_Toc174547025" w:history="1">
        <w:r w:rsidRPr="00B8060A">
          <w:rPr>
            <w:rStyle w:val="Hyperlink"/>
          </w:rPr>
          <w:t>Why is there a different funding limit for individual and partnership applications?</w:t>
        </w:r>
        <w:r>
          <w:rPr>
            <w:webHidden/>
          </w:rPr>
          <w:tab/>
        </w:r>
        <w:r>
          <w:rPr>
            <w:webHidden/>
          </w:rPr>
          <w:fldChar w:fldCharType="begin"/>
        </w:r>
        <w:r>
          <w:rPr>
            <w:webHidden/>
          </w:rPr>
          <w:instrText xml:space="preserve"> PAGEREF _Toc174547025 \h </w:instrText>
        </w:r>
        <w:r>
          <w:rPr>
            <w:webHidden/>
          </w:rPr>
        </w:r>
        <w:r>
          <w:rPr>
            <w:webHidden/>
          </w:rPr>
          <w:fldChar w:fldCharType="separate"/>
        </w:r>
        <w:r>
          <w:rPr>
            <w:webHidden/>
          </w:rPr>
          <w:t>3</w:t>
        </w:r>
        <w:r>
          <w:rPr>
            <w:webHidden/>
          </w:rPr>
          <w:fldChar w:fldCharType="end"/>
        </w:r>
      </w:hyperlink>
    </w:p>
    <w:p w14:paraId="6090489C" w14:textId="150E4DEE" w:rsidR="00282E27" w:rsidRDefault="00282E27">
      <w:pPr>
        <w:pStyle w:val="TOC2"/>
        <w:rPr>
          <w:rFonts w:asciiTheme="minorHAnsi" w:eastAsiaTheme="minorEastAsia" w:hAnsiTheme="minorHAnsi" w:cstheme="minorBidi"/>
          <w:kern w:val="2"/>
          <w:sz w:val="24"/>
          <w:szCs w:val="24"/>
          <w:lang w:eastAsia="en-AU"/>
          <w14:ligatures w14:val="standardContextual"/>
        </w:rPr>
      </w:pPr>
      <w:hyperlink w:anchor="_Toc174547026" w:history="1">
        <w:r w:rsidRPr="00B8060A">
          <w:rPr>
            <w:rStyle w:val="Hyperlink"/>
          </w:rPr>
          <w:t>What types of projects may be appropriate?</w:t>
        </w:r>
        <w:r>
          <w:rPr>
            <w:webHidden/>
          </w:rPr>
          <w:tab/>
        </w:r>
        <w:r>
          <w:rPr>
            <w:webHidden/>
          </w:rPr>
          <w:fldChar w:fldCharType="begin"/>
        </w:r>
        <w:r>
          <w:rPr>
            <w:webHidden/>
          </w:rPr>
          <w:instrText xml:space="preserve"> PAGEREF _Toc174547026 \h </w:instrText>
        </w:r>
        <w:r>
          <w:rPr>
            <w:webHidden/>
          </w:rPr>
        </w:r>
        <w:r>
          <w:rPr>
            <w:webHidden/>
          </w:rPr>
          <w:fldChar w:fldCharType="separate"/>
        </w:r>
        <w:r>
          <w:rPr>
            <w:webHidden/>
          </w:rPr>
          <w:t>3</w:t>
        </w:r>
        <w:r>
          <w:rPr>
            <w:webHidden/>
          </w:rPr>
          <w:fldChar w:fldCharType="end"/>
        </w:r>
      </w:hyperlink>
    </w:p>
    <w:p w14:paraId="1A3E6E81" w14:textId="0D03B27A" w:rsidR="00282E27" w:rsidRDefault="00282E27">
      <w:pPr>
        <w:pStyle w:val="TOC1"/>
        <w:rPr>
          <w:rFonts w:asciiTheme="minorHAnsi" w:eastAsiaTheme="minorEastAsia" w:hAnsiTheme="minorHAnsi" w:cstheme="minorBidi"/>
          <w:b w:val="0"/>
          <w:kern w:val="2"/>
          <w:sz w:val="24"/>
          <w:szCs w:val="24"/>
          <w:lang w:eastAsia="en-AU"/>
          <w14:ligatures w14:val="standardContextual"/>
        </w:rPr>
      </w:pPr>
      <w:hyperlink w:anchor="_Toc174547027" w:history="1">
        <w:r w:rsidRPr="00B8060A">
          <w:rPr>
            <w:rStyle w:val="Hyperlink"/>
          </w:rPr>
          <w:t>Eligibility</w:t>
        </w:r>
        <w:r>
          <w:rPr>
            <w:webHidden/>
          </w:rPr>
          <w:tab/>
        </w:r>
        <w:r>
          <w:rPr>
            <w:webHidden/>
          </w:rPr>
          <w:fldChar w:fldCharType="begin"/>
        </w:r>
        <w:r>
          <w:rPr>
            <w:webHidden/>
          </w:rPr>
          <w:instrText xml:space="preserve"> PAGEREF _Toc174547027 \h </w:instrText>
        </w:r>
        <w:r>
          <w:rPr>
            <w:webHidden/>
          </w:rPr>
        </w:r>
        <w:r>
          <w:rPr>
            <w:webHidden/>
          </w:rPr>
          <w:fldChar w:fldCharType="separate"/>
        </w:r>
        <w:r>
          <w:rPr>
            <w:webHidden/>
          </w:rPr>
          <w:t>3</w:t>
        </w:r>
        <w:r>
          <w:rPr>
            <w:webHidden/>
          </w:rPr>
          <w:fldChar w:fldCharType="end"/>
        </w:r>
      </w:hyperlink>
    </w:p>
    <w:p w14:paraId="6821F891" w14:textId="12B8F0C9" w:rsidR="00282E27" w:rsidRDefault="00282E27">
      <w:pPr>
        <w:pStyle w:val="TOC2"/>
        <w:rPr>
          <w:rFonts w:asciiTheme="minorHAnsi" w:eastAsiaTheme="minorEastAsia" w:hAnsiTheme="minorHAnsi" w:cstheme="minorBidi"/>
          <w:kern w:val="2"/>
          <w:sz w:val="24"/>
          <w:szCs w:val="24"/>
          <w:lang w:eastAsia="en-AU"/>
          <w14:ligatures w14:val="standardContextual"/>
        </w:rPr>
      </w:pPr>
      <w:hyperlink w:anchor="_Toc174547028" w:history="1">
        <w:r w:rsidRPr="00B8060A">
          <w:rPr>
            <w:rStyle w:val="Hyperlink"/>
          </w:rPr>
          <w:t>I have an overdue report for another project, what do I do?</w:t>
        </w:r>
        <w:r>
          <w:rPr>
            <w:webHidden/>
          </w:rPr>
          <w:tab/>
        </w:r>
        <w:r>
          <w:rPr>
            <w:webHidden/>
          </w:rPr>
          <w:fldChar w:fldCharType="begin"/>
        </w:r>
        <w:r>
          <w:rPr>
            <w:webHidden/>
          </w:rPr>
          <w:instrText xml:space="preserve"> PAGEREF _Toc174547028 \h </w:instrText>
        </w:r>
        <w:r>
          <w:rPr>
            <w:webHidden/>
          </w:rPr>
        </w:r>
        <w:r>
          <w:rPr>
            <w:webHidden/>
          </w:rPr>
          <w:fldChar w:fldCharType="separate"/>
        </w:r>
        <w:r>
          <w:rPr>
            <w:webHidden/>
          </w:rPr>
          <w:t>3</w:t>
        </w:r>
        <w:r>
          <w:rPr>
            <w:webHidden/>
          </w:rPr>
          <w:fldChar w:fldCharType="end"/>
        </w:r>
      </w:hyperlink>
    </w:p>
    <w:p w14:paraId="7A49CB3B" w14:textId="0BBE2E3B" w:rsidR="00282E27" w:rsidRDefault="00282E27">
      <w:pPr>
        <w:pStyle w:val="TOC2"/>
        <w:rPr>
          <w:rFonts w:asciiTheme="minorHAnsi" w:eastAsiaTheme="minorEastAsia" w:hAnsiTheme="minorHAnsi" w:cstheme="minorBidi"/>
          <w:kern w:val="2"/>
          <w:sz w:val="24"/>
          <w:szCs w:val="24"/>
          <w:lang w:eastAsia="en-AU"/>
          <w14:ligatures w14:val="standardContextual"/>
        </w:rPr>
      </w:pPr>
      <w:hyperlink w:anchor="_Toc174547029" w:history="1">
        <w:r w:rsidRPr="00B8060A">
          <w:rPr>
            <w:rStyle w:val="Hyperlink"/>
          </w:rPr>
          <w:t>How do I check my Australian Business Number (ABN)?</w:t>
        </w:r>
        <w:r>
          <w:rPr>
            <w:webHidden/>
          </w:rPr>
          <w:tab/>
        </w:r>
        <w:r>
          <w:rPr>
            <w:webHidden/>
          </w:rPr>
          <w:fldChar w:fldCharType="begin"/>
        </w:r>
        <w:r>
          <w:rPr>
            <w:webHidden/>
          </w:rPr>
          <w:instrText xml:space="preserve"> PAGEREF _Toc174547029 \h </w:instrText>
        </w:r>
        <w:r>
          <w:rPr>
            <w:webHidden/>
          </w:rPr>
        </w:r>
        <w:r>
          <w:rPr>
            <w:webHidden/>
          </w:rPr>
          <w:fldChar w:fldCharType="separate"/>
        </w:r>
        <w:r>
          <w:rPr>
            <w:webHidden/>
          </w:rPr>
          <w:t>3</w:t>
        </w:r>
        <w:r>
          <w:rPr>
            <w:webHidden/>
          </w:rPr>
          <w:fldChar w:fldCharType="end"/>
        </w:r>
      </w:hyperlink>
    </w:p>
    <w:p w14:paraId="7C06A099" w14:textId="5EC59EE5" w:rsidR="00282E27" w:rsidRDefault="00282E27">
      <w:pPr>
        <w:pStyle w:val="TOC2"/>
        <w:rPr>
          <w:rFonts w:asciiTheme="minorHAnsi" w:eastAsiaTheme="minorEastAsia" w:hAnsiTheme="minorHAnsi" w:cstheme="minorBidi"/>
          <w:kern w:val="2"/>
          <w:sz w:val="24"/>
          <w:szCs w:val="24"/>
          <w:lang w:eastAsia="en-AU"/>
          <w14:ligatures w14:val="standardContextual"/>
        </w:rPr>
      </w:pPr>
      <w:hyperlink w:anchor="_Toc174547030" w:history="1">
        <w:r w:rsidRPr="00B8060A">
          <w:rPr>
            <w:rStyle w:val="Hyperlink"/>
          </w:rPr>
          <w:t>What if we don’t have an ABN?</w:t>
        </w:r>
        <w:r>
          <w:rPr>
            <w:webHidden/>
          </w:rPr>
          <w:tab/>
        </w:r>
        <w:r>
          <w:rPr>
            <w:webHidden/>
          </w:rPr>
          <w:fldChar w:fldCharType="begin"/>
        </w:r>
        <w:r>
          <w:rPr>
            <w:webHidden/>
          </w:rPr>
          <w:instrText xml:space="preserve"> PAGEREF _Toc174547030 \h </w:instrText>
        </w:r>
        <w:r>
          <w:rPr>
            <w:webHidden/>
          </w:rPr>
        </w:r>
        <w:r>
          <w:rPr>
            <w:webHidden/>
          </w:rPr>
          <w:fldChar w:fldCharType="separate"/>
        </w:r>
        <w:r>
          <w:rPr>
            <w:webHidden/>
          </w:rPr>
          <w:t>4</w:t>
        </w:r>
        <w:r>
          <w:rPr>
            <w:webHidden/>
          </w:rPr>
          <w:fldChar w:fldCharType="end"/>
        </w:r>
      </w:hyperlink>
    </w:p>
    <w:p w14:paraId="254C0BB0" w14:textId="3A2BA584" w:rsidR="00282E27" w:rsidRDefault="00282E27">
      <w:pPr>
        <w:pStyle w:val="TOC2"/>
        <w:rPr>
          <w:rFonts w:asciiTheme="minorHAnsi" w:eastAsiaTheme="minorEastAsia" w:hAnsiTheme="minorHAnsi" w:cstheme="minorBidi"/>
          <w:kern w:val="2"/>
          <w:sz w:val="24"/>
          <w:szCs w:val="24"/>
          <w:lang w:eastAsia="en-AU"/>
          <w14:ligatures w14:val="standardContextual"/>
        </w:rPr>
      </w:pPr>
      <w:hyperlink w:anchor="_Toc174547031" w:history="1">
        <w:r w:rsidRPr="00B8060A">
          <w:rPr>
            <w:rStyle w:val="Hyperlink"/>
          </w:rPr>
          <w:t>What is an auspice?</w:t>
        </w:r>
        <w:r>
          <w:rPr>
            <w:webHidden/>
          </w:rPr>
          <w:tab/>
        </w:r>
        <w:r>
          <w:rPr>
            <w:webHidden/>
          </w:rPr>
          <w:fldChar w:fldCharType="begin"/>
        </w:r>
        <w:r>
          <w:rPr>
            <w:webHidden/>
          </w:rPr>
          <w:instrText xml:space="preserve"> PAGEREF _Toc174547031 \h </w:instrText>
        </w:r>
        <w:r>
          <w:rPr>
            <w:webHidden/>
          </w:rPr>
        </w:r>
        <w:r>
          <w:rPr>
            <w:webHidden/>
          </w:rPr>
          <w:fldChar w:fldCharType="separate"/>
        </w:r>
        <w:r>
          <w:rPr>
            <w:webHidden/>
          </w:rPr>
          <w:t>4</w:t>
        </w:r>
        <w:r>
          <w:rPr>
            <w:webHidden/>
          </w:rPr>
          <w:fldChar w:fldCharType="end"/>
        </w:r>
      </w:hyperlink>
    </w:p>
    <w:p w14:paraId="71692D62" w14:textId="268706ED" w:rsidR="00282E27" w:rsidRDefault="00282E27">
      <w:pPr>
        <w:pStyle w:val="TOC2"/>
        <w:rPr>
          <w:rFonts w:asciiTheme="minorHAnsi" w:eastAsiaTheme="minorEastAsia" w:hAnsiTheme="minorHAnsi" w:cstheme="minorBidi"/>
          <w:kern w:val="2"/>
          <w:sz w:val="24"/>
          <w:szCs w:val="24"/>
          <w:lang w:eastAsia="en-AU"/>
          <w14:ligatures w14:val="standardContextual"/>
        </w:rPr>
      </w:pPr>
      <w:hyperlink w:anchor="_Toc174547032" w:history="1">
        <w:r w:rsidRPr="00B8060A">
          <w:rPr>
            <w:rStyle w:val="Hyperlink"/>
          </w:rPr>
          <w:t>How do I apply with an auspice?</w:t>
        </w:r>
        <w:r>
          <w:rPr>
            <w:webHidden/>
          </w:rPr>
          <w:tab/>
        </w:r>
        <w:r>
          <w:rPr>
            <w:webHidden/>
          </w:rPr>
          <w:fldChar w:fldCharType="begin"/>
        </w:r>
        <w:r>
          <w:rPr>
            <w:webHidden/>
          </w:rPr>
          <w:instrText xml:space="preserve"> PAGEREF _Toc174547032 \h </w:instrText>
        </w:r>
        <w:r>
          <w:rPr>
            <w:webHidden/>
          </w:rPr>
        </w:r>
        <w:r>
          <w:rPr>
            <w:webHidden/>
          </w:rPr>
          <w:fldChar w:fldCharType="separate"/>
        </w:r>
        <w:r>
          <w:rPr>
            <w:webHidden/>
          </w:rPr>
          <w:t>4</w:t>
        </w:r>
        <w:r>
          <w:rPr>
            <w:webHidden/>
          </w:rPr>
          <w:fldChar w:fldCharType="end"/>
        </w:r>
      </w:hyperlink>
    </w:p>
    <w:p w14:paraId="6AFF0F9F" w14:textId="449FCF9C" w:rsidR="00282E27" w:rsidRDefault="00282E27">
      <w:pPr>
        <w:pStyle w:val="TOC2"/>
        <w:rPr>
          <w:rFonts w:asciiTheme="minorHAnsi" w:eastAsiaTheme="minorEastAsia" w:hAnsiTheme="minorHAnsi" w:cstheme="minorBidi"/>
          <w:kern w:val="2"/>
          <w:sz w:val="24"/>
          <w:szCs w:val="24"/>
          <w:lang w:eastAsia="en-AU"/>
          <w14:ligatures w14:val="standardContextual"/>
        </w:rPr>
      </w:pPr>
      <w:hyperlink w:anchor="_Toc174547033" w:history="1">
        <w:r w:rsidRPr="00B8060A">
          <w:rPr>
            <w:rStyle w:val="Hyperlink"/>
          </w:rPr>
          <w:t>How do I check our organisation type?</w:t>
        </w:r>
        <w:r>
          <w:rPr>
            <w:webHidden/>
          </w:rPr>
          <w:tab/>
        </w:r>
        <w:r>
          <w:rPr>
            <w:webHidden/>
          </w:rPr>
          <w:fldChar w:fldCharType="begin"/>
        </w:r>
        <w:r>
          <w:rPr>
            <w:webHidden/>
          </w:rPr>
          <w:instrText xml:space="preserve"> PAGEREF _Toc174547033 \h </w:instrText>
        </w:r>
        <w:r>
          <w:rPr>
            <w:webHidden/>
          </w:rPr>
        </w:r>
        <w:r>
          <w:rPr>
            <w:webHidden/>
          </w:rPr>
          <w:fldChar w:fldCharType="separate"/>
        </w:r>
        <w:r>
          <w:rPr>
            <w:webHidden/>
          </w:rPr>
          <w:t>4</w:t>
        </w:r>
        <w:r>
          <w:rPr>
            <w:webHidden/>
          </w:rPr>
          <w:fldChar w:fldCharType="end"/>
        </w:r>
      </w:hyperlink>
    </w:p>
    <w:p w14:paraId="56072CE3" w14:textId="6F1F433D" w:rsidR="00282E27" w:rsidRDefault="00282E27">
      <w:pPr>
        <w:pStyle w:val="TOC2"/>
        <w:rPr>
          <w:rFonts w:asciiTheme="minorHAnsi" w:eastAsiaTheme="minorEastAsia" w:hAnsiTheme="minorHAnsi" w:cstheme="minorBidi"/>
          <w:kern w:val="2"/>
          <w:sz w:val="24"/>
          <w:szCs w:val="24"/>
          <w:lang w:eastAsia="en-AU"/>
          <w14:ligatures w14:val="standardContextual"/>
        </w:rPr>
      </w:pPr>
      <w:hyperlink w:anchor="_Toc174547034" w:history="1">
        <w:r w:rsidRPr="00B8060A">
          <w:rPr>
            <w:rStyle w:val="Hyperlink"/>
          </w:rPr>
          <w:t>Our organisation is outside of Victoria but is near the border and services many Victorians. Are we eligible to apply?</w:t>
        </w:r>
        <w:r>
          <w:rPr>
            <w:webHidden/>
          </w:rPr>
          <w:tab/>
        </w:r>
        <w:r>
          <w:rPr>
            <w:webHidden/>
          </w:rPr>
          <w:fldChar w:fldCharType="begin"/>
        </w:r>
        <w:r>
          <w:rPr>
            <w:webHidden/>
          </w:rPr>
          <w:instrText xml:space="preserve"> PAGEREF _Toc174547034 \h </w:instrText>
        </w:r>
        <w:r>
          <w:rPr>
            <w:webHidden/>
          </w:rPr>
        </w:r>
        <w:r>
          <w:rPr>
            <w:webHidden/>
          </w:rPr>
          <w:fldChar w:fldCharType="separate"/>
        </w:r>
        <w:r>
          <w:rPr>
            <w:webHidden/>
          </w:rPr>
          <w:t>4</w:t>
        </w:r>
        <w:r>
          <w:rPr>
            <w:webHidden/>
          </w:rPr>
          <w:fldChar w:fldCharType="end"/>
        </w:r>
      </w:hyperlink>
    </w:p>
    <w:p w14:paraId="6C51F07B" w14:textId="1CF5AE4B" w:rsidR="00282E27" w:rsidRDefault="00282E27">
      <w:pPr>
        <w:pStyle w:val="TOC2"/>
        <w:rPr>
          <w:rFonts w:asciiTheme="minorHAnsi" w:eastAsiaTheme="minorEastAsia" w:hAnsiTheme="minorHAnsi" w:cstheme="minorBidi"/>
          <w:kern w:val="2"/>
          <w:sz w:val="24"/>
          <w:szCs w:val="24"/>
          <w:lang w:eastAsia="en-AU"/>
          <w14:ligatures w14:val="standardContextual"/>
        </w:rPr>
      </w:pPr>
      <w:hyperlink w:anchor="_Toc174547035" w:history="1">
        <w:r w:rsidRPr="00B8060A">
          <w:rPr>
            <w:rStyle w:val="Hyperlink"/>
          </w:rPr>
          <w:t>How do we apply for the funding announced specifically for neighbourhood houses?</w:t>
        </w:r>
        <w:r>
          <w:rPr>
            <w:webHidden/>
          </w:rPr>
          <w:tab/>
        </w:r>
        <w:r>
          <w:rPr>
            <w:webHidden/>
          </w:rPr>
          <w:fldChar w:fldCharType="begin"/>
        </w:r>
        <w:r>
          <w:rPr>
            <w:webHidden/>
          </w:rPr>
          <w:instrText xml:space="preserve"> PAGEREF _Toc174547035 \h </w:instrText>
        </w:r>
        <w:r>
          <w:rPr>
            <w:webHidden/>
          </w:rPr>
        </w:r>
        <w:r>
          <w:rPr>
            <w:webHidden/>
          </w:rPr>
          <w:fldChar w:fldCharType="separate"/>
        </w:r>
        <w:r>
          <w:rPr>
            <w:webHidden/>
          </w:rPr>
          <w:t>4</w:t>
        </w:r>
        <w:r>
          <w:rPr>
            <w:webHidden/>
          </w:rPr>
          <w:fldChar w:fldCharType="end"/>
        </w:r>
      </w:hyperlink>
    </w:p>
    <w:p w14:paraId="1E838DBB" w14:textId="0EBBEAC6" w:rsidR="00282E27" w:rsidRDefault="00282E27">
      <w:pPr>
        <w:pStyle w:val="TOC2"/>
        <w:rPr>
          <w:rFonts w:asciiTheme="minorHAnsi" w:eastAsiaTheme="minorEastAsia" w:hAnsiTheme="minorHAnsi" w:cstheme="minorBidi"/>
          <w:kern w:val="2"/>
          <w:sz w:val="24"/>
          <w:szCs w:val="24"/>
          <w:lang w:eastAsia="en-AU"/>
          <w14:ligatures w14:val="standardContextual"/>
        </w:rPr>
      </w:pPr>
      <w:hyperlink w:anchor="_Toc174547036" w:history="1">
        <w:r w:rsidRPr="00B8060A">
          <w:rPr>
            <w:rStyle w:val="Hyperlink"/>
          </w:rPr>
          <w:t>Are we eligible if our intention to apply for the grant is to prevent a service from ceasing rather than expanding the existing service or starting a new service?</w:t>
        </w:r>
        <w:r>
          <w:rPr>
            <w:webHidden/>
          </w:rPr>
          <w:tab/>
        </w:r>
        <w:r>
          <w:rPr>
            <w:webHidden/>
          </w:rPr>
          <w:fldChar w:fldCharType="begin"/>
        </w:r>
        <w:r>
          <w:rPr>
            <w:webHidden/>
          </w:rPr>
          <w:instrText xml:space="preserve"> PAGEREF _Toc174547036 \h </w:instrText>
        </w:r>
        <w:r>
          <w:rPr>
            <w:webHidden/>
          </w:rPr>
        </w:r>
        <w:r>
          <w:rPr>
            <w:webHidden/>
          </w:rPr>
          <w:fldChar w:fldCharType="separate"/>
        </w:r>
        <w:r>
          <w:rPr>
            <w:webHidden/>
          </w:rPr>
          <w:t>5</w:t>
        </w:r>
        <w:r>
          <w:rPr>
            <w:webHidden/>
          </w:rPr>
          <w:fldChar w:fldCharType="end"/>
        </w:r>
      </w:hyperlink>
    </w:p>
    <w:p w14:paraId="37E0F9E7" w14:textId="4D0EE47F" w:rsidR="00282E27" w:rsidRDefault="00282E27">
      <w:pPr>
        <w:pStyle w:val="TOC1"/>
        <w:rPr>
          <w:rFonts w:asciiTheme="minorHAnsi" w:eastAsiaTheme="minorEastAsia" w:hAnsiTheme="minorHAnsi" w:cstheme="minorBidi"/>
          <w:b w:val="0"/>
          <w:kern w:val="2"/>
          <w:sz w:val="24"/>
          <w:szCs w:val="24"/>
          <w:lang w:eastAsia="en-AU"/>
          <w14:ligatures w14:val="standardContextual"/>
        </w:rPr>
      </w:pPr>
      <w:hyperlink w:anchor="_Toc174547037" w:history="1">
        <w:r w:rsidRPr="00B8060A">
          <w:rPr>
            <w:rStyle w:val="Hyperlink"/>
          </w:rPr>
          <w:t>Application process</w:t>
        </w:r>
        <w:r>
          <w:rPr>
            <w:webHidden/>
          </w:rPr>
          <w:tab/>
        </w:r>
        <w:r>
          <w:rPr>
            <w:webHidden/>
          </w:rPr>
          <w:fldChar w:fldCharType="begin"/>
        </w:r>
        <w:r>
          <w:rPr>
            <w:webHidden/>
          </w:rPr>
          <w:instrText xml:space="preserve"> PAGEREF _Toc174547037 \h </w:instrText>
        </w:r>
        <w:r>
          <w:rPr>
            <w:webHidden/>
          </w:rPr>
        </w:r>
        <w:r>
          <w:rPr>
            <w:webHidden/>
          </w:rPr>
          <w:fldChar w:fldCharType="separate"/>
        </w:r>
        <w:r>
          <w:rPr>
            <w:webHidden/>
          </w:rPr>
          <w:t>5</w:t>
        </w:r>
        <w:r>
          <w:rPr>
            <w:webHidden/>
          </w:rPr>
          <w:fldChar w:fldCharType="end"/>
        </w:r>
      </w:hyperlink>
    </w:p>
    <w:p w14:paraId="4CDFEAE2" w14:textId="620F13F5" w:rsidR="00282E27" w:rsidRDefault="00282E27">
      <w:pPr>
        <w:pStyle w:val="TOC2"/>
        <w:rPr>
          <w:rFonts w:asciiTheme="minorHAnsi" w:eastAsiaTheme="minorEastAsia" w:hAnsiTheme="minorHAnsi" w:cstheme="minorBidi"/>
          <w:kern w:val="2"/>
          <w:sz w:val="24"/>
          <w:szCs w:val="24"/>
          <w:lang w:eastAsia="en-AU"/>
          <w14:ligatures w14:val="standardContextual"/>
        </w:rPr>
      </w:pPr>
      <w:hyperlink w:anchor="_Toc174547038" w:history="1">
        <w:r w:rsidRPr="00B8060A">
          <w:rPr>
            <w:rStyle w:val="Hyperlink"/>
          </w:rPr>
          <w:t>Do I need to apply online?</w:t>
        </w:r>
        <w:r>
          <w:rPr>
            <w:webHidden/>
          </w:rPr>
          <w:tab/>
        </w:r>
        <w:r>
          <w:rPr>
            <w:webHidden/>
          </w:rPr>
          <w:fldChar w:fldCharType="begin"/>
        </w:r>
        <w:r>
          <w:rPr>
            <w:webHidden/>
          </w:rPr>
          <w:instrText xml:space="preserve"> PAGEREF _Toc174547038 \h </w:instrText>
        </w:r>
        <w:r>
          <w:rPr>
            <w:webHidden/>
          </w:rPr>
        </w:r>
        <w:r>
          <w:rPr>
            <w:webHidden/>
          </w:rPr>
          <w:fldChar w:fldCharType="separate"/>
        </w:r>
        <w:r>
          <w:rPr>
            <w:webHidden/>
          </w:rPr>
          <w:t>5</w:t>
        </w:r>
        <w:r>
          <w:rPr>
            <w:webHidden/>
          </w:rPr>
          <w:fldChar w:fldCharType="end"/>
        </w:r>
      </w:hyperlink>
    </w:p>
    <w:p w14:paraId="4542C362" w14:textId="0C482B90" w:rsidR="00282E27" w:rsidRDefault="00282E27">
      <w:pPr>
        <w:pStyle w:val="TOC2"/>
        <w:rPr>
          <w:rFonts w:asciiTheme="minorHAnsi" w:eastAsiaTheme="minorEastAsia" w:hAnsiTheme="minorHAnsi" w:cstheme="minorBidi"/>
          <w:kern w:val="2"/>
          <w:sz w:val="24"/>
          <w:szCs w:val="24"/>
          <w:lang w:eastAsia="en-AU"/>
          <w14:ligatures w14:val="standardContextual"/>
        </w:rPr>
      </w:pPr>
      <w:hyperlink w:anchor="_Toc174547039" w:history="1">
        <w:r w:rsidRPr="00B8060A">
          <w:rPr>
            <w:rStyle w:val="Hyperlink"/>
          </w:rPr>
          <w:t>Can I attach additional supporting information?</w:t>
        </w:r>
        <w:r>
          <w:rPr>
            <w:webHidden/>
          </w:rPr>
          <w:tab/>
        </w:r>
        <w:r>
          <w:rPr>
            <w:webHidden/>
          </w:rPr>
          <w:fldChar w:fldCharType="begin"/>
        </w:r>
        <w:r>
          <w:rPr>
            <w:webHidden/>
          </w:rPr>
          <w:instrText xml:space="preserve"> PAGEREF _Toc174547039 \h </w:instrText>
        </w:r>
        <w:r>
          <w:rPr>
            <w:webHidden/>
          </w:rPr>
        </w:r>
        <w:r>
          <w:rPr>
            <w:webHidden/>
          </w:rPr>
          <w:fldChar w:fldCharType="separate"/>
        </w:r>
        <w:r>
          <w:rPr>
            <w:webHidden/>
          </w:rPr>
          <w:t>5</w:t>
        </w:r>
        <w:r>
          <w:rPr>
            <w:webHidden/>
          </w:rPr>
          <w:fldChar w:fldCharType="end"/>
        </w:r>
      </w:hyperlink>
    </w:p>
    <w:p w14:paraId="2D4E53EE" w14:textId="78AF33C5" w:rsidR="00282E27" w:rsidRDefault="00282E27">
      <w:pPr>
        <w:pStyle w:val="TOC2"/>
        <w:rPr>
          <w:rFonts w:asciiTheme="minorHAnsi" w:eastAsiaTheme="minorEastAsia" w:hAnsiTheme="minorHAnsi" w:cstheme="minorBidi"/>
          <w:kern w:val="2"/>
          <w:sz w:val="24"/>
          <w:szCs w:val="24"/>
          <w:lang w:eastAsia="en-AU"/>
          <w14:ligatures w14:val="standardContextual"/>
        </w:rPr>
      </w:pPr>
      <w:hyperlink w:anchor="_Toc174547040" w:history="1">
        <w:r w:rsidRPr="00B8060A">
          <w:rPr>
            <w:rStyle w:val="Hyperlink"/>
          </w:rPr>
          <w:t>What happens if I can’t submit on time?</w:t>
        </w:r>
        <w:r>
          <w:rPr>
            <w:webHidden/>
          </w:rPr>
          <w:tab/>
        </w:r>
        <w:r>
          <w:rPr>
            <w:webHidden/>
          </w:rPr>
          <w:fldChar w:fldCharType="begin"/>
        </w:r>
        <w:r>
          <w:rPr>
            <w:webHidden/>
          </w:rPr>
          <w:instrText xml:space="preserve"> PAGEREF _Toc174547040 \h </w:instrText>
        </w:r>
        <w:r>
          <w:rPr>
            <w:webHidden/>
          </w:rPr>
        </w:r>
        <w:r>
          <w:rPr>
            <w:webHidden/>
          </w:rPr>
          <w:fldChar w:fldCharType="separate"/>
        </w:r>
        <w:r>
          <w:rPr>
            <w:webHidden/>
          </w:rPr>
          <w:t>5</w:t>
        </w:r>
        <w:r>
          <w:rPr>
            <w:webHidden/>
          </w:rPr>
          <w:fldChar w:fldCharType="end"/>
        </w:r>
      </w:hyperlink>
    </w:p>
    <w:p w14:paraId="30F69652" w14:textId="7AB858EB" w:rsidR="00282E27" w:rsidRDefault="00282E27">
      <w:pPr>
        <w:pStyle w:val="TOC2"/>
        <w:rPr>
          <w:rFonts w:asciiTheme="minorHAnsi" w:eastAsiaTheme="minorEastAsia" w:hAnsiTheme="minorHAnsi" w:cstheme="minorBidi"/>
          <w:kern w:val="2"/>
          <w:sz w:val="24"/>
          <w:szCs w:val="24"/>
          <w:lang w:eastAsia="en-AU"/>
          <w14:ligatures w14:val="standardContextual"/>
        </w:rPr>
      </w:pPr>
      <w:hyperlink w:anchor="_Toc174547041" w:history="1">
        <w:r w:rsidRPr="00B8060A">
          <w:rPr>
            <w:rStyle w:val="Hyperlink"/>
          </w:rPr>
          <w:t>Can I submit more than one application?</w:t>
        </w:r>
        <w:r>
          <w:rPr>
            <w:webHidden/>
          </w:rPr>
          <w:tab/>
        </w:r>
        <w:r>
          <w:rPr>
            <w:webHidden/>
          </w:rPr>
          <w:fldChar w:fldCharType="begin"/>
        </w:r>
        <w:r>
          <w:rPr>
            <w:webHidden/>
          </w:rPr>
          <w:instrText xml:space="preserve"> PAGEREF _Toc174547041 \h </w:instrText>
        </w:r>
        <w:r>
          <w:rPr>
            <w:webHidden/>
          </w:rPr>
        </w:r>
        <w:r>
          <w:rPr>
            <w:webHidden/>
          </w:rPr>
          <w:fldChar w:fldCharType="separate"/>
        </w:r>
        <w:r>
          <w:rPr>
            <w:webHidden/>
          </w:rPr>
          <w:t>5</w:t>
        </w:r>
        <w:r>
          <w:rPr>
            <w:webHidden/>
          </w:rPr>
          <w:fldChar w:fldCharType="end"/>
        </w:r>
      </w:hyperlink>
    </w:p>
    <w:p w14:paraId="7EF19EDA" w14:textId="40C2F10B" w:rsidR="00282E27" w:rsidRDefault="00282E27">
      <w:pPr>
        <w:pStyle w:val="TOC2"/>
        <w:rPr>
          <w:rFonts w:asciiTheme="minorHAnsi" w:eastAsiaTheme="minorEastAsia" w:hAnsiTheme="minorHAnsi" w:cstheme="minorBidi"/>
          <w:kern w:val="2"/>
          <w:sz w:val="24"/>
          <w:szCs w:val="24"/>
          <w:lang w:eastAsia="en-AU"/>
          <w14:ligatures w14:val="standardContextual"/>
        </w:rPr>
      </w:pPr>
      <w:hyperlink w:anchor="_Toc174547042" w:history="1">
        <w:r w:rsidRPr="00B8060A">
          <w:rPr>
            <w:rStyle w:val="Hyperlink"/>
          </w:rPr>
          <w:t>Can I submit an individual application and be a partner for another?</w:t>
        </w:r>
        <w:r>
          <w:rPr>
            <w:webHidden/>
          </w:rPr>
          <w:tab/>
        </w:r>
        <w:r>
          <w:rPr>
            <w:webHidden/>
          </w:rPr>
          <w:fldChar w:fldCharType="begin"/>
        </w:r>
        <w:r>
          <w:rPr>
            <w:webHidden/>
          </w:rPr>
          <w:instrText xml:space="preserve"> PAGEREF _Toc174547042 \h </w:instrText>
        </w:r>
        <w:r>
          <w:rPr>
            <w:webHidden/>
          </w:rPr>
        </w:r>
        <w:r>
          <w:rPr>
            <w:webHidden/>
          </w:rPr>
          <w:fldChar w:fldCharType="separate"/>
        </w:r>
        <w:r>
          <w:rPr>
            <w:webHidden/>
          </w:rPr>
          <w:t>6</w:t>
        </w:r>
        <w:r>
          <w:rPr>
            <w:webHidden/>
          </w:rPr>
          <w:fldChar w:fldCharType="end"/>
        </w:r>
      </w:hyperlink>
    </w:p>
    <w:p w14:paraId="166813F3" w14:textId="7CCA283C" w:rsidR="00282E27" w:rsidRDefault="00282E27">
      <w:pPr>
        <w:pStyle w:val="TOC2"/>
        <w:rPr>
          <w:rFonts w:asciiTheme="minorHAnsi" w:eastAsiaTheme="minorEastAsia" w:hAnsiTheme="minorHAnsi" w:cstheme="minorBidi"/>
          <w:kern w:val="2"/>
          <w:sz w:val="24"/>
          <w:szCs w:val="24"/>
          <w:lang w:eastAsia="en-AU"/>
          <w14:ligatures w14:val="standardContextual"/>
        </w:rPr>
      </w:pPr>
      <w:hyperlink w:anchor="_Toc174547043" w:history="1">
        <w:r w:rsidRPr="00B8060A">
          <w:rPr>
            <w:rStyle w:val="Hyperlink"/>
          </w:rPr>
          <w:t>Can I auspice multiple organisations and apply as a partnership?</w:t>
        </w:r>
        <w:r>
          <w:rPr>
            <w:webHidden/>
          </w:rPr>
          <w:tab/>
        </w:r>
        <w:r>
          <w:rPr>
            <w:webHidden/>
          </w:rPr>
          <w:fldChar w:fldCharType="begin"/>
        </w:r>
        <w:r>
          <w:rPr>
            <w:webHidden/>
          </w:rPr>
          <w:instrText xml:space="preserve"> PAGEREF _Toc174547043 \h </w:instrText>
        </w:r>
        <w:r>
          <w:rPr>
            <w:webHidden/>
          </w:rPr>
        </w:r>
        <w:r>
          <w:rPr>
            <w:webHidden/>
          </w:rPr>
          <w:fldChar w:fldCharType="separate"/>
        </w:r>
        <w:r>
          <w:rPr>
            <w:webHidden/>
          </w:rPr>
          <w:t>6</w:t>
        </w:r>
        <w:r>
          <w:rPr>
            <w:webHidden/>
          </w:rPr>
          <w:fldChar w:fldCharType="end"/>
        </w:r>
      </w:hyperlink>
    </w:p>
    <w:p w14:paraId="31D20368" w14:textId="3440DC5A" w:rsidR="00282E27" w:rsidRDefault="00282E27">
      <w:pPr>
        <w:pStyle w:val="TOC2"/>
        <w:rPr>
          <w:rFonts w:asciiTheme="minorHAnsi" w:eastAsiaTheme="minorEastAsia" w:hAnsiTheme="minorHAnsi" w:cstheme="minorBidi"/>
          <w:kern w:val="2"/>
          <w:sz w:val="24"/>
          <w:szCs w:val="24"/>
          <w:lang w:eastAsia="en-AU"/>
          <w14:ligatures w14:val="standardContextual"/>
        </w:rPr>
      </w:pPr>
      <w:hyperlink w:anchor="_Toc174547044" w:history="1">
        <w:r w:rsidRPr="00B8060A">
          <w:rPr>
            <w:rStyle w:val="Hyperlink"/>
          </w:rPr>
          <w:t>Can I put in an application for my organisation and auspice other community organisations?</w:t>
        </w:r>
        <w:r>
          <w:rPr>
            <w:webHidden/>
          </w:rPr>
          <w:tab/>
        </w:r>
        <w:r>
          <w:rPr>
            <w:webHidden/>
          </w:rPr>
          <w:fldChar w:fldCharType="begin"/>
        </w:r>
        <w:r>
          <w:rPr>
            <w:webHidden/>
          </w:rPr>
          <w:instrText xml:space="preserve"> PAGEREF _Toc174547044 \h </w:instrText>
        </w:r>
        <w:r>
          <w:rPr>
            <w:webHidden/>
          </w:rPr>
        </w:r>
        <w:r>
          <w:rPr>
            <w:webHidden/>
          </w:rPr>
          <w:fldChar w:fldCharType="separate"/>
        </w:r>
        <w:r>
          <w:rPr>
            <w:webHidden/>
          </w:rPr>
          <w:t>6</w:t>
        </w:r>
        <w:r>
          <w:rPr>
            <w:webHidden/>
          </w:rPr>
          <w:fldChar w:fldCharType="end"/>
        </w:r>
      </w:hyperlink>
    </w:p>
    <w:p w14:paraId="60D9741C" w14:textId="76FBE29D" w:rsidR="00282E27" w:rsidRDefault="00282E27">
      <w:pPr>
        <w:pStyle w:val="TOC1"/>
        <w:rPr>
          <w:rFonts w:asciiTheme="minorHAnsi" w:eastAsiaTheme="minorEastAsia" w:hAnsiTheme="minorHAnsi" w:cstheme="minorBidi"/>
          <w:b w:val="0"/>
          <w:kern w:val="2"/>
          <w:sz w:val="24"/>
          <w:szCs w:val="24"/>
          <w:lang w:eastAsia="en-AU"/>
          <w14:ligatures w14:val="standardContextual"/>
        </w:rPr>
      </w:pPr>
      <w:hyperlink w:anchor="_Toc174547045" w:history="1">
        <w:r w:rsidRPr="00B8060A">
          <w:rPr>
            <w:rStyle w:val="Hyperlink"/>
          </w:rPr>
          <w:t>Budget</w:t>
        </w:r>
        <w:r>
          <w:rPr>
            <w:webHidden/>
          </w:rPr>
          <w:tab/>
        </w:r>
        <w:r>
          <w:rPr>
            <w:webHidden/>
          </w:rPr>
          <w:fldChar w:fldCharType="begin"/>
        </w:r>
        <w:r>
          <w:rPr>
            <w:webHidden/>
          </w:rPr>
          <w:instrText xml:space="preserve"> PAGEREF _Toc174547045 \h </w:instrText>
        </w:r>
        <w:r>
          <w:rPr>
            <w:webHidden/>
          </w:rPr>
        </w:r>
        <w:r>
          <w:rPr>
            <w:webHidden/>
          </w:rPr>
          <w:fldChar w:fldCharType="separate"/>
        </w:r>
        <w:r>
          <w:rPr>
            <w:webHidden/>
          </w:rPr>
          <w:t>6</w:t>
        </w:r>
        <w:r>
          <w:rPr>
            <w:webHidden/>
          </w:rPr>
          <w:fldChar w:fldCharType="end"/>
        </w:r>
      </w:hyperlink>
    </w:p>
    <w:p w14:paraId="11485361" w14:textId="7F0CE971" w:rsidR="00282E27" w:rsidRDefault="00282E27">
      <w:pPr>
        <w:pStyle w:val="TOC2"/>
        <w:rPr>
          <w:rFonts w:asciiTheme="minorHAnsi" w:eastAsiaTheme="minorEastAsia" w:hAnsiTheme="minorHAnsi" w:cstheme="minorBidi"/>
          <w:kern w:val="2"/>
          <w:sz w:val="24"/>
          <w:szCs w:val="24"/>
          <w:lang w:eastAsia="en-AU"/>
          <w14:ligatures w14:val="standardContextual"/>
        </w:rPr>
      </w:pPr>
      <w:hyperlink w:anchor="_Toc174547046" w:history="1">
        <w:r w:rsidRPr="00B8060A">
          <w:rPr>
            <w:rStyle w:val="Hyperlink"/>
          </w:rPr>
          <w:t>How does the GST work?</w:t>
        </w:r>
        <w:r>
          <w:rPr>
            <w:webHidden/>
          </w:rPr>
          <w:tab/>
        </w:r>
        <w:r>
          <w:rPr>
            <w:webHidden/>
          </w:rPr>
          <w:fldChar w:fldCharType="begin"/>
        </w:r>
        <w:r>
          <w:rPr>
            <w:webHidden/>
          </w:rPr>
          <w:instrText xml:space="preserve"> PAGEREF _Toc174547046 \h </w:instrText>
        </w:r>
        <w:r>
          <w:rPr>
            <w:webHidden/>
          </w:rPr>
        </w:r>
        <w:r>
          <w:rPr>
            <w:webHidden/>
          </w:rPr>
          <w:fldChar w:fldCharType="separate"/>
        </w:r>
        <w:r>
          <w:rPr>
            <w:webHidden/>
          </w:rPr>
          <w:t>6</w:t>
        </w:r>
        <w:r>
          <w:rPr>
            <w:webHidden/>
          </w:rPr>
          <w:fldChar w:fldCharType="end"/>
        </w:r>
      </w:hyperlink>
    </w:p>
    <w:p w14:paraId="1EB377B9" w14:textId="4C1BC9CF" w:rsidR="00282E27" w:rsidRDefault="00282E27">
      <w:pPr>
        <w:pStyle w:val="TOC2"/>
        <w:rPr>
          <w:rFonts w:asciiTheme="minorHAnsi" w:eastAsiaTheme="minorEastAsia" w:hAnsiTheme="minorHAnsi" w:cstheme="minorBidi"/>
          <w:kern w:val="2"/>
          <w:sz w:val="24"/>
          <w:szCs w:val="24"/>
          <w:lang w:eastAsia="en-AU"/>
          <w14:ligatures w14:val="standardContextual"/>
        </w:rPr>
      </w:pPr>
      <w:hyperlink w:anchor="_Toc174547047" w:history="1">
        <w:r w:rsidRPr="00B8060A">
          <w:rPr>
            <w:rStyle w:val="Hyperlink"/>
          </w:rPr>
          <w:t>Should I include other in-kind contributions?</w:t>
        </w:r>
        <w:r>
          <w:rPr>
            <w:webHidden/>
          </w:rPr>
          <w:tab/>
        </w:r>
        <w:r>
          <w:rPr>
            <w:webHidden/>
          </w:rPr>
          <w:fldChar w:fldCharType="begin"/>
        </w:r>
        <w:r>
          <w:rPr>
            <w:webHidden/>
          </w:rPr>
          <w:instrText xml:space="preserve"> PAGEREF _Toc174547047 \h </w:instrText>
        </w:r>
        <w:r>
          <w:rPr>
            <w:webHidden/>
          </w:rPr>
        </w:r>
        <w:r>
          <w:rPr>
            <w:webHidden/>
          </w:rPr>
          <w:fldChar w:fldCharType="separate"/>
        </w:r>
        <w:r>
          <w:rPr>
            <w:webHidden/>
          </w:rPr>
          <w:t>6</w:t>
        </w:r>
        <w:r>
          <w:rPr>
            <w:webHidden/>
          </w:rPr>
          <w:fldChar w:fldCharType="end"/>
        </w:r>
      </w:hyperlink>
    </w:p>
    <w:p w14:paraId="6604B29F" w14:textId="09C7C2DB" w:rsidR="00282E27" w:rsidRDefault="00282E27">
      <w:pPr>
        <w:pStyle w:val="TOC2"/>
        <w:rPr>
          <w:rFonts w:asciiTheme="minorHAnsi" w:eastAsiaTheme="minorEastAsia" w:hAnsiTheme="minorHAnsi" w:cstheme="minorBidi"/>
          <w:kern w:val="2"/>
          <w:sz w:val="24"/>
          <w:szCs w:val="24"/>
          <w:lang w:eastAsia="en-AU"/>
          <w14:ligatures w14:val="standardContextual"/>
        </w:rPr>
      </w:pPr>
      <w:hyperlink w:anchor="_Toc174547048" w:history="1">
        <w:r w:rsidRPr="00B8060A">
          <w:rPr>
            <w:rStyle w:val="Hyperlink"/>
          </w:rPr>
          <w:t>Are staff costs eligible to be covered by this grant?</w:t>
        </w:r>
        <w:r>
          <w:rPr>
            <w:webHidden/>
          </w:rPr>
          <w:tab/>
        </w:r>
        <w:r>
          <w:rPr>
            <w:webHidden/>
          </w:rPr>
          <w:fldChar w:fldCharType="begin"/>
        </w:r>
        <w:r>
          <w:rPr>
            <w:webHidden/>
          </w:rPr>
          <w:instrText xml:space="preserve"> PAGEREF _Toc174547048 \h </w:instrText>
        </w:r>
        <w:r>
          <w:rPr>
            <w:webHidden/>
          </w:rPr>
        </w:r>
        <w:r>
          <w:rPr>
            <w:webHidden/>
          </w:rPr>
          <w:fldChar w:fldCharType="separate"/>
        </w:r>
        <w:r>
          <w:rPr>
            <w:webHidden/>
          </w:rPr>
          <w:t>6</w:t>
        </w:r>
        <w:r>
          <w:rPr>
            <w:webHidden/>
          </w:rPr>
          <w:fldChar w:fldCharType="end"/>
        </w:r>
      </w:hyperlink>
    </w:p>
    <w:p w14:paraId="5D45635D" w14:textId="2B5A3B87" w:rsidR="00282E27" w:rsidRDefault="00282E27">
      <w:pPr>
        <w:pStyle w:val="TOC2"/>
        <w:rPr>
          <w:rFonts w:asciiTheme="minorHAnsi" w:eastAsiaTheme="minorEastAsia" w:hAnsiTheme="minorHAnsi" w:cstheme="minorBidi"/>
          <w:kern w:val="2"/>
          <w:sz w:val="24"/>
          <w:szCs w:val="24"/>
          <w:lang w:eastAsia="en-AU"/>
          <w14:ligatures w14:val="standardContextual"/>
        </w:rPr>
      </w:pPr>
      <w:hyperlink w:anchor="_Toc174547049" w:history="1">
        <w:r w:rsidRPr="00B8060A">
          <w:rPr>
            <w:rStyle w:val="Hyperlink"/>
          </w:rPr>
          <w:t>What can the ‘project management’ budget item cover?</w:t>
        </w:r>
        <w:r>
          <w:rPr>
            <w:webHidden/>
          </w:rPr>
          <w:tab/>
        </w:r>
        <w:r>
          <w:rPr>
            <w:webHidden/>
          </w:rPr>
          <w:fldChar w:fldCharType="begin"/>
        </w:r>
        <w:r>
          <w:rPr>
            <w:webHidden/>
          </w:rPr>
          <w:instrText xml:space="preserve"> PAGEREF _Toc174547049 \h </w:instrText>
        </w:r>
        <w:r>
          <w:rPr>
            <w:webHidden/>
          </w:rPr>
        </w:r>
        <w:r>
          <w:rPr>
            <w:webHidden/>
          </w:rPr>
          <w:fldChar w:fldCharType="separate"/>
        </w:r>
        <w:r>
          <w:rPr>
            <w:webHidden/>
          </w:rPr>
          <w:t>7</w:t>
        </w:r>
        <w:r>
          <w:rPr>
            <w:webHidden/>
          </w:rPr>
          <w:fldChar w:fldCharType="end"/>
        </w:r>
      </w:hyperlink>
    </w:p>
    <w:p w14:paraId="4A01CC50" w14:textId="2F564029" w:rsidR="00282E27" w:rsidRDefault="00282E27">
      <w:pPr>
        <w:pStyle w:val="TOC2"/>
        <w:rPr>
          <w:rFonts w:asciiTheme="minorHAnsi" w:eastAsiaTheme="minorEastAsia" w:hAnsiTheme="minorHAnsi" w:cstheme="minorBidi"/>
          <w:kern w:val="2"/>
          <w:sz w:val="24"/>
          <w:szCs w:val="24"/>
          <w:lang w:eastAsia="en-AU"/>
          <w14:ligatures w14:val="standardContextual"/>
        </w:rPr>
      </w:pPr>
      <w:hyperlink w:anchor="_Toc174547050" w:history="1">
        <w:r w:rsidRPr="00B8060A">
          <w:rPr>
            <w:rStyle w:val="Hyperlink"/>
          </w:rPr>
          <w:t>Are vehicle purchases and costs eligible to be covered by this grant?</w:t>
        </w:r>
        <w:r>
          <w:rPr>
            <w:webHidden/>
          </w:rPr>
          <w:tab/>
        </w:r>
        <w:r>
          <w:rPr>
            <w:webHidden/>
          </w:rPr>
          <w:fldChar w:fldCharType="begin"/>
        </w:r>
        <w:r>
          <w:rPr>
            <w:webHidden/>
          </w:rPr>
          <w:instrText xml:space="preserve"> PAGEREF _Toc174547050 \h </w:instrText>
        </w:r>
        <w:r>
          <w:rPr>
            <w:webHidden/>
          </w:rPr>
        </w:r>
        <w:r>
          <w:rPr>
            <w:webHidden/>
          </w:rPr>
          <w:fldChar w:fldCharType="separate"/>
        </w:r>
        <w:r>
          <w:rPr>
            <w:webHidden/>
          </w:rPr>
          <w:t>7</w:t>
        </w:r>
        <w:r>
          <w:rPr>
            <w:webHidden/>
          </w:rPr>
          <w:fldChar w:fldCharType="end"/>
        </w:r>
      </w:hyperlink>
    </w:p>
    <w:p w14:paraId="4207F79F" w14:textId="7F29C5A3" w:rsidR="00282E27" w:rsidRDefault="00282E27">
      <w:pPr>
        <w:pStyle w:val="TOC2"/>
        <w:rPr>
          <w:rFonts w:asciiTheme="minorHAnsi" w:eastAsiaTheme="minorEastAsia" w:hAnsiTheme="minorHAnsi" w:cstheme="minorBidi"/>
          <w:kern w:val="2"/>
          <w:sz w:val="24"/>
          <w:szCs w:val="24"/>
          <w:lang w:eastAsia="en-AU"/>
          <w14:ligatures w14:val="standardContextual"/>
        </w:rPr>
      </w:pPr>
      <w:hyperlink w:anchor="_Toc174547051" w:history="1">
        <w:r w:rsidRPr="00B8060A">
          <w:rPr>
            <w:rStyle w:val="Hyperlink"/>
          </w:rPr>
          <w:t>Are food vouchers eligible to be covered by this grant?</w:t>
        </w:r>
        <w:r>
          <w:rPr>
            <w:webHidden/>
          </w:rPr>
          <w:tab/>
        </w:r>
        <w:r>
          <w:rPr>
            <w:webHidden/>
          </w:rPr>
          <w:fldChar w:fldCharType="begin"/>
        </w:r>
        <w:r>
          <w:rPr>
            <w:webHidden/>
          </w:rPr>
          <w:instrText xml:space="preserve"> PAGEREF _Toc174547051 \h </w:instrText>
        </w:r>
        <w:r>
          <w:rPr>
            <w:webHidden/>
          </w:rPr>
        </w:r>
        <w:r>
          <w:rPr>
            <w:webHidden/>
          </w:rPr>
          <w:fldChar w:fldCharType="separate"/>
        </w:r>
        <w:r>
          <w:rPr>
            <w:webHidden/>
          </w:rPr>
          <w:t>7</w:t>
        </w:r>
        <w:r>
          <w:rPr>
            <w:webHidden/>
          </w:rPr>
          <w:fldChar w:fldCharType="end"/>
        </w:r>
      </w:hyperlink>
    </w:p>
    <w:p w14:paraId="46B37171" w14:textId="67410890" w:rsidR="00282E27" w:rsidRDefault="00282E27">
      <w:pPr>
        <w:pStyle w:val="TOC2"/>
        <w:rPr>
          <w:rFonts w:asciiTheme="minorHAnsi" w:eastAsiaTheme="minorEastAsia" w:hAnsiTheme="minorHAnsi" w:cstheme="minorBidi"/>
          <w:kern w:val="2"/>
          <w:sz w:val="24"/>
          <w:szCs w:val="24"/>
          <w:lang w:eastAsia="en-AU"/>
          <w14:ligatures w14:val="standardContextual"/>
        </w:rPr>
      </w:pPr>
      <w:hyperlink w:anchor="_Toc174547052" w:history="1">
        <w:r w:rsidRPr="00B8060A">
          <w:rPr>
            <w:rStyle w:val="Hyperlink"/>
          </w:rPr>
          <w:t>Are infrastructure costs eligible to be covered by the grant?</w:t>
        </w:r>
        <w:r>
          <w:rPr>
            <w:webHidden/>
          </w:rPr>
          <w:tab/>
        </w:r>
        <w:r>
          <w:rPr>
            <w:webHidden/>
          </w:rPr>
          <w:fldChar w:fldCharType="begin"/>
        </w:r>
        <w:r>
          <w:rPr>
            <w:webHidden/>
          </w:rPr>
          <w:instrText xml:space="preserve"> PAGEREF _Toc174547052 \h </w:instrText>
        </w:r>
        <w:r>
          <w:rPr>
            <w:webHidden/>
          </w:rPr>
        </w:r>
        <w:r>
          <w:rPr>
            <w:webHidden/>
          </w:rPr>
          <w:fldChar w:fldCharType="separate"/>
        </w:r>
        <w:r>
          <w:rPr>
            <w:webHidden/>
          </w:rPr>
          <w:t>7</w:t>
        </w:r>
        <w:r>
          <w:rPr>
            <w:webHidden/>
          </w:rPr>
          <w:fldChar w:fldCharType="end"/>
        </w:r>
      </w:hyperlink>
    </w:p>
    <w:p w14:paraId="6D13DE5B" w14:textId="3A60E3AD" w:rsidR="00282E27" w:rsidRDefault="00282E27">
      <w:pPr>
        <w:pStyle w:val="TOC1"/>
        <w:rPr>
          <w:rFonts w:asciiTheme="minorHAnsi" w:eastAsiaTheme="minorEastAsia" w:hAnsiTheme="minorHAnsi" w:cstheme="minorBidi"/>
          <w:b w:val="0"/>
          <w:kern w:val="2"/>
          <w:sz w:val="24"/>
          <w:szCs w:val="24"/>
          <w:lang w:eastAsia="en-AU"/>
          <w14:ligatures w14:val="standardContextual"/>
        </w:rPr>
      </w:pPr>
      <w:hyperlink w:anchor="_Toc174547053" w:history="1">
        <w:r w:rsidRPr="00B8060A">
          <w:rPr>
            <w:rStyle w:val="Hyperlink"/>
          </w:rPr>
          <w:t>Selection criteria</w:t>
        </w:r>
        <w:r>
          <w:rPr>
            <w:webHidden/>
          </w:rPr>
          <w:tab/>
        </w:r>
        <w:r>
          <w:rPr>
            <w:webHidden/>
          </w:rPr>
          <w:fldChar w:fldCharType="begin"/>
        </w:r>
        <w:r>
          <w:rPr>
            <w:webHidden/>
          </w:rPr>
          <w:instrText xml:space="preserve"> PAGEREF _Toc174547053 \h </w:instrText>
        </w:r>
        <w:r>
          <w:rPr>
            <w:webHidden/>
          </w:rPr>
        </w:r>
        <w:r>
          <w:rPr>
            <w:webHidden/>
          </w:rPr>
          <w:fldChar w:fldCharType="separate"/>
        </w:r>
        <w:r>
          <w:rPr>
            <w:webHidden/>
          </w:rPr>
          <w:t>7</w:t>
        </w:r>
        <w:r>
          <w:rPr>
            <w:webHidden/>
          </w:rPr>
          <w:fldChar w:fldCharType="end"/>
        </w:r>
      </w:hyperlink>
    </w:p>
    <w:p w14:paraId="2E462EE3" w14:textId="08BDDF3E" w:rsidR="00282E27" w:rsidRDefault="00282E27">
      <w:pPr>
        <w:pStyle w:val="TOC2"/>
        <w:rPr>
          <w:rFonts w:asciiTheme="minorHAnsi" w:eastAsiaTheme="minorEastAsia" w:hAnsiTheme="minorHAnsi" w:cstheme="minorBidi"/>
          <w:kern w:val="2"/>
          <w:sz w:val="24"/>
          <w:szCs w:val="24"/>
          <w:lang w:eastAsia="en-AU"/>
          <w14:ligatures w14:val="standardContextual"/>
        </w:rPr>
      </w:pPr>
      <w:hyperlink w:anchor="_Toc174547054" w:history="1">
        <w:r w:rsidRPr="00B8060A">
          <w:rPr>
            <w:rStyle w:val="Hyperlink"/>
          </w:rPr>
          <w:t>What do you mean by ‘value for money’?</w:t>
        </w:r>
        <w:r>
          <w:rPr>
            <w:webHidden/>
          </w:rPr>
          <w:tab/>
        </w:r>
        <w:r>
          <w:rPr>
            <w:webHidden/>
          </w:rPr>
          <w:fldChar w:fldCharType="begin"/>
        </w:r>
        <w:r>
          <w:rPr>
            <w:webHidden/>
          </w:rPr>
          <w:instrText xml:space="preserve"> PAGEREF _Toc174547054 \h </w:instrText>
        </w:r>
        <w:r>
          <w:rPr>
            <w:webHidden/>
          </w:rPr>
        </w:r>
        <w:r>
          <w:rPr>
            <w:webHidden/>
          </w:rPr>
          <w:fldChar w:fldCharType="separate"/>
        </w:r>
        <w:r>
          <w:rPr>
            <w:webHidden/>
          </w:rPr>
          <w:t>7</w:t>
        </w:r>
        <w:r>
          <w:rPr>
            <w:webHidden/>
          </w:rPr>
          <w:fldChar w:fldCharType="end"/>
        </w:r>
      </w:hyperlink>
    </w:p>
    <w:p w14:paraId="55818E9C" w14:textId="103D30D5" w:rsidR="00282E27" w:rsidRDefault="00282E27">
      <w:pPr>
        <w:pStyle w:val="TOC2"/>
        <w:rPr>
          <w:rFonts w:asciiTheme="minorHAnsi" w:eastAsiaTheme="minorEastAsia" w:hAnsiTheme="minorHAnsi" w:cstheme="minorBidi"/>
          <w:kern w:val="2"/>
          <w:sz w:val="24"/>
          <w:szCs w:val="24"/>
          <w:lang w:eastAsia="en-AU"/>
          <w14:ligatures w14:val="standardContextual"/>
        </w:rPr>
      </w:pPr>
      <w:hyperlink w:anchor="_Toc174547055" w:history="1">
        <w:r w:rsidRPr="00B8060A">
          <w:rPr>
            <w:rStyle w:val="Hyperlink"/>
          </w:rPr>
          <w:t>Are partnership applications preferred?</w:t>
        </w:r>
        <w:r>
          <w:rPr>
            <w:webHidden/>
          </w:rPr>
          <w:tab/>
        </w:r>
        <w:r>
          <w:rPr>
            <w:webHidden/>
          </w:rPr>
          <w:fldChar w:fldCharType="begin"/>
        </w:r>
        <w:r>
          <w:rPr>
            <w:webHidden/>
          </w:rPr>
          <w:instrText xml:space="preserve"> PAGEREF _Toc174547055 \h </w:instrText>
        </w:r>
        <w:r>
          <w:rPr>
            <w:webHidden/>
          </w:rPr>
        </w:r>
        <w:r>
          <w:rPr>
            <w:webHidden/>
          </w:rPr>
          <w:fldChar w:fldCharType="separate"/>
        </w:r>
        <w:r>
          <w:rPr>
            <w:webHidden/>
          </w:rPr>
          <w:t>8</w:t>
        </w:r>
        <w:r>
          <w:rPr>
            <w:webHidden/>
          </w:rPr>
          <w:fldChar w:fldCharType="end"/>
        </w:r>
      </w:hyperlink>
    </w:p>
    <w:p w14:paraId="6648CFD6" w14:textId="17DE8E81" w:rsidR="00282E27" w:rsidRDefault="00282E27">
      <w:pPr>
        <w:pStyle w:val="TOC1"/>
        <w:rPr>
          <w:rFonts w:asciiTheme="minorHAnsi" w:eastAsiaTheme="minorEastAsia" w:hAnsiTheme="minorHAnsi" w:cstheme="minorBidi"/>
          <w:b w:val="0"/>
          <w:kern w:val="2"/>
          <w:sz w:val="24"/>
          <w:szCs w:val="24"/>
          <w:lang w:eastAsia="en-AU"/>
          <w14:ligatures w14:val="standardContextual"/>
        </w:rPr>
      </w:pPr>
      <w:hyperlink w:anchor="_Toc174547056" w:history="1">
        <w:r w:rsidRPr="00B8060A">
          <w:rPr>
            <w:rStyle w:val="Hyperlink"/>
          </w:rPr>
          <w:t>Application outcomes</w:t>
        </w:r>
        <w:r>
          <w:rPr>
            <w:webHidden/>
          </w:rPr>
          <w:tab/>
        </w:r>
        <w:r>
          <w:rPr>
            <w:webHidden/>
          </w:rPr>
          <w:fldChar w:fldCharType="begin"/>
        </w:r>
        <w:r>
          <w:rPr>
            <w:webHidden/>
          </w:rPr>
          <w:instrText xml:space="preserve"> PAGEREF _Toc174547056 \h </w:instrText>
        </w:r>
        <w:r>
          <w:rPr>
            <w:webHidden/>
          </w:rPr>
        </w:r>
        <w:r>
          <w:rPr>
            <w:webHidden/>
          </w:rPr>
          <w:fldChar w:fldCharType="separate"/>
        </w:r>
        <w:r>
          <w:rPr>
            <w:webHidden/>
          </w:rPr>
          <w:t>8</w:t>
        </w:r>
        <w:r>
          <w:rPr>
            <w:webHidden/>
          </w:rPr>
          <w:fldChar w:fldCharType="end"/>
        </w:r>
      </w:hyperlink>
    </w:p>
    <w:p w14:paraId="125A246E" w14:textId="410C8082" w:rsidR="00282E27" w:rsidRDefault="00282E27">
      <w:pPr>
        <w:pStyle w:val="TOC2"/>
        <w:rPr>
          <w:rFonts w:asciiTheme="minorHAnsi" w:eastAsiaTheme="minorEastAsia" w:hAnsiTheme="minorHAnsi" w:cstheme="minorBidi"/>
          <w:kern w:val="2"/>
          <w:sz w:val="24"/>
          <w:szCs w:val="24"/>
          <w:lang w:eastAsia="en-AU"/>
          <w14:ligatures w14:val="standardContextual"/>
        </w:rPr>
      </w:pPr>
      <w:hyperlink w:anchor="_Toc174547057" w:history="1">
        <w:r w:rsidRPr="00B8060A">
          <w:rPr>
            <w:rStyle w:val="Hyperlink"/>
          </w:rPr>
          <w:t>How will I be notified?</w:t>
        </w:r>
        <w:r>
          <w:rPr>
            <w:webHidden/>
          </w:rPr>
          <w:tab/>
        </w:r>
        <w:r>
          <w:rPr>
            <w:webHidden/>
          </w:rPr>
          <w:fldChar w:fldCharType="begin"/>
        </w:r>
        <w:r>
          <w:rPr>
            <w:webHidden/>
          </w:rPr>
          <w:instrText xml:space="preserve"> PAGEREF _Toc174547057 \h </w:instrText>
        </w:r>
        <w:r>
          <w:rPr>
            <w:webHidden/>
          </w:rPr>
        </w:r>
        <w:r>
          <w:rPr>
            <w:webHidden/>
          </w:rPr>
          <w:fldChar w:fldCharType="separate"/>
        </w:r>
        <w:r>
          <w:rPr>
            <w:webHidden/>
          </w:rPr>
          <w:t>8</w:t>
        </w:r>
        <w:r>
          <w:rPr>
            <w:webHidden/>
          </w:rPr>
          <w:fldChar w:fldCharType="end"/>
        </w:r>
      </w:hyperlink>
    </w:p>
    <w:p w14:paraId="273441B7" w14:textId="4B69EEBB" w:rsidR="00282E27" w:rsidRDefault="00282E27">
      <w:pPr>
        <w:pStyle w:val="TOC2"/>
        <w:rPr>
          <w:rFonts w:asciiTheme="minorHAnsi" w:eastAsiaTheme="minorEastAsia" w:hAnsiTheme="minorHAnsi" w:cstheme="minorBidi"/>
          <w:kern w:val="2"/>
          <w:sz w:val="24"/>
          <w:szCs w:val="24"/>
          <w:lang w:eastAsia="en-AU"/>
          <w14:ligatures w14:val="standardContextual"/>
        </w:rPr>
      </w:pPr>
      <w:hyperlink w:anchor="_Toc174547058" w:history="1">
        <w:r w:rsidRPr="00B8060A">
          <w:rPr>
            <w:rStyle w:val="Hyperlink"/>
          </w:rPr>
          <w:t>Will we get the full amount applied for?</w:t>
        </w:r>
        <w:r>
          <w:rPr>
            <w:webHidden/>
          </w:rPr>
          <w:tab/>
        </w:r>
        <w:r>
          <w:rPr>
            <w:webHidden/>
          </w:rPr>
          <w:fldChar w:fldCharType="begin"/>
        </w:r>
        <w:r>
          <w:rPr>
            <w:webHidden/>
          </w:rPr>
          <w:instrText xml:space="preserve"> PAGEREF _Toc174547058 \h </w:instrText>
        </w:r>
        <w:r>
          <w:rPr>
            <w:webHidden/>
          </w:rPr>
        </w:r>
        <w:r>
          <w:rPr>
            <w:webHidden/>
          </w:rPr>
          <w:fldChar w:fldCharType="separate"/>
        </w:r>
        <w:r>
          <w:rPr>
            <w:webHidden/>
          </w:rPr>
          <w:t>8</w:t>
        </w:r>
        <w:r>
          <w:rPr>
            <w:webHidden/>
          </w:rPr>
          <w:fldChar w:fldCharType="end"/>
        </w:r>
      </w:hyperlink>
    </w:p>
    <w:p w14:paraId="1AC9D456" w14:textId="29383ADF" w:rsidR="00282E27" w:rsidRDefault="00282E27">
      <w:pPr>
        <w:pStyle w:val="TOC1"/>
        <w:rPr>
          <w:rFonts w:asciiTheme="minorHAnsi" w:eastAsiaTheme="minorEastAsia" w:hAnsiTheme="minorHAnsi" w:cstheme="minorBidi"/>
          <w:b w:val="0"/>
          <w:kern w:val="2"/>
          <w:sz w:val="24"/>
          <w:szCs w:val="24"/>
          <w:lang w:eastAsia="en-AU"/>
          <w14:ligatures w14:val="standardContextual"/>
        </w:rPr>
      </w:pPr>
      <w:hyperlink w:anchor="_Toc174547059" w:history="1">
        <w:r w:rsidRPr="00B8060A">
          <w:rPr>
            <w:rStyle w:val="Hyperlink"/>
          </w:rPr>
          <w:t>Conditions of funding</w:t>
        </w:r>
        <w:r>
          <w:rPr>
            <w:webHidden/>
          </w:rPr>
          <w:tab/>
        </w:r>
        <w:r>
          <w:rPr>
            <w:webHidden/>
          </w:rPr>
          <w:fldChar w:fldCharType="begin"/>
        </w:r>
        <w:r>
          <w:rPr>
            <w:webHidden/>
          </w:rPr>
          <w:instrText xml:space="preserve"> PAGEREF _Toc174547059 \h </w:instrText>
        </w:r>
        <w:r>
          <w:rPr>
            <w:webHidden/>
          </w:rPr>
        </w:r>
        <w:r>
          <w:rPr>
            <w:webHidden/>
          </w:rPr>
          <w:fldChar w:fldCharType="separate"/>
        </w:r>
        <w:r>
          <w:rPr>
            <w:webHidden/>
          </w:rPr>
          <w:t>8</w:t>
        </w:r>
        <w:r>
          <w:rPr>
            <w:webHidden/>
          </w:rPr>
          <w:fldChar w:fldCharType="end"/>
        </w:r>
      </w:hyperlink>
    </w:p>
    <w:p w14:paraId="4BE3AC53" w14:textId="375E90B8" w:rsidR="00282E27" w:rsidRDefault="00282E27">
      <w:pPr>
        <w:pStyle w:val="TOC2"/>
        <w:rPr>
          <w:rFonts w:asciiTheme="minorHAnsi" w:eastAsiaTheme="minorEastAsia" w:hAnsiTheme="minorHAnsi" w:cstheme="minorBidi"/>
          <w:kern w:val="2"/>
          <w:sz w:val="24"/>
          <w:szCs w:val="24"/>
          <w:lang w:eastAsia="en-AU"/>
          <w14:ligatures w14:val="standardContextual"/>
        </w:rPr>
      </w:pPr>
      <w:hyperlink w:anchor="_Toc174547060" w:history="1">
        <w:r w:rsidRPr="00B8060A">
          <w:rPr>
            <w:rStyle w:val="Hyperlink"/>
          </w:rPr>
          <w:t>What reporting will I need to do?</w:t>
        </w:r>
        <w:r>
          <w:rPr>
            <w:webHidden/>
          </w:rPr>
          <w:tab/>
        </w:r>
        <w:r>
          <w:rPr>
            <w:webHidden/>
          </w:rPr>
          <w:fldChar w:fldCharType="begin"/>
        </w:r>
        <w:r>
          <w:rPr>
            <w:webHidden/>
          </w:rPr>
          <w:instrText xml:space="preserve"> PAGEREF _Toc174547060 \h </w:instrText>
        </w:r>
        <w:r>
          <w:rPr>
            <w:webHidden/>
          </w:rPr>
        </w:r>
        <w:r>
          <w:rPr>
            <w:webHidden/>
          </w:rPr>
          <w:fldChar w:fldCharType="separate"/>
        </w:r>
        <w:r>
          <w:rPr>
            <w:webHidden/>
          </w:rPr>
          <w:t>8</w:t>
        </w:r>
        <w:r>
          <w:rPr>
            <w:webHidden/>
          </w:rPr>
          <w:fldChar w:fldCharType="end"/>
        </w:r>
      </w:hyperlink>
    </w:p>
    <w:p w14:paraId="7856D81F" w14:textId="025ED4FF" w:rsidR="00282E27" w:rsidRDefault="00282E27">
      <w:pPr>
        <w:pStyle w:val="TOC2"/>
        <w:rPr>
          <w:rFonts w:asciiTheme="minorHAnsi" w:eastAsiaTheme="minorEastAsia" w:hAnsiTheme="minorHAnsi" w:cstheme="minorBidi"/>
          <w:kern w:val="2"/>
          <w:sz w:val="24"/>
          <w:szCs w:val="24"/>
          <w:lang w:eastAsia="en-AU"/>
          <w14:ligatures w14:val="standardContextual"/>
        </w:rPr>
      </w:pPr>
      <w:hyperlink w:anchor="_Toc174547061" w:history="1">
        <w:r w:rsidRPr="00B8060A">
          <w:rPr>
            <w:rStyle w:val="Hyperlink"/>
          </w:rPr>
          <w:t>When will funds be paid?</w:t>
        </w:r>
        <w:r>
          <w:rPr>
            <w:webHidden/>
          </w:rPr>
          <w:tab/>
        </w:r>
        <w:r>
          <w:rPr>
            <w:webHidden/>
          </w:rPr>
          <w:fldChar w:fldCharType="begin"/>
        </w:r>
        <w:r>
          <w:rPr>
            <w:webHidden/>
          </w:rPr>
          <w:instrText xml:space="preserve"> PAGEREF _Toc174547061 \h </w:instrText>
        </w:r>
        <w:r>
          <w:rPr>
            <w:webHidden/>
          </w:rPr>
        </w:r>
        <w:r>
          <w:rPr>
            <w:webHidden/>
          </w:rPr>
          <w:fldChar w:fldCharType="separate"/>
        </w:r>
        <w:r>
          <w:rPr>
            <w:webHidden/>
          </w:rPr>
          <w:t>8</w:t>
        </w:r>
        <w:r>
          <w:rPr>
            <w:webHidden/>
          </w:rPr>
          <w:fldChar w:fldCharType="end"/>
        </w:r>
      </w:hyperlink>
    </w:p>
    <w:p w14:paraId="623B2D43" w14:textId="36AE13A6" w:rsidR="007173CA" w:rsidRDefault="00AD784C" w:rsidP="00545187">
      <w:pPr>
        <w:pStyle w:val="Body"/>
      </w:pPr>
      <w:r>
        <w:fldChar w:fldCharType="end"/>
      </w:r>
    </w:p>
    <w:p w14:paraId="13445742" w14:textId="77777777" w:rsidR="00580394" w:rsidRPr="00B519CD" w:rsidRDefault="00580394" w:rsidP="00545187">
      <w:pPr>
        <w:pStyle w:val="Body"/>
        <w:sectPr w:rsidR="00580394" w:rsidRPr="00B519CD" w:rsidSect="00593A99">
          <w:headerReference w:type="default" r:id="rId15"/>
          <w:footerReference w:type="default" r:id="rId16"/>
          <w:type w:val="continuous"/>
          <w:pgSz w:w="11906" w:h="16838" w:code="9"/>
          <w:pgMar w:top="1418" w:right="851" w:bottom="851" w:left="851" w:header="851" w:footer="567" w:gutter="0"/>
          <w:cols w:space="340"/>
          <w:titlePg/>
          <w:docGrid w:linePitch="360"/>
        </w:sectPr>
      </w:pPr>
    </w:p>
    <w:p w14:paraId="3EF62EF7" w14:textId="77777777" w:rsidR="0036343C" w:rsidRDefault="0036343C">
      <w:pPr>
        <w:spacing w:after="0" w:line="240" w:lineRule="auto"/>
        <w:rPr>
          <w:rFonts w:eastAsia="MS Gothic" w:cs="Arial"/>
          <w:b/>
          <w:color w:val="201547"/>
          <w:kern w:val="32"/>
          <w:sz w:val="40"/>
          <w:szCs w:val="40"/>
        </w:rPr>
      </w:pPr>
      <w:r>
        <w:br w:type="page"/>
      </w:r>
    </w:p>
    <w:p w14:paraId="58481568" w14:textId="31FC8139" w:rsidR="00593925" w:rsidRPr="00593925" w:rsidRDefault="00593925" w:rsidP="00CC3739">
      <w:pPr>
        <w:pStyle w:val="Heading1"/>
        <w:pBdr>
          <w:bottom w:val="none" w:sz="0" w:space="0" w:color="auto"/>
        </w:pBdr>
      </w:pPr>
      <w:bookmarkStart w:id="0" w:name="_Toc174547021"/>
      <w:r w:rsidRPr="00593925">
        <w:t>About the program</w:t>
      </w:r>
      <w:bookmarkEnd w:id="0"/>
    </w:p>
    <w:p w14:paraId="5F689CCE" w14:textId="1697E71F" w:rsidR="00593925" w:rsidRPr="00B168F0" w:rsidRDefault="00593925" w:rsidP="00B168F0">
      <w:pPr>
        <w:pStyle w:val="Heading2"/>
      </w:pPr>
      <w:bookmarkStart w:id="1" w:name="_Toc174547022"/>
      <w:r w:rsidRPr="00B168F0">
        <w:t>Will there be future grant rounds?</w:t>
      </w:r>
      <w:bookmarkEnd w:id="1"/>
    </w:p>
    <w:p w14:paraId="435D6CE7" w14:textId="6B077DE9" w:rsidR="00593925" w:rsidRPr="00545187" w:rsidRDefault="00C27202" w:rsidP="00545187">
      <w:pPr>
        <w:pStyle w:val="Body"/>
      </w:pPr>
      <w:r>
        <w:t>This is a one-off program</w:t>
      </w:r>
      <w:r w:rsidR="005D6B8C">
        <w:t xml:space="preserve"> for 2024-25. </w:t>
      </w:r>
    </w:p>
    <w:p w14:paraId="76C8544D" w14:textId="67EA7B27" w:rsidR="003042A9" w:rsidRDefault="003042A9" w:rsidP="00B168F0">
      <w:pPr>
        <w:pStyle w:val="Heading2"/>
      </w:pPr>
      <w:bookmarkStart w:id="2" w:name="_Toc174547023"/>
      <w:r>
        <w:t>Can we apply for less than $10,000?</w:t>
      </w:r>
      <w:bookmarkEnd w:id="2"/>
    </w:p>
    <w:p w14:paraId="7E56F8E4" w14:textId="77777777" w:rsidR="003042A9" w:rsidRPr="00FD10F1" w:rsidRDefault="003042A9" w:rsidP="003042A9">
      <w:pPr>
        <w:pStyle w:val="Body"/>
      </w:pPr>
      <w:r>
        <w:t>No, $10,000 is the minimum amount that can be applied for.</w:t>
      </w:r>
    </w:p>
    <w:p w14:paraId="66234FA5" w14:textId="2D889D7A" w:rsidR="005D2B31" w:rsidRDefault="005D2B31" w:rsidP="00B168F0">
      <w:pPr>
        <w:pStyle w:val="Heading2"/>
      </w:pPr>
      <w:bookmarkStart w:id="3" w:name="_Toc174547024"/>
      <w:r>
        <w:t>How long do I have to complete the project?</w:t>
      </w:r>
      <w:bookmarkEnd w:id="3"/>
    </w:p>
    <w:p w14:paraId="73B35C95" w14:textId="1B5B3A96" w:rsidR="005D2B31" w:rsidRDefault="005D2B31" w:rsidP="005D2B31">
      <w:pPr>
        <w:pStyle w:val="Body"/>
      </w:pPr>
      <w:r>
        <w:t>Organisations have until 31 December 2025 to complete their project activities.</w:t>
      </w:r>
    </w:p>
    <w:p w14:paraId="15B3312C" w14:textId="77777777" w:rsidR="0024330E" w:rsidRPr="00B168F0" w:rsidRDefault="0024330E" w:rsidP="00B168F0">
      <w:pPr>
        <w:pStyle w:val="Heading2"/>
      </w:pPr>
      <w:bookmarkStart w:id="4" w:name="_Toc174547025"/>
      <w:r w:rsidRPr="00B168F0">
        <w:t>Why is there a different funding limit for individual and partnership applications?</w:t>
      </w:r>
      <w:bookmarkEnd w:id="4"/>
    </w:p>
    <w:p w14:paraId="695AB717" w14:textId="6DA5C85C" w:rsidR="00A34CEF" w:rsidRPr="00174A00" w:rsidRDefault="00A34CEF" w:rsidP="00A34CEF">
      <w:pPr>
        <w:pStyle w:val="Body"/>
      </w:pPr>
      <w:r w:rsidRPr="00174A00">
        <w:t>The higher funding limit for partnerships recognises th</w:t>
      </w:r>
      <w:r w:rsidR="00036DDA" w:rsidRPr="00174A00">
        <w:t>e</w:t>
      </w:r>
      <w:r w:rsidR="00E65EA3" w:rsidRPr="00174A00">
        <w:t xml:space="preserve"> increased</w:t>
      </w:r>
      <w:r w:rsidR="00964062" w:rsidRPr="00174A00">
        <w:t xml:space="preserve"> be</w:t>
      </w:r>
      <w:r w:rsidR="00097D9C" w:rsidRPr="00174A00">
        <w:t xml:space="preserve">nefits of </w:t>
      </w:r>
      <w:r w:rsidR="007F09DD" w:rsidRPr="00174A00">
        <w:t xml:space="preserve">shared resources and </w:t>
      </w:r>
      <w:r w:rsidR="001E3358" w:rsidRPr="00174A00">
        <w:t xml:space="preserve">combined </w:t>
      </w:r>
      <w:r w:rsidR="007F09DD" w:rsidRPr="00174A00">
        <w:t>effort to maximise the impact of investments.</w:t>
      </w:r>
      <w:r w:rsidR="005F33B0">
        <w:t xml:space="preserve"> Partnership applications will need to outline the roles and responsibilities </w:t>
      </w:r>
      <w:r w:rsidR="00EA4380">
        <w:t>and proposed funding breakdown for</w:t>
      </w:r>
      <w:r w:rsidR="005F33B0">
        <w:t xml:space="preserve"> each partner organisation.</w:t>
      </w:r>
    </w:p>
    <w:p w14:paraId="49FE45D7" w14:textId="77777777" w:rsidR="00EC36D1" w:rsidRPr="00B168F0" w:rsidRDefault="00EC36D1" w:rsidP="00B168F0">
      <w:pPr>
        <w:pStyle w:val="Heading2"/>
      </w:pPr>
      <w:bookmarkStart w:id="5" w:name="_Toc174547026"/>
      <w:r w:rsidRPr="00B168F0">
        <w:t>What types of projects may be appropriate?</w:t>
      </w:r>
      <w:bookmarkEnd w:id="5"/>
    </w:p>
    <w:p w14:paraId="3ACA2AE3" w14:textId="0387C7DD" w:rsidR="00EC36D1" w:rsidRPr="009013BD" w:rsidRDefault="00305C9B" w:rsidP="00EC36D1">
      <w:pPr>
        <w:pStyle w:val="Body"/>
      </w:pPr>
      <w:r w:rsidRPr="009013BD">
        <w:t xml:space="preserve">Projects must align with one or more of the program objectives outlined in the </w:t>
      </w:r>
      <w:r w:rsidR="00530180" w:rsidRPr="009013BD">
        <w:t>p</w:t>
      </w:r>
      <w:r w:rsidRPr="009013BD">
        <w:t xml:space="preserve">rogram </w:t>
      </w:r>
      <w:r w:rsidR="00530180" w:rsidRPr="009013BD">
        <w:t>g</w:t>
      </w:r>
      <w:r w:rsidRPr="009013BD">
        <w:t>uidelines</w:t>
      </w:r>
      <w:r w:rsidR="008D69A1" w:rsidRPr="009013BD">
        <w:t xml:space="preserve"> and seek funds for eligible </w:t>
      </w:r>
      <w:r w:rsidR="00603B8F" w:rsidRPr="009013BD">
        <w:t>activities</w:t>
      </w:r>
      <w:r w:rsidRPr="009013BD">
        <w:t>.</w:t>
      </w:r>
      <w:r w:rsidR="009E019C" w:rsidRPr="009013BD">
        <w:t xml:space="preserve"> </w:t>
      </w:r>
      <w:r w:rsidR="000D1250" w:rsidRPr="009013BD">
        <w:t>Example p</w:t>
      </w:r>
      <w:r w:rsidRPr="009013BD">
        <w:t xml:space="preserve">rojects/activities </w:t>
      </w:r>
      <w:r w:rsidR="00264AFE">
        <w:t xml:space="preserve">could </w:t>
      </w:r>
      <w:r w:rsidRPr="009013BD">
        <w:t>include</w:t>
      </w:r>
      <w:r w:rsidR="000D1250" w:rsidRPr="009013BD">
        <w:t>, b</w:t>
      </w:r>
      <w:r w:rsidRPr="009013BD">
        <w:t>ut are not limited to</w:t>
      </w:r>
      <w:r w:rsidR="00EC36D1" w:rsidRPr="009013BD">
        <w:t>:</w:t>
      </w:r>
    </w:p>
    <w:p w14:paraId="5217DCF7" w14:textId="774672BA" w:rsidR="006561E0" w:rsidRPr="009013BD" w:rsidRDefault="000D1250" w:rsidP="006561E0">
      <w:pPr>
        <w:pStyle w:val="Bullet1"/>
      </w:pPr>
      <w:r w:rsidRPr="009013BD">
        <w:t xml:space="preserve">Establishing or expanding </w:t>
      </w:r>
      <w:r w:rsidR="006561E0" w:rsidRPr="009013BD">
        <w:t>innovative program</w:t>
      </w:r>
      <w:r w:rsidRPr="009013BD">
        <w:t>s</w:t>
      </w:r>
      <w:r w:rsidR="006561E0" w:rsidRPr="009013BD">
        <w:t xml:space="preserve"> that avoid duplication and encourage greater collaboration between local providers. </w:t>
      </w:r>
    </w:p>
    <w:p w14:paraId="78DC21E0" w14:textId="56B5EEF6" w:rsidR="00EC36D1" w:rsidRPr="009013BD" w:rsidRDefault="000D1250" w:rsidP="00EC36D1">
      <w:pPr>
        <w:pStyle w:val="Bullet1"/>
      </w:pPr>
      <w:r w:rsidRPr="009013BD">
        <w:t>I</w:t>
      </w:r>
      <w:r w:rsidR="00EC36D1" w:rsidRPr="009013BD">
        <w:t>mprov</w:t>
      </w:r>
      <w:r w:rsidR="002E5800" w:rsidRPr="009013BD">
        <w:t>ing</w:t>
      </w:r>
      <w:r w:rsidR="00EC36D1" w:rsidRPr="009013BD">
        <w:t xml:space="preserve"> </w:t>
      </w:r>
      <w:r w:rsidR="002E5800" w:rsidRPr="009013BD">
        <w:t>cultural safety</w:t>
      </w:r>
      <w:r w:rsidR="008C2FF4">
        <w:t xml:space="preserve"> and</w:t>
      </w:r>
      <w:r w:rsidR="008C2FF4" w:rsidRPr="009013BD">
        <w:t xml:space="preserve"> </w:t>
      </w:r>
      <w:r w:rsidR="00EC36D1" w:rsidRPr="009013BD">
        <w:t>accessibility</w:t>
      </w:r>
      <w:r w:rsidR="008C2FF4">
        <w:t>,</w:t>
      </w:r>
      <w:r w:rsidR="00EC36D1" w:rsidRPr="009013BD">
        <w:t xml:space="preserve"> </w:t>
      </w:r>
      <w:r w:rsidR="002E5800" w:rsidRPr="009013BD">
        <w:t xml:space="preserve">and </w:t>
      </w:r>
      <w:r w:rsidR="00606C38" w:rsidRPr="009013BD">
        <w:t>reducing stigma</w:t>
      </w:r>
      <w:r w:rsidR="008C2FF4">
        <w:t>,</w:t>
      </w:r>
      <w:r w:rsidR="00606C38" w:rsidRPr="009013BD">
        <w:t xml:space="preserve"> </w:t>
      </w:r>
      <w:r w:rsidR="00EC36D1" w:rsidRPr="009013BD">
        <w:t xml:space="preserve">for individuals who </w:t>
      </w:r>
      <w:r w:rsidR="00606C38" w:rsidRPr="009013BD">
        <w:t xml:space="preserve">may </w:t>
      </w:r>
      <w:r w:rsidR="00723093" w:rsidRPr="009013BD">
        <w:t xml:space="preserve">experience additional barriers to accessing </w:t>
      </w:r>
      <w:r w:rsidR="00EC36D1" w:rsidRPr="009013BD">
        <w:t>food relief.</w:t>
      </w:r>
    </w:p>
    <w:p w14:paraId="6A7C2FE5" w14:textId="171C2A26" w:rsidR="00EC36D1" w:rsidRPr="009013BD" w:rsidRDefault="00EC36D1" w:rsidP="00EC36D1">
      <w:pPr>
        <w:pStyle w:val="Bullet1"/>
      </w:pPr>
      <w:r w:rsidRPr="009013BD">
        <w:t xml:space="preserve">Programs to educate community </w:t>
      </w:r>
      <w:r w:rsidR="00553AB0">
        <w:t xml:space="preserve">members </w:t>
      </w:r>
      <w:r w:rsidR="00B936EF">
        <w:t>at risk of</w:t>
      </w:r>
      <w:r w:rsidR="00553AB0">
        <w:t xml:space="preserve"> food insecurity </w:t>
      </w:r>
      <w:r w:rsidRPr="009013BD">
        <w:t>on healthy eating and cooking with</w:t>
      </w:r>
      <w:r w:rsidR="00553AB0">
        <w:t xml:space="preserve"> accessible </w:t>
      </w:r>
      <w:r w:rsidRPr="009013BD">
        <w:t>local ingredients.</w:t>
      </w:r>
    </w:p>
    <w:p w14:paraId="39464141" w14:textId="17645221" w:rsidR="00EC36D1" w:rsidRPr="009013BD" w:rsidRDefault="00E978A2" w:rsidP="00EC36D1">
      <w:pPr>
        <w:pStyle w:val="Bullet1"/>
      </w:pPr>
      <w:r>
        <w:t>New or improved models of food relief d</w:t>
      </w:r>
      <w:r w:rsidR="009F0CD4">
        <w:t xml:space="preserve">elivery </w:t>
      </w:r>
      <w:r w:rsidR="00D27369">
        <w:t xml:space="preserve">(such as </w:t>
      </w:r>
      <w:r w:rsidR="00EC36D1" w:rsidRPr="009013BD">
        <w:t xml:space="preserve">markets). </w:t>
      </w:r>
    </w:p>
    <w:p w14:paraId="57422504" w14:textId="6311D2A7" w:rsidR="00EC36D1" w:rsidRPr="009013BD" w:rsidRDefault="00EC36D1" w:rsidP="00EC36D1">
      <w:pPr>
        <w:pStyle w:val="Bullet1"/>
      </w:pPr>
      <w:r w:rsidRPr="009013BD">
        <w:t xml:space="preserve">Initiatives to increase volunteer participation and support volunteers in the food relief sector. </w:t>
      </w:r>
    </w:p>
    <w:p w14:paraId="6500107F" w14:textId="2F3C45B7" w:rsidR="008A5D60" w:rsidRPr="008756E4" w:rsidRDefault="00E62F88" w:rsidP="00B168F0">
      <w:pPr>
        <w:pStyle w:val="Heading1"/>
        <w:pBdr>
          <w:bottom w:val="none" w:sz="0" w:space="0" w:color="auto"/>
        </w:pBdr>
      </w:pPr>
      <w:bookmarkStart w:id="6" w:name="_Toc174547027"/>
      <w:r w:rsidRPr="008756E4">
        <w:t>Eligibility</w:t>
      </w:r>
      <w:bookmarkEnd w:id="6"/>
    </w:p>
    <w:p w14:paraId="3695E662" w14:textId="77777777" w:rsidR="00837A53" w:rsidRPr="00B168F0" w:rsidRDefault="00837A53" w:rsidP="00B168F0">
      <w:pPr>
        <w:pStyle w:val="Heading2"/>
      </w:pPr>
      <w:bookmarkStart w:id="7" w:name="_Toc174547028"/>
      <w:r w:rsidRPr="00B168F0">
        <w:t>I have an overdue report for another project, what do I do?</w:t>
      </w:r>
      <w:bookmarkEnd w:id="7"/>
    </w:p>
    <w:p w14:paraId="2FB409A8" w14:textId="77777777" w:rsidR="00837A53" w:rsidRDefault="00837A53" w:rsidP="00837A53">
      <w:pPr>
        <w:pStyle w:val="Body"/>
      </w:pPr>
      <w:r>
        <w:t xml:space="preserve">If you have an overdue report for another DFFH grant, please contact the responsible team for assistance. Your key contact should be on the funding agreement for that grant program. </w:t>
      </w:r>
    </w:p>
    <w:p w14:paraId="28E33385" w14:textId="77777777" w:rsidR="00837A53" w:rsidRDefault="00837A53" w:rsidP="00837A53">
      <w:pPr>
        <w:pStyle w:val="Body"/>
      </w:pPr>
      <w:r>
        <w:t>Applicants with overdue milestones for other DFFH grant programs may be considered ineligible for a grant under this program.</w:t>
      </w:r>
    </w:p>
    <w:p w14:paraId="61956683" w14:textId="77777777" w:rsidR="00837A53" w:rsidRPr="00B168F0" w:rsidRDefault="00837A53" w:rsidP="00B168F0">
      <w:pPr>
        <w:pStyle w:val="Heading2"/>
      </w:pPr>
      <w:bookmarkStart w:id="8" w:name="_Toc174547029"/>
      <w:r w:rsidRPr="00B168F0">
        <w:t>How do I check my Australian Business Number (ABN)?</w:t>
      </w:r>
      <w:bookmarkEnd w:id="8"/>
    </w:p>
    <w:p w14:paraId="3B8A902C" w14:textId="3E32A41E" w:rsidR="00837A53" w:rsidRDefault="00837A53" w:rsidP="00837A53">
      <w:pPr>
        <w:pStyle w:val="Body"/>
      </w:pPr>
      <w:r>
        <w:t xml:space="preserve">To check your ABN, visit the </w:t>
      </w:r>
      <w:hyperlink r:id="rId17" w:history="1">
        <w:r w:rsidRPr="00493348">
          <w:rPr>
            <w:rStyle w:val="Hyperlink"/>
          </w:rPr>
          <w:t>Australian Business Register (ABR)</w:t>
        </w:r>
      </w:hyperlink>
      <w:r>
        <w:t xml:space="preserve"> abr.business.gov.au </w:t>
      </w:r>
    </w:p>
    <w:p w14:paraId="0791B350" w14:textId="0FC16325" w:rsidR="00066EC1" w:rsidRPr="00B168F0" w:rsidRDefault="00066EC1" w:rsidP="00B168F0">
      <w:pPr>
        <w:pStyle w:val="Heading2"/>
      </w:pPr>
      <w:bookmarkStart w:id="9" w:name="_Toc174547030"/>
      <w:r w:rsidRPr="00B168F0">
        <w:t>What if we don’t have an ABN?</w:t>
      </w:r>
      <w:bookmarkEnd w:id="9"/>
    </w:p>
    <w:p w14:paraId="7B98A674" w14:textId="2E89B166" w:rsidR="00066EC1" w:rsidRDefault="00066EC1" w:rsidP="00066EC1">
      <w:pPr>
        <w:pStyle w:val="Body"/>
      </w:pPr>
      <w:r>
        <w:t>If your organisation does not have ABN, you may use an auspice. Your auspice organisation must be an eligible organisation as per the program guidelines.</w:t>
      </w:r>
    </w:p>
    <w:p w14:paraId="071B1516" w14:textId="0905315A" w:rsidR="00134607" w:rsidRPr="00B168F0" w:rsidRDefault="00134607" w:rsidP="00B168F0">
      <w:pPr>
        <w:pStyle w:val="Heading2"/>
      </w:pPr>
      <w:bookmarkStart w:id="10" w:name="_Toc174547031"/>
      <w:r w:rsidRPr="00B168F0">
        <w:t>What is an auspice?</w:t>
      </w:r>
      <w:bookmarkEnd w:id="10"/>
    </w:p>
    <w:p w14:paraId="63E387B9" w14:textId="77777777" w:rsidR="008918F8" w:rsidRPr="004F7E75" w:rsidRDefault="00B91A7F" w:rsidP="00B91A7F">
      <w:pPr>
        <w:pStyle w:val="Body"/>
      </w:pPr>
      <w:r w:rsidRPr="004F7E75">
        <w:t xml:space="preserve">An auspice organisation is also known as a Sponsoring Agency. An auspice organisation </w:t>
      </w:r>
      <w:r w:rsidR="000D2C1E" w:rsidRPr="004F7E75">
        <w:t>can support</w:t>
      </w:r>
      <w:r w:rsidRPr="004F7E75">
        <w:t xml:space="preserve"> </w:t>
      </w:r>
      <w:r w:rsidR="00823A02" w:rsidRPr="004F7E75">
        <w:t>grassroots</w:t>
      </w:r>
      <w:r w:rsidRPr="004F7E75">
        <w:t xml:space="preserve"> community groups to meet the grant program's financial and legal requirements. </w:t>
      </w:r>
    </w:p>
    <w:p w14:paraId="430932C0" w14:textId="6317BAA2" w:rsidR="00B91A7F" w:rsidRDefault="00B91A7F" w:rsidP="00F32261">
      <w:pPr>
        <w:pStyle w:val="Body"/>
      </w:pPr>
      <w:r w:rsidRPr="004F7E75">
        <w:t xml:space="preserve">This </w:t>
      </w:r>
      <w:r w:rsidR="00F32261" w:rsidRPr="004F7E75">
        <w:t xml:space="preserve">would </w:t>
      </w:r>
      <w:r w:rsidRPr="004F7E75">
        <w:t>include</w:t>
      </w:r>
      <w:r w:rsidR="008918F8" w:rsidRPr="004F7E75">
        <w:t xml:space="preserve"> </w:t>
      </w:r>
      <w:r w:rsidRPr="004F7E75">
        <w:t>tak</w:t>
      </w:r>
      <w:r w:rsidR="008918F8" w:rsidRPr="004F7E75">
        <w:t>ing on th</w:t>
      </w:r>
      <w:r w:rsidRPr="004F7E75">
        <w:t>e legal and financial responsibility of the grant</w:t>
      </w:r>
      <w:r w:rsidR="008918F8" w:rsidRPr="004F7E75">
        <w:t xml:space="preserve"> by signing the grant funding agreement</w:t>
      </w:r>
      <w:r w:rsidRPr="004F7E75">
        <w:t xml:space="preserve"> on your </w:t>
      </w:r>
      <w:r w:rsidR="00EF17A7" w:rsidRPr="004F7E75">
        <w:t>organisation’s</w:t>
      </w:r>
      <w:r w:rsidRPr="004F7E75">
        <w:t xml:space="preserve"> behalf</w:t>
      </w:r>
      <w:r w:rsidR="00D148BD" w:rsidRPr="004F7E75">
        <w:t>.</w:t>
      </w:r>
      <w:r w:rsidR="00F32261" w:rsidRPr="004F7E75">
        <w:t xml:space="preserve"> They would be responsible for ensuring grant funds are used appropriately and that all </w:t>
      </w:r>
      <w:r w:rsidRPr="004F7E75">
        <w:t>activities or events are completed</w:t>
      </w:r>
      <w:r w:rsidR="00D148BD" w:rsidRPr="004F7E75">
        <w:t>.</w:t>
      </w:r>
    </w:p>
    <w:p w14:paraId="1378414D" w14:textId="5BFF4757" w:rsidR="002A3FED" w:rsidRPr="004F7E75" w:rsidRDefault="002A3FED" w:rsidP="002A3FED">
      <w:pPr>
        <w:pStyle w:val="Body"/>
      </w:pPr>
      <w:r w:rsidRPr="004F7E75">
        <w:t xml:space="preserve">Your organisation </w:t>
      </w:r>
      <w:r>
        <w:t xml:space="preserve">would remain responsible for </w:t>
      </w:r>
      <w:r w:rsidRPr="004F7E75">
        <w:t>submit</w:t>
      </w:r>
      <w:r>
        <w:t>ting</w:t>
      </w:r>
      <w:r w:rsidRPr="004F7E75">
        <w:t xml:space="preserve"> progress reports and the final report and acquittal.</w:t>
      </w:r>
    </w:p>
    <w:p w14:paraId="3CA5A18C" w14:textId="60CC06B3" w:rsidR="004F7E75" w:rsidRPr="00B168F0" w:rsidRDefault="004F7E75" w:rsidP="00B168F0">
      <w:pPr>
        <w:pStyle w:val="Heading2"/>
      </w:pPr>
      <w:bookmarkStart w:id="11" w:name="_Toc174547032"/>
      <w:r w:rsidRPr="00B168F0">
        <w:t>How do I apply with an auspice?</w:t>
      </w:r>
      <w:bookmarkEnd w:id="11"/>
    </w:p>
    <w:p w14:paraId="33B66878" w14:textId="37BFEEE2" w:rsidR="0008201C" w:rsidRDefault="004F7E75" w:rsidP="007A4748">
      <w:pPr>
        <w:pStyle w:val="Body"/>
      </w:pPr>
      <w:r>
        <w:t>You must identify your auspice organisation prior to</w:t>
      </w:r>
      <w:r w:rsidR="0008201C">
        <w:t xml:space="preserve"> starting your application. You will need a letter of support from your auspice (signed by the chief executive officer or equivalent) and details for a key contact at the auspice organisation.</w:t>
      </w:r>
    </w:p>
    <w:p w14:paraId="61CCAC96" w14:textId="0593D593" w:rsidR="0008201C" w:rsidRDefault="0008201C" w:rsidP="007A4748">
      <w:pPr>
        <w:pStyle w:val="Body"/>
      </w:pPr>
      <w:r>
        <w:t xml:space="preserve">Your auspice organisation must </w:t>
      </w:r>
      <w:r w:rsidR="002A3FED">
        <w:t>have an ABN and be an eligible organisation type.</w:t>
      </w:r>
    </w:p>
    <w:p w14:paraId="3445E201" w14:textId="77777777" w:rsidR="006F1D34" w:rsidRPr="00B168F0" w:rsidRDefault="006F1D34" w:rsidP="00B168F0">
      <w:pPr>
        <w:pStyle w:val="Heading2"/>
      </w:pPr>
      <w:bookmarkStart w:id="12" w:name="_Toc174547033"/>
      <w:r w:rsidRPr="00B168F0">
        <w:t>How do I check our organisation type?</w:t>
      </w:r>
      <w:bookmarkEnd w:id="12"/>
    </w:p>
    <w:p w14:paraId="51430C51" w14:textId="345F6322" w:rsidR="00636D83" w:rsidRDefault="00C748E6" w:rsidP="00636D83">
      <w:pPr>
        <w:pStyle w:val="Body"/>
      </w:pPr>
      <w:r>
        <w:t xml:space="preserve">The </w:t>
      </w:r>
      <w:hyperlink r:id="rId18" w:history="1">
        <w:r w:rsidRPr="006029E9">
          <w:rPr>
            <w:rStyle w:val="Hyperlink"/>
          </w:rPr>
          <w:t>Australian Business Register</w:t>
        </w:r>
      </w:hyperlink>
      <w:r>
        <w:t xml:space="preserve"> </w:t>
      </w:r>
      <w:r w:rsidR="00773657" w:rsidRPr="00773657">
        <w:t xml:space="preserve">https://abr.business.gov.au/ </w:t>
      </w:r>
      <w:r>
        <w:t xml:space="preserve">will </w:t>
      </w:r>
      <w:r w:rsidR="00F77033">
        <w:t>indicate</w:t>
      </w:r>
      <w:r>
        <w:t xml:space="preserve"> your organisation’s registration status</w:t>
      </w:r>
      <w:r w:rsidR="005B1C03">
        <w:t>. F</w:t>
      </w:r>
      <w:r w:rsidR="00DE24EE">
        <w:t>urther details can be found via the regulator for your organisation type:</w:t>
      </w:r>
    </w:p>
    <w:p w14:paraId="77FC2271" w14:textId="37CEF175" w:rsidR="006F1D34" w:rsidRPr="00C158BB" w:rsidRDefault="006F1D34" w:rsidP="00545187">
      <w:pPr>
        <w:pStyle w:val="Bullet1"/>
      </w:pPr>
      <w:r w:rsidRPr="00C158BB">
        <w:t xml:space="preserve">For incorporated associations, co-operatives or organisations incorporated through other means, go to </w:t>
      </w:r>
      <w:hyperlink r:id="rId19" w:history="1">
        <w:r w:rsidRPr="00113C16">
          <w:rPr>
            <w:rStyle w:val="Hyperlink"/>
          </w:rPr>
          <w:t>Consumer Affairs Victoria</w:t>
        </w:r>
      </w:hyperlink>
      <w:r w:rsidRPr="00C158BB">
        <w:t xml:space="preserve"> www.consumer.vic.gov.au</w:t>
      </w:r>
    </w:p>
    <w:p w14:paraId="1EC24057" w14:textId="7E66F1A7" w:rsidR="006F1D34" w:rsidRPr="00C158BB" w:rsidRDefault="008856A1" w:rsidP="00545187">
      <w:pPr>
        <w:pStyle w:val="Bullet1"/>
      </w:pPr>
      <w:r>
        <w:t>For a</w:t>
      </w:r>
      <w:r w:rsidR="006F1D34" w:rsidRPr="00C158BB">
        <w:t xml:space="preserve"> Company Limited by Guarantee, go to the </w:t>
      </w:r>
      <w:hyperlink r:id="rId20" w:history="1">
        <w:r w:rsidR="006F1D34" w:rsidRPr="005D5B8E">
          <w:rPr>
            <w:rStyle w:val="Hyperlink"/>
          </w:rPr>
          <w:t>Australian Securities and Investment Commission</w:t>
        </w:r>
      </w:hyperlink>
      <w:r w:rsidR="006F1D34" w:rsidRPr="00C158BB">
        <w:t xml:space="preserve"> </w:t>
      </w:r>
      <w:r w:rsidR="005D5B8E" w:rsidRPr="005D5B8E">
        <w:t>https://asic.gov.au/</w:t>
      </w:r>
    </w:p>
    <w:p w14:paraId="1D2B03AD" w14:textId="598392F9" w:rsidR="006F1D34" w:rsidRPr="00C158BB" w:rsidRDefault="006F1D34" w:rsidP="00545187">
      <w:pPr>
        <w:pStyle w:val="Bullet1"/>
      </w:pPr>
      <w:r w:rsidRPr="00C158BB">
        <w:t xml:space="preserve">For registered charities, go to </w:t>
      </w:r>
      <w:r w:rsidR="00113C16">
        <w:t xml:space="preserve">the </w:t>
      </w:r>
      <w:hyperlink r:id="rId21" w:history="1">
        <w:r w:rsidR="0055526F" w:rsidRPr="00845345">
          <w:rPr>
            <w:rStyle w:val="Hyperlink"/>
          </w:rPr>
          <w:t>Australian Charities and Not-for-profits Commission</w:t>
        </w:r>
      </w:hyperlink>
      <w:r w:rsidRPr="00C158BB">
        <w:t xml:space="preserve"> </w:t>
      </w:r>
      <w:r w:rsidR="00845345" w:rsidRPr="00845345">
        <w:t>https://www.acnc.gov.au/</w:t>
      </w:r>
    </w:p>
    <w:p w14:paraId="1638D4EC" w14:textId="63E9994E" w:rsidR="006F1D34" w:rsidRPr="00C158BB" w:rsidRDefault="006F1D34" w:rsidP="00545187">
      <w:pPr>
        <w:pStyle w:val="Bullet1"/>
      </w:pPr>
      <w:r w:rsidRPr="00C158BB">
        <w:t xml:space="preserve">For Aboriginal corporations, go to </w:t>
      </w:r>
      <w:r w:rsidR="0055526F">
        <w:t xml:space="preserve">the </w:t>
      </w:r>
      <w:hyperlink r:id="rId22" w:history="1">
        <w:r w:rsidR="00CD3B7D" w:rsidRPr="003A6F5B">
          <w:rPr>
            <w:rStyle w:val="Hyperlink"/>
          </w:rPr>
          <w:t>Office of the Registrar of Indigenous Corporations</w:t>
        </w:r>
      </w:hyperlink>
      <w:r w:rsidRPr="00C158BB">
        <w:t xml:space="preserve"> </w:t>
      </w:r>
      <w:r w:rsidR="003A6F5B" w:rsidRPr="003A6F5B">
        <w:t>https://www.oric.gov.au/</w:t>
      </w:r>
    </w:p>
    <w:p w14:paraId="13AF450C" w14:textId="74878F17" w:rsidR="00057C5B" w:rsidRPr="00B168F0" w:rsidRDefault="0009254C" w:rsidP="00B168F0">
      <w:pPr>
        <w:pStyle w:val="Heading2"/>
      </w:pPr>
      <w:bookmarkStart w:id="13" w:name="_Toc174547034"/>
      <w:r w:rsidRPr="00B168F0">
        <w:t>O</w:t>
      </w:r>
      <w:r w:rsidR="00B06B27" w:rsidRPr="00B168F0">
        <w:t>ur organisation is outside of Victoria</w:t>
      </w:r>
      <w:r w:rsidR="00FB2AF8" w:rsidRPr="00B168F0">
        <w:t xml:space="preserve"> but is near the border</w:t>
      </w:r>
      <w:r w:rsidR="000344B5" w:rsidRPr="00B168F0">
        <w:t xml:space="preserve"> and services many Victorians. Are we eligible to apply?</w:t>
      </w:r>
      <w:bookmarkEnd w:id="13"/>
    </w:p>
    <w:p w14:paraId="283E7A86" w14:textId="132E3823" w:rsidR="0009254C" w:rsidRDefault="0009254C" w:rsidP="0009254C">
      <w:pPr>
        <w:pStyle w:val="Body"/>
      </w:pPr>
      <w:r>
        <w:t xml:space="preserve">Your organisation may be eligible if you are an incorporated entity registered with an appropriate state regulator and can demonstrate your </w:t>
      </w:r>
      <w:r w:rsidR="002F443B">
        <w:t>project is for the benefit of</w:t>
      </w:r>
      <w:r>
        <w:t xml:space="preserve"> Victorians. </w:t>
      </w:r>
    </w:p>
    <w:p w14:paraId="6AE99767" w14:textId="048985E9" w:rsidR="000D34A5" w:rsidRPr="00B168F0" w:rsidRDefault="00132BDA" w:rsidP="00B168F0">
      <w:pPr>
        <w:pStyle w:val="Heading2"/>
      </w:pPr>
      <w:bookmarkStart w:id="14" w:name="_Toc174547035"/>
      <w:r w:rsidRPr="00B168F0">
        <w:t>How do we apply for the</w:t>
      </w:r>
      <w:r w:rsidR="00987BB1" w:rsidRPr="00B168F0">
        <w:t xml:space="preserve"> funding </w:t>
      </w:r>
      <w:r w:rsidR="0093156D" w:rsidRPr="00B168F0">
        <w:t xml:space="preserve">announced </w:t>
      </w:r>
      <w:r w:rsidR="00987BB1" w:rsidRPr="00B168F0">
        <w:t xml:space="preserve">specifically for </w:t>
      </w:r>
      <w:r w:rsidRPr="00B168F0">
        <w:t>neighbourhood houses</w:t>
      </w:r>
      <w:r w:rsidR="00987BB1" w:rsidRPr="00B168F0">
        <w:t>?</w:t>
      </w:r>
      <w:bookmarkEnd w:id="14"/>
      <w:r w:rsidRPr="00B168F0">
        <w:t xml:space="preserve"> </w:t>
      </w:r>
    </w:p>
    <w:p w14:paraId="03624059" w14:textId="5EB0EE81" w:rsidR="0046280E" w:rsidRDefault="003E71C6" w:rsidP="003866FD">
      <w:pPr>
        <w:pStyle w:val="Body"/>
      </w:pPr>
      <w:r>
        <w:t xml:space="preserve">The </w:t>
      </w:r>
      <w:r w:rsidR="00CA1F91">
        <w:t>Local Grants program</w:t>
      </w:r>
      <w:r w:rsidR="00CA239D">
        <w:t xml:space="preserve"> </w:t>
      </w:r>
      <w:r w:rsidR="00B36151">
        <w:t>provides</w:t>
      </w:r>
      <w:r w:rsidR="0093156D">
        <w:t xml:space="preserve"> a single application process for </w:t>
      </w:r>
      <w:r w:rsidR="00CA239D">
        <w:t xml:space="preserve">neighbourhood houses and </w:t>
      </w:r>
      <w:r w:rsidR="00FD0E82">
        <w:t>community</w:t>
      </w:r>
      <w:r w:rsidR="00CA239D">
        <w:t xml:space="preserve"> </w:t>
      </w:r>
      <w:r w:rsidR="0093156D">
        <w:t xml:space="preserve">and volunteer-led </w:t>
      </w:r>
      <w:r w:rsidR="00FD0E82">
        <w:t>organisations</w:t>
      </w:r>
      <w:r w:rsidR="00A202DB">
        <w:t xml:space="preserve">. </w:t>
      </w:r>
      <w:r w:rsidR="0046280E">
        <w:t xml:space="preserve">On the application form, organisations can indicate whether they are a neighbourhood house. </w:t>
      </w:r>
    </w:p>
    <w:p w14:paraId="4D5D7530" w14:textId="0A7BE788" w:rsidR="003866FD" w:rsidRDefault="0046280E" w:rsidP="003866FD">
      <w:pPr>
        <w:pStyle w:val="Body"/>
      </w:pPr>
      <w:r>
        <w:t xml:space="preserve">The department will verify responses and allocate organisations into the appropriate funding stream during assessment. </w:t>
      </w:r>
    </w:p>
    <w:p w14:paraId="69D2A683" w14:textId="7EDA51BA" w:rsidR="00D8002B" w:rsidRPr="00282E27" w:rsidRDefault="00D8002B" w:rsidP="009D3916">
      <w:pPr>
        <w:pStyle w:val="Heading2"/>
      </w:pPr>
      <w:bookmarkStart w:id="15" w:name="_Toc174547036"/>
      <w:r w:rsidRPr="00282E27">
        <w:t>Are we eligible if our intention to apply for the grant is to prevent a service from ceasing rather than expanding the existing service or start</w:t>
      </w:r>
      <w:r w:rsidR="001242AE" w:rsidRPr="00282E27">
        <w:t>ing</w:t>
      </w:r>
      <w:r w:rsidRPr="00282E27">
        <w:t xml:space="preserve"> a new service?</w:t>
      </w:r>
      <w:bookmarkEnd w:id="15"/>
    </w:p>
    <w:p w14:paraId="25643F40" w14:textId="26DFB97E" w:rsidR="001242AE" w:rsidRPr="00282E27" w:rsidRDefault="001242AE" w:rsidP="001242AE">
      <w:pPr>
        <w:pStyle w:val="Body"/>
      </w:pPr>
      <w:r w:rsidRPr="00282E27">
        <w:t xml:space="preserve">Local Grants </w:t>
      </w:r>
      <w:r w:rsidR="002A7064" w:rsidRPr="00282E27">
        <w:t>can</w:t>
      </w:r>
      <w:r w:rsidRPr="00282E27">
        <w:t xml:space="preserve"> support activities that may have </w:t>
      </w:r>
      <w:r w:rsidR="00B65B6B" w:rsidRPr="00282E27">
        <w:t xml:space="preserve">previously been funded or already exist </w:t>
      </w:r>
      <w:r w:rsidRPr="00282E27">
        <w:t xml:space="preserve">but are no longer funded or will scale back/cease to exist without </w:t>
      </w:r>
      <w:r w:rsidR="00B65B6B" w:rsidRPr="00282E27">
        <w:t>new funding</w:t>
      </w:r>
      <w:r w:rsidRPr="00282E27">
        <w:t>. The grant can be used to cover the costs for sustaining the existing level of service. For example:</w:t>
      </w:r>
    </w:p>
    <w:p w14:paraId="0BE03C3C" w14:textId="73672827" w:rsidR="001242AE" w:rsidRPr="00282E27" w:rsidRDefault="001242AE" w:rsidP="009D3916">
      <w:pPr>
        <w:pStyle w:val="Body"/>
        <w:numPr>
          <w:ilvl w:val="0"/>
          <w:numId w:val="10"/>
        </w:numPr>
      </w:pPr>
      <w:r w:rsidRPr="00282E27">
        <w:t>You were feeding 200 households with weekly food packages until last year but due to increase in costs will be able to support only 100 going forward. Local Grants can cover the cost of providing food packages to 100 households that would have missed out.</w:t>
      </w:r>
    </w:p>
    <w:p w14:paraId="25487344" w14:textId="7AC27E17" w:rsidR="001242AE" w:rsidRPr="00282E27" w:rsidRDefault="001242AE" w:rsidP="00155DB7">
      <w:pPr>
        <w:pStyle w:val="Body"/>
        <w:numPr>
          <w:ilvl w:val="0"/>
          <w:numId w:val="10"/>
        </w:numPr>
      </w:pPr>
      <w:r w:rsidRPr="00282E27">
        <w:t>You were funded to run</w:t>
      </w:r>
      <w:r w:rsidR="003B264A" w:rsidRPr="00282E27">
        <w:t xml:space="preserve"> </w:t>
      </w:r>
      <w:r w:rsidRPr="00282E27">
        <w:t xml:space="preserve">five </w:t>
      </w:r>
      <w:r w:rsidR="003B264A" w:rsidRPr="00282E27">
        <w:t xml:space="preserve">best-out-of-waste </w:t>
      </w:r>
      <w:r w:rsidRPr="00282E27">
        <w:t>cooking classes a month</w:t>
      </w:r>
      <w:r w:rsidR="003B264A" w:rsidRPr="00282E27">
        <w:t xml:space="preserve"> by Local Council last financial year. That funding has now ceased. Local Grants can support you with continuing to run those classes this year</w:t>
      </w:r>
      <w:r w:rsidR="00220766" w:rsidRPr="00282E27">
        <w:t>.</w:t>
      </w:r>
      <w:r w:rsidRPr="00282E27">
        <w:t xml:space="preserve"> </w:t>
      </w:r>
    </w:p>
    <w:p w14:paraId="320B17FE" w14:textId="182F5F1E" w:rsidR="006F1D34" w:rsidRDefault="00A60202" w:rsidP="00B168F0">
      <w:pPr>
        <w:pStyle w:val="Heading1"/>
        <w:pBdr>
          <w:bottom w:val="none" w:sz="0" w:space="0" w:color="auto"/>
        </w:pBdr>
      </w:pPr>
      <w:bookmarkStart w:id="16" w:name="_Toc174547037"/>
      <w:r w:rsidRPr="00282E27">
        <w:t>Application process</w:t>
      </w:r>
      <w:bookmarkEnd w:id="16"/>
    </w:p>
    <w:p w14:paraId="73B8FF4F" w14:textId="77777777" w:rsidR="009267B8" w:rsidRPr="00B168F0" w:rsidRDefault="009267B8" w:rsidP="00B168F0">
      <w:pPr>
        <w:pStyle w:val="Heading2"/>
      </w:pPr>
      <w:bookmarkStart w:id="17" w:name="_Toc174547038"/>
      <w:r w:rsidRPr="00B95112">
        <w:t>Do I need to apply online?</w:t>
      </w:r>
      <w:bookmarkEnd w:id="17"/>
    </w:p>
    <w:p w14:paraId="1B2765F9" w14:textId="05B9440A" w:rsidR="009267B8" w:rsidRDefault="00525E76" w:rsidP="009267B8">
      <w:pPr>
        <w:pStyle w:val="Body"/>
      </w:pPr>
      <w:r>
        <w:t xml:space="preserve">Yes. </w:t>
      </w:r>
      <w:r w:rsidR="009267B8">
        <w:t xml:space="preserve">The DFFH Grants Gateway is the </w:t>
      </w:r>
      <w:r>
        <w:t xml:space="preserve">required </w:t>
      </w:r>
      <w:r w:rsidR="009267B8">
        <w:t>method of applying</w:t>
      </w:r>
      <w:r w:rsidR="009A1C80">
        <w:t>.</w:t>
      </w:r>
    </w:p>
    <w:p w14:paraId="2C157C27" w14:textId="4A5AA0FF" w:rsidR="001743DB" w:rsidRPr="00B95112" w:rsidRDefault="00525E76" w:rsidP="009267B8">
      <w:pPr>
        <w:pStyle w:val="Body"/>
      </w:pPr>
      <w:r>
        <w:t xml:space="preserve">If you have accessibility </w:t>
      </w:r>
      <w:r w:rsidR="003F4226">
        <w:t>concerns</w:t>
      </w:r>
      <w:r>
        <w:t xml:space="preserve"> </w:t>
      </w:r>
      <w:r w:rsidR="003F4226">
        <w:t xml:space="preserve">or questions about how to use Grants Gateway, </w:t>
      </w:r>
      <w:r>
        <w:t>please contact</w:t>
      </w:r>
      <w:r w:rsidR="00D912F8">
        <w:t xml:space="preserve"> </w:t>
      </w:r>
      <w:r w:rsidR="00537FD5">
        <w:t xml:space="preserve">the Food </w:t>
      </w:r>
      <w:r w:rsidR="00537FD5" w:rsidRPr="00B95112">
        <w:t xml:space="preserve">Relief policy team via </w:t>
      </w:r>
      <w:hyperlink r:id="rId23" w:history="1">
        <w:r w:rsidR="00702DF6" w:rsidRPr="004F6855">
          <w:rPr>
            <w:rStyle w:val="Hyperlink"/>
          </w:rPr>
          <w:t>foodrelief.team@dffh.vic.gov.au</w:t>
        </w:r>
      </w:hyperlink>
      <w:r w:rsidR="00702DF6">
        <w:t xml:space="preserve"> </w:t>
      </w:r>
      <w:r w:rsidRPr="00B95112">
        <w:t xml:space="preserve">well before the </w:t>
      </w:r>
      <w:r w:rsidR="00D912F8" w:rsidRPr="00B95112">
        <w:t>application closing date.</w:t>
      </w:r>
      <w:r w:rsidR="0015509E" w:rsidRPr="00B95112">
        <w:t xml:space="preserve"> </w:t>
      </w:r>
    </w:p>
    <w:p w14:paraId="046FF8D4" w14:textId="2AF9E90C" w:rsidR="00525E76" w:rsidRPr="00316ED6" w:rsidRDefault="001743DB" w:rsidP="009267B8">
      <w:pPr>
        <w:pStyle w:val="Body"/>
      </w:pPr>
      <w:r w:rsidRPr="00B95112">
        <w:t xml:space="preserve">A How to </w:t>
      </w:r>
      <w:r w:rsidR="00813561" w:rsidRPr="00B95112">
        <w:t xml:space="preserve">Apply factsheet is available at </w:t>
      </w:r>
      <w:hyperlink r:id="rId24" w:history="1">
        <w:r w:rsidR="00B95112" w:rsidRPr="00B95112">
          <w:rPr>
            <w:rStyle w:val="Hyperlink"/>
          </w:rPr>
          <w:t>Community Food Relief Program – Local Grants</w:t>
        </w:r>
      </w:hyperlink>
      <w:r w:rsidR="00B95112" w:rsidRPr="00B95112">
        <w:t xml:space="preserve"> https://www.vic.gov.au/community-food-relief-program-local-grants</w:t>
      </w:r>
    </w:p>
    <w:p w14:paraId="2BBFFB66" w14:textId="46120829" w:rsidR="004041B1" w:rsidRPr="00B168F0" w:rsidRDefault="009267B8" w:rsidP="00B168F0">
      <w:pPr>
        <w:pStyle w:val="Heading2"/>
      </w:pPr>
      <w:bookmarkStart w:id="18" w:name="_Toc174547039"/>
      <w:r w:rsidRPr="00B168F0">
        <w:t xml:space="preserve">Can I attach </w:t>
      </w:r>
      <w:r w:rsidR="00107B6B" w:rsidRPr="00B168F0">
        <w:t xml:space="preserve">additional </w:t>
      </w:r>
      <w:r w:rsidRPr="00B168F0">
        <w:t>s</w:t>
      </w:r>
      <w:r w:rsidR="004041B1" w:rsidRPr="00B168F0">
        <w:t>upporting information?</w:t>
      </w:r>
      <w:bookmarkEnd w:id="18"/>
    </w:p>
    <w:p w14:paraId="7F1C4EBE" w14:textId="41A36C22" w:rsidR="004041B1" w:rsidRDefault="004041B1" w:rsidP="004041B1">
      <w:pPr>
        <w:pStyle w:val="Body"/>
      </w:pPr>
      <w:r>
        <w:t xml:space="preserve">All </w:t>
      </w:r>
      <w:r w:rsidR="00375FD7">
        <w:t xml:space="preserve">required </w:t>
      </w:r>
      <w:r>
        <w:t>information for assessment of your application must be in the application form or project plan.</w:t>
      </w:r>
      <w:r w:rsidR="0018678A">
        <w:t xml:space="preserve"> Letters of intent for partnerships or auspice arrangements </w:t>
      </w:r>
      <w:r w:rsidR="001D78E4">
        <w:t xml:space="preserve">and </w:t>
      </w:r>
      <w:r w:rsidR="00336A76">
        <w:t>evidence</w:t>
      </w:r>
      <w:r w:rsidR="001D78E4">
        <w:t xml:space="preserve"> of insurance </w:t>
      </w:r>
      <w:r w:rsidR="0018678A">
        <w:t>must also be attached.</w:t>
      </w:r>
    </w:p>
    <w:p w14:paraId="7C05D54B" w14:textId="1E3796D2" w:rsidR="004041B1" w:rsidRDefault="00367C71" w:rsidP="004041B1">
      <w:pPr>
        <w:pStyle w:val="Body"/>
      </w:pPr>
      <w:r>
        <w:t xml:space="preserve">If relevant, you </w:t>
      </w:r>
      <w:r w:rsidR="004041B1">
        <w:t xml:space="preserve">may </w:t>
      </w:r>
      <w:r w:rsidR="0018678A">
        <w:t xml:space="preserve">attach </w:t>
      </w:r>
      <w:r w:rsidR="004041B1">
        <w:t>additional supporting documents</w:t>
      </w:r>
      <w:r w:rsidR="00375FD7">
        <w:t xml:space="preserve"> to the online application</w:t>
      </w:r>
      <w:r w:rsidR="004041B1">
        <w:t xml:space="preserve">. </w:t>
      </w:r>
      <w:r w:rsidR="00596BC9">
        <w:t>However, t</w:t>
      </w:r>
      <w:r w:rsidR="004041B1">
        <w:t>he</w:t>
      </w:r>
      <w:r w:rsidR="00596BC9">
        <w:t>y</w:t>
      </w:r>
      <w:r w:rsidR="004041B1">
        <w:t xml:space="preserve"> will not be read by the assessment panel. </w:t>
      </w:r>
    </w:p>
    <w:p w14:paraId="2FF37016" w14:textId="22D354A4" w:rsidR="006F1D34" w:rsidRPr="00B168F0" w:rsidRDefault="006D22E9" w:rsidP="00B168F0">
      <w:pPr>
        <w:pStyle w:val="Heading2"/>
      </w:pPr>
      <w:bookmarkStart w:id="19" w:name="_Toc174547040"/>
      <w:r w:rsidRPr="00B168F0">
        <w:t>What happens if I can’t submit on time?</w:t>
      </w:r>
      <w:bookmarkEnd w:id="19"/>
    </w:p>
    <w:p w14:paraId="54782AAD" w14:textId="24F25A62" w:rsidR="00375FD7" w:rsidRDefault="00375FD7" w:rsidP="00545187">
      <w:pPr>
        <w:pStyle w:val="Body"/>
      </w:pPr>
      <w:r>
        <w:t xml:space="preserve">The closing date and time for the grants is </w:t>
      </w:r>
      <w:r w:rsidR="00A406CA">
        <w:t>4:00pm Tuesday 10 September 2024.</w:t>
      </w:r>
      <w:r>
        <w:t xml:space="preserve"> </w:t>
      </w:r>
    </w:p>
    <w:p w14:paraId="1EDAA4AE" w14:textId="0EE3CE90" w:rsidR="006D22E9" w:rsidRDefault="006D22E9" w:rsidP="00545187">
      <w:pPr>
        <w:pStyle w:val="Body"/>
      </w:pPr>
      <w:r>
        <w:t>Late applications will not be accepted.</w:t>
      </w:r>
    </w:p>
    <w:p w14:paraId="3CAB1A4E" w14:textId="5B597CED" w:rsidR="00925F82" w:rsidRDefault="009A393A" w:rsidP="00545187">
      <w:pPr>
        <w:pStyle w:val="Body"/>
      </w:pPr>
      <w:r>
        <w:t xml:space="preserve">Technical difficulties always </w:t>
      </w:r>
      <w:r w:rsidR="00F93251">
        <w:t xml:space="preserve">seem to occur at the </w:t>
      </w:r>
      <w:r w:rsidR="00B1716C">
        <w:t xml:space="preserve">worst possible </w:t>
      </w:r>
      <w:r w:rsidR="00F85F78">
        <w:t>moment, and it</w:t>
      </w:r>
      <w:r w:rsidR="00925F82">
        <w:t xml:space="preserve"> is recommended to </w:t>
      </w:r>
      <w:proofErr w:type="gramStart"/>
      <w:r w:rsidR="00925F82">
        <w:t>plan ahead</w:t>
      </w:r>
      <w:proofErr w:type="gramEnd"/>
      <w:r w:rsidR="00925F82">
        <w:t xml:space="preserve"> and </w:t>
      </w:r>
      <w:r w:rsidR="006D1C9D">
        <w:t xml:space="preserve">aim to </w:t>
      </w:r>
      <w:r w:rsidR="00925F82">
        <w:t>submit your application well ahead of the closing time</w:t>
      </w:r>
      <w:r w:rsidR="004C5F28">
        <w:t>.</w:t>
      </w:r>
    </w:p>
    <w:p w14:paraId="43EB2E9B" w14:textId="07912232" w:rsidR="006F1D34" w:rsidRDefault="004305CD" w:rsidP="00545187">
      <w:pPr>
        <w:pStyle w:val="Body"/>
      </w:pPr>
      <w:r>
        <w:t xml:space="preserve">If you </w:t>
      </w:r>
      <w:r w:rsidR="00611263">
        <w:t xml:space="preserve">feel you may have an exceptional circumstance, please contact the </w:t>
      </w:r>
      <w:r w:rsidR="00F431DF">
        <w:t>Food Relief Grants</w:t>
      </w:r>
      <w:r w:rsidR="00731FCE">
        <w:t xml:space="preserve"> team</w:t>
      </w:r>
      <w:r w:rsidR="00F431DF">
        <w:t xml:space="preserve"> </w:t>
      </w:r>
      <w:r w:rsidR="00734E5A">
        <w:t>ahead of the closing time</w:t>
      </w:r>
      <w:r w:rsidR="00731FCE">
        <w:t xml:space="preserve">, via </w:t>
      </w:r>
      <w:hyperlink r:id="rId25" w:history="1">
        <w:r w:rsidR="00A211EA" w:rsidRPr="00135098">
          <w:rPr>
            <w:rStyle w:val="Hyperlink"/>
          </w:rPr>
          <w:t>foodrelief.team@dffh.vic.gov.au</w:t>
        </w:r>
      </w:hyperlink>
      <w:r w:rsidR="00A211EA">
        <w:t>.</w:t>
      </w:r>
    </w:p>
    <w:p w14:paraId="6C0302D1" w14:textId="2742F1EF" w:rsidR="00A64B21" w:rsidRPr="00B168F0" w:rsidRDefault="00A64B21" w:rsidP="00B168F0">
      <w:pPr>
        <w:pStyle w:val="Heading2"/>
      </w:pPr>
      <w:bookmarkStart w:id="20" w:name="_Toc174547041"/>
      <w:r w:rsidRPr="00B168F0">
        <w:t>Can I submit more than one application?</w:t>
      </w:r>
      <w:bookmarkEnd w:id="20"/>
    </w:p>
    <w:p w14:paraId="4A90029D" w14:textId="77777777" w:rsidR="00A64B21" w:rsidRDefault="00A64B21" w:rsidP="00A64B21">
      <w:pPr>
        <w:pStyle w:val="Body"/>
      </w:pPr>
      <w:r w:rsidRPr="00533801">
        <w:t xml:space="preserve">The department will only assess one application per organisation. It is recommended that organisations focus attention on </w:t>
      </w:r>
      <w:r>
        <w:t xml:space="preserve">developing a quality application for </w:t>
      </w:r>
      <w:r w:rsidRPr="00533801">
        <w:t xml:space="preserve">the project that would have most impact in </w:t>
      </w:r>
      <w:r>
        <w:t>their</w:t>
      </w:r>
      <w:r w:rsidRPr="00533801">
        <w:t xml:space="preserve"> community.</w:t>
      </w:r>
    </w:p>
    <w:p w14:paraId="3F7F5598" w14:textId="710529BE" w:rsidR="004E687E" w:rsidRDefault="004E687E" w:rsidP="00A64B21">
      <w:pPr>
        <w:pStyle w:val="Body"/>
      </w:pPr>
      <w:r>
        <w:t>If more than one application is submitted</w:t>
      </w:r>
      <w:r w:rsidR="003F4226">
        <w:t xml:space="preserve"> by the same organisation</w:t>
      </w:r>
      <w:r>
        <w:t xml:space="preserve">, the department will only </w:t>
      </w:r>
      <w:r w:rsidR="00092013">
        <w:t xml:space="preserve">progress </w:t>
      </w:r>
      <w:r>
        <w:t>the proposal tha</w:t>
      </w:r>
      <w:r w:rsidR="009E11BB">
        <w:t>t i</w:t>
      </w:r>
      <w:r w:rsidR="009710AA">
        <w:t>t</w:t>
      </w:r>
      <w:r w:rsidR="009E11BB">
        <w:t xml:space="preserve"> consider</w:t>
      </w:r>
      <w:r w:rsidR="009710AA">
        <w:t>s as</w:t>
      </w:r>
      <w:r w:rsidR="009E11BB">
        <w:t xml:space="preserve"> the best fit for</w:t>
      </w:r>
      <w:r w:rsidR="00092013">
        <w:t xml:space="preserve"> the program objectives.</w:t>
      </w:r>
    </w:p>
    <w:p w14:paraId="69A8EB2E" w14:textId="298653F8" w:rsidR="004E4D77" w:rsidRPr="00B168F0" w:rsidRDefault="004E4D77" w:rsidP="00B168F0">
      <w:pPr>
        <w:pStyle w:val="Heading2"/>
      </w:pPr>
      <w:bookmarkStart w:id="21" w:name="_Toc174547042"/>
      <w:r w:rsidRPr="00B168F0">
        <w:t>Can I submit an individual application and be a partner for another?</w:t>
      </w:r>
      <w:bookmarkEnd w:id="21"/>
    </w:p>
    <w:p w14:paraId="24A1AE50" w14:textId="71F481FC" w:rsidR="004E4D77" w:rsidRDefault="00387C54" w:rsidP="00533801">
      <w:pPr>
        <w:pStyle w:val="Body"/>
      </w:pPr>
      <w:r>
        <w:t xml:space="preserve">The system will allow </w:t>
      </w:r>
      <w:r w:rsidR="00277A15">
        <w:t>this</w:t>
      </w:r>
      <w:r w:rsidR="00A24B7F">
        <w:t>.</w:t>
      </w:r>
      <w:r>
        <w:t xml:space="preserve"> </w:t>
      </w:r>
      <w:r w:rsidR="00A24B7F">
        <w:t>However</w:t>
      </w:r>
      <w:r w:rsidR="00277A15">
        <w:t>,</w:t>
      </w:r>
      <w:r>
        <w:t xml:space="preserve"> </w:t>
      </w:r>
      <w:r w:rsidR="00277A15">
        <w:t xml:space="preserve">it </w:t>
      </w:r>
      <w:r w:rsidR="00A33F23" w:rsidRPr="00533801">
        <w:t xml:space="preserve">is recommended that organisations focus attention on </w:t>
      </w:r>
      <w:r w:rsidR="00A33F23">
        <w:t xml:space="preserve">developing </w:t>
      </w:r>
      <w:r w:rsidR="00E56472">
        <w:t xml:space="preserve">one </w:t>
      </w:r>
      <w:r w:rsidR="00A33F23">
        <w:t xml:space="preserve">quality application for </w:t>
      </w:r>
      <w:r w:rsidR="00A33F23" w:rsidRPr="00533801">
        <w:t xml:space="preserve">the project that would have most impact in </w:t>
      </w:r>
      <w:r w:rsidR="00A33F23">
        <w:t>their</w:t>
      </w:r>
      <w:r w:rsidR="00A33F23" w:rsidRPr="00533801">
        <w:t xml:space="preserve"> community</w:t>
      </w:r>
      <w:r w:rsidR="00E56472">
        <w:t>, either as a single organisation or as part of a partnership</w:t>
      </w:r>
      <w:r w:rsidR="00A33F23" w:rsidRPr="00533801">
        <w:t>.</w:t>
      </w:r>
    </w:p>
    <w:p w14:paraId="5738ACDC" w14:textId="115300C4" w:rsidR="00697B63" w:rsidRPr="00B168F0" w:rsidRDefault="00697B63" w:rsidP="00B168F0">
      <w:pPr>
        <w:pStyle w:val="Heading2"/>
      </w:pPr>
      <w:bookmarkStart w:id="22" w:name="_Toc174547043"/>
      <w:r w:rsidRPr="00B168F0">
        <w:t>Can I auspice multiple organisations and apply as</w:t>
      </w:r>
      <w:r w:rsidR="00850DB7" w:rsidRPr="00B168F0">
        <w:t xml:space="preserve"> a partnership?</w:t>
      </w:r>
      <w:bookmarkEnd w:id="22"/>
    </w:p>
    <w:p w14:paraId="76FAC8CF" w14:textId="0030593B" w:rsidR="00101C83" w:rsidRDefault="00101C83" w:rsidP="00101C83">
      <w:pPr>
        <w:pStyle w:val="Body"/>
      </w:pPr>
      <w:r>
        <w:t xml:space="preserve">Larger organisations are encouraged to partner with grassroots and volunteer-led community groups. However, being an auspice for one or more single projects is not considered a partnership for this program. </w:t>
      </w:r>
    </w:p>
    <w:p w14:paraId="1B669EA2" w14:textId="0FC95E63" w:rsidR="006E1306" w:rsidRDefault="00850DB7" w:rsidP="00545187">
      <w:pPr>
        <w:pStyle w:val="Body"/>
      </w:pPr>
      <w:r w:rsidRPr="001E650C">
        <w:t>For the purposes of this program, a partnership is</w:t>
      </w:r>
      <w:r w:rsidR="00603C4A" w:rsidRPr="001E650C">
        <w:t xml:space="preserve"> two or more organisations working </w:t>
      </w:r>
      <w:r w:rsidR="00A82A0A">
        <w:t>together</w:t>
      </w:r>
      <w:r w:rsidR="00603C4A" w:rsidRPr="001E650C">
        <w:t xml:space="preserve"> on a single project to ma</w:t>
      </w:r>
      <w:r w:rsidR="00A36065" w:rsidRPr="001E650C">
        <w:t>ximise impact</w:t>
      </w:r>
      <w:r w:rsidR="00BE0F84">
        <w:t xml:space="preserve">, with clear roles and responsibilities for </w:t>
      </w:r>
      <w:r w:rsidR="00284D00">
        <w:t>each partner</w:t>
      </w:r>
      <w:r w:rsidR="00BE0F84">
        <w:t xml:space="preserve"> in project delivery</w:t>
      </w:r>
      <w:r w:rsidR="00603C4A" w:rsidRPr="001E650C">
        <w:t>.</w:t>
      </w:r>
      <w:r w:rsidR="001D2BF7" w:rsidRPr="001E650C">
        <w:t xml:space="preserve"> </w:t>
      </w:r>
      <w:r w:rsidR="00676DDE" w:rsidRPr="001E650C">
        <w:t xml:space="preserve">The lead organisation </w:t>
      </w:r>
      <w:r w:rsidR="00381C86" w:rsidRPr="001E650C">
        <w:t>must be an eligible organisation as per the guidelines</w:t>
      </w:r>
      <w:r w:rsidR="00B9200E">
        <w:t>.</w:t>
      </w:r>
      <w:r w:rsidR="003751EC">
        <w:t xml:space="preserve"> </w:t>
      </w:r>
    </w:p>
    <w:p w14:paraId="2DDCFD2B" w14:textId="1AFF86CA" w:rsidR="000D43AD" w:rsidRPr="00282E27" w:rsidRDefault="000D43AD" w:rsidP="009D3916">
      <w:pPr>
        <w:pStyle w:val="Heading2"/>
      </w:pPr>
      <w:bookmarkStart w:id="23" w:name="_Toc174547044"/>
      <w:r w:rsidRPr="00282E27">
        <w:t xml:space="preserve">Can I </w:t>
      </w:r>
      <w:r w:rsidR="008108F1" w:rsidRPr="00282E27">
        <w:t xml:space="preserve">put in an application </w:t>
      </w:r>
      <w:r w:rsidRPr="00282E27">
        <w:t>for my organisation and auspice other community organisations?</w:t>
      </w:r>
      <w:bookmarkEnd w:id="23"/>
    </w:p>
    <w:p w14:paraId="45B148E7" w14:textId="77777777" w:rsidR="001C19FC" w:rsidRPr="00282E27" w:rsidRDefault="007342F7" w:rsidP="007342F7">
      <w:pPr>
        <w:pStyle w:val="Body"/>
      </w:pPr>
      <w:r w:rsidRPr="00282E27">
        <w:t xml:space="preserve">You can </w:t>
      </w:r>
      <w:r w:rsidR="008108F1" w:rsidRPr="00282E27">
        <w:t xml:space="preserve">both apply as an individual </w:t>
      </w:r>
      <w:r w:rsidR="001914D9" w:rsidRPr="00282E27">
        <w:t xml:space="preserve">organisation or as the lead/member of a partnership and </w:t>
      </w:r>
      <w:r w:rsidRPr="00282E27">
        <w:t xml:space="preserve">auspice other organisations. </w:t>
      </w:r>
    </w:p>
    <w:p w14:paraId="487D536C" w14:textId="0E96AE81" w:rsidR="007342F7" w:rsidRPr="007342F7" w:rsidRDefault="007342F7" w:rsidP="007342F7">
      <w:pPr>
        <w:pStyle w:val="Body"/>
      </w:pPr>
      <w:r w:rsidRPr="00282E27">
        <w:t xml:space="preserve">In </w:t>
      </w:r>
      <w:r w:rsidR="001914D9" w:rsidRPr="00282E27">
        <w:t xml:space="preserve">the </w:t>
      </w:r>
      <w:r w:rsidRPr="00282E27">
        <w:t xml:space="preserve">case of an auspice arrangement, the grassroots community organisation you are auspicing will submit the application and </w:t>
      </w:r>
      <w:r w:rsidR="001914D9" w:rsidRPr="00282E27">
        <w:t>refer to</w:t>
      </w:r>
      <w:r w:rsidRPr="00282E27">
        <w:t xml:space="preserve"> you</w:t>
      </w:r>
      <w:r w:rsidR="001914D9" w:rsidRPr="00282E27">
        <w:t>r organisation</w:t>
      </w:r>
      <w:r w:rsidRPr="00282E27">
        <w:t xml:space="preserve"> as their auspice </w:t>
      </w:r>
      <w:r w:rsidR="001914D9" w:rsidRPr="00282E27">
        <w:t>with</w:t>
      </w:r>
      <w:r w:rsidRPr="00282E27">
        <w:t>in the application.</w:t>
      </w:r>
    </w:p>
    <w:p w14:paraId="76BB4501" w14:textId="77777777" w:rsidR="00FA6C55" w:rsidRDefault="00FA6C55" w:rsidP="00B168F0">
      <w:pPr>
        <w:pStyle w:val="Heading1"/>
        <w:pBdr>
          <w:bottom w:val="none" w:sz="0" w:space="0" w:color="auto"/>
        </w:pBdr>
      </w:pPr>
      <w:bookmarkStart w:id="24" w:name="_Toc174547045"/>
      <w:r>
        <w:t>Budget</w:t>
      </w:r>
      <w:bookmarkEnd w:id="24"/>
    </w:p>
    <w:p w14:paraId="095339AB" w14:textId="77777777" w:rsidR="00FA6C55" w:rsidRPr="00B168F0" w:rsidRDefault="00FA6C55" w:rsidP="00B168F0">
      <w:pPr>
        <w:pStyle w:val="Heading2"/>
      </w:pPr>
      <w:bookmarkStart w:id="25" w:name="_Toc174547046"/>
      <w:r w:rsidRPr="00B168F0">
        <w:t>How does the GST work?</w:t>
      </w:r>
      <w:bookmarkEnd w:id="25"/>
    </w:p>
    <w:p w14:paraId="58D803CD" w14:textId="77777777" w:rsidR="00FA6C55" w:rsidRDefault="00FA6C55" w:rsidP="00FA6C55">
      <w:pPr>
        <w:pStyle w:val="Body"/>
      </w:pPr>
      <w:r>
        <w:t>All budgets should be provided excluding GST. If successful, grant payments will have GST added if your organisation is registered for GST.</w:t>
      </w:r>
    </w:p>
    <w:p w14:paraId="7216AF87" w14:textId="77777777" w:rsidR="00FA6C55" w:rsidRPr="00B168F0" w:rsidRDefault="00FA6C55" w:rsidP="00B168F0">
      <w:pPr>
        <w:pStyle w:val="Heading2"/>
      </w:pPr>
      <w:bookmarkStart w:id="26" w:name="_Toc174547047"/>
      <w:r w:rsidRPr="00B168F0">
        <w:t>Should I include other in-kind contributions?</w:t>
      </w:r>
      <w:bookmarkEnd w:id="26"/>
    </w:p>
    <w:p w14:paraId="37A2416B" w14:textId="77777777" w:rsidR="00D3570F" w:rsidRDefault="00D3570F" w:rsidP="00D3570F">
      <w:pPr>
        <w:pStyle w:val="Body"/>
      </w:pPr>
      <w:r>
        <w:t>Where applicable, a</w:t>
      </w:r>
      <w:r w:rsidRPr="00115875">
        <w:t xml:space="preserve">ny in-kind funding or support </w:t>
      </w:r>
      <w:r>
        <w:t xml:space="preserve">that will be provided by applicant or other sources </w:t>
      </w:r>
      <w:r w:rsidRPr="00115875">
        <w:t xml:space="preserve">should be outlined in the project </w:t>
      </w:r>
      <w:r>
        <w:t xml:space="preserve">plan and </w:t>
      </w:r>
      <w:r w:rsidRPr="00115875">
        <w:t>budget</w:t>
      </w:r>
      <w:r>
        <w:t xml:space="preserve">. </w:t>
      </w:r>
    </w:p>
    <w:p w14:paraId="4823E1B0" w14:textId="08D5C06F" w:rsidR="00FA6C55" w:rsidRDefault="00FA6C55" w:rsidP="00FA6C55">
      <w:pPr>
        <w:pStyle w:val="Body"/>
      </w:pPr>
      <w:r>
        <w:t xml:space="preserve">The online application form will allow you to identify which project costs </w:t>
      </w:r>
      <w:r w:rsidR="00ED7AC8">
        <w:t>would</w:t>
      </w:r>
      <w:r>
        <w:t xml:space="preserve"> be covered by the funding sought or through </w:t>
      </w:r>
      <w:r w:rsidR="00BE12D7">
        <w:t>other funding sources</w:t>
      </w:r>
      <w:r>
        <w:t>.</w:t>
      </w:r>
    </w:p>
    <w:p w14:paraId="709A20EE" w14:textId="0C86EC63" w:rsidR="002A0DAE" w:rsidRPr="006158BA" w:rsidRDefault="002A0DAE" w:rsidP="002A0DAE">
      <w:pPr>
        <w:pStyle w:val="Heading2"/>
      </w:pPr>
      <w:bookmarkStart w:id="27" w:name="_Toc174547048"/>
      <w:r w:rsidRPr="006158BA">
        <w:t xml:space="preserve">Are staff </w:t>
      </w:r>
      <w:r w:rsidR="00C20AE6" w:rsidRPr="006158BA">
        <w:t xml:space="preserve">costs </w:t>
      </w:r>
      <w:r w:rsidRPr="006158BA">
        <w:t>eligible to be covered by this grant?</w:t>
      </w:r>
      <w:bookmarkEnd w:id="27"/>
    </w:p>
    <w:p w14:paraId="18C9A3BD" w14:textId="3D192A3A" w:rsidR="002A0DAE" w:rsidRPr="006158BA" w:rsidRDefault="002A0DAE" w:rsidP="002A0DAE">
      <w:pPr>
        <w:pStyle w:val="Body"/>
      </w:pPr>
      <w:r w:rsidRPr="006158BA">
        <w:t xml:space="preserve">Staff working directly on </w:t>
      </w:r>
      <w:r w:rsidR="00C20AE6" w:rsidRPr="006158BA">
        <w:t>your</w:t>
      </w:r>
      <w:r w:rsidRPr="006158BA">
        <w:t xml:space="preserve"> food relief project and delivering </w:t>
      </w:r>
      <w:r w:rsidR="00C20AE6" w:rsidRPr="006158BA">
        <w:t xml:space="preserve">food relief </w:t>
      </w:r>
      <w:r w:rsidRPr="006158BA">
        <w:t xml:space="preserve">activities </w:t>
      </w:r>
      <w:r w:rsidR="00124A5C" w:rsidRPr="006158BA">
        <w:t>consistent with the objectives of the Local Grants</w:t>
      </w:r>
      <w:r w:rsidRPr="006158BA">
        <w:t xml:space="preserve"> can be included within your budget</w:t>
      </w:r>
      <w:r w:rsidR="0015400A" w:rsidRPr="006158BA">
        <w:t xml:space="preserve"> (in addition to project management costs of up to 10%)</w:t>
      </w:r>
      <w:r w:rsidRPr="006158BA">
        <w:t xml:space="preserve">. This could include increasing the hours of an existing staff member or recruiting </w:t>
      </w:r>
      <w:r w:rsidR="00012C0A" w:rsidRPr="006158BA">
        <w:t>for the required expertise</w:t>
      </w:r>
      <w:r w:rsidRPr="006158BA">
        <w:t xml:space="preserve"> </w:t>
      </w:r>
      <w:r w:rsidR="006C432B" w:rsidRPr="006158BA">
        <w:t>and capacity</w:t>
      </w:r>
      <w:r w:rsidRPr="006158BA">
        <w:t xml:space="preserve"> to deliver the proposed activities specifically funded through the Local Grants.</w:t>
      </w:r>
    </w:p>
    <w:p w14:paraId="5576620F" w14:textId="4277AF39" w:rsidR="00794943" w:rsidRPr="006158BA" w:rsidRDefault="002A0DAE" w:rsidP="002A0DAE">
      <w:pPr>
        <w:pStyle w:val="Body"/>
      </w:pPr>
      <w:r w:rsidRPr="006158BA">
        <w:t>Example activities</w:t>
      </w:r>
      <w:r w:rsidR="00794943" w:rsidRPr="006158BA">
        <w:t xml:space="preserve"> where staff costs could be</w:t>
      </w:r>
      <w:r w:rsidRPr="006158BA">
        <w:t xml:space="preserve"> include</w:t>
      </w:r>
      <w:r w:rsidR="00012C0A" w:rsidRPr="006158BA">
        <w:t>d</w:t>
      </w:r>
      <w:r w:rsidR="00794943" w:rsidRPr="006158BA">
        <w:t xml:space="preserve"> within your proposed budget:</w:t>
      </w:r>
    </w:p>
    <w:p w14:paraId="460E3786" w14:textId="437EA225" w:rsidR="00794943" w:rsidRPr="006158BA" w:rsidRDefault="002A0DAE" w:rsidP="00794943">
      <w:pPr>
        <w:pStyle w:val="Bullet1"/>
      </w:pPr>
      <w:r w:rsidRPr="006158BA">
        <w:t xml:space="preserve">increasing the hours of a staff member to </w:t>
      </w:r>
      <w:r w:rsidR="004E4A10" w:rsidRPr="006158BA">
        <w:t>recruit,</w:t>
      </w:r>
      <w:r w:rsidRPr="006158BA">
        <w:t xml:space="preserve"> manage and train </w:t>
      </w:r>
      <w:r w:rsidR="00794943" w:rsidRPr="006158BA">
        <w:t>volunteers</w:t>
      </w:r>
      <w:r w:rsidR="00BF0A60" w:rsidRPr="006158BA">
        <w:t xml:space="preserve"> who </w:t>
      </w:r>
      <w:r w:rsidR="004E4A10" w:rsidRPr="006158BA">
        <w:t>will deliver</w:t>
      </w:r>
      <w:r w:rsidR="00BF0A60" w:rsidRPr="006158BA">
        <w:t xml:space="preserve"> your food relief project</w:t>
      </w:r>
    </w:p>
    <w:p w14:paraId="27331802" w14:textId="494C3A23" w:rsidR="002A0DAE" w:rsidRPr="006158BA" w:rsidRDefault="002A0DAE" w:rsidP="00794943">
      <w:pPr>
        <w:pStyle w:val="Bullet1"/>
      </w:pPr>
      <w:r w:rsidRPr="006158BA">
        <w:t xml:space="preserve">recruiting a casual staff member to </w:t>
      </w:r>
      <w:r w:rsidR="00124A5C" w:rsidRPr="006158BA">
        <w:t>work directly with community to deliver food relief</w:t>
      </w:r>
    </w:p>
    <w:p w14:paraId="2C41025C" w14:textId="23827BEB" w:rsidR="004E4A10" w:rsidRPr="006158BA" w:rsidRDefault="000B61CB" w:rsidP="00794943">
      <w:pPr>
        <w:pStyle w:val="Bullet1"/>
      </w:pPr>
      <w:r w:rsidRPr="006158BA">
        <w:t xml:space="preserve">staff time to develop strategic plans and develop partnerships that will </w:t>
      </w:r>
      <w:r w:rsidR="00DD3E29" w:rsidRPr="006158BA">
        <w:t>directly support delivery of your project</w:t>
      </w:r>
    </w:p>
    <w:p w14:paraId="3CB09B93" w14:textId="369F1EFE" w:rsidR="00BF0A60" w:rsidRPr="006158BA" w:rsidRDefault="00BF0A60" w:rsidP="00794943">
      <w:pPr>
        <w:pStyle w:val="Bullet1"/>
      </w:pPr>
      <w:r w:rsidRPr="006158BA">
        <w:t xml:space="preserve">engaging a trainer </w:t>
      </w:r>
      <w:r w:rsidR="00C065B1" w:rsidRPr="006158BA">
        <w:t>to deliver activities to enhance skills, knowledge and safety of staff and volunteers who are working on your food relief project</w:t>
      </w:r>
    </w:p>
    <w:p w14:paraId="4338D680" w14:textId="3C2C93A5" w:rsidR="000B61CB" w:rsidRPr="006158BA" w:rsidRDefault="000B61CB" w:rsidP="00794943">
      <w:pPr>
        <w:pStyle w:val="Bullet1"/>
      </w:pPr>
      <w:r w:rsidRPr="006158BA">
        <w:t>reimbursing volunteer expenses</w:t>
      </w:r>
      <w:r w:rsidR="00DD3E29" w:rsidRPr="006158BA">
        <w:t xml:space="preserve"> directly related to your food relief project.</w:t>
      </w:r>
    </w:p>
    <w:p w14:paraId="5FE7CA12" w14:textId="740C9E16" w:rsidR="002A0DAE" w:rsidRPr="006158BA" w:rsidRDefault="002A0DAE" w:rsidP="002A0DAE">
      <w:pPr>
        <w:pStyle w:val="Heading2"/>
      </w:pPr>
      <w:bookmarkStart w:id="28" w:name="_Toc174547049"/>
      <w:r w:rsidRPr="006158BA">
        <w:t xml:space="preserve">What can </w:t>
      </w:r>
      <w:r w:rsidR="00794943" w:rsidRPr="006158BA">
        <w:t>the ‘</w:t>
      </w:r>
      <w:r w:rsidRPr="006158BA">
        <w:t>project management</w:t>
      </w:r>
      <w:r w:rsidR="00794943" w:rsidRPr="006158BA">
        <w:t>’ budget item</w:t>
      </w:r>
      <w:r w:rsidRPr="006158BA">
        <w:t xml:space="preserve"> cover?</w:t>
      </w:r>
      <w:bookmarkEnd w:id="28"/>
    </w:p>
    <w:p w14:paraId="66410715" w14:textId="0398C086" w:rsidR="00BF0A60" w:rsidRPr="006158BA" w:rsidRDefault="002A0DAE" w:rsidP="002A0DAE">
      <w:pPr>
        <w:pStyle w:val="Body"/>
      </w:pPr>
      <w:r w:rsidRPr="006158BA">
        <w:t xml:space="preserve">Up to 10% of your total proposed budget can be allocated to project management expenses. </w:t>
      </w:r>
      <w:r w:rsidR="006958D3" w:rsidRPr="006158BA">
        <w:t xml:space="preserve">These are </w:t>
      </w:r>
      <w:r w:rsidR="0083347B" w:rsidRPr="006158BA">
        <w:t xml:space="preserve">‘back of house’ organisational </w:t>
      </w:r>
      <w:r w:rsidR="006958D3" w:rsidRPr="006158BA">
        <w:t>costs that are indirectly related to your project’s delivery</w:t>
      </w:r>
      <w:r w:rsidR="0083347B" w:rsidRPr="006158BA">
        <w:t>.</w:t>
      </w:r>
      <w:r w:rsidRPr="006158BA">
        <w:t xml:space="preserve"> </w:t>
      </w:r>
    </w:p>
    <w:p w14:paraId="57016CBC" w14:textId="5CB4CDF4" w:rsidR="00BF0A60" w:rsidRPr="006158BA" w:rsidRDefault="00794943" w:rsidP="002A0DAE">
      <w:pPr>
        <w:pStyle w:val="Body"/>
      </w:pPr>
      <w:r w:rsidRPr="006158BA">
        <w:t>Th</w:t>
      </w:r>
      <w:r w:rsidR="00D53C31" w:rsidRPr="006158BA">
        <w:t>ese</w:t>
      </w:r>
      <w:r w:rsidRPr="006158BA">
        <w:t xml:space="preserve"> could </w:t>
      </w:r>
      <w:proofErr w:type="gramStart"/>
      <w:r w:rsidRPr="006158BA">
        <w:t>include</w:t>
      </w:r>
      <w:r w:rsidR="008D67B1" w:rsidRPr="006158BA">
        <w:t>:</w:t>
      </w:r>
      <w:proofErr w:type="gramEnd"/>
      <w:r w:rsidRPr="006158BA">
        <w:t xml:space="preserve"> </w:t>
      </w:r>
      <w:r w:rsidR="0083347B" w:rsidRPr="006158BA">
        <w:t>human resources</w:t>
      </w:r>
      <w:r w:rsidRPr="006158BA">
        <w:t xml:space="preserve"> costs related to recruitment</w:t>
      </w:r>
      <w:r w:rsidR="008D67B1" w:rsidRPr="006158BA">
        <w:t>;</w:t>
      </w:r>
      <w:r w:rsidRPr="006158BA">
        <w:t xml:space="preserve"> costs associated with a staff member</w:t>
      </w:r>
      <w:r w:rsidR="00CE5F52" w:rsidRPr="006158BA">
        <w:t>’s time</w:t>
      </w:r>
      <w:r w:rsidRPr="006158BA">
        <w:t xml:space="preserve"> </w:t>
      </w:r>
      <w:r w:rsidR="008D67B1" w:rsidRPr="006158BA">
        <w:t>providing general oversight of</w:t>
      </w:r>
      <w:r w:rsidRPr="006158BA">
        <w:t xml:space="preserve"> the project (not including current </w:t>
      </w:r>
      <w:r w:rsidR="00FF2F42" w:rsidRPr="006158BA">
        <w:t>salary</w:t>
      </w:r>
      <w:r w:rsidRPr="006158BA">
        <w:t>)</w:t>
      </w:r>
      <w:r w:rsidR="008D67B1" w:rsidRPr="006158BA">
        <w:t>;</w:t>
      </w:r>
      <w:r w:rsidRPr="006158BA">
        <w:t xml:space="preserve"> purchase</w:t>
      </w:r>
      <w:r w:rsidR="00FF2F42" w:rsidRPr="006158BA">
        <w:t>, hiring or licensing costs for</w:t>
      </w:r>
      <w:r w:rsidRPr="006158BA">
        <w:t xml:space="preserve"> Information Technology software or hardware to support delivery of the funded project</w:t>
      </w:r>
      <w:r w:rsidR="008D67B1" w:rsidRPr="006158BA">
        <w:t>;</w:t>
      </w:r>
      <w:r w:rsidRPr="006158BA">
        <w:t xml:space="preserve"> and engagement of contractors/consultants with specialised skills to </w:t>
      </w:r>
      <w:r w:rsidR="00CF1877" w:rsidRPr="006158BA">
        <w:t xml:space="preserve">ensure organisational capacity to </w:t>
      </w:r>
      <w:r w:rsidRPr="006158BA">
        <w:t>support project delivery</w:t>
      </w:r>
      <w:r w:rsidR="00CF1877" w:rsidRPr="006158BA">
        <w:t>,</w:t>
      </w:r>
      <w:r w:rsidRPr="006158BA">
        <w:t xml:space="preserve"> such as an </w:t>
      </w:r>
      <w:r w:rsidR="00C97C9B" w:rsidRPr="006158BA">
        <w:t>a</w:t>
      </w:r>
      <w:r w:rsidRPr="006158BA">
        <w:t>ccountant.</w:t>
      </w:r>
      <w:r w:rsidR="00FD22E5" w:rsidRPr="006158BA">
        <w:t xml:space="preserve"> </w:t>
      </w:r>
    </w:p>
    <w:p w14:paraId="129A7287" w14:textId="7C39BA3C" w:rsidR="002A0DAE" w:rsidRPr="006158BA" w:rsidRDefault="00CF1877" w:rsidP="002A0DAE">
      <w:pPr>
        <w:pStyle w:val="Body"/>
      </w:pPr>
      <w:r w:rsidRPr="006158BA">
        <w:t>Your application should outline how any</w:t>
      </w:r>
      <w:r w:rsidR="00FD22E5" w:rsidRPr="006158BA">
        <w:t xml:space="preserve"> project management expenses </w:t>
      </w:r>
      <w:r w:rsidRPr="006158BA">
        <w:t>are</w:t>
      </w:r>
      <w:r w:rsidR="00FD22E5" w:rsidRPr="006158BA">
        <w:t xml:space="preserve"> related to the delivery of activities funded through the Local Grants.</w:t>
      </w:r>
    </w:p>
    <w:p w14:paraId="1D02911A" w14:textId="72AB0194" w:rsidR="002A0DAE" w:rsidRPr="006158BA" w:rsidRDefault="002A0DAE" w:rsidP="002A0DAE">
      <w:pPr>
        <w:pStyle w:val="Heading2"/>
      </w:pPr>
      <w:bookmarkStart w:id="29" w:name="_Toc174547050"/>
      <w:r w:rsidRPr="006158BA">
        <w:t>Are vehicle purchase</w:t>
      </w:r>
      <w:r w:rsidR="00FD22E5" w:rsidRPr="006158BA">
        <w:t>s</w:t>
      </w:r>
      <w:r w:rsidRPr="006158BA">
        <w:t xml:space="preserve"> and costs eligible to be covered by this grant?</w:t>
      </w:r>
      <w:bookmarkEnd w:id="29"/>
    </w:p>
    <w:p w14:paraId="4B74F384" w14:textId="77777777" w:rsidR="00731FA4" w:rsidRPr="006158BA" w:rsidRDefault="00D020DC" w:rsidP="002A0DAE">
      <w:pPr>
        <w:pStyle w:val="Body"/>
      </w:pPr>
      <w:r w:rsidRPr="006158BA">
        <w:t>Purchase of a vehicle and associated costs such as fuel is an eligible budget item if the vehicle is used for the delivery of activities funded through the Local Grants. Organisations must demonstrate capacity to maintain the vehicle and its operating costs after the funding period</w:t>
      </w:r>
      <w:r w:rsidR="00BF0A60" w:rsidRPr="006158BA">
        <w:t>, as these grants provide one-off funding only</w:t>
      </w:r>
      <w:r w:rsidRPr="006158BA">
        <w:t xml:space="preserve">. </w:t>
      </w:r>
    </w:p>
    <w:p w14:paraId="52A4B9E9" w14:textId="15854107" w:rsidR="002A0DAE" w:rsidRPr="00282E27" w:rsidRDefault="00D020DC" w:rsidP="002A0DAE">
      <w:pPr>
        <w:pStyle w:val="Body"/>
      </w:pPr>
      <w:r w:rsidRPr="006158BA">
        <w:t xml:space="preserve">This </w:t>
      </w:r>
      <w:r w:rsidR="00BF0A60" w:rsidRPr="006158BA">
        <w:t xml:space="preserve">means </w:t>
      </w:r>
      <w:r w:rsidR="00731FA4" w:rsidRPr="006158BA">
        <w:t>your application</w:t>
      </w:r>
      <w:r w:rsidR="00BF0A60" w:rsidRPr="006158BA">
        <w:t xml:space="preserve"> needs to show that </w:t>
      </w:r>
      <w:r w:rsidR="00731FA4" w:rsidRPr="006158BA">
        <w:t>your organisation</w:t>
      </w:r>
      <w:r w:rsidR="00BF0A60" w:rsidRPr="006158BA">
        <w:t xml:space="preserve"> can </w:t>
      </w:r>
      <w:r w:rsidR="00F15729" w:rsidRPr="006158BA">
        <w:t>cover the ongoing costs of</w:t>
      </w:r>
      <w:r w:rsidRPr="006158BA">
        <w:t xml:space="preserve"> </w:t>
      </w:r>
      <w:r w:rsidRPr="00282E27">
        <w:t>insurance, servicing, fuel and other associated expenses.</w:t>
      </w:r>
    </w:p>
    <w:p w14:paraId="4F37E4E5" w14:textId="57E2BE29" w:rsidR="007342F7" w:rsidRPr="00282E27" w:rsidRDefault="00D8002B" w:rsidP="009D3916">
      <w:pPr>
        <w:pStyle w:val="Heading2"/>
      </w:pPr>
      <w:bookmarkStart w:id="30" w:name="_Toc174547051"/>
      <w:r w:rsidRPr="00282E27">
        <w:t>Are</w:t>
      </w:r>
      <w:r w:rsidR="007342F7" w:rsidRPr="00282E27">
        <w:t xml:space="preserve"> food vouchers</w:t>
      </w:r>
      <w:r w:rsidRPr="00282E27">
        <w:t xml:space="preserve"> eligible to be covered by this grant?</w:t>
      </w:r>
      <w:bookmarkEnd w:id="30"/>
    </w:p>
    <w:p w14:paraId="70BC4AA2" w14:textId="6FDBF029" w:rsidR="00D8002B" w:rsidRPr="00282E27" w:rsidRDefault="00D8002B" w:rsidP="00D8002B">
      <w:pPr>
        <w:pStyle w:val="Body"/>
      </w:pPr>
      <w:r w:rsidRPr="00282E27">
        <w:t xml:space="preserve">Vouchers are considered a form of ‘direct food support’ and align with the following eligible activity </w:t>
      </w:r>
      <w:r w:rsidR="00964CD7" w:rsidRPr="00282E27">
        <w:t xml:space="preserve">stated in </w:t>
      </w:r>
      <w:r w:rsidRPr="00282E27">
        <w:t>the Program Guidelines</w:t>
      </w:r>
      <w:r w:rsidR="001914D9" w:rsidRPr="00282E27">
        <w:t>:</w:t>
      </w:r>
      <w:r w:rsidRPr="00282E27">
        <w:t xml:space="preserve"> ‘Program delivery including volunteer recruitment, community education and awareness, promotional activities and direct food support’</w:t>
      </w:r>
      <w:r w:rsidR="001914D9" w:rsidRPr="00282E27">
        <w:t>.</w:t>
      </w:r>
    </w:p>
    <w:p w14:paraId="2AF3B04B" w14:textId="1292E44C" w:rsidR="001242AE" w:rsidRPr="00282E27" w:rsidRDefault="001242AE" w:rsidP="009D3916">
      <w:pPr>
        <w:pStyle w:val="Heading2"/>
      </w:pPr>
      <w:bookmarkStart w:id="31" w:name="_Toc174547052"/>
      <w:r w:rsidRPr="00282E27">
        <w:t xml:space="preserve">Are infrastructure costs eligible </w:t>
      </w:r>
      <w:r w:rsidR="001914D9" w:rsidRPr="00282E27">
        <w:t xml:space="preserve">to be </w:t>
      </w:r>
      <w:r w:rsidRPr="00282E27">
        <w:t>covered by the grant?</w:t>
      </w:r>
      <w:bookmarkEnd w:id="31"/>
    </w:p>
    <w:p w14:paraId="2233CF29" w14:textId="0AA4E5CE" w:rsidR="00056899" w:rsidRPr="00155DB7" w:rsidRDefault="00056899" w:rsidP="00056899">
      <w:pPr>
        <w:pStyle w:val="Body"/>
        <w:rPr>
          <w:strike/>
        </w:rPr>
      </w:pPr>
      <w:r w:rsidRPr="00282E27">
        <w:t xml:space="preserve">Infrastructure/capital costs that enhance or improve facilities and increase the availability of community food programs </w:t>
      </w:r>
      <w:r w:rsidR="009D3916" w:rsidRPr="00282E27">
        <w:t>are</w:t>
      </w:r>
      <w:r w:rsidRPr="00282E27">
        <w:t xml:space="preserve"> eligible. This could include refurbishment or expansion of existing facilities as well as construction of new</w:t>
      </w:r>
      <w:r w:rsidR="001914D9" w:rsidRPr="00282E27">
        <w:t xml:space="preserve"> facilities</w:t>
      </w:r>
      <w:r w:rsidRPr="00282E27">
        <w:t xml:space="preserve">. </w:t>
      </w:r>
      <w:r w:rsidR="00515D1B" w:rsidRPr="00282E27">
        <w:t xml:space="preserve">These facilities must directly </w:t>
      </w:r>
      <w:r w:rsidR="00E744AD" w:rsidRPr="00282E27">
        <w:t>support the</w:t>
      </w:r>
      <w:r w:rsidR="00515D1B" w:rsidRPr="00282E27">
        <w:t xml:space="preserve"> delivery of food relief to local communities.</w:t>
      </w:r>
    </w:p>
    <w:p w14:paraId="31F9C3B4" w14:textId="7724A2DF" w:rsidR="001B08B6" w:rsidRDefault="00307655" w:rsidP="00B168F0">
      <w:pPr>
        <w:pStyle w:val="Heading1"/>
        <w:pBdr>
          <w:bottom w:val="none" w:sz="0" w:space="0" w:color="auto"/>
        </w:pBdr>
      </w:pPr>
      <w:bookmarkStart w:id="32" w:name="_Toc174547053"/>
      <w:r w:rsidRPr="006158BA">
        <w:t>Selection criteria</w:t>
      </w:r>
      <w:bookmarkEnd w:id="32"/>
    </w:p>
    <w:p w14:paraId="58C1CDD6" w14:textId="33ABAB08" w:rsidR="001B08B6" w:rsidRPr="00B168F0" w:rsidRDefault="00F31381" w:rsidP="00B168F0">
      <w:pPr>
        <w:pStyle w:val="Heading2"/>
      </w:pPr>
      <w:bookmarkStart w:id="33" w:name="_Toc174547054"/>
      <w:r w:rsidRPr="00B168F0">
        <w:t xml:space="preserve">What do you mean by </w:t>
      </w:r>
      <w:r w:rsidR="009757D4" w:rsidRPr="00B168F0">
        <w:t>‘value for money’?</w:t>
      </w:r>
      <w:bookmarkEnd w:id="33"/>
    </w:p>
    <w:p w14:paraId="00C865EF" w14:textId="68626C34" w:rsidR="0008035E" w:rsidRDefault="008D1787" w:rsidP="001B08B6">
      <w:pPr>
        <w:pStyle w:val="Body"/>
      </w:pPr>
      <w:r>
        <w:t xml:space="preserve">Value for money </w:t>
      </w:r>
      <w:r w:rsidR="00485489" w:rsidRPr="00485489">
        <w:t xml:space="preserve">means that the grant funds </w:t>
      </w:r>
      <w:r w:rsidR="00994470">
        <w:t>would be</w:t>
      </w:r>
      <w:r w:rsidR="00485489" w:rsidRPr="00485489">
        <w:t xml:space="preserve"> utili</w:t>
      </w:r>
      <w:r w:rsidR="00485489">
        <w:t>s</w:t>
      </w:r>
      <w:r w:rsidR="00485489" w:rsidRPr="00485489">
        <w:t xml:space="preserve">ed efficiently, effectively and sustainably to achieve maximum impact and benefit for the intended </w:t>
      </w:r>
      <w:r w:rsidR="000C7D81">
        <w:t>community</w:t>
      </w:r>
      <w:r w:rsidR="00485489" w:rsidRPr="00485489">
        <w:t>.</w:t>
      </w:r>
      <w:r w:rsidR="00BE0F84">
        <w:t xml:space="preserve"> </w:t>
      </w:r>
    </w:p>
    <w:p w14:paraId="7B3CC796" w14:textId="1AD369C7" w:rsidR="00BF44A4" w:rsidRDefault="00BF44A4" w:rsidP="00BF44A4">
      <w:pPr>
        <w:pStyle w:val="Heading2"/>
      </w:pPr>
      <w:bookmarkStart w:id="34" w:name="_Toc174547055"/>
      <w:r>
        <w:t>Are partnership applications preferred?</w:t>
      </w:r>
      <w:bookmarkEnd w:id="34"/>
    </w:p>
    <w:p w14:paraId="2A508896" w14:textId="77777777" w:rsidR="00764FC4" w:rsidRDefault="00BF44A4" w:rsidP="00FE2D38">
      <w:pPr>
        <w:pStyle w:val="Body"/>
      </w:pPr>
      <w:r w:rsidRPr="00FE2D38">
        <w:t xml:space="preserve">All </w:t>
      </w:r>
      <w:r w:rsidR="00F76B9F" w:rsidRPr="00FE2D38">
        <w:t xml:space="preserve">eligible </w:t>
      </w:r>
      <w:r w:rsidRPr="00FE2D38">
        <w:t xml:space="preserve">proposals will be </w:t>
      </w:r>
      <w:r w:rsidR="00F76B9F" w:rsidRPr="00FE2D38">
        <w:t xml:space="preserve">assessed against the </w:t>
      </w:r>
      <w:r w:rsidR="00567546">
        <w:t xml:space="preserve">same </w:t>
      </w:r>
      <w:r w:rsidR="00F76B9F" w:rsidRPr="00FE2D38">
        <w:t>selection criteria</w:t>
      </w:r>
      <w:r w:rsidR="00E44162" w:rsidRPr="00FE2D38">
        <w:t xml:space="preserve">. </w:t>
      </w:r>
    </w:p>
    <w:p w14:paraId="1A7FA74A" w14:textId="69BD65C8" w:rsidR="00494F44" w:rsidRDefault="008A6940" w:rsidP="00FE2D38">
      <w:pPr>
        <w:pStyle w:val="Body"/>
      </w:pPr>
      <w:r w:rsidRPr="00FE2D38">
        <w:t>A strong partnership proposal will demonstrate</w:t>
      </w:r>
      <w:r w:rsidR="0089651A" w:rsidRPr="00FE2D38">
        <w:t xml:space="preserve"> </w:t>
      </w:r>
      <w:r w:rsidR="0001036F" w:rsidRPr="00FE2D38">
        <w:t>increased effectiveness, efficiency or innovation from the proposed activities, and will need to outline t</w:t>
      </w:r>
      <w:r w:rsidR="00FE2D38" w:rsidRPr="00FE2D38">
        <w:t xml:space="preserve">he </w:t>
      </w:r>
      <w:r w:rsidR="00354703">
        <w:t xml:space="preserve">respective roles, </w:t>
      </w:r>
      <w:r w:rsidR="00FE2D38" w:rsidRPr="00FE2D38">
        <w:t>capacity and experience of all partner organisations.</w:t>
      </w:r>
    </w:p>
    <w:p w14:paraId="1A3937F1" w14:textId="77777777" w:rsidR="00A50FB8" w:rsidRDefault="00A50FB8" w:rsidP="00A50FB8">
      <w:pPr>
        <w:pStyle w:val="Body"/>
      </w:pPr>
      <w:r>
        <w:t>Organisations applying individually will still need to demonstrate the effective networks and community relationships to support delivery of the project.</w:t>
      </w:r>
    </w:p>
    <w:p w14:paraId="56AA546C" w14:textId="55D59EEA" w:rsidR="00A60202" w:rsidRDefault="00A60202" w:rsidP="00B168F0">
      <w:pPr>
        <w:pStyle w:val="Heading1"/>
        <w:pBdr>
          <w:bottom w:val="none" w:sz="0" w:space="0" w:color="auto"/>
        </w:pBdr>
      </w:pPr>
      <w:bookmarkStart w:id="35" w:name="_Toc174547056"/>
      <w:r>
        <w:t>Application outcomes</w:t>
      </w:r>
      <w:bookmarkEnd w:id="35"/>
    </w:p>
    <w:p w14:paraId="5F758966" w14:textId="02BA40BF" w:rsidR="00A60202" w:rsidRDefault="00A60202" w:rsidP="00A60202">
      <w:pPr>
        <w:pStyle w:val="Heading2"/>
      </w:pPr>
      <w:bookmarkStart w:id="36" w:name="_Toc174547057"/>
      <w:r>
        <w:t>How will I be notified?</w:t>
      </w:r>
      <w:bookmarkEnd w:id="36"/>
    </w:p>
    <w:p w14:paraId="3B2509E9" w14:textId="40011C7D" w:rsidR="00A60202" w:rsidRPr="00F0795F" w:rsidRDefault="00B85A3F" w:rsidP="00A60202">
      <w:pPr>
        <w:pStyle w:val="Body"/>
      </w:pPr>
      <w:r>
        <w:t>All organisations</w:t>
      </w:r>
      <w:r w:rsidR="0007277B">
        <w:t xml:space="preserve"> will be </w:t>
      </w:r>
      <w:r w:rsidR="00CC3175">
        <w:t xml:space="preserve">notified of the outcome of their application </w:t>
      </w:r>
      <w:r w:rsidR="007A3D4A">
        <w:t xml:space="preserve">via the </w:t>
      </w:r>
      <w:r w:rsidR="00CC3175">
        <w:t>email</w:t>
      </w:r>
      <w:r w:rsidR="007A3D4A">
        <w:t xml:space="preserve"> address they have supplied as part of their application. It is important to ensure that a correct and current email address is provided.</w:t>
      </w:r>
    </w:p>
    <w:p w14:paraId="16FA1327" w14:textId="77777777" w:rsidR="00A60202" w:rsidRDefault="00A60202" w:rsidP="00A60202">
      <w:pPr>
        <w:pStyle w:val="Heading2"/>
      </w:pPr>
      <w:bookmarkStart w:id="37" w:name="_Toc174547058"/>
      <w:r>
        <w:t>Will we get the full amount applied for?</w:t>
      </w:r>
      <w:bookmarkEnd w:id="37"/>
    </w:p>
    <w:p w14:paraId="5C60EF93" w14:textId="18C831B8" w:rsidR="00FA02C3" w:rsidRPr="00695F9E" w:rsidRDefault="004C752D" w:rsidP="00A60202">
      <w:pPr>
        <w:pStyle w:val="Body"/>
      </w:pPr>
      <w:r w:rsidRPr="00935450">
        <w:t xml:space="preserve">During the assessment process, the </w:t>
      </w:r>
      <w:r w:rsidR="00A60202" w:rsidRPr="00935450">
        <w:t>department</w:t>
      </w:r>
      <w:r w:rsidRPr="00935450">
        <w:t xml:space="preserve"> will review project budgets and may </w:t>
      </w:r>
      <w:r w:rsidR="00710A5D" w:rsidRPr="00935450">
        <w:t>recommend</w:t>
      </w:r>
      <w:r w:rsidR="00A60202" w:rsidRPr="00935450">
        <w:t xml:space="preserve"> a lower amount based on</w:t>
      </w:r>
      <w:r w:rsidR="00AB3A14">
        <w:t xml:space="preserve"> </w:t>
      </w:r>
      <w:r w:rsidR="00A60202" w:rsidRPr="00935450">
        <w:t xml:space="preserve">analysis of </w:t>
      </w:r>
      <w:r w:rsidR="00FB56BB" w:rsidRPr="00935450">
        <w:t xml:space="preserve">the proposed activities, deliverables and </w:t>
      </w:r>
      <w:r w:rsidR="00245C91" w:rsidRPr="00935450">
        <w:t xml:space="preserve">project budgets, and </w:t>
      </w:r>
      <w:r w:rsidR="00DD6DDF" w:rsidRPr="00935450">
        <w:t xml:space="preserve">to ensure a </w:t>
      </w:r>
      <w:r w:rsidR="003C6C5C">
        <w:t>fair</w:t>
      </w:r>
      <w:r w:rsidR="003C6C5C" w:rsidRPr="00935450">
        <w:t xml:space="preserve"> </w:t>
      </w:r>
      <w:r w:rsidR="00DD6DDF" w:rsidRPr="00935450">
        <w:t>distribution of projects across the State</w:t>
      </w:r>
      <w:r w:rsidR="003C6C5C">
        <w:t xml:space="preserve"> in areas of identified need</w:t>
      </w:r>
      <w:r w:rsidR="00DD6DDF" w:rsidRPr="00935450">
        <w:t>.</w:t>
      </w:r>
    </w:p>
    <w:p w14:paraId="03B9ECA6" w14:textId="678B9D93" w:rsidR="00D51A4A" w:rsidRDefault="00D51A4A" w:rsidP="00B168F0">
      <w:pPr>
        <w:pStyle w:val="Heading1"/>
        <w:pBdr>
          <w:bottom w:val="none" w:sz="0" w:space="0" w:color="auto"/>
        </w:pBdr>
      </w:pPr>
      <w:bookmarkStart w:id="38" w:name="_Toc174547059"/>
      <w:r>
        <w:t>Conditions of funding</w:t>
      </w:r>
      <w:bookmarkEnd w:id="38"/>
    </w:p>
    <w:p w14:paraId="6C42011A" w14:textId="0846C2A6" w:rsidR="00D51A4A" w:rsidRPr="00A60202" w:rsidRDefault="00D51A4A" w:rsidP="00A60202">
      <w:pPr>
        <w:pStyle w:val="Heading2"/>
      </w:pPr>
      <w:bookmarkStart w:id="39" w:name="_Toc174547060"/>
      <w:r w:rsidRPr="00A60202">
        <w:t>What reporting will I need to do?</w:t>
      </w:r>
      <w:bookmarkEnd w:id="39"/>
    </w:p>
    <w:p w14:paraId="3D4A7262" w14:textId="2AA82F0A" w:rsidR="000718AF" w:rsidRDefault="00F15061" w:rsidP="000718AF">
      <w:pPr>
        <w:pStyle w:val="Body"/>
      </w:pPr>
      <w:r>
        <w:t>If s</w:t>
      </w:r>
      <w:r w:rsidR="00593925">
        <w:t>uccessful</w:t>
      </w:r>
      <w:r>
        <w:t>,</w:t>
      </w:r>
      <w:r w:rsidR="002C430E">
        <w:t xml:space="preserve"> f</w:t>
      </w:r>
      <w:r>
        <w:t xml:space="preserve">unded organisations will be required to provide </w:t>
      </w:r>
      <w:r w:rsidR="00EA2CC6">
        <w:t>quarterly reports on the status of their projects</w:t>
      </w:r>
      <w:r w:rsidR="002C430E">
        <w:t>, and a final report and financial acquittal.</w:t>
      </w:r>
      <w:r w:rsidR="000718AF" w:rsidRPr="000718AF">
        <w:t xml:space="preserve"> </w:t>
      </w:r>
      <w:r w:rsidR="000718AF">
        <w:t xml:space="preserve">Online forms for reporting will be made available through the DFFH Grants Gateway portal. </w:t>
      </w:r>
    </w:p>
    <w:p w14:paraId="27DFD07D" w14:textId="6AC9867F" w:rsidR="00D51A4A" w:rsidRDefault="00180DF7" w:rsidP="00545187">
      <w:pPr>
        <w:pStyle w:val="Body"/>
      </w:pPr>
      <w:r>
        <w:t xml:space="preserve">The final report must include </w:t>
      </w:r>
      <w:r w:rsidR="003A1FDA">
        <w:t xml:space="preserve">a short evaluation of the grant activities and </w:t>
      </w:r>
      <w:r w:rsidR="00D51A4A">
        <w:t>outcomes</w:t>
      </w:r>
      <w:r w:rsidR="00DD58ED">
        <w:t>,</w:t>
      </w:r>
      <w:r w:rsidR="004B16FB">
        <w:t xml:space="preserve"> </w:t>
      </w:r>
      <w:r w:rsidR="00DD58ED">
        <w:t xml:space="preserve">outline </w:t>
      </w:r>
      <w:r w:rsidR="004B16FB">
        <w:t xml:space="preserve">how you acknowledged government funding, </w:t>
      </w:r>
      <w:r w:rsidR="00CE4B3B">
        <w:t xml:space="preserve">and </w:t>
      </w:r>
      <w:r w:rsidR="00DD58ED">
        <w:t xml:space="preserve">provide </w:t>
      </w:r>
      <w:r w:rsidR="008C53CA">
        <w:t xml:space="preserve">a transaction </w:t>
      </w:r>
      <w:r w:rsidR="00D51A4A">
        <w:t xml:space="preserve">list </w:t>
      </w:r>
      <w:r w:rsidR="008C53CA">
        <w:t xml:space="preserve">of </w:t>
      </w:r>
      <w:r w:rsidR="00D51A4A">
        <w:t>the items you spent the funds on</w:t>
      </w:r>
      <w:r w:rsidR="00EA2082">
        <w:t>. You may also need to provide copies of invoices or receipts for any individual purchase over $10,000</w:t>
      </w:r>
      <w:r w:rsidR="00D51A4A">
        <w:t xml:space="preserve">. </w:t>
      </w:r>
    </w:p>
    <w:p w14:paraId="7E9092BB" w14:textId="18F11B81" w:rsidR="00F02BE4" w:rsidRDefault="00F02BE4" w:rsidP="00A60202">
      <w:pPr>
        <w:pStyle w:val="Heading2"/>
      </w:pPr>
      <w:bookmarkStart w:id="40" w:name="_Toc174547061"/>
      <w:r>
        <w:t>When will funds be paid?</w:t>
      </w:r>
      <w:bookmarkEnd w:id="40"/>
    </w:p>
    <w:p w14:paraId="519D41C6" w14:textId="4935409C" w:rsidR="00F02BE4" w:rsidRDefault="00662548" w:rsidP="00545187">
      <w:pPr>
        <w:pStyle w:val="Body"/>
      </w:pPr>
      <w:r>
        <w:t>If successful, an initial payment will be made following the execution of the</w:t>
      </w:r>
      <w:r w:rsidR="00836560">
        <w:t xml:space="preserve"> funding agreement by your organisation. </w:t>
      </w:r>
      <w:r w:rsidR="007C4F69">
        <w:t>Other payments will be tied to submission of progress reports.</w:t>
      </w:r>
    </w:p>
    <w:p w14:paraId="0577399B" w14:textId="77777777" w:rsidR="00530144" w:rsidRDefault="00530144">
      <w:pPr>
        <w:spacing w:after="0" w:line="240" w:lineRule="auto"/>
        <w:rPr>
          <w:rFonts w:eastAsia="Times"/>
          <w:sz w:val="24"/>
          <w:szCs w:val="19"/>
        </w:rPr>
      </w:pPr>
      <w:bookmarkStart w:id="41" w:name="_Hlk37240926"/>
      <w:r>
        <w:br w:type="page"/>
      </w:r>
    </w:p>
    <w:p w14:paraId="21766D1C" w14:textId="77777777" w:rsidR="008C2AC8" w:rsidRDefault="008C2AC8" w:rsidP="008C2AC8">
      <w:pPr>
        <w:pStyle w:val="Accessibilitypara"/>
      </w:pPr>
      <w:r w:rsidRPr="00E54268">
        <w:t xml:space="preserve">To receive this document in another format, email the </w:t>
      </w:r>
      <w:r>
        <w:t>Food Relief Policy team at</w:t>
      </w:r>
      <w:r w:rsidRPr="00E54268">
        <w:rPr>
          <w:color w:val="004C97"/>
        </w:rPr>
        <w:t xml:space="preserve"> </w:t>
      </w:r>
      <w:hyperlink r:id="rId26" w:history="1">
        <w:r w:rsidRPr="00487939">
          <w:rPr>
            <w:rStyle w:val="Hyperlink"/>
          </w:rPr>
          <w:t>foodrelief.team@dffh.vic.gov.au</w:t>
        </w:r>
      </w:hyperlink>
    </w:p>
    <w:p w14:paraId="57447E92" w14:textId="77777777" w:rsidR="008C2AC8" w:rsidRPr="00276479" w:rsidRDefault="008C2AC8" w:rsidP="008C2AC8">
      <w:pPr>
        <w:pStyle w:val="Imprint"/>
      </w:pPr>
      <w:r w:rsidRPr="00276479">
        <w:t>Authorised and published by the Victorian Government, 1 Treasury Place, Melbourne.</w:t>
      </w:r>
    </w:p>
    <w:p w14:paraId="79B8981A" w14:textId="77777777" w:rsidR="008C2AC8" w:rsidRPr="00276479" w:rsidRDefault="008C2AC8" w:rsidP="008C2AC8">
      <w:pPr>
        <w:pStyle w:val="Imprint"/>
      </w:pPr>
      <w:r w:rsidRPr="00276479">
        <w:t>© State of Victoria, Australia, Department of Families, Fairness and Housing</w:t>
      </w:r>
      <w:r>
        <w:t>, July 2024</w:t>
      </w:r>
      <w:r w:rsidRPr="00276479">
        <w:t>.</w:t>
      </w:r>
    </w:p>
    <w:p w14:paraId="39B02152" w14:textId="77777777" w:rsidR="008C2AC8" w:rsidRPr="00276479" w:rsidRDefault="008C2AC8" w:rsidP="008C2AC8">
      <w:pPr>
        <w:pStyle w:val="Imprint"/>
      </w:pPr>
      <w:r w:rsidRPr="00276479">
        <w:rPr>
          <w:noProof/>
          <w:sz w:val="16"/>
          <w:szCs w:val="16"/>
          <w:lang w:eastAsia="zh-CN"/>
        </w:rPr>
        <w:drawing>
          <wp:inline distT="0" distB="0" distL="0" distR="0" wp14:anchorId="4F95DFCE" wp14:editId="43B7D23A">
            <wp:extent cx="1222375" cy="422275"/>
            <wp:effectExtent l="0" t="0" r="0" b="0"/>
            <wp:docPr id="3" name="Picture 4" descr="Description: CC (Creative commons)_by">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34FB14A4" w14:textId="17C26A80" w:rsidR="008C2AC8" w:rsidRPr="00815294" w:rsidRDefault="008C2AC8" w:rsidP="008C2AC8">
      <w:pPr>
        <w:pStyle w:val="Imprint"/>
      </w:pPr>
      <w:r w:rsidRPr="00276479">
        <w:t>With the exception of any images, photographs or branding (including, but not limited to the Victorian Coat of Arms, the Victorian Government logo or the Department of Families, Fairness and Housing logo), this work</w:t>
      </w:r>
      <w:r w:rsidRPr="00276479">
        <w:rPr>
          <w:color w:val="87189D"/>
        </w:rPr>
        <w:t xml:space="preserve">, </w:t>
      </w:r>
      <w:r w:rsidRPr="00815294">
        <w:t xml:space="preserve">Community Food Relief Program – Local Grants: </w:t>
      </w:r>
      <w:r w:rsidR="00CA3B05">
        <w:t>Question and Answer</w:t>
      </w:r>
      <w:r w:rsidRPr="00815294">
        <w:t>, is licensed under a Creative Commons Attribution 4.0 licence.</w:t>
      </w:r>
    </w:p>
    <w:p w14:paraId="1F53A6DB" w14:textId="77777777" w:rsidR="008C2AC8" w:rsidRPr="00815294" w:rsidRDefault="008C2AC8" w:rsidP="008C2AC8">
      <w:pPr>
        <w:pStyle w:val="Imprint"/>
      </w:pPr>
      <w:r w:rsidRPr="00815294">
        <w:t xml:space="preserve">The terms and conditions of this licence, including disclaimer of warranties and limitation of liability are available at </w:t>
      </w:r>
      <w:hyperlink r:id="rId29" w:history="1">
        <w:r w:rsidRPr="00815294">
          <w:rPr>
            <w:rStyle w:val="Hyperlink"/>
          </w:rPr>
          <w:t xml:space="preserve">Creative Commons Attribution 4.0 International Public License </w:t>
        </w:r>
      </w:hyperlink>
      <w:r w:rsidRPr="00815294">
        <w:t>https://creativecommons.org/licenses/by/4.0/.</w:t>
      </w:r>
    </w:p>
    <w:p w14:paraId="6734D9C7" w14:textId="77777777" w:rsidR="008C2AC8" w:rsidRPr="00815294" w:rsidRDefault="008C2AC8" w:rsidP="008C2AC8">
      <w:pPr>
        <w:pStyle w:val="Imprint"/>
      </w:pPr>
      <w:r w:rsidRPr="00815294">
        <w:t xml:space="preserve">You are free to re-use the work under that licence, on the condition that you credit the State of Victoria, Australia (Department of Families, Fairness and Housing) as the author, indicate if any changes have been </w:t>
      </w:r>
    </w:p>
    <w:p w14:paraId="7193864D" w14:textId="77777777" w:rsidR="008C2AC8" w:rsidRPr="00815294" w:rsidRDefault="008C2AC8" w:rsidP="008C2AC8">
      <w:pPr>
        <w:pStyle w:val="Imprint"/>
      </w:pPr>
      <w:r w:rsidRPr="00815294">
        <w:t>In this document, ‘Aboriginal’ refers to both Aboriginal and Torres Strait Islander people. ‘Indigenous’ or ‘Koori/Koorie’ is retained when part of the title of a report, program or quotation.</w:t>
      </w:r>
    </w:p>
    <w:p w14:paraId="47A373E6" w14:textId="77777777" w:rsidR="008C2AC8" w:rsidRPr="0055119B" w:rsidRDefault="008C2AC8" w:rsidP="008C2AC8">
      <w:pPr>
        <w:pStyle w:val="Imprint"/>
      </w:pPr>
      <w:r w:rsidRPr="170D7E84">
        <w:rPr>
          <w:color w:val="000000" w:themeColor="text1"/>
        </w:rPr>
        <w:t>ISBN 978-1-76130-619-8</w:t>
      </w:r>
      <w:r w:rsidRPr="170D7E84">
        <w:rPr>
          <w:rFonts w:eastAsia="Arial" w:cs="Arial"/>
          <w:color w:val="000000" w:themeColor="text1"/>
          <w:szCs w:val="20"/>
        </w:rPr>
        <w:t xml:space="preserve"> (pdf/online/MS word)</w:t>
      </w:r>
    </w:p>
    <w:p w14:paraId="2453951A" w14:textId="77777777" w:rsidR="008C2AC8" w:rsidRPr="00276479" w:rsidRDefault="008C2AC8" w:rsidP="008C2AC8">
      <w:pPr>
        <w:pStyle w:val="Imprint"/>
      </w:pPr>
      <w:r w:rsidRPr="00815294">
        <w:t xml:space="preserve">Available at </w:t>
      </w:r>
      <w:hyperlink r:id="rId30" w:history="1">
        <w:r w:rsidRPr="00815294">
          <w:rPr>
            <w:rStyle w:val="Hyperlink"/>
          </w:rPr>
          <w:t>Community Food Relief Program Local Grants</w:t>
        </w:r>
      </w:hyperlink>
      <w:r w:rsidRPr="00815294">
        <w:t xml:space="preserve"> https://www.vic.gov.au/community-food-relief-program-local-grants</w:t>
      </w:r>
    </w:p>
    <w:p w14:paraId="358BCF20" w14:textId="77777777" w:rsidR="008C2AC8" w:rsidRPr="00276479" w:rsidRDefault="008C2AC8" w:rsidP="008C2AC8">
      <w:pPr>
        <w:pStyle w:val="Imprint"/>
      </w:pPr>
      <w:r w:rsidRPr="00065FD3">
        <w:t>(2407153</w:t>
      </w:r>
      <w:r w:rsidRPr="00276479">
        <w:t>)</w:t>
      </w:r>
    </w:p>
    <w:p w14:paraId="3F7E2B48" w14:textId="77777777" w:rsidR="008C2AC8" w:rsidRDefault="008C2AC8" w:rsidP="00F76E9A">
      <w:pPr>
        <w:pStyle w:val="Imprint"/>
      </w:pPr>
    </w:p>
    <w:bookmarkEnd w:id="41"/>
    <w:p w14:paraId="7F84C4C2" w14:textId="77777777" w:rsidR="00D5173B" w:rsidRDefault="00D5173B" w:rsidP="00545187">
      <w:pPr>
        <w:pStyle w:val="Body"/>
      </w:pPr>
    </w:p>
    <w:sectPr w:rsidR="00D5173B"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F93D4" w14:textId="77777777" w:rsidR="00DE0AC6" w:rsidRDefault="00DE0AC6">
      <w:r>
        <w:separator/>
      </w:r>
    </w:p>
    <w:p w14:paraId="5136EEA0" w14:textId="77777777" w:rsidR="00DE0AC6" w:rsidRDefault="00DE0AC6"/>
  </w:endnote>
  <w:endnote w:type="continuationSeparator" w:id="0">
    <w:p w14:paraId="557B9AB7" w14:textId="77777777" w:rsidR="00DE0AC6" w:rsidRDefault="00DE0AC6">
      <w:r>
        <w:continuationSeparator/>
      </w:r>
    </w:p>
    <w:p w14:paraId="01EB5206" w14:textId="77777777" w:rsidR="00DE0AC6" w:rsidRDefault="00DE0AC6"/>
  </w:endnote>
  <w:endnote w:type="continuationNotice" w:id="1">
    <w:p w14:paraId="5F9E2FC1" w14:textId="77777777" w:rsidR="00DE0AC6" w:rsidRDefault="00DE0A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2"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424E90F1" w:rsidR="00593A99" w:rsidRPr="00F65AA9" w:rsidRDefault="00517820" w:rsidP="00EF2C72">
    <w:pPr>
      <w:pStyle w:val="Footer"/>
    </w:pPr>
    <w:r>
      <w:rPr>
        <w:noProof/>
      </w:rPr>
      <mc:AlternateContent>
        <mc:Choice Requires="wps">
          <w:drawing>
            <wp:anchor distT="0" distB="0" distL="114300" distR="114300" simplePos="0" relativeHeight="251658243" behindDoc="0" locked="0" layoutInCell="0" allowOverlap="1" wp14:anchorId="5B1B5387" wp14:editId="21A4B411">
              <wp:simplePos x="0" y="0"/>
              <wp:positionH relativeFrom="page">
                <wp:posOffset>0</wp:posOffset>
              </wp:positionH>
              <wp:positionV relativeFrom="page">
                <wp:posOffset>10189210</wp:posOffset>
              </wp:positionV>
              <wp:extent cx="7560310" cy="311785"/>
              <wp:effectExtent l="0" t="0" r="0" b="12065"/>
              <wp:wrapNone/>
              <wp:docPr id="2" name="MSIPCMc8f74ee894bbb46f5a7ee30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1B5387" id="_x0000_t202" coordsize="21600,21600" o:spt="202" path="m,l,21600r21600,l21600,xe">
              <v:stroke joinstyle="miter"/>
              <v:path gradientshapeok="t" o:connecttype="rect"/>
            </v:shapetype>
            <v:shape id="MSIPCMc8f74ee894bbb46f5a7ee30b"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91E76" w14:textId="77777777" w:rsidR="00DE0AC6" w:rsidRDefault="00DE0AC6" w:rsidP="00207717">
      <w:pPr>
        <w:spacing w:before="120"/>
      </w:pPr>
      <w:r>
        <w:separator/>
      </w:r>
    </w:p>
  </w:footnote>
  <w:footnote w:type="continuationSeparator" w:id="0">
    <w:p w14:paraId="02703A5E" w14:textId="77777777" w:rsidR="00DE0AC6" w:rsidRDefault="00DE0AC6">
      <w:r>
        <w:continuationSeparator/>
      </w:r>
    </w:p>
    <w:p w14:paraId="267BE0F2" w14:textId="77777777" w:rsidR="00DE0AC6" w:rsidRDefault="00DE0AC6"/>
  </w:footnote>
  <w:footnote w:type="continuationNotice" w:id="1">
    <w:p w14:paraId="102092BE" w14:textId="77777777" w:rsidR="00DE0AC6" w:rsidRDefault="00DE0A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3F12EFB4" w14:paraId="2085D756" w14:textId="77777777" w:rsidTr="3F12EFB4">
      <w:trPr>
        <w:trHeight w:val="300"/>
      </w:trPr>
      <w:tc>
        <w:tcPr>
          <w:tcW w:w="3400" w:type="dxa"/>
        </w:tcPr>
        <w:p w14:paraId="66B4DF98" w14:textId="22A131C9" w:rsidR="3F12EFB4" w:rsidRDefault="3F12EFB4" w:rsidP="3F12EFB4">
          <w:pPr>
            <w:pStyle w:val="Header"/>
            <w:ind w:left="-115"/>
          </w:pPr>
        </w:p>
      </w:tc>
      <w:tc>
        <w:tcPr>
          <w:tcW w:w="3400" w:type="dxa"/>
        </w:tcPr>
        <w:p w14:paraId="6E234BB3" w14:textId="2DEC8EAE" w:rsidR="3F12EFB4" w:rsidRDefault="3F12EFB4" w:rsidP="3F12EFB4">
          <w:pPr>
            <w:pStyle w:val="Header"/>
            <w:jc w:val="center"/>
          </w:pPr>
        </w:p>
      </w:tc>
      <w:tc>
        <w:tcPr>
          <w:tcW w:w="3400" w:type="dxa"/>
        </w:tcPr>
        <w:p w14:paraId="440F38CC" w14:textId="58F2E526" w:rsidR="3F12EFB4" w:rsidRDefault="3F12EFB4" w:rsidP="3F12EFB4">
          <w:pPr>
            <w:pStyle w:val="Header"/>
            <w:ind w:right="-115"/>
            <w:jc w:val="right"/>
          </w:pPr>
        </w:p>
      </w:tc>
    </w:tr>
  </w:tbl>
  <w:p w14:paraId="41F62BFF" w14:textId="5C3287F6" w:rsidR="00D956D5" w:rsidRDefault="00D95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5D48861A" w:rsidR="00E261B3" w:rsidRPr="0051568D" w:rsidRDefault="00210EE4" w:rsidP="0017674D">
    <w:pPr>
      <w:pStyle w:val="Header"/>
    </w:pPr>
    <w:r>
      <w:t xml:space="preserve">2024-25 </w:t>
    </w:r>
    <w:r w:rsidR="0093402E">
      <w:t xml:space="preserve">Community Food </w:t>
    </w:r>
    <w:r w:rsidR="000469B6">
      <w:t>Relief</w:t>
    </w:r>
    <w:r>
      <w:t xml:space="preserve"> Program -</w:t>
    </w:r>
    <w:r w:rsidR="0093402E">
      <w:t xml:space="preserve"> Local Grants</w:t>
    </w:r>
    <w:r w:rsidR="00074B5A">
      <w:t>: Question and Answer</w:t>
    </w:r>
    <w:r w:rsidR="00B14B5F">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E3FCB"/>
    <w:multiLevelType w:val="multilevel"/>
    <w:tmpl w:val="A6CA4104"/>
    <w:lvl w:ilvl="0">
      <w:start w:val="1"/>
      <w:numFmt w:val="bullet"/>
      <w:pStyle w:val="Boxed2Text"/>
      <w:lvlText w:val=""/>
      <w:lvlJc w:val="left"/>
      <w:pPr>
        <w:ind w:left="0" w:firstLine="0"/>
      </w:pPr>
      <w:rPr>
        <w:rFonts w:ascii="Wingdings" w:hAnsi="Wingding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A50056"/>
    <w:multiLevelType w:val="multilevel"/>
    <w:tmpl w:val="A10A987A"/>
    <w:numStyleLink w:val="ZZNumbersloweralpha"/>
  </w:abstractNum>
  <w:abstractNum w:abstractNumId="2" w15:restartNumberingAfterBreak="0">
    <w:nsid w:val="0B8D43DB"/>
    <w:multiLevelType w:val="multilevel"/>
    <w:tmpl w:val="B4525A8A"/>
    <w:numStyleLink w:val="ZZNumbersdigit"/>
  </w:abstractNum>
  <w:abstractNum w:abstractNumId="3"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5780270C"/>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9AD0C4D4"/>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75937F4"/>
    <w:multiLevelType w:val="hybridMultilevel"/>
    <w:tmpl w:val="A5926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349336464">
    <w:abstractNumId w:val="4"/>
  </w:num>
  <w:num w:numId="2" w16cid:durableId="2150949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8603492">
    <w:abstractNumId w:val="7"/>
  </w:num>
  <w:num w:numId="4" w16cid:durableId="1881358430">
    <w:abstractNumId w:val="6"/>
  </w:num>
  <w:num w:numId="5" w16cid:durableId="320625257">
    <w:abstractNumId w:val="9"/>
  </w:num>
  <w:num w:numId="6" w16cid:durableId="1357124259">
    <w:abstractNumId w:val="5"/>
  </w:num>
  <w:num w:numId="7" w16cid:durableId="225530090">
    <w:abstractNumId w:val="3"/>
  </w:num>
  <w:num w:numId="8" w16cid:durableId="15215095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5163802">
    <w:abstractNumId w:val="0"/>
  </w:num>
  <w:num w:numId="10" w16cid:durableId="127324953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385"/>
    <w:rsid w:val="00000719"/>
    <w:rsid w:val="00002D68"/>
    <w:rsid w:val="00003403"/>
    <w:rsid w:val="00004475"/>
    <w:rsid w:val="00005347"/>
    <w:rsid w:val="000072B6"/>
    <w:rsid w:val="00007527"/>
    <w:rsid w:val="0001021B"/>
    <w:rsid w:val="0001036F"/>
    <w:rsid w:val="00011066"/>
    <w:rsid w:val="00011D89"/>
    <w:rsid w:val="00012C0A"/>
    <w:rsid w:val="000139BF"/>
    <w:rsid w:val="000154FD"/>
    <w:rsid w:val="00020754"/>
    <w:rsid w:val="00022271"/>
    <w:rsid w:val="000227AA"/>
    <w:rsid w:val="000235E8"/>
    <w:rsid w:val="000241A0"/>
    <w:rsid w:val="00024D89"/>
    <w:rsid w:val="000250B6"/>
    <w:rsid w:val="0002712C"/>
    <w:rsid w:val="00032CDF"/>
    <w:rsid w:val="00032FD5"/>
    <w:rsid w:val="00033398"/>
    <w:rsid w:val="00033D81"/>
    <w:rsid w:val="000344B5"/>
    <w:rsid w:val="00034FBB"/>
    <w:rsid w:val="00035C0C"/>
    <w:rsid w:val="00036BB4"/>
    <w:rsid w:val="00036DDA"/>
    <w:rsid w:val="00037366"/>
    <w:rsid w:val="00040C19"/>
    <w:rsid w:val="00041BF0"/>
    <w:rsid w:val="00042C8A"/>
    <w:rsid w:val="0004536B"/>
    <w:rsid w:val="000469B6"/>
    <w:rsid w:val="00046B68"/>
    <w:rsid w:val="00051316"/>
    <w:rsid w:val="00051E18"/>
    <w:rsid w:val="00051F07"/>
    <w:rsid w:val="000527DD"/>
    <w:rsid w:val="0005600B"/>
    <w:rsid w:val="00056899"/>
    <w:rsid w:val="000578B2"/>
    <w:rsid w:val="00057C5B"/>
    <w:rsid w:val="00060959"/>
    <w:rsid w:val="00060C8F"/>
    <w:rsid w:val="00060C96"/>
    <w:rsid w:val="00061535"/>
    <w:rsid w:val="000623D5"/>
    <w:rsid w:val="000625B1"/>
    <w:rsid w:val="000628C9"/>
    <w:rsid w:val="0006298A"/>
    <w:rsid w:val="00063307"/>
    <w:rsid w:val="000643BD"/>
    <w:rsid w:val="00064B68"/>
    <w:rsid w:val="00065E6D"/>
    <w:rsid w:val="000663CD"/>
    <w:rsid w:val="00066EC1"/>
    <w:rsid w:val="00066EC2"/>
    <w:rsid w:val="000718AF"/>
    <w:rsid w:val="000719C9"/>
    <w:rsid w:val="0007277B"/>
    <w:rsid w:val="000733FE"/>
    <w:rsid w:val="00074219"/>
    <w:rsid w:val="00074B5A"/>
    <w:rsid w:val="00074ED5"/>
    <w:rsid w:val="00075001"/>
    <w:rsid w:val="00075B6C"/>
    <w:rsid w:val="000800C3"/>
    <w:rsid w:val="0008035E"/>
    <w:rsid w:val="0008201C"/>
    <w:rsid w:val="00083FE7"/>
    <w:rsid w:val="0008508E"/>
    <w:rsid w:val="00085350"/>
    <w:rsid w:val="00086557"/>
    <w:rsid w:val="00087951"/>
    <w:rsid w:val="00087D67"/>
    <w:rsid w:val="0009050A"/>
    <w:rsid w:val="00090F21"/>
    <w:rsid w:val="0009113B"/>
    <w:rsid w:val="00091880"/>
    <w:rsid w:val="00092013"/>
    <w:rsid w:val="0009254C"/>
    <w:rsid w:val="000926C3"/>
    <w:rsid w:val="00093402"/>
    <w:rsid w:val="00094DA3"/>
    <w:rsid w:val="00096CD1"/>
    <w:rsid w:val="00097D9C"/>
    <w:rsid w:val="00097F20"/>
    <w:rsid w:val="000A012C"/>
    <w:rsid w:val="000A0EB9"/>
    <w:rsid w:val="000A1390"/>
    <w:rsid w:val="000A186C"/>
    <w:rsid w:val="000A1EA4"/>
    <w:rsid w:val="000A2476"/>
    <w:rsid w:val="000A2823"/>
    <w:rsid w:val="000A4856"/>
    <w:rsid w:val="000A641A"/>
    <w:rsid w:val="000A6ECB"/>
    <w:rsid w:val="000B00A6"/>
    <w:rsid w:val="000B2117"/>
    <w:rsid w:val="000B3EDB"/>
    <w:rsid w:val="000B4363"/>
    <w:rsid w:val="000B4624"/>
    <w:rsid w:val="000B487B"/>
    <w:rsid w:val="000B543D"/>
    <w:rsid w:val="000B55F9"/>
    <w:rsid w:val="000B5B48"/>
    <w:rsid w:val="000B5BF7"/>
    <w:rsid w:val="000B61CB"/>
    <w:rsid w:val="000B6BC8"/>
    <w:rsid w:val="000B6C8D"/>
    <w:rsid w:val="000B7FCB"/>
    <w:rsid w:val="000C0303"/>
    <w:rsid w:val="000C28CA"/>
    <w:rsid w:val="000C42EA"/>
    <w:rsid w:val="000C4546"/>
    <w:rsid w:val="000C7AA0"/>
    <w:rsid w:val="000C7D81"/>
    <w:rsid w:val="000D0EBF"/>
    <w:rsid w:val="000D1242"/>
    <w:rsid w:val="000D1250"/>
    <w:rsid w:val="000D213E"/>
    <w:rsid w:val="000D29FF"/>
    <w:rsid w:val="000D2C1E"/>
    <w:rsid w:val="000D34A5"/>
    <w:rsid w:val="000D3781"/>
    <w:rsid w:val="000D43AD"/>
    <w:rsid w:val="000E049D"/>
    <w:rsid w:val="000E0970"/>
    <w:rsid w:val="000E0BEA"/>
    <w:rsid w:val="000E190B"/>
    <w:rsid w:val="000E3CC7"/>
    <w:rsid w:val="000E6BD4"/>
    <w:rsid w:val="000E6D6D"/>
    <w:rsid w:val="000E7127"/>
    <w:rsid w:val="000F1F1E"/>
    <w:rsid w:val="000F2259"/>
    <w:rsid w:val="000F2DDA"/>
    <w:rsid w:val="000F2EA0"/>
    <w:rsid w:val="000F5213"/>
    <w:rsid w:val="000F6612"/>
    <w:rsid w:val="000F7B5B"/>
    <w:rsid w:val="00101001"/>
    <w:rsid w:val="00101C83"/>
    <w:rsid w:val="00103276"/>
    <w:rsid w:val="00103436"/>
    <w:rsid w:val="0010392D"/>
    <w:rsid w:val="0010447F"/>
    <w:rsid w:val="00104FE3"/>
    <w:rsid w:val="00105291"/>
    <w:rsid w:val="0010714F"/>
    <w:rsid w:val="00107B6B"/>
    <w:rsid w:val="001120C5"/>
    <w:rsid w:val="001127C9"/>
    <w:rsid w:val="0011384E"/>
    <w:rsid w:val="00113C16"/>
    <w:rsid w:val="00114648"/>
    <w:rsid w:val="00114BA9"/>
    <w:rsid w:val="0011546C"/>
    <w:rsid w:val="00115875"/>
    <w:rsid w:val="00117115"/>
    <w:rsid w:val="00120BD3"/>
    <w:rsid w:val="00121297"/>
    <w:rsid w:val="001218AE"/>
    <w:rsid w:val="00122041"/>
    <w:rsid w:val="00122FEA"/>
    <w:rsid w:val="001232BD"/>
    <w:rsid w:val="001242AE"/>
    <w:rsid w:val="00124A5C"/>
    <w:rsid w:val="00124ED5"/>
    <w:rsid w:val="00126208"/>
    <w:rsid w:val="001276FA"/>
    <w:rsid w:val="0013084F"/>
    <w:rsid w:val="00130A5C"/>
    <w:rsid w:val="00130B24"/>
    <w:rsid w:val="00130CD5"/>
    <w:rsid w:val="00132BDA"/>
    <w:rsid w:val="00134000"/>
    <w:rsid w:val="00134607"/>
    <w:rsid w:val="00136868"/>
    <w:rsid w:val="001377E7"/>
    <w:rsid w:val="00137E0A"/>
    <w:rsid w:val="001447B3"/>
    <w:rsid w:val="00145B1B"/>
    <w:rsid w:val="001476EB"/>
    <w:rsid w:val="00147BCB"/>
    <w:rsid w:val="001503B7"/>
    <w:rsid w:val="00152073"/>
    <w:rsid w:val="0015400A"/>
    <w:rsid w:val="0015509E"/>
    <w:rsid w:val="00155D8D"/>
    <w:rsid w:val="00155DB7"/>
    <w:rsid w:val="00156598"/>
    <w:rsid w:val="0016037B"/>
    <w:rsid w:val="001612A0"/>
    <w:rsid w:val="00161939"/>
    <w:rsid w:val="00161AA0"/>
    <w:rsid w:val="00161D2E"/>
    <w:rsid w:val="00161F3E"/>
    <w:rsid w:val="00162093"/>
    <w:rsid w:val="00162CA9"/>
    <w:rsid w:val="00163973"/>
    <w:rsid w:val="00165459"/>
    <w:rsid w:val="00165A57"/>
    <w:rsid w:val="001712C2"/>
    <w:rsid w:val="00172BAF"/>
    <w:rsid w:val="001743DB"/>
    <w:rsid w:val="00174A00"/>
    <w:rsid w:val="0017674D"/>
    <w:rsid w:val="001771DD"/>
    <w:rsid w:val="001772EB"/>
    <w:rsid w:val="00177995"/>
    <w:rsid w:val="00177A8C"/>
    <w:rsid w:val="00180DF7"/>
    <w:rsid w:val="00181D95"/>
    <w:rsid w:val="00181E8F"/>
    <w:rsid w:val="001830BE"/>
    <w:rsid w:val="00185E6D"/>
    <w:rsid w:val="001860E1"/>
    <w:rsid w:val="0018678A"/>
    <w:rsid w:val="00186B33"/>
    <w:rsid w:val="0019117E"/>
    <w:rsid w:val="001914D9"/>
    <w:rsid w:val="00192F9D"/>
    <w:rsid w:val="00195901"/>
    <w:rsid w:val="00196EB8"/>
    <w:rsid w:val="00196EFB"/>
    <w:rsid w:val="001979FF"/>
    <w:rsid w:val="00197B17"/>
    <w:rsid w:val="001A016D"/>
    <w:rsid w:val="001A1950"/>
    <w:rsid w:val="001A1C54"/>
    <w:rsid w:val="001A1F36"/>
    <w:rsid w:val="001A202A"/>
    <w:rsid w:val="001A3ACE"/>
    <w:rsid w:val="001B058F"/>
    <w:rsid w:val="001B08B6"/>
    <w:rsid w:val="001B18B6"/>
    <w:rsid w:val="001B6B96"/>
    <w:rsid w:val="001B7228"/>
    <w:rsid w:val="001B738B"/>
    <w:rsid w:val="001B79D0"/>
    <w:rsid w:val="001C09DB"/>
    <w:rsid w:val="001C19FC"/>
    <w:rsid w:val="001C277E"/>
    <w:rsid w:val="001C2A72"/>
    <w:rsid w:val="001C31B7"/>
    <w:rsid w:val="001D0B75"/>
    <w:rsid w:val="001D2BF7"/>
    <w:rsid w:val="001D39A5"/>
    <w:rsid w:val="001D3C09"/>
    <w:rsid w:val="001D44E8"/>
    <w:rsid w:val="001D60EC"/>
    <w:rsid w:val="001D6F59"/>
    <w:rsid w:val="001D728E"/>
    <w:rsid w:val="001D78E4"/>
    <w:rsid w:val="001D7FAD"/>
    <w:rsid w:val="001E17D2"/>
    <w:rsid w:val="001E3358"/>
    <w:rsid w:val="001E44DF"/>
    <w:rsid w:val="001E650C"/>
    <w:rsid w:val="001E68A5"/>
    <w:rsid w:val="001E6BB0"/>
    <w:rsid w:val="001E7282"/>
    <w:rsid w:val="001F0BFA"/>
    <w:rsid w:val="001F34F0"/>
    <w:rsid w:val="001F36DF"/>
    <w:rsid w:val="001F3826"/>
    <w:rsid w:val="001F46CE"/>
    <w:rsid w:val="001F6E46"/>
    <w:rsid w:val="001F73D3"/>
    <w:rsid w:val="001F744E"/>
    <w:rsid w:val="001F7C91"/>
    <w:rsid w:val="002033B7"/>
    <w:rsid w:val="00206463"/>
    <w:rsid w:val="00206993"/>
    <w:rsid w:val="00206F2F"/>
    <w:rsid w:val="00207717"/>
    <w:rsid w:val="0021053D"/>
    <w:rsid w:val="00210A92"/>
    <w:rsid w:val="00210EE4"/>
    <w:rsid w:val="00214E45"/>
    <w:rsid w:val="0021603B"/>
    <w:rsid w:val="00216C03"/>
    <w:rsid w:val="00220766"/>
    <w:rsid w:val="00220C04"/>
    <w:rsid w:val="00220CA9"/>
    <w:rsid w:val="0022278D"/>
    <w:rsid w:val="00222B28"/>
    <w:rsid w:val="002238EF"/>
    <w:rsid w:val="002246C4"/>
    <w:rsid w:val="002255FE"/>
    <w:rsid w:val="00225707"/>
    <w:rsid w:val="0022701F"/>
    <w:rsid w:val="00227C68"/>
    <w:rsid w:val="00231743"/>
    <w:rsid w:val="00233311"/>
    <w:rsid w:val="002333F5"/>
    <w:rsid w:val="00233724"/>
    <w:rsid w:val="002365B4"/>
    <w:rsid w:val="00242378"/>
    <w:rsid w:val="002432E1"/>
    <w:rsid w:val="0024330E"/>
    <w:rsid w:val="00243EC7"/>
    <w:rsid w:val="00244C67"/>
    <w:rsid w:val="002453AD"/>
    <w:rsid w:val="00245C91"/>
    <w:rsid w:val="0024603F"/>
    <w:rsid w:val="00246207"/>
    <w:rsid w:val="00246C5E"/>
    <w:rsid w:val="00247E74"/>
    <w:rsid w:val="00250960"/>
    <w:rsid w:val="00250C91"/>
    <w:rsid w:val="00250DC4"/>
    <w:rsid w:val="0025101F"/>
    <w:rsid w:val="00251343"/>
    <w:rsid w:val="0025183E"/>
    <w:rsid w:val="00252E2A"/>
    <w:rsid w:val="002536A4"/>
    <w:rsid w:val="00254F58"/>
    <w:rsid w:val="00257C25"/>
    <w:rsid w:val="002620BC"/>
    <w:rsid w:val="00262802"/>
    <w:rsid w:val="00263033"/>
    <w:rsid w:val="00263A90"/>
    <w:rsid w:val="0026408B"/>
    <w:rsid w:val="00264AFE"/>
    <w:rsid w:val="00266077"/>
    <w:rsid w:val="00267862"/>
    <w:rsid w:val="00267C3E"/>
    <w:rsid w:val="002709BB"/>
    <w:rsid w:val="0027131C"/>
    <w:rsid w:val="00271C7F"/>
    <w:rsid w:val="002724C5"/>
    <w:rsid w:val="00272A4F"/>
    <w:rsid w:val="00273BAC"/>
    <w:rsid w:val="00274439"/>
    <w:rsid w:val="002763B3"/>
    <w:rsid w:val="00276D2E"/>
    <w:rsid w:val="00277A15"/>
    <w:rsid w:val="002802E3"/>
    <w:rsid w:val="00280C4B"/>
    <w:rsid w:val="0028213D"/>
    <w:rsid w:val="00282E27"/>
    <w:rsid w:val="00284D00"/>
    <w:rsid w:val="002862F1"/>
    <w:rsid w:val="00287BD6"/>
    <w:rsid w:val="00290B0C"/>
    <w:rsid w:val="00291373"/>
    <w:rsid w:val="0029597D"/>
    <w:rsid w:val="002962C3"/>
    <w:rsid w:val="0029752B"/>
    <w:rsid w:val="002A0A9C"/>
    <w:rsid w:val="002A0DAE"/>
    <w:rsid w:val="002A1FF9"/>
    <w:rsid w:val="002A2FDA"/>
    <w:rsid w:val="002A3FED"/>
    <w:rsid w:val="002A483C"/>
    <w:rsid w:val="002A7064"/>
    <w:rsid w:val="002B0C7C"/>
    <w:rsid w:val="002B1729"/>
    <w:rsid w:val="002B36C7"/>
    <w:rsid w:val="002B4DD4"/>
    <w:rsid w:val="002B4F56"/>
    <w:rsid w:val="002B5277"/>
    <w:rsid w:val="002B5375"/>
    <w:rsid w:val="002B6305"/>
    <w:rsid w:val="002B77C1"/>
    <w:rsid w:val="002C0ED7"/>
    <w:rsid w:val="002C2728"/>
    <w:rsid w:val="002C3F5C"/>
    <w:rsid w:val="002C430E"/>
    <w:rsid w:val="002D04B0"/>
    <w:rsid w:val="002D1E0D"/>
    <w:rsid w:val="002D2DE2"/>
    <w:rsid w:val="002D5006"/>
    <w:rsid w:val="002E01D0"/>
    <w:rsid w:val="002E09AB"/>
    <w:rsid w:val="002E161D"/>
    <w:rsid w:val="002E1933"/>
    <w:rsid w:val="002E3100"/>
    <w:rsid w:val="002E3358"/>
    <w:rsid w:val="002E5369"/>
    <w:rsid w:val="002E5800"/>
    <w:rsid w:val="002E593A"/>
    <w:rsid w:val="002E6C95"/>
    <w:rsid w:val="002E7C36"/>
    <w:rsid w:val="002F061C"/>
    <w:rsid w:val="002F3ADF"/>
    <w:rsid w:val="002F3D32"/>
    <w:rsid w:val="002F443B"/>
    <w:rsid w:val="002F5F31"/>
    <w:rsid w:val="002F5F46"/>
    <w:rsid w:val="00300A6D"/>
    <w:rsid w:val="00302216"/>
    <w:rsid w:val="00303E53"/>
    <w:rsid w:val="003042A9"/>
    <w:rsid w:val="00304F31"/>
    <w:rsid w:val="00305C9B"/>
    <w:rsid w:val="00305CC1"/>
    <w:rsid w:val="00306E5F"/>
    <w:rsid w:val="00307655"/>
    <w:rsid w:val="00307E14"/>
    <w:rsid w:val="00307FB7"/>
    <w:rsid w:val="00310343"/>
    <w:rsid w:val="0031160A"/>
    <w:rsid w:val="00311787"/>
    <w:rsid w:val="00313674"/>
    <w:rsid w:val="00314054"/>
    <w:rsid w:val="003151F7"/>
    <w:rsid w:val="0031596E"/>
    <w:rsid w:val="0031617D"/>
    <w:rsid w:val="00316ED6"/>
    <w:rsid w:val="00316F27"/>
    <w:rsid w:val="00320586"/>
    <w:rsid w:val="003214F1"/>
    <w:rsid w:val="00322E4B"/>
    <w:rsid w:val="0032446A"/>
    <w:rsid w:val="003252EE"/>
    <w:rsid w:val="00327870"/>
    <w:rsid w:val="0033259D"/>
    <w:rsid w:val="00332DE0"/>
    <w:rsid w:val="00333361"/>
    <w:rsid w:val="003333D2"/>
    <w:rsid w:val="00335DBD"/>
    <w:rsid w:val="00336A76"/>
    <w:rsid w:val="00336F76"/>
    <w:rsid w:val="00337339"/>
    <w:rsid w:val="0033745C"/>
    <w:rsid w:val="003406C6"/>
    <w:rsid w:val="00340D53"/>
    <w:rsid w:val="003418CC"/>
    <w:rsid w:val="00343EFE"/>
    <w:rsid w:val="0034475E"/>
    <w:rsid w:val="003447C9"/>
    <w:rsid w:val="00345253"/>
    <w:rsid w:val="003459BD"/>
    <w:rsid w:val="00347FA1"/>
    <w:rsid w:val="00350D38"/>
    <w:rsid w:val="00351405"/>
    <w:rsid w:val="00351B36"/>
    <w:rsid w:val="00354703"/>
    <w:rsid w:val="00357B4E"/>
    <w:rsid w:val="00361679"/>
    <w:rsid w:val="0036343C"/>
    <w:rsid w:val="00365FA6"/>
    <w:rsid w:val="00367C71"/>
    <w:rsid w:val="00367E80"/>
    <w:rsid w:val="00371476"/>
    <w:rsid w:val="003716FD"/>
    <w:rsid w:val="0037204B"/>
    <w:rsid w:val="003744CF"/>
    <w:rsid w:val="00374717"/>
    <w:rsid w:val="003751EC"/>
    <w:rsid w:val="00375FD7"/>
    <w:rsid w:val="0037676C"/>
    <w:rsid w:val="00377A1A"/>
    <w:rsid w:val="00381043"/>
    <w:rsid w:val="00381483"/>
    <w:rsid w:val="00381C86"/>
    <w:rsid w:val="003829E5"/>
    <w:rsid w:val="00386109"/>
    <w:rsid w:val="003866FD"/>
    <w:rsid w:val="00386944"/>
    <w:rsid w:val="003876C8"/>
    <w:rsid w:val="00387C54"/>
    <w:rsid w:val="003956CC"/>
    <w:rsid w:val="00395C9A"/>
    <w:rsid w:val="003A04E1"/>
    <w:rsid w:val="003A0853"/>
    <w:rsid w:val="003A1ECF"/>
    <w:rsid w:val="003A1FDA"/>
    <w:rsid w:val="003A2DA0"/>
    <w:rsid w:val="003A6B67"/>
    <w:rsid w:val="003A6F5B"/>
    <w:rsid w:val="003B0C9E"/>
    <w:rsid w:val="003B13B6"/>
    <w:rsid w:val="003B14C3"/>
    <w:rsid w:val="003B15E6"/>
    <w:rsid w:val="003B1BDC"/>
    <w:rsid w:val="003B264A"/>
    <w:rsid w:val="003B357C"/>
    <w:rsid w:val="003B408A"/>
    <w:rsid w:val="003B523A"/>
    <w:rsid w:val="003B6DF7"/>
    <w:rsid w:val="003C08A2"/>
    <w:rsid w:val="003C2045"/>
    <w:rsid w:val="003C283F"/>
    <w:rsid w:val="003C2D7A"/>
    <w:rsid w:val="003C43A1"/>
    <w:rsid w:val="003C4FB1"/>
    <w:rsid w:val="003C4FC0"/>
    <w:rsid w:val="003C51BC"/>
    <w:rsid w:val="003C55F4"/>
    <w:rsid w:val="003C5F7D"/>
    <w:rsid w:val="003C6C5C"/>
    <w:rsid w:val="003C7897"/>
    <w:rsid w:val="003C7A3F"/>
    <w:rsid w:val="003D0E79"/>
    <w:rsid w:val="003D23AF"/>
    <w:rsid w:val="003D2766"/>
    <w:rsid w:val="003D2A74"/>
    <w:rsid w:val="003D3E8F"/>
    <w:rsid w:val="003D6475"/>
    <w:rsid w:val="003D691E"/>
    <w:rsid w:val="003D6EE6"/>
    <w:rsid w:val="003D7000"/>
    <w:rsid w:val="003D7E30"/>
    <w:rsid w:val="003E152E"/>
    <w:rsid w:val="003E1972"/>
    <w:rsid w:val="003E375C"/>
    <w:rsid w:val="003E4086"/>
    <w:rsid w:val="003E48F3"/>
    <w:rsid w:val="003E608A"/>
    <w:rsid w:val="003E639E"/>
    <w:rsid w:val="003E664D"/>
    <w:rsid w:val="003E6D54"/>
    <w:rsid w:val="003E71C6"/>
    <w:rsid w:val="003E71E5"/>
    <w:rsid w:val="003F0445"/>
    <w:rsid w:val="003F0CF0"/>
    <w:rsid w:val="003F14B1"/>
    <w:rsid w:val="003F2B20"/>
    <w:rsid w:val="003F3289"/>
    <w:rsid w:val="003F3511"/>
    <w:rsid w:val="003F3C62"/>
    <w:rsid w:val="003F4226"/>
    <w:rsid w:val="003F43C0"/>
    <w:rsid w:val="003F5637"/>
    <w:rsid w:val="003F5CB9"/>
    <w:rsid w:val="00400262"/>
    <w:rsid w:val="00400917"/>
    <w:rsid w:val="00401013"/>
    <w:rsid w:val="004013C7"/>
    <w:rsid w:val="00401FCF"/>
    <w:rsid w:val="00403276"/>
    <w:rsid w:val="004041B1"/>
    <w:rsid w:val="00405C02"/>
    <w:rsid w:val="00406157"/>
    <w:rsid w:val="00406285"/>
    <w:rsid w:val="00412719"/>
    <w:rsid w:val="004148F9"/>
    <w:rsid w:val="004166DC"/>
    <w:rsid w:val="0042084E"/>
    <w:rsid w:val="00421EEF"/>
    <w:rsid w:val="00424D65"/>
    <w:rsid w:val="00425826"/>
    <w:rsid w:val="004275FE"/>
    <w:rsid w:val="00430393"/>
    <w:rsid w:val="004305CD"/>
    <w:rsid w:val="00431806"/>
    <w:rsid w:val="004318D7"/>
    <w:rsid w:val="00432341"/>
    <w:rsid w:val="0043276D"/>
    <w:rsid w:val="00433CC1"/>
    <w:rsid w:val="00434F59"/>
    <w:rsid w:val="004350F9"/>
    <w:rsid w:val="00436501"/>
    <w:rsid w:val="00437AC5"/>
    <w:rsid w:val="00441679"/>
    <w:rsid w:val="00442C6C"/>
    <w:rsid w:val="0044345B"/>
    <w:rsid w:val="00443704"/>
    <w:rsid w:val="00443C4B"/>
    <w:rsid w:val="00443CBE"/>
    <w:rsid w:val="00443E8A"/>
    <w:rsid w:val="004441BC"/>
    <w:rsid w:val="004454A6"/>
    <w:rsid w:val="0044626D"/>
    <w:rsid w:val="004464E3"/>
    <w:rsid w:val="004466B2"/>
    <w:rsid w:val="00446737"/>
    <w:rsid w:val="004468B4"/>
    <w:rsid w:val="0045230A"/>
    <w:rsid w:val="00454AD0"/>
    <w:rsid w:val="00457337"/>
    <w:rsid w:val="0046280E"/>
    <w:rsid w:val="00462A4F"/>
    <w:rsid w:val="00462E3D"/>
    <w:rsid w:val="0046440A"/>
    <w:rsid w:val="0046646D"/>
    <w:rsid w:val="00466E79"/>
    <w:rsid w:val="0046795B"/>
    <w:rsid w:val="00470D7D"/>
    <w:rsid w:val="004733AE"/>
    <w:rsid w:val="0047372D"/>
    <w:rsid w:val="00473BA3"/>
    <w:rsid w:val="004743DD"/>
    <w:rsid w:val="00474B3C"/>
    <w:rsid w:val="00474CEA"/>
    <w:rsid w:val="004769DE"/>
    <w:rsid w:val="0047764C"/>
    <w:rsid w:val="004803A2"/>
    <w:rsid w:val="0048078C"/>
    <w:rsid w:val="00483968"/>
    <w:rsid w:val="00484155"/>
    <w:rsid w:val="004841BE"/>
    <w:rsid w:val="00484F86"/>
    <w:rsid w:val="00485489"/>
    <w:rsid w:val="00490746"/>
    <w:rsid w:val="00490852"/>
    <w:rsid w:val="00491C9C"/>
    <w:rsid w:val="00491ED3"/>
    <w:rsid w:val="004920F8"/>
    <w:rsid w:val="00492F30"/>
    <w:rsid w:val="00493323"/>
    <w:rsid w:val="00493348"/>
    <w:rsid w:val="00493D09"/>
    <w:rsid w:val="004946F4"/>
    <w:rsid w:val="0049487E"/>
    <w:rsid w:val="00494F44"/>
    <w:rsid w:val="00496DD0"/>
    <w:rsid w:val="004A0F05"/>
    <w:rsid w:val="004A160D"/>
    <w:rsid w:val="004A3E81"/>
    <w:rsid w:val="004A3FD8"/>
    <w:rsid w:val="004A4195"/>
    <w:rsid w:val="004A5C62"/>
    <w:rsid w:val="004A5CE5"/>
    <w:rsid w:val="004A707D"/>
    <w:rsid w:val="004B0367"/>
    <w:rsid w:val="004B16FB"/>
    <w:rsid w:val="004B4185"/>
    <w:rsid w:val="004B7A86"/>
    <w:rsid w:val="004C01EC"/>
    <w:rsid w:val="004C1845"/>
    <w:rsid w:val="004C2BC6"/>
    <w:rsid w:val="004C3F96"/>
    <w:rsid w:val="004C5541"/>
    <w:rsid w:val="004C5F28"/>
    <w:rsid w:val="004C6EEE"/>
    <w:rsid w:val="004C702B"/>
    <w:rsid w:val="004C752D"/>
    <w:rsid w:val="004D0033"/>
    <w:rsid w:val="004D016B"/>
    <w:rsid w:val="004D1B22"/>
    <w:rsid w:val="004D23CC"/>
    <w:rsid w:val="004D36F2"/>
    <w:rsid w:val="004D3E3F"/>
    <w:rsid w:val="004D426A"/>
    <w:rsid w:val="004D5B9E"/>
    <w:rsid w:val="004D6A5E"/>
    <w:rsid w:val="004E1106"/>
    <w:rsid w:val="004E1357"/>
    <w:rsid w:val="004E138F"/>
    <w:rsid w:val="004E4649"/>
    <w:rsid w:val="004E4A10"/>
    <w:rsid w:val="004E4D77"/>
    <w:rsid w:val="004E5399"/>
    <w:rsid w:val="004E57B8"/>
    <w:rsid w:val="004E5C2B"/>
    <w:rsid w:val="004E687E"/>
    <w:rsid w:val="004F00DD"/>
    <w:rsid w:val="004F2133"/>
    <w:rsid w:val="004F5398"/>
    <w:rsid w:val="004F55F1"/>
    <w:rsid w:val="004F5FC3"/>
    <w:rsid w:val="004F6936"/>
    <w:rsid w:val="004F7039"/>
    <w:rsid w:val="004F7B35"/>
    <w:rsid w:val="004F7E75"/>
    <w:rsid w:val="00501232"/>
    <w:rsid w:val="00503DC6"/>
    <w:rsid w:val="00506F5D"/>
    <w:rsid w:val="00507578"/>
    <w:rsid w:val="0050790C"/>
    <w:rsid w:val="00510A4B"/>
    <w:rsid w:val="00510C37"/>
    <w:rsid w:val="005126D0"/>
    <w:rsid w:val="005126D1"/>
    <w:rsid w:val="00513109"/>
    <w:rsid w:val="00513A42"/>
    <w:rsid w:val="00514667"/>
    <w:rsid w:val="0051568D"/>
    <w:rsid w:val="00515C9F"/>
    <w:rsid w:val="00515D1B"/>
    <w:rsid w:val="00516FD2"/>
    <w:rsid w:val="00517820"/>
    <w:rsid w:val="005233F3"/>
    <w:rsid w:val="00523991"/>
    <w:rsid w:val="00525E76"/>
    <w:rsid w:val="00526739"/>
    <w:rsid w:val="00526AC7"/>
    <w:rsid w:val="00526C15"/>
    <w:rsid w:val="00530144"/>
    <w:rsid w:val="00530180"/>
    <w:rsid w:val="005324B9"/>
    <w:rsid w:val="005332ED"/>
    <w:rsid w:val="00533801"/>
    <w:rsid w:val="00534820"/>
    <w:rsid w:val="0053528E"/>
    <w:rsid w:val="00536499"/>
    <w:rsid w:val="00537FB3"/>
    <w:rsid w:val="00537FD5"/>
    <w:rsid w:val="00542318"/>
    <w:rsid w:val="00542A03"/>
    <w:rsid w:val="00543903"/>
    <w:rsid w:val="00543F11"/>
    <w:rsid w:val="00544501"/>
    <w:rsid w:val="00545187"/>
    <w:rsid w:val="00546305"/>
    <w:rsid w:val="00547A95"/>
    <w:rsid w:val="00547FF6"/>
    <w:rsid w:val="0055119B"/>
    <w:rsid w:val="00552E91"/>
    <w:rsid w:val="00553AB0"/>
    <w:rsid w:val="0055526F"/>
    <w:rsid w:val="00561202"/>
    <w:rsid w:val="0056314E"/>
    <w:rsid w:val="0056704E"/>
    <w:rsid w:val="00567546"/>
    <w:rsid w:val="00570D0F"/>
    <w:rsid w:val="00572031"/>
    <w:rsid w:val="00572282"/>
    <w:rsid w:val="005723DD"/>
    <w:rsid w:val="00572D23"/>
    <w:rsid w:val="00573CE3"/>
    <w:rsid w:val="00574264"/>
    <w:rsid w:val="00576E84"/>
    <w:rsid w:val="00580394"/>
    <w:rsid w:val="005809CD"/>
    <w:rsid w:val="00582B8C"/>
    <w:rsid w:val="005854C3"/>
    <w:rsid w:val="0058757E"/>
    <w:rsid w:val="00592081"/>
    <w:rsid w:val="00593925"/>
    <w:rsid w:val="00593A99"/>
    <w:rsid w:val="00594B04"/>
    <w:rsid w:val="00595DA2"/>
    <w:rsid w:val="005969B7"/>
    <w:rsid w:val="00596A4B"/>
    <w:rsid w:val="00596BC9"/>
    <w:rsid w:val="00597144"/>
    <w:rsid w:val="00597507"/>
    <w:rsid w:val="005A2439"/>
    <w:rsid w:val="005A2AF8"/>
    <w:rsid w:val="005A34EC"/>
    <w:rsid w:val="005A424E"/>
    <w:rsid w:val="005A479D"/>
    <w:rsid w:val="005A55AC"/>
    <w:rsid w:val="005A619E"/>
    <w:rsid w:val="005A6659"/>
    <w:rsid w:val="005A6819"/>
    <w:rsid w:val="005A6958"/>
    <w:rsid w:val="005B1A21"/>
    <w:rsid w:val="005B1C03"/>
    <w:rsid w:val="005B1C6D"/>
    <w:rsid w:val="005B2022"/>
    <w:rsid w:val="005B21B6"/>
    <w:rsid w:val="005B3338"/>
    <w:rsid w:val="005B3A08"/>
    <w:rsid w:val="005B7A63"/>
    <w:rsid w:val="005C0439"/>
    <w:rsid w:val="005C0955"/>
    <w:rsid w:val="005C479C"/>
    <w:rsid w:val="005C49DA"/>
    <w:rsid w:val="005C50F3"/>
    <w:rsid w:val="005C54B5"/>
    <w:rsid w:val="005C5D80"/>
    <w:rsid w:val="005C5D91"/>
    <w:rsid w:val="005C7935"/>
    <w:rsid w:val="005D07B8"/>
    <w:rsid w:val="005D0EF1"/>
    <w:rsid w:val="005D1125"/>
    <w:rsid w:val="005D2B31"/>
    <w:rsid w:val="005D4F3C"/>
    <w:rsid w:val="005D55FB"/>
    <w:rsid w:val="005D5B8E"/>
    <w:rsid w:val="005D6540"/>
    <w:rsid w:val="005D6597"/>
    <w:rsid w:val="005D6B8C"/>
    <w:rsid w:val="005D72AC"/>
    <w:rsid w:val="005E123E"/>
    <w:rsid w:val="005E1283"/>
    <w:rsid w:val="005E14E7"/>
    <w:rsid w:val="005E26A3"/>
    <w:rsid w:val="005E2ECB"/>
    <w:rsid w:val="005E447E"/>
    <w:rsid w:val="005E4FD1"/>
    <w:rsid w:val="005F035C"/>
    <w:rsid w:val="005F0775"/>
    <w:rsid w:val="005F0CF5"/>
    <w:rsid w:val="005F21EB"/>
    <w:rsid w:val="005F33B0"/>
    <w:rsid w:val="005F3CDA"/>
    <w:rsid w:val="005F64CF"/>
    <w:rsid w:val="006029E9"/>
    <w:rsid w:val="00603B8F"/>
    <w:rsid w:val="00603C4A"/>
    <w:rsid w:val="006041AD"/>
    <w:rsid w:val="006053DE"/>
    <w:rsid w:val="00605908"/>
    <w:rsid w:val="00606BE9"/>
    <w:rsid w:val="00606C38"/>
    <w:rsid w:val="00607850"/>
    <w:rsid w:val="006103C0"/>
    <w:rsid w:val="00610D7C"/>
    <w:rsid w:val="00611263"/>
    <w:rsid w:val="0061340E"/>
    <w:rsid w:val="00613414"/>
    <w:rsid w:val="006158BA"/>
    <w:rsid w:val="00616C8A"/>
    <w:rsid w:val="00620122"/>
    <w:rsid w:val="00620154"/>
    <w:rsid w:val="0062396D"/>
    <w:rsid w:val="00623E77"/>
    <w:rsid w:val="0062408D"/>
    <w:rsid w:val="006240CC"/>
    <w:rsid w:val="00624940"/>
    <w:rsid w:val="006254F8"/>
    <w:rsid w:val="00626071"/>
    <w:rsid w:val="00627DA7"/>
    <w:rsid w:val="00630DA4"/>
    <w:rsid w:val="00631CD4"/>
    <w:rsid w:val="006321B2"/>
    <w:rsid w:val="00632597"/>
    <w:rsid w:val="00634736"/>
    <w:rsid w:val="00634D13"/>
    <w:rsid w:val="006358B4"/>
    <w:rsid w:val="00636D83"/>
    <w:rsid w:val="00641724"/>
    <w:rsid w:val="006419AA"/>
    <w:rsid w:val="006443A6"/>
    <w:rsid w:val="00644B1F"/>
    <w:rsid w:val="00644B7E"/>
    <w:rsid w:val="006454E6"/>
    <w:rsid w:val="00646235"/>
    <w:rsid w:val="00646A68"/>
    <w:rsid w:val="006505BD"/>
    <w:rsid w:val="006508EA"/>
    <w:rsid w:val="0065092E"/>
    <w:rsid w:val="00652F78"/>
    <w:rsid w:val="006546DA"/>
    <w:rsid w:val="00654DA9"/>
    <w:rsid w:val="00655634"/>
    <w:rsid w:val="006557A7"/>
    <w:rsid w:val="006561E0"/>
    <w:rsid w:val="00656290"/>
    <w:rsid w:val="006601C9"/>
    <w:rsid w:val="0066082A"/>
    <w:rsid w:val="006608D8"/>
    <w:rsid w:val="006621D7"/>
    <w:rsid w:val="006622E9"/>
    <w:rsid w:val="00662548"/>
    <w:rsid w:val="0066302A"/>
    <w:rsid w:val="00667770"/>
    <w:rsid w:val="00670597"/>
    <w:rsid w:val="006706D0"/>
    <w:rsid w:val="00673B10"/>
    <w:rsid w:val="0067490B"/>
    <w:rsid w:val="00676423"/>
    <w:rsid w:val="00676DDE"/>
    <w:rsid w:val="00677574"/>
    <w:rsid w:val="006832F4"/>
    <w:rsid w:val="00683878"/>
    <w:rsid w:val="0068454C"/>
    <w:rsid w:val="00686820"/>
    <w:rsid w:val="00691B62"/>
    <w:rsid w:val="006933B5"/>
    <w:rsid w:val="00693D14"/>
    <w:rsid w:val="006958D3"/>
    <w:rsid w:val="00695A93"/>
    <w:rsid w:val="00695F9E"/>
    <w:rsid w:val="00696F27"/>
    <w:rsid w:val="00697B63"/>
    <w:rsid w:val="006A175A"/>
    <w:rsid w:val="006A18C2"/>
    <w:rsid w:val="006A3383"/>
    <w:rsid w:val="006A75F9"/>
    <w:rsid w:val="006A7973"/>
    <w:rsid w:val="006B077C"/>
    <w:rsid w:val="006B0D24"/>
    <w:rsid w:val="006B16AF"/>
    <w:rsid w:val="006B554F"/>
    <w:rsid w:val="006B6803"/>
    <w:rsid w:val="006B6980"/>
    <w:rsid w:val="006B7193"/>
    <w:rsid w:val="006C0538"/>
    <w:rsid w:val="006C432B"/>
    <w:rsid w:val="006C550B"/>
    <w:rsid w:val="006C6397"/>
    <w:rsid w:val="006C74DB"/>
    <w:rsid w:val="006D045E"/>
    <w:rsid w:val="006D0F16"/>
    <w:rsid w:val="006D1ABB"/>
    <w:rsid w:val="006D1C90"/>
    <w:rsid w:val="006D1C9D"/>
    <w:rsid w:val="006D20FB"/>
    <w:rsid w:val="006D22E9"/>
    <w:rsid w:val="006D2A3F"/>
    <w:rsid w:val="006D2FBC"/>
    <w:rsid w:val="006E1306"/>
    <w:rsid w:val="006E138B"/>
    <w:rsid w:val="006E1867"/>
    <w:rsid w:val="006E3BCA"/>
    <w:rsid w:val="006E7C32"/>
    <w:rsid w:val="006F0330"/>
    <w:rsid w:val="006F1D34"/>
    <w:rsid w:val="006F1FDC"/>
    <w:rsid w:val="006F6B8C"/>
    <w:rsid w:val="007013EF"/>
    <w:rsid w:val="007026AE"/>
    <w:rsid w:val="00702DF6"/>
    <w:rsid w:val="00704F5C"/>
    <w:rsid w:val="007055BD"/>
    <w:rsid w:val="00705795"/>
    <w:rsid w:val="00705C3F"/>
    <w:rsid w:val="00705D39"/>
    <w:rsid w:val="0070728A"/>
    <w:rsid w:val="00710A44"/>
    <w:rsid w:val="00710A5D"/>
    <w:rsid w:val="00711AC9"/>
    <w:rsid w:val="00711FEE"/>
    <w:rsid w:val="0071340D"/>
    <w:rsid w:val="00714518"/>
    <w:rsid w:val="007173CA"/>
    <w:rsid w:val="007216AA"/>
    <w:rsid w:val="00721AB5"/>
    <w:rsid w:val="00721CFB"/>
    <w:rsid w:val="00721DEF"/>
    <w:rsid w:val="00723093"/>
    <w:rsid w:val="007236DC"/>
    <w:rsid w:val="00724A43"/>
    <w:rsid w:val="007273AC"/>
    <w:rsid w:val="00731AD4"/>
    <w:rsid w:val="00731FA4"/>
    <w:rsid w:val="00731FCE"/>
    <w:rsid w:val="007342F7"/>
    <w:rsid w:val="007346E4"/>
    <w:rsid w:val="00734E5A"/>
    <w:rsid w:val="00734E61"/>
    <w:rsid w:val="00737642"/>
    <w:rsid w:val="00740F22"/>
    <w:rsid w:val="00741977"/>
    <w:rsid w:val="00741CF0"/>
    <w:rsid w:val="00741EF4"/>
    <w:rsid w:val="00741F1A"/>
    <w:rsid w:val="00743A2C"/>
    <w:rsid w:val="00743BDE"/>
    <w:rsid w:val="00744681"/>
    <w:rsid w:val="007447DA"/>
    <w:rsid w:val="007450F8"/>
    <w:rsid w:val="0074696E"/>
    <w:rsid w:val="00750135"/>
    <w:rsid w:val="00750EC2"/>
    <w:rsid w:val="00752B28"/>
    <w:rsid w:val="00753103"/>
    <w:rsid w:val="007541A9"/>
    <w:rsid w:val="00754E36"/>
    <w:rsid w:val="0075519A"/>
    <w:rsid w:val="00763139"/>
    <w:rsid w:val="00763176"/>
    <w:rsid w:val="00764FC4"/>
    <w:rsid w:val="00766F80"/>
    <w:rsid w:val="00770F37"/>
    <w:rsid w:val="007711A0"/>
    <w:rsid w:val="00772D20"/>
    <w:rsid w:val="00772D5E"/>
    <w:rsid w:val="00772DEE"/>
    <w:rsid w:val="00773657"/>
    <w:rsid w:val="0077463E"/>
    <w:rsid w:val="00775C5B"/>
    <w:rsid w:val="00776928"/>
    <w:rsid w:val="00776E0F"/>
    <w:rsid w:val="00777332"/>
    <w:rsid w:val="007774B1"/>
    <w:rsid w:val="00777BE1"/>
    <w:rsid w:val="00777F1A"/>
    <w:rsid w:val="007833D8"/>
    <w:rsid w:val="007836F3"/>
    <w:rsid w:val="00785677"/>
    <w:rsid w:val="00786F16"/>
    <w:rsid w:val="007908FF"/>
    <w:rsid w:val="0079135A"/>
    <w:rsid w:val="00791957"/>
    <w:rsid w:val="00791BD7"/>
    <w:rsid w:val="007933F7"/>
    <w:rsid w:val="00793C6B"/>
    <w:rsid w:val="00794943"/>
    <w:rsid w:val="00796874"/>
    <w:rsid w:val="00796E20"/>
    <w:rsid w:val="00797967"/>
    <w:rsid w:val="00797C32"/>
    <w:rsid w:val="007A11E8"/>
    <w:rsid w:val="007A3D4A"/>
    <w:rsid w:val="007A4748"/>
    <w:rsid w:val="007A5040"/>
    <w:rsid w:val="007A7583"/>
    <w:rsid w:val="007B0914"/>
    <w:rsid w:val="007B1374"/>
    <w:rsid w:val="007B32E5"/>
    <w:rsid w:val="007B3858"/>
    <w:rsid w:val="007B3DB9"/>
    <w:rsid w:val="007B540F"/>
    <w:rsid w:val="007B589F"/>
    <w:rsid w:val="007B6186"/>
    <w:rsid w:val="007B6465"/>
    <w:rsid w:val="007B73BC"/>
    <w:rsid w:val="007C0AE3"/>
    <w:rsid w:val="007C117E"/>
    <w:rsid w:val="007C1838"/>
    <w:rsid w:val="007C20B9"/>
    <w:rsid w:val="007C4F69"/>
    <w:rsid w:val="007C7301"/>
    <w:rsid w:val="007C7859"/>
    <w:rsid w:val="007C79AF"/>
    <w:rsid w:val="007C7F28"/>
    <w:rsid w:val="007D11F1"/>
    <w:rsid w:val="007D1466"/>
    <w:rsid w:val="007D19ED"/>
    <w:rsid w:val="007D29CF"/>
    <w:rsid w:val="007D2BDE"/>
    <w:rsid w:val="007D2E93"/>
    <w:rsid w:val="007D2FB6"/>
    <w:rsid w:val="007D49EB"/>
    <w:rsid w:val="007D5E1C"/>
    <w:rsid w:val="007D7892"/>
    <w:rsid w:val="007E0DE2"/>
    <w:rsid w:val="007E27C9"/>
    <w:rsid w:val="007E3B98"/>
    <w:rsid w:val="007E417A"/>
    <w:rsid w:val="007E7D1E"/>
    <w:rsid w:val="007F09DD"/>
    <w:rsid w:val="007F31B6"/>
    <w:rsid w:val="007F385A"/>
    <w:rsid w:val="007F546C"/>
    <w:rsid w:val="007F625F"/>
    <w:rsid w:val="007F665E"/>
    <w:rsid w:val="00800412"/>
    <w:rsid w:val="008043C6"/>
    <w:rsid w:val="00804F92"/>
    <w:rsid w:val="00805098"/>
    <w:rsid w:val="00805748"/>
    <w:rsid w:val="0080587B"/>
    <w:rsid w:val="00806468"/>
    <w:rsid w:val="008108F1"/>
    <w:rsid w:val="008119CA"/>
    <w:rsid w:val="00811BBF"/>
    <w:rsid w:val="008130C4"/>
    <w:rsid w:val="00813561"/>
    <w:rsid w:val="00813A81"/>
    <w:rsid w:val="008155F0"/>
    <w:rsid w:val="00816735"/>
    <w:rsid w:val="00820141"/>
    <w:rsid w:val="00820993"/>
    <w:rsid w:val="00820E0C"/>
    <w:rsid w:val="00823275"/>
    <w:rsid w:val="0082366F"/>
    <w:rsid w:val="008238C5"/>
    <w:rsid w:val="008239F3"/>
    <w:rsid w:val="00823A02"/>
    <w:rsid w:val="00824104"/>
    <w:rsid w:val="008266E8"/>
    <w:rsid w:val="00827AE2"/>
    <w:rsid w:val="00827EEA"/>
    <w:rsid w:val="00830E0F"/>
    <w:rsid w:val="0083347B"/>
    <w:rsid w:val="008338A2"/>
    <w:rsid w:val="008345F5"/>
    <w:rsid w:val="0083636D"/>
    <w:rsid w:val="00836560"/>
    <w:rsid w:val="00837A53"/>
    <w:rsid w:val="00841AA9"/>
    <w:rsid w:val="00842322"/>
    <w:rsid w:val="008438FC"/>
    <w:rsid w:val="00845345"/>
    <w:rsid w:val="008474FE"/>
    <w:rsid w:val="00847B28"/>
    <w:rsid w:val="00847FE7"/>
    <w:rsid w:val="00850DB7"/>
    <w:rsid w:val="0085232E"/>
    <w:rsid w:val="00853EE4"/>
    <w:rsid w:val="0085498F"/>
    <w:rsid w:val="00855535"/>
    <w:rsid w:val="008578CA"/>
    <w:rsid w:val="00857C5A"/>
    <w:rsid w:val="00861309"/>
    <w:rsid w:val="0086255E"/>
    <w:rsid w:val="0086270E"/>
    <w:rsid w:val="008633F0"/>
    <w:rsid w:val="00866288"/>
    <w:rsid w:val="008679DF"/>
    <w:rsid w:val="00867D9D"/>
    <w:rsid w:val="00872C54"/>
    <w:rsid w:val="00872E0A"/>
    <w:rsid w:val="00873594"/>
    <w:rsid w:val="00875285"/>
    <w:rsid w:val="008756E4"/>
    <w:rsid w:val="00876837"/>
    <w:rsid w:val="00876E86"/>
    <w:rsid w:val="00883072"/>
    <w:rsid w:val="00884B62"/>
    <w:rsid w:val="0088529C"/>
    <w:rsid w:val="008856A1"/>
    <w:rsid w:val="008858E0"/>
    <w:rsid w:val="00885F8A"/>
    <w:rsid w:val="00886B7B"/>
    <w:rsid w:val="00887903"/>
    <w:rsid w:val="00890E7A"/>
    <w:rsid w:val="008916E7"/>
    <w:rsid w:val="008918F8"/>
    <w:rsid w:val="00891BC6"/>
    <w:rsid w:val="0089270A"/>
    <w:rsid w:val="00893AF6"/>
    <w:rsid w:val="00894BC4"/>
    <w:rsid w:val="00894DBD"/>
    <w:rsid w:val="0089651A"/>
    <w:rsid w:val="008A28A8"/>
    <w:rsid w:val="008A5186"/>
    <w:rsid w:val="008A5566"/>
    <w:rsid w:val="008A5B32"/>
    <w:rsid w:val="008A5D60"/>
    <w:rsid w:val="008A6940"/>
    <w:rsid w:val="008A6D0E"/>
    <w:rsid w:val="008A7E99"/>
    <w:rsid w:val="008B1635"/>
    <w:rsid w:val="008B1B34"/>
    <w:rsid w:val="008B2029"/>
    <w:rsid w:val="008B2EE4"/>
    <w:rsid w:val="008B3821"/>
    <w:rsid w:val="008B4118"/>
    <w:rsid w:val="008B4D3D"/>
    <w:rsid w:val="008B57C7"/>
    <w:rsid w:val="008B6E74"/>
    <w:rsid w:val="008B7CE4"/>
    <w:rsid w:val="008C0405"/>
    <w:rsid w:val="008C2AC8"/>
    <w:rsid w:val="008C2F92"/>
    <w:rsid w:val="008C2FF4"/>
    <w:rsid w:val="008C3D57"/>
    <w:rsid w:val="008C53CA"/>
    <w:rsid w:val="008C589D"/>
    <w:rsid w:val="008C615B"/>
    <w:rsid w:val="008C6804"/>
    <w:rsid w:val="008C6D51"/>
    <w:rsid w:val="008C7EBD"/>
    <w:rsid w:val="008D1787"/>
    <w:rsid w:val="008D2846"/>
    <w:rsid w:val="008D4236"/>
    <w:rsid w:val="008D462F"/>
    <w:rsid w:val="008D4CAB"/>
    <w:rsid w:val="008D4FE3"/>
    <w:rsid w:val="008D5C45"/>
    <w:rsid w:val="008D67B1"/>
    <w:rsid w:val="008D69A1"/>
    <w:rsid w:val="008D6DCF"/>
    <w:rsid w:val="008E1945"/>
    <w:rsid w:val="008E4376"/>
    <w:rsid w:val="008E5443"/>
    <w:rsid w:val="008E7A0A"/>
    <w:rsid w:val="008E7B49"/>
    <w:rsid w:val="008E7C72"/>
    <w:rsid w:val="008F2FF4"/>
    <w:rsid w:val="008F555C"/>
    <w:rsid w:val="008F5849"/>
    <w:rsid w:val="008F59F6"/>
    <w:rsid w:val="009003B1"/>
    <w:rsid w:val="00900719"/>
    <w:rsid w:val="009013BD"/>
    <w:rsid w:val="009017AC"/>
    <w:rsid w:val="00902A9A"/>
    <w:rsid w:val="00904A1C"/>
    <w:rsid w:val="00905030"/>
    <w:rsid w:val="00906490"/>
    <w:rsid w:val="009111B2"/>
    <w:rsid w:val="009151F5"/>
    <w:rsid w:val="009172A2"/>
    <w:rsid w:val="00917F2A"/>
    <w:rsid w:val="00921081"/>
    <w:rsid w:val="00924AE1"/>
    <w:rsid w:val="009257ED"/>
    <w:rsid w:val="00925F82"/>
    <w:rsid w:val="009267B8"/>
    <w:rsid w:val="009269B1"/>
    <w:rsid w:val="0092724D"/>
    <w:rsid w:val="009272B3"/>
    <w:rsid w:val="00927A49"/>
    <w:rsid w:val="0093156D"/>
    <w:rsid w:val="009315BE"/>
    <w:rsid w:val="00931C67"/>
    <w:rsid w:val="0093338F"/>
    <w:rsid w:val="009337C2"/>
    <w:rsid w:val="0093402E"/>
    <w:rsid w:val="00935034"/>
    <w:rsid w:val="00935450"/>
    <w:rsid w:val="00936390"/>
    <w:rsid w:val="00937BD9"/>
    <w:rsid w:val="00937F88"/>
    <w:rsid w:val="009413A2"/>
    <w:rsid w:val="009436A2"/>
    <w:rsid w:val="00946D75"/>
    <w:rsid w:val="00950E2C"/>
    <w:rsid w:val="00951D50"/>
    <w:rsid w:val="009525EB"/>
    <w:rsid w:val="0095470B"/>
    <w:rsid w:val="00954874"/>
    <w:rsid w:val="00954D01"/>
    <w:rsid w:val="00954D0B"/>
    <w:rsid w:val="009554CE"/>
    <w:rsid w:val="0095615A"/>
    <w:rsid w:val="00961400"/>
    <w:rsid w:val="0096363D"/>
    <w:rsid w:val="00963646"/>
    <w:rsid w:val="00964062"/>
    <w:rsid w:val="00964CD7"/>
    <w:rsid w:val="00965953"/>
    <w:rsid w:val="0096632D"/>
    <w:rsid w:val="00966D90"/>
    <w:rsid w:val="00967124"/>
    <w:rsid w:val="00967335"/>
    <w:rsid w:val="009673F8"/>
    <w:rsid w:val="00970794"/>
    <w:rsid w:val="009710AA"/>
    <w:rsid w:val="009718C7"/>
    <w:rsid w:val="00973E69"/>
    <w:rsid w:val="0097559F"/>
    <w:rsid w:val="009757D4"/>
    <w:rsid w:val="0097602E"/>
    <w:rsid w:val="009761EA"/>
    <w:rsid w:val="0097761E"/>
    <w:rsid w:val="00977769"/>
    <w:rsid w:val="00977CE6"/>
    <w:rsid w:val="00982314"/>
    <w:rsid w:val="00982454"/>
    <w:rsid w:val="00982828"/>
    <w:rsid w:val="00982CF0"/>
    <w:rsid w:val="00982FF2"/>
    <w:rsid w:val="00983284"/>
    <w:rsid w:val="0098449C"/>
    <w:rsid w:val="009848FF"/>
    <w:rsid w:val="00984A54"/>
    <w:rsid w:val="0098533E"/>
    <w:rsid w:val="009853E1"/>
    <w:rsid w:val="00986E6B"/>
    <w:rsid w:val="00987BB1"/>
    <w:rsid w:val="00990032"/>
    <w:rsid w:val="00990B19"/>
    <w:rsid w:val="0099153B"/>
    <w:rsid w:val="00991769"/>
    <w:rsid w:val="0099188D"/>
    <w:rsid w:val="0099232C"/>
    <w:rsid w:val="00994386"/>
    <w:rsid w:val="00994470"/>
    <w:rsid w:val="00994791"/>
    <w:rsid w:val="00996F14"/>
    <w:rsid w:val="00996FE3"/>
    <w:rsid w:val="009A13D8"/>
    <w:rsid w:val="009A1A90"/>
    <w:rsid w:val="009A1C80"/>
    <w:rsid w:val="009A2438"/>
    <w:rsid w:val="009A279E"/>
    <w:rsid w:val="009A3015"/>
    <w:rsid w:val="009A3490"/>
    <w:rsid w:val="009A393A"/>
    <w:rsid w:val="009A3C8A"/>
    <w:rsid w:val="009A4A11"/>
    <w:rsid w:val="009A6521"/>
    <w:rsid w:val="009A7995"/>
    <w:rsid w:val="009A7C1C"/>
    <w:rsid w:val="009B0A6F"/>
    <w:rsid w:val="009B0A94"/>
    <w:rsid w:val="009B1BA1"/>
    <w:rsid w:val="009B2331"/>
    <w:rsid w:val="009B2A63"/>
    <w:rsid w:val="009B2AE8"/>
    <w:rsid w:val="009B326B"/>
    <w:rsid w:val="009B372D"/>
    <w:rsid w:val="009B5622"/>
    <w:rsid w:val="009B59E9"/>
    <w:rsid w:val="009B5F79"/>
    <w:rsid w:val="009B6E78"/>
    <w:rsid w:val="009B70AA"/>
    <w:rsid w:val="009C007E"/>
    <w:rsid w:val="009C17A4"/>
    <w:rsid w:val="009C1A3D"/>
    <w:rsid w:val="009C1CB1"/>
    <w:rsid w:val="009C2F91"/>
    <w:rsid w:val="009C455D"/>
    <w:rsid w:val="009C5E77"/>
    <w:rsid w:val="009C755F"/>
    <w:rsid w:val="009C7A7E"/>
    <w:rsid w:val="009D02E8"/>
    <w:rsid w:val="009D12DE"/>
    <w:rsid w:val="009D38F8"/>
    <w:rsid w:val="009D3916"/>
    <w:rsid w:val="009D51D0"/>
    <w:rsid w:val="009D56B2"/>
    <w:rsid w:val="009D58A5"/>
    <w:rsid w:val="009D5F22"/>
    <w:rsid w:val="009D70A4"/>
    <w:rsid w:val="009D7A52"/>
    <w:rsid w:val="009D7B14"/>
    <w:rsid w:val="009E019C"/>
    <w:rsid w:val="009E08D1"/>
    <w:rsid w:val="009E11BB"/>
    <w:rsid w:val="009E1B95"/>
    <w:rsid w:val="009E1E34"/>
    <w:rsid w:val="009E32CF"/>
    <w:rsid w:val="009E496F"/>
    <w:rsid w:val="009E4B0D"/>
    <w:rsid w:val="009E5250"/>
    <w:rsid w:val="009E6EE5"/>
    <w:rsid w:val="009E7372"/>
    <w:rsid w:val="009E7A69"/>
    <w:rsid w:val="009E7F92"/>
    <w:rsid w:val="009F02A3"/>
    <w:rsid w:val="009F07C9"/>
    <w:rsid w:val="009F0CD4"/>
    <w:rsid w:val="009F2F27"/>
    <w:rsid w:val="009F34AA"/>
    <w:rsid w:val="009F57CE"/>
    <w:rsid w:val="009F6BB4"/>
    <w:rsid w:val="009F6BCB"/>
    <w:rsid w:val="009F7B78"/>
    <w:rsid w:val="00A0057A"/>
    <w:rsid w:val="00A02FA1"/>
    <w:rsid w:val="00A04CCE"/>
    <w:rsid w:val="00A04FD1"/>
    <w:rsid w:val="00A07421"/>
    <w:rsid w:val="00A0776B"/>
    <w:rsid w:val="00A10138"/>
    <w:rsid w:val="00A104AF"/>
    <w:rsid w:val="00A10FB9"/>
    <w:rsid w:val="00A11421"/>
    <w:rsid w:val="00A11FD8"/>
    <w:rsid w:val="00A1389F"/>
    <w:rsid w:val="00A13F47"/>
    <w:rsid w:val="00A142DC"/>
    <w:rsid w:val="00A14996"/>
    <w:rsid w:val="00A157B1"/>
    <w:rsid w:val="00A202DB"/>
    <w:rsid w:val="00A211EA"/>
    <w:rsid w:val="00A214CF"/>
    <w:rsid w:val="00A22229"/>
    <w:rsid w:val="00A22A16"/>
    <w:rsid w:val="00A24442"/>
    <w:rsid w:val="00A24B7F"/>
    <w:rsid w:val="00A252B9"/>
    <w:rsid w:val="00A27ABE"/>
    <w:rsid w:val="00A32577"/>
    <w:rsid w:val="00A330BB"/>
    <w:rsid w:val="00A33F23"/>
    <w:rsid w:val="00A34ACD"/>
    <w:rsid w:val="00A34CEF"/>
    <w:rsid w:val="00A36065"/>
    <w:rsid w:val="00A406CA"/>
    <w:rsid w:val="00A40FCE"/>
    <w:rsid w:val="00A41D19"/>
    <w:rsid w:val="00A42293"/>
    <w:rsid w:val="00A44260"/>
    <w:rsid w:val="00A44882"/>
    <w:rsid w:val="00A45125"/>
    <w:rsid w:val="00A50FB8"/>
    <w:rsid w:val="00A513A9"/>
    <w:rsid w:val="00A52F95"/>
    <w:rsid w:val="00A54715"/>
    <w:rsid w:val="00A60202"/>
    <w:rsid w:val="00A6061C"/>
    <w:rsid w:val="00A62D44"/>
    <w:rsid w:val="00A63825"/>
    <w:rsid w:val="00A64B21"/>
    <w:rsid w:val="00A65CFA"/>
    <w:rsid w:val="00A67263"/>
    <w:rsid w:val="00A672AA"/>
    <w:rsid w:val="00A67382"/>
    <w:rsid w:val="00A7161C"/>
    <w:rsid w:val="00A77AA3"/>
    <w:rsid w:val="00A80E97"/>
    <w:rsid w:val="00A81DCE"/>
    <w:rsid w:val="00A8236D"/>
    <w:rsid w:val="00A828D1"/>
    <w:rsid w:val="00A82A0A"/>
    <w:rsid w:val="00A82A60"/>
    <w:rsid w:val="00A83149"/>
    <w:rsid w:val="00A838A3"/>
    <w:rsid w:val="00A854EB"/>
    <w:rsid w:val="00A8668E"/>
    <w:rsid w:val="00A872E5"/>
    <w:rsid w:val="00A9101A"/>
    <w:rsid w:val="00A91406"/>
    <w:rsid w:val="00A914F8"/>
    <w:rsid w:val="00A96E65"/>
    <w:rsid w:val="00A96ECE"/>
    <w:rsid w:val="00A96F45"/>
    <w:rsid w:val="00A97C72"/>
    <w:rsid w:val="00AA15E9"/>
    <w:rsid w:val="00AA310B"/>
    <w:rsid w:val="00AA4DC2"/>
    <w:rsid w:val="00AA63D4"/>
    <w:rsid w:val="00AB06E8"/>
    <w:rsid w:val="00AB1A4F"/>
    <w:rsid w:val="00AB1CD3"/>
    <w:rsid w:val="00AB2725"/>
    <w:rsid w:val="00AB352F"/>
    <w:rsid w:val="00AB3A10"/>
    <w:rsid w:val="00AB3A14"/>
    <w:rsid w:val="00AB4B59"/>
    <w:rsid w:val="00AB4FEC"/>
    <w:rsid w:val="00AC274B"/>
    <w:rsid w:val="00AC4764"/>
    <w:rsid w:val="00AC4794"/>
    <w:rsid w:val="00AC4A97"/>
    <w:rsid w:val="00AC6748"/>
    <w:rsid w:val="00AC6D36"/>
    <w:rsid w:val="00AD0CBA"/>
    <w:rsid w:val="00AD26E2"/>
    <w:rsid w:val="00AD2E1F"/>
    <w:rsid w:val="00AD4A43"/>
    <w:rsid w:val="00AD719E"/>
    <w:rsid w:val="00AD784C"/>
    <w:rsid w:val="00AE126A"/>
    <w:rsid w:val="00AE1BAE"/>
    <w:rsid w:val="00AE3005"/>
    <w:rsid w:val="00AE3BD5"/>
    <w:rsid w:val="00AE4517"/>
    <w:rsid w:val="00AE59A0"/>
    <w:rsid w:val="00AE5EEF"/>
    <w:rsid w:val="00AE7145"/>
    <w:rsid w:val="00AF0851"/>
    <w:rsid w:val="00AF0C57"/>
    <w:rsid w:val="00AF1334"/>
    <w:rsid w:val="00AF26F3"/>
    <w:rsid w:val="00AF2FDA"/>
    <w:rsid w:val="00AF3867"/>
    <w:rsid w:val="00AF5F04"/>
    <w:rsid w:val="00AF7543"/>
    <w:rsid w:val="00B00672"/>
    <w:rsid w:val="00B00D40"/>
    <w:rsid w:val="00B00F8F"/>
    <w:rsid w:val="00B01B4D"/>
    <w:rsid w:val="00B04489"/>
    <w:rsid w:val="00B06571"/>
    <w:rsid w:val="00B068BA"/>
    <w:rsid w:val="00B06B27"/>
    <w:rsid w:val="00B07217"/>
    <w:rsid w:val="00B077EA"/>
    <w:rsid w:val="00B13206"/>
    <w:rsid w:val="00B13851"/>
    <w:rsid w:val="00B13B1C"/>
    <w:rsid w:val="00B14B5F"/>
    <w:rsid w:val="00B15FCC"/>
    <w:rsid w:val="00B16787"/>
    <w:rsid w:val="00B168F0"/>
    <w:rsid w:val="00B16B7D"/>
    <w:rsid w:val="00B1716C"/>
    <w:rsid w:val="00B21F90"/>
    <w:rsid w:val="00B22291"/>
    <w:rsid w:val="00B2351E"/>
    <w:rsid w:val="00B238D0"/>
    <w:rsid w:val="00B23F9A"/>
    <w:rsid w:val="00B2417B"/>
    <w:rsid w:val="00B24E6F"/>
    <w:rsid w:val="00B26020"/>
    <w:rsid w:val="00B26CB5"/>
    <w:rsid w:val="00B2752E"/>
    <w:rsid w:val="00B27CAC"/>
    <w:rsid w:val="00B3038F"/>
    <w:rsid w:val="00B307CC"/>
    <w:rsid w:val="00B326B7"/>
    <w:rsid w:val="00B355A1"/>
    <w:rsid w:val="00B3588E"/>
    <w:rsid w:val="00B36151"/>
    <w:rsid w:val="00B36291"/>
    <w:rsid w:val="00B4198F"/>
    <w:rsid w:val="00B41F3D"/>
    <w:rsid w:val="00B431E8"/>
    <w:rsid w:val="00B44164"/>
    <w:rsid w:val="00B45141"/>
    <w:rsid w:val="00B50F53"/>
    <w:rsid w:val="00B518F0"/>
    <w:rsid w:val="00B519CD"/>
    <w:rsid w:val="00B5273A"/>
    <w:rsid w:val="00B53762"/>
    <w:rsid w:val="00B543C0"/>
    <w:rsid w:val="00B54C68"/>
    <w:rsid w:val="00B570FC"/>
    <w:rsid w:val="00B57329"/>
    <w:rsid w:val="00B60E61"/>
    <w:rsid w:val="00B61DE5"/>
    <w:rsid w:val="00B62B50"/>
    <w:rsid w:val="00B635B7"/>
    <w:rsid w:val="00B63AE8"/>
    <w:rsid w:val="00B651DB"/>
    <w:rsid w:val="00B65950"/>
    <w:rsid w:val="00B65B6B"/>
    <w:rsid w:val="00B661B9"/>
    <w:rsid w:val="00B663C4"/>
    <w:rsid w:val="00B66D83"/>
    <w:rsid w:val="00B672C0"/>
    <w:rsid w:val="00B676FD"/>
    <w:rsid w:val="00B678B6"/>
    <w:rsid w:val="00B706E8"/>
    <w:rsid w:val="00B71CB6"/>
    <w:rsid w:val="00B72424"/>
    <w:rsid w:val="00B75646"/>
    <w:rsid w:val="00B75C7A"/>
    <w:rsid w:val="00B7629E"/>
    <w:rsid w:val="00B828B7"/>
    <w:rsid w:val="00B83552"/>
    <w:rsid w:val="00B8473D"/>
    <w:rsid w:val="00B85710"/>
    <w:rsid w:val="00B8581B"/>
    <w:rsid w:val="00B85A3F"/>
    <w:rsid w:val="00B90729"/>
    <w:rsid w:val="00B907DA"/>
    <w:rsid w:val="00B91A7F"/>
    <w:rsid w:val="00B91FFE"/>
    <w:rsid w:val="00B9200E"/>
    <w:rsid w:val="00B936EF"/>
    <w:rsid w:val="00B950BC"/>
    <w:rsid w:val="00B95112"/>
    <w:rsid w:val="00B95AB9"/>
    <w:rsid w:val="00B97047"/>
    <w:rsid w:val="00B9714C"/>
    <w:rsid w:val="00B97180"/>
    <w:rsid w:val="00BA0276"/>
    <w:rsid w:val="00BA29AD"/>
    <w:rsid w:val="00BA33CF"/>
    <w:rsid w:val="00BA3F8D"/>
    <w:rsid w:val="00BA552E"/>
    <w:rsid w:val="00BB2B39"/>
    <w:rsid w:val="00BB3E6C"/>
    <w:rsid w:val="00BB75B4"/>
    <w:rsid w:val="00BB7A10"/>
    <w:rsid w:val="00BC2537"/>
    <w:rsid w:val="00BC2A8D"/>
    <w:rsid w:val="00BC378E"/>
    <w:rsid w:val="00BC60BE"/>
    <w:rsid w:val="00BC7468"/>
    <w:rsid w:val="00BC7670"/>
    <w:rsid w:val="00BC7D4F"/>
    <w:rsid w:val="00BC7ED7"/>
    <w:rsid w:val="00BD222C"/>
    <w:rsid w:val="00BD2850"/>
    <w:rsid w:val="00BD2FAF"/>
    <w:rsid w:val="00BD3F58"/>
    <w:rsid w:val="00BD4BCC"/>
    <w:rsid w:val="00BD4CCB"/>
    <w:rsid w:val="00BD4F22"/>
    <w:rsid w:val="00BD55E3"/>
    <w:rsid w:val="00BD6049"/>
    <w:rsid w:val="00BD7083"/>
    <w:rsid w:val="00BE0F84"/>
    <w:rsid w:val="00BE12D7"/>
    <w:rsid w:val="00BE26AA"/>
    <w:rsid w:val="00BE28D2"/>
    <w:rsid w:val="00BE4A64"/>
    <w:rsid w:val="00BE5E43"/>
    <w:rsid w:val="00BF0A60"/>
    <w:rsid w:val="00BF0AA8"/>
    <w:rsid w:val="00BF44A4"/>
    <w:rsid w:val="00BF557D"/>
    <w:rsid w:val="00BF65A8"/>
    <w:rsid w:val="00BF7383"/>
    <w:rsid w:val="00BF7F58"/>
    <w:rsid w:val="00C00611"/>
    <w:rsid w:val="00C01381"/>
    <w:rsid w:val="00C01AB1"/>
    <w:rsid w:val="00C02087"/>
    <w:rsid w:val="00C026A0"/>
    <w:rsid w:val="00C03C9F"/>
    <w:rsid w:val="00C03EA4"/>
    <w:rsid w:val="00C04F42"/>
    <w:rsid w:val="00C04FA7"/>
    <w:rsid w:val="00C06137"/>
    <w:rsid w:val="00C065B1"/>
    <w:rsid w:val="00C06929"/>
    <w:rsid w:val="00C06CE4"/>
    <w:rsid w:val="00C06CF9"/>
    <w:rsid w:val="00C079B8"/>
    <w:rsid w:val="00C079CB"/>
    <w:rsid w:val="00C10037"/>
    <w:rsid w:val="00C123EA"/>
    <w:rsid w:val="00C12A49"/>
    <w:rsid w:val="00C133EE"/>
    <w:rsid w:val="00C13411"/>
    <w:rsid w:val="00C137B6"/>
    <w:rsid w:val="00C1389C"/>
    <w:rsid w:val="00C13ADF"/>
    <w:rsid w:val="00C149D0"/>
    <w:rsid w:val="00C158BB"/>
    <w:rsid w:val="00C20AE6"/>
    <w:rsid w:val="00C231A0"/>
    <w:rsid w:val="00C2371A"/>
    <w:rsid w:val="00C26588"/>
    <w:rsid w:val="00C26D63"/>
    <w:rsid w:val="00C26FC0"/>
    <w:rsid w:val="00C27202"/>
    <w:rsid w:val="00C27DE9"/>
    <w:rsid w:val="00C32989"/>
    <w:rsid w:val="00C33388"/>
    <w:rsid w:val="00C335DA"/>
    <w:rsid w:val="00C3422E"/>
    <w:rsid w:val="00C35484"/>
    <w:rsid w:val="00C4173A"/>
    <w:rsid w:val="00C47DA6"/>
    <w:rsid w:val="00C50DED"/>
    <w:rsid w:val="00C52217"/>
    <w:rsid w:val="00C52469"/>
    <w:rsid w:val="00C52C5D"/>
    <w:rsid w:val="00C55A1B"/>
    <w:rsid w:val="00C560EF"/>
    <w:rsid w:val="00C602FF"/>
    <w:rsid w:val="00C61174"/>
    <w:rsid w:val="00C6148F"/>
    <w:rsid w:val="00C61FFE"/>
    <w:rsid w:val="00C621B1"/>
    <w:rsid w:val="00C62360"/>
    <w:rsid w:val="00C62AB6"/>
    <w:rsid w:val="00C62F7A"/>
    <w:rsid w:val="00C63B9C"/>
    <w:rsid w:val="00C6682F"/>
    <w:rsid w:val="00C67BF4"/>
    <w:rsid w:val="00C70742"/>
    <w:rsid w:val="00C7275E"/>
    <w:rsid w:val="00C748E6"/>
    <w:rsid w:val="00C74C5D"/>
    <w:rsid w:val="00C77BE0"/>
    <w:rsid w:val="00C81306"/>
    <w:rsid w:val="00C831C3"/>
    <w:rsid w:val="00C83790"/>
    <w:rsid w:val="00C848A2"/>
    <w:rsid w:val="00C85289"/>
    <w:rsid w:val="00C863C4"/>
    <w:rsid w:val="00C90B37"/>
    <w:rsid w:val="00C90F7C"/>
    <w:rsid w:val="00C91BCB"/>
    <w:rsid w:val="00C920EA"/>
    <w:rsid w:val="00C93061"/>
    <w:rsid w:val="00C93C3E"/>
    <w:rsid w:val="00C97C9B"/>
    <w:rsid w:val="00CA12E3"/>
    <w:rsid w:val="00CA1476"/>
    <w:rsid w:val="00CA1F91"/>
    <w:rsid w:val="00CA239D"/>
    <w:rsid w:val="00CA3B05"/>
    <w:rsid w:val="00CA400D"/>
    <w:rsid w:val="00CA51DC"/>
    <w:rsid w:val="00CA6611"/>
    <w:rsid w:val="00CA6AE6"/>
    <w:rsid w:val="00CA782F"/>
    <w:rsid w:val="00CB187B"/>
    <w:rsid w:val="00CB2835"/>
    <w:rsid w:val="00CB3285"/>
    <w:rsid w:val="00CB427D"/>
    <w:rsid w:val="00CB4500"/>
    <w:rsid w:val="00CB62C0"/>
    <w:rsid w:val="00CC0C72"/>
    <w:rsid w:val="00CC2BFD"/>
    <w:rsid w:val="00CC3175"/>
    <w:rsid w:val="00CC3739"/>
    <w:rsid w:val="00CD1A9A"/>
    <w:rsid w:val="00CD336A"/>
    <w:rsid w:val="00CD3476"/>
    <w:rsid w:val="00CD3B7D"/>
    <w:rsid w:val="00CD60B4"/>
    <w:rsid w:val="00CD64DF"/>
    <w:rsid w:val="00CE225F"/>
    <w:rsid w:val="00CE4B3B"/>
    <w:rsid w:val="00CE5F52"/>
    <w:rsid w:val="00CE75F0"/>
    <w:rsid w:val="00CF12E6"/>
    <w:rsid w:val="00CF13CA"/>
    <w:rsid w:val="00CF1877"/>
    <w:rsid w:val="00CF2F50"/>
    <w:rsid w:val="00CF4148"/>
    <w:rsid w:val="00CF59DE"/>
    <w:rsid w:val="00CF5DDE"/>
    <w:rsid w:val="00CF6198"/>
    <w:rsid w:val="00D020DC"/>
    <w:rsid w:val="00D02919"/>
    <w:rsid w:val="00D03791"/>
    <w:rsid w:val="00D04C61"/>
    <w:rsid w:val="00D05B8D"/>
    <w:rsid w:val="00D05B9B"/>
    <w:rsid w:val="00D065A2"/>
    <w:rsid w:val="00D079AA"/>
    <w:rsid w:val="00D07F00"/>
    <w:rsid w:val="00D07FC4"/>
    <w:rsid w:val="00D1130F"/>
    <w:rsid w:val="00D126AE"/>
    <w:rsid w:val="00D13380"/>
    <w:rsid w:val="00D1465A"/>
    <w:rsid w:val="00D148BD"/>
    <w:rsid w:val="00D17B72"/>
    <w:rsid w:val="00D21644"/>
    <w:rsid w:val="00D2282A"/>
    <w:rsid w:val="00D27369"/>
    <w:rsid w:val="00D3185C"/>
    <w:rsid w:val="00D3205F"/>
    <w:rsid w:val="00D3318E"/>
    <w:rsid w:val="00D33E72"/>
    <w:rsid w:val="00D34F72"/>
    <w:rsid w:val="00D3570F"/>
    <w:rsid w:val="00D359E7"/>
    <w:rsid w:val="00D35BD6"/>
    <w:rsid w:val="00D361B5"/>
    <w:rsid w:val="00D374EA"/>
    <w:rsid w:val="00D402DB"/>
    <w:rsid w:val="00D411A2"/>
    <w:rsid w:val="00D45688"/>
    <w:rsid w:val="00D457BA"/>
    <w:rsid w:val="00D4606D"/>
    <w:rsid w:val="00D50B9C"/>
    <w:rsid w:val="00D5173B"/>
    <w:rsid w:val="00D51A4A"/>
    <w:rsid w:val="00D52D73"/>
    <w:rsid w:val="00D52E58"/>
    <w:rsid w:val="00D53C31"/>
    <w:rsid w:val="00D540A5"/>
    <w:rsid w:val="00D5464A"/>
    <w:rsid w:val="00D56B20"/>
    <w:rsid w:val="00D578B3"/>
    <w:rsid w:val="00D618F4"/>
    <w:rsid w:val="00D61EF2"/>
    <w:rsid w:val="00D61F3F"/>
    <w:rsid w:val="00D649A9"/>
    <w:rsid w:val="00D67252"/>
    <w:rsid w:val="00D701E4"/>
    <w:rsid w:val="00D70D36"/>
    <w:rsid w:val="00D714CC"/>
    <w:rsid w:val="00D71798"/>
    <w:rsid w:val="00D71EF6"/>
    <w:rsid w:val="00D72082"/>
    <w:rsid w:val="00D72A5A"/>
    <w:rsid w:val="00D738D8"/>
    <w:rsid w:val="00D75EA7"/>
    <w:rsid w:val="00D8002B"/>
    <w:rsid w:val="00D81ADF"/>
    <w:rsid w:val="00D81F21"/>
    <w:rsid w:val="00D83D9A"/>
    <w:rsid w:val="00D8423D"/>
    <w:rsid w:val="00D84658"/>
    <w:rsid w:val="00D864F2"/>
    <w:rsid w:val="00D912F8"/>
    <w:rsid w:val="00D943F8"/>
    <w:rsid w:val="00D95470"/>
    <w:rsid w:val="00D956D5"/>
    <w:rsid w:val="00D96B55"/>
    <w:rsid w:val="00D96B76"/>
    <w:rsid w:val="00DA19AE"/>
    <w:rsid w:val="00DA2619"/>
    <w:rsid w:val="00DA2BC2"/>
    <w:rsid w:val="00DA2E57"/>
    <w:rsid w:val="00DA4239"/>
    <w:rsid w:val="00DA5009"/>
    <w:rsid w:val="00DA5643"/>
    <w:rsid w:val="00DA65DE"/>
    <w:rsid w:val="00DB0B61"/>
    <w:rsid w:val="00DB1474"/>
    <w:rsid w:val="00DB2962"/>
    <w:rsid w:val="00DB4EA9"/>
    <w:rsid w:val="00DB52FB"/>
    <w:rsid w:val="00DC013B"/>
    <w:rsid w:val="00DC078B"/>
    <w:rsid w:val="00DC0906"/>
    <w:rsid w:val="00DC090B"/>
    <w:rsid w:val="00DC1679"/>
    <w:rsid w:val="00DC219B"/>
    <w:rsid w:val="00DC23AE"/>
    <w:rsid w:val="00DC2CF1"/>
    <w:rsid w:val="00DC3A7C"/>
    <w:rsid w:val="00DC4FCF"/>
    <w:rsid w:val="00DC50E0"/>
    <w:rsid w:val="00DC6386"/>
    <w:rsid w:val="00DC6891"/>
    <w:rsid w:val="00DD1130"/>
    <w:rsid w:val="00DD1951"/>
    <w:rsid w:val="00DD2BAC"/>
    <w:rsid w:val="00DD331F"/>
    <w:rsid w:val="00DD3A5B"/>
    <w:rsid w:val="00DD3E29"/>
    <w:rsid w:val="00DD487D"/>
    <w:rsid w:val="00DD4E83"/>
    <w:rsid w:val="00DD58ED"/>
    <w:rsid w:val="00DD6628"/>
    <w:rsid w:val="00DD6945"/>
    <w:rsid w:val="00DD6DDF"/>
    <w:rsid w:val="00DE0AC6"/>
    <w:rsid w:val="00DE0EE2"/>
    <w:rsid w:val="00DE1ADD"/>
    <w:rsid w:val="00DE24EE"/>
    <w:rsid w:val="00DE2D04"/>
    <w:rsid w:val="00DE2E0D"/>
    <w:rsid w:val="00DE3250"/>
    <w:rsid w:val="00DE33C2"/>
    <w:rsid w:val="00DE5592"/>
    <w:rsid w:val="00DE6028"/>
    <w:rsid w:val="00DE6C85"/>
    <w:rsid w:val="00DE78A3"/>
    <w:rsid w:val="00DF1A71"/>
    <w:rsid w:val="00DF213B"/>
    <w:rsid w:val="00DF387A"/>
    <w:rsid w:val="00DF50FC"/>
    <w:rsid w:val="00DF68C7"/>
    <w:rsid w:val="00DF6FA3"/>
    <w:rsid w:val="00DF731A"/>
    <w:rsid w:val="00E04DF4"/>
    <w:rsid w:val="00E05F01"/>
    <w:rsid w:val="00E06B75"/>
    <w:rsid w:val="00E1098E"/>
    <w:rsid w:val="00E11332"/>
    <w:rsid w:val="00E11352"/>
    <w:rsid w:val="00E170DC"/>
    <w:rsid w:val="00E1725A"/>
    <w:rsid w:val="00E17546"/>
    <w:rsid w:val="00E210B5"/>
    <w:rsid w:val="00E227F6"/>
    <w:rsid w:val="00E25A58"/>
    <w:rsid w:val="00E261B3"/>
    <w:rsid w:val="00E26818"/>
    <w:rsid w:val="00E27FFC"/>
    <w:rsid w:val="00E30B15"/>
    <w:rsid w:val="00E33237"/>
    <w:rsid w:val="00E36122"/>
    <w:rsid w:val="00E3643C"/>
    <w:rsid w:val="00E40181"/>
    <w:rsid w:val="00E4022F"/>
    <w:rsid w:val="00E419B2"/>
    <w:rsid w:val="00E4374E"/>
    <w:rsid w:val="00E43AAD"/>
    <w:rsid w:val="00E44162"/>
    <w:rsid w:val="00E449D5"/>
    <w:rsid w:val="00E45509"/>
    <w:rsid w:val="00E457A1"/>
    <w:rsid w:val="00E45A1A"/>
    <w:rsid w:val="00E4672F"/>
    <w:rsid w:val="00E474D1"/>
    <w:rsid w:val="00E51457"/>
    <w:rsid w:val="00E51D71"/>
    <w:rsid w:val="00E52463"/>
    <w:rsid w:val="00E52935"/>
    <w:rsid w:val="00E52CC4"/>
    <w:rsid w:val="00E54950"/>
    <w:rsid w:val="00E55FB3"/>
    <w:rsid w:val="00E56044"/>
    <w:rsid w:val="00E56472"/>
    <w:rsid w:val="00E56A01"/>
    <w:rsid w:val="00E60898"/>
    <w:rsid w:val="00E629A1"/>
    <w:rsid w:val="00E62F88"/>
    <w:rsid w:val="00E63446"/>
    <w:rsid w:val="00E63D88"/>
    <w:rsid w:val="00E65EA3"/>
    <w:rsid w:val="00E6794C"/>
    <w:rsid w:val="00E71591"/>
    <w:rsid w:val="00E7176A"/>
    <w:rsid w:val="00E71CEB"/>
    <w:rsid w:val="00E71F6C"/>
    <w:rsid w:val="00E73C87"/>
    <w:rsid w:val="00E744AD"/>
    <w:rsid w:val="00E7474F"/>
    <w:rsid w:val="00E74E37"/>
    <w:rsid w:val="00E757A6"/>
    <w:rsid w:val="00E77901"/>
    <w:rsid w:val="00E80DE3"/>
    <w:rsid w:val="00E82C55"/>
    <w:rsid w:val="00E852B8"/>
    <w:rsid w:val="00E85CF8"/>
    <w:rsid w:val="00E8787E"/>
    <w:rsid w:val="00E91D9E"/>
    <w:rsid w:val="00E92AC3"/>
    <w:rsid w:val="00E93EEF"/>
    <w:rsid w:val="00E9678C"/>
    <w:rsid w:val="00E972C5"/>
    <w:rsid w:val="00E974BD"/>
    <w:rsid w:val="00E978A2"/>
    <w:rsid w:val="00EA0DBC"/>
    <w:rsid w:val="00EA19BE"/>
    <w:rsid w:val="00EA2082"/>
    <w:rsid w:val="00EA2CC6"/>
    <w:rsid w:val="00EA2F6A"/>
    <w:rsid w:val="00EA4380"/>
    <w:rsid w:val="00EA687E"/>
    <w:rsid w:val="00EA6FFE"/>
    <w:rsid w:val="00EB00E0"/>
    <w:rsid w:val="00EB019C"/>
    <w:rsid w:val="00EB05D5"/>
    <w:rsid w:val="00EB1931"/>
    <w:rsid w:val="00EB1997"/>
    <w:rsid w:val="00EB6BA6"/>
    <w:rsid w:val="00EB7A75"/>
    <w:rsid w:val="00EB7B8A"/>
    <w:rsid w:val="00EC059F"/>
    <w:rsid w:val="00EC1F24"/>
    <w:rsid w:val="00EC20FF"/>
    <w:rsid w:val="00EC22F6"/>
    <w:rsid w:val="00EC3465"/>
    <w:rsid w:val="00EC36D1"/>
    <w:rsid w:val="00EC5EC3"/>
    <w:rsid w:val="00ED1600"/>
    <w:rsid w:val="00ED195F"/>
    <w:rsid w:val="00ED3842"/>
    <w:rsid w:val="00ED5999"/>
    <w:rsid w:val="00ED5B9B"/>
    <w:rsid w:val="00ED6944"/>
    <w:rsid w:val="00ED6BAD"/>
    <w:rsid w:val="00ED7057"/>
    <w:rsid w:val="00ED7447"/>
    <w:rsid w:val="00ED7AC8"/>
    <w:rsid w:val="00EE00D6"/>
    <w:rsid w:val="00EE0215"/>
    <w:rsid w:val="00EE11E7"/>
    <w:rsid w:val="00EE13AC"/>
    <w:rsid w:val="00EE1488"/>
    <w:rsid w:val="00EE1730"/>
    <w:rsid w:val="00EE29AD"/>
    <w:rsid w:val="00EE2BBB"/>
    <w:rsid w:val="00EE3E24"/>
    <w:rsid w:val="00EE4347"/>
    <w:rsid w:val="00EE4D5D"/>
    <w:rsid w:val="00EE5131"/>
    <w:rsid w:val="00EE5DE3"/>
    <w:rsid w:val="00EE6AC9"/>
    <w:rsid w:val="00EF109B"/>
    <w:rsid w:val="00EF10C3"/>
    <w:rsid w:val="00EF17A7"/>
    <w:rsid w:val="00EF201C"/>
    <w:rsid w:val="00EF2C72"/>
    <w:rsid w:val="00EF3087"/>
    <w:rsid w:val="00EF36AF"/>
    <w:rsid w:val="00EF4004"/>
    <w:rsid w:val="00EF59A3"/>
    <w:rsid w:val="00EF6675"/>
    <w:rsid w:val="00F0063D"/>
    <w:rsid w:val="00F00F9C"/>
    <w:rsid w:val="00F01E5F"/>
    <w:rsid w:val="00F024F3"/>
    <w:rsid w:val="00F029DC"/>
    <w:rsid w:val="00F02ABA"/>
    <w:rsid w:val="00F02BE4"/>
    <w:rsid w:val="00F03701"/>
    <w:rsid w:val="00F03AE4"/>
    <w:rsid w:val="00F04054"/>
    <w:rsid w:val="00F0437A"/>
    <w:rsid w:val="00F0472C"/>
    <w:rsid w:val="00F061D9"/>
    <w:rsid w:val="00F0638D"/>
    <w:rsid w:val="00F0795F"/>
    <w:rsid w:val="00F10124"/>
    <w:rsid w:val="00F101B8"/>
    <w:rsid w:val="00F10C7D"/>
    <w:rsid w:val="00F11037"/>
    <w:rsid w:val="00F15061"/>
    <w:rsid w:val="00F15729"/>
    <w:rsid w:val="00F15DDD"/>
    <w:rsid w:val="00F16DFD"/>
    <w:rsid w:val="00F16F1B"/>
    <w:rsid w:val="00F210BE"/>
    <w:rsid w:val="00F23A39"/>
    <w:rsid w:val="00F250A9"/>
    <w:rsid w:val="00F250B5"/>
    <w:rsid w:val="00F2524D"/>
    <w:rsid w:val="00F266CE"/>
    <w:rsid w:val="00F267AF"/>
    <w:rsid w:val="00F30615"/>
    <w:rsid w:val="00F30FF4"/>
    <w:rsid w:val="00F3122E"/>
    <w:rsid w:val="00F31381"/>
    <w:rsid w:val="00F32261"/>
    <w:rsid w:val="00F32368"/>
    <w:rsid w:val="00F331AD"/>
    <w:rsid w:val="00F350D5"/>
    <w:rsid w:val="00F35287"/>
    <w:rsid w:val="00F40A70"/>
    <w:rsid w:val="00F42BD3"/>
    <w:rsid w:val="00F431DF"/>
    <w:rsid w:val="00F43A37"/>
    <w:rsid w:val="00F450FA"/>
    <w:rsid w:val="00F458BA"/>
    <w:rsid w:val="00F4641B"/>
    <w:rsid w:val="00F467B3"/>
    <w:rsid w:val="00F46EB8"/>
    <w:rsid w:val="00F46F75"/>
    <w:rsid w:val="00F476B8"/>
    <w:rsid w:val="00F50BEA"/>
    <w:rsid w:val="00F50CD1"/>
    <w:rsid w:val="00F511E4"/>
    <w:rsid w:val="00F52D09"/>
    <w:rsid w:val="00F52E08"/>
    <w:rsid w:val="00F53A66"/>
    <w:rsid w:val="00F53BCB"/>
    <w:rsid w:val="00F5462D"/>
    <w:rsid w:val="00F555E7"/>
    <w:rsid w:val="00F55B21"/>
    <w:rsid w:val="00F56602"/>
    <w:rsid w:val="00F56EF6"/>
    <w:rsid w:val="00F5721A"/>
    <w:rsid w:val="00F60082"/>
    <w:rsid w:val="00F60398"/>
    <w:rsid w:val="00F607BF"/>
    <w:rsid w:val="00F61A9F"/>
    <w:rsid w:val="00F61B5F"/>
    <w:rsid w:val="00F636EA"/>
    <w:rsid w:val="00F638B2"/>
    <w:rsid w:val="00F64696"/>
    <w:rsid w:val="00F6502F"/>
    <w:rsid w:val="00F65AA9"/>
    <w:rsid w:val="00F6768F"/>
    <w:rsid w:val="00F71BE1"/>
    <w:rsid w:val="00F72115"/>
    <w:rsid w:val="00F722B9"/>
    <w:rsid w:val="00F72C2C"/>
    <w:rsid w:val="00F741F2"/>
    <w:rsid w:val="00F76B37"/>
    <w:rsid w:val="00F76B9F"/>
    <w:rsid w:val="00F76CAB"/>
    <w:rsid w:val="00F76E9A"/>
    <w:rsid w:val="00F77033"/>
    <w:rsid w:val="00F772C6"/>
    <w:rsid w:val="00F80D82"/>
    <w:rsid w:val="00F815B5"/>
    <w:rsid w:val="00F82DD7"/>
    <w:rsid w:val="00F83381"/>
    <w:rsid w:val="00F85195"/>
    <w:rsid w:val="00F85F78"/>
    <w:rsid w:val="00F868E3"/>
    <w:rsid w:val="00F911CE"/>
    <w:rsid w:val="00F93251"/>
    <w:rsid w:val="00F938BA"/>
    <w:rsid w:val="00F95C1D"/>
    <w:rsid w:val="00F967EE"/>
    <w:rsid w:val="00F96B13"/>
    <w:rsid w:val="00F972B1"/>
    <w:rsid w:val="00F97919"/>
    <w:rsid w:val="00FA02C3"/>
    <w:rsid w:val="00FA209E"/>
    <w:rsid w:val="00FA2C46"/>
    <w:rsid w:val="00FA2E0E"/>
    <w:rsid w:val="00FA2EA4"/>
    <w:rsid w:val="00FA3067"/>
    <w:rsid w:val="00FA3525"/>
    <w:rsid w:val="00FA3B07"/>
    <w:rsid w:val="00FA469C"/>
    <w:rsid w:val="00FA5A53"/>
    <w:rsid w:val="00FA6C55"/>
    <w:rsid w:val="00FB1D1A"/>
    <w:rsid w:val="00FB2AF8"/>
    <w:rsid w:val="00FB33B8"/>
    <w:rsid w:val="00FB3501"/>
    <w:rsid w:val="00FB40C5"/>
    <w:rsid w:val="00FB4769"/>
    <w:rsid w:val="00FB4CDA"/>
    <w:rsid w:val="00FB56BB"/>
    <w:rsid w:val="00FB5B4E"/>
    <w:rsid w:val="00FB6481"/>
    <w:rsid w:val="00FB6640"/>
    <w:rsid w:val="00FB6D36"/>
    <w:rsid w:val="00FC0965"/>
    <w:rsid w:val="00FC0F81"/>
    <w:rsid w:val="00FC252F"/>
    <w:rsid w:val="00FC395C"/>
    <w:rsid w:val="00FC3E19"/>
    <w:rsid w:val="00FC5E8E"/>
    <w:rsid w:val="00FD00AC"/>
    <w:rsid w:val="00FD0E82"/>
    <w:rsid w:val="00FD1038"/>
    <w:rsid w:val="00FD10F1"/>
    <w:rsid w:val="00FD1105"/>
    <w:rsid w:val="00FD141C"/>
    <w:rsid w:val="00FD22E5"/>
    <w:rsid w:val="00FD3766"/>
    <w:rsid w:val="00FD47C4"/>
    <w:rsid w:val="00FD5ECE"/>
    <w:rsid w:val="00FD61BD"/>
    <w:rsid w:val="00FD708F"/>
    <w:rsid w:val="00FD75A5"/>
    <w:rsid w:val="00FD7B22"/>
    <w:rsid w:val="00FE18B2"/>
    <w:rsid w:val="00FE1DE1"/>
    <w:rsid w:val="00FE2040"/>
    <w:rsid w:val="00FE238F"/>
    <w:rsid w:val="00FE2D38"/>
    <w:rsid w:val="00FE2DCF"/>
    <w:rsid w:val="00FE3FA7"/>
    <w:rsid w:val="00FE44C7"/>
    <w:rsid w:val="00FE4FAC"/>
    <w:rsid w:val="00FF05E9"/>
    <w:rsid w:val="00FF19EB"/>
    <w:rsid w:val="00FF2A4E"/>
    <w:rsid w:val="00FF2F42"/>
    <w:rsid w:val="00FF2FCE"/>
    <w:rsid w:val="00FF4F7D"/>
    <w:rsid w:val="00FF55B5"/>
    <w:rsid w:val="00FF6D9D"/>
    <w:rsid w:val="00FF7DD5"/>
    <w:rsid w:val="170D7E84"/>
    <w:rsid w:val="319C9CFF"/>
    <w:rsid w:val="3E35ED91"/>
    <w:rsid w:val="3F12EFB4"/>
    <w:rsid w:val="49495D24"/>
    <w:rsid w:val="4A06A54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8756E4"/>
    <w:pPr>
      <w:keepNext/>
      <w:keepLines/>
      <w:pBdr>
        <w:bottom w:val="single" w:sz="6" w:space="1" w:color="auto"/>
      </w:pBdr>
      <w:spacing w:before="320" w:after="200" w:line="440" w:lineRule="atLeast"/>
      <w:outlineLvl w:val="0"/>
    </w:pPr>
    <w:rPr>
      <w:rFonts w:ascii="Arial" w:eastAsia="MS Gothic" w:hAnsi="Arial" w:cs="Arial"/>
      <w:b/>
      <w:color w:val="201547"/>
      <w:kern w:val="32"/>
      <w:sz w:val="40"/>
      <w:szCs w:val="40"/>
      <w:lang w:eastAsia="en-US"/>
    </w:rPr>
  </w:style>
  <w:style w:type="paragraph" w:styleId="Heading2">
    <w:name w:val="heading 2"/>
    <w:next w:val="Body"/>
    <w:link w:val="Heading2Char"/>
    <w:uiPriority w:val="1"/>
    <w:qFormat/>
    <w:rsid w:val="00B168F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545187"/>
    <w:pPr>
      <w:spacing w:after="120" w:line="280" w:lineRule="atLeast"/>
    </w:pPr>
    <w:rPr>
      <w:rFonts w:ascii="Arial" w:eastAsia="Times" w:hAnsi="Arial"/>
      <w:sz w:val="22"/>
      <w:szCs w:val="22"/>
      <w:lang w:eastAsia="en-US"/>
    </w:rPr>
  </w:style>
  <w:style w:type="character" w:customStyle="1" w:styleId="Heading1Char">
    <w:name w:val="Heading 1 Char"/>
    <w:link w:val="Heading1"/>
    <w:uiPriority w:val="1"/>
    <w:rsid w:val="008756E4"/>
    <w:rPr>
      <w:rFonts w:ascii="Arial" w:eastAsia="MS Gothic" w:hAnsi="Arial" w:cs="Arial"/>
      <w:b/>
      <w:color w:val="201547"/>
      <w:kern w:val="32"/>
      <w:sz w:val="40"/>
      <w:szCs w:val="40"/>
      <w:lang w:eastAsia="en-US"/>
    </w:rPr>
  </w:style>
  <w:style w:type="character" w:customStyle="1" w:styleId="Heading2Char">
    <w:name w:val="Heading 2 Char"/>
    <w:link w:val="Heading2"/>
    <w:uiPriority w:val="1"/>
    <w:rsid w:val="00B168F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158BB"/>
    <w:pPr>
      <w:numPr>
        <w:numId w:val="3"/>
      </w:numPr>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C1389C"/>
    <w:pPr>
      <w:spacing w:before="80" w:after="60"/>
    </w:pPr>
    <w:rPr>
      <w:rFonts w:ascii="Arial" w:hAnsi="Arial"/>
      <w:sz w:val="22"/>
      <w:szCs w:val="22"/>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1389C"/>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C1389C"/>
    <w:pPr>
      <w:spacing w:before="80" w:after="60"/>
    </w:pPr>
    <w:rPr>
      <w:rFonts w:ascii="Arial" w:hAnsi="Arial"/>
      <w:b/>
      <w:color w:val="201547"/>
      <w:sz w:val="22"/>
      <w:szCs w:val="22"/>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3"/>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8"/>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8"/>
      </w:numPr>
    </w:pPr>
  </w:style>
  <w:style w:type="paragraph" w:customStyle="1" w:styleId="Numberlowerroman">
    <w:name w:val="Number lower roman"/>
    <w:basedOn w:val="Body"/>
    <w:uiPriority w:val="3"/>
    <w:rsid w:val="00337339"/>
    <w:pPr>
      <w:numPr>
        <w:numId w:val="6"/>
      </w:numPr>
    </w:pPr>
  </w:style>
  <w:style w:type="paragraph" w:customStyle="1" w:styleId="Numberlowerromanindent">
    <w:name w:val="Number lower roman indent"/>
    <w:basedOn w:val="Body"/>
    <w:uiPriority w:val="3"/>
    <w:rsid w:val="00337339"/>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6"/>
      </w:numPr>
    </w:pPr>
  </w:style>
  <w:style w:type="numbering" w:customStyle="1" w:styleId="ZZNumbersloweralpha">
    <w:name w:val="ZZ Numbers lower alpha"/>
    <w:basedOn w:val="NoList"/>
    <w:rsid w:val="00337339"/>
    <w:pPr>
      <w:numPr>
        <w:numId w:val="7"/>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545187"/>
    <w:rPr>
      <w:rFonts w:ascii="Arial" w:eastAsia="Times" w:hAnsi="Arial"/>
      <w:sz w:val="22"/>
      <w:szCs w:val="22"/>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Boxed2Text">
    <w:name w:val="Boxed 2 Text"/>
    <w:basedOn w:val="Normal"/>
    <w:qFormat/>
    <w:rsid w:val="00695F9E"/>
    <w:pPr>
      <w:numPr>
        <w:numId w:val="9"/>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ind w:right="284"/>
    </w:pPr>
    <w:rPr>
      <w:rFonts w:eastAsiaTheme="minorHAnsi" w:cstheme="minorBidi"/>
      <w:iCs/>
      <w:sz w:val="20"/>
      <w:szCs w:val="22"/>
    </w:rPr>
  </w:style>
  <w:style w:type="character" w:customStyle="1" w:styleId="ui-provider">
    <w:name w:val="ui-provider"/>
    <w:basedOn w:val="DefaultParagraphFont"/>
    <w:rsid w:val="00A10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9093">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79952066">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br.business.gov.au/" TargetMode="External"/><Relationship Id="rId26" Type="http://schemas.openxmlformats.org/officeDocument/2006/relationships/hyperlink" Target="mailto:foodrelief.team@dffh.vic.gov.au" TargetMode="External"/><Relationship Id="rId3" Type="http://schemas.openxmlformats.org/officeDocument/2006/relationships/customXml" Target="../customXml/item3.xml"/><Relationship Id="rId21" Type="http://schemas.openxmlformats.org/officeDocument/2006/relationships/hyperlink" Target="https://www.acn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abr.business.gov.au" TargetMode="External"/><Relationship Id="rId25" Type="http://schemas.openxmlformats.org/officeDocument/2006/relationships/hyperlink" Target="mailto:foodrelief.team@dffh.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asic.gov.au/" TargetMode="External"/><Relationship Id="rId29"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c.gov.au/community-food-relief-program-local-grant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foodrelief.team@dffh.vic.gov.au" TargetMode="Externa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www.consumer.vic.gov.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oric.gov.au/" TargetMode="External"/><Relationship Id="rId27" Type="http://schemas.openxmlformats.org/officeDocument/2006/relationships/hyperlink" Target="https://creativecommons.org/licenses/by/4.0/" TargetMode="External"/><Relationship Id="rId30" Type="http://schemas.openxmlformats.org/officeDocument/2006/relationships/hyperlink" Target="https://www.vic.gov.au/community-food-relief-program-local-gran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A7DF597B294F4A98F36C861432EF9F" ma:contentTypeVersion="4" ma:contentTypeDescription="Create a new document." ma:contentTypeScope="" ma:versionID="5e65b948c2c572173fcaed2a429857cb">
  <xsd:schema xmlns:xsd="http://www.w3.org/2001/XMLSchema" xmlns:xs="http://www.w3.org/2001/XMLSchema" xmlns:p="http://schemas.microsoft.com/office/2006/metadata/properties" xmlns:ns2="42389d11-c36f-4541-ad74-ff3ea5d48b7b" targetNamespace="http://schemas.microsoft.com/office/2006/metadata/properties" ma:root="true" ma:fieldsID="36542de4d02caafe44b86c28377382dc" ns2:_="">
    <xsd:import namespace="42389d11-c36f-4541-ad74-ff3ea5d48b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89d11-c36f-4541-ad74-ff3ea5d48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250FCB59-A7F9-4429-A769-1558CCC6F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89d11-c36f-4541-ad74-ff3ea5d48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3188</Words>
  <Characters>18175</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2024-25 Community Food Relief Program - Local Grants: Question and Answer</vt:lpstr>
    </vt:vector>
  </TitlesOfParts>
  <Manager/>
  <Company/>
  <LinksUpToDate>false</LinksUpToDate>
  <CharactersWithSpaces>21321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Community Food Relief Program - Local Grants: Question and Answer</dc:title>
  <dc:subject>2024-25 Community Food Relief Program - Local Grants: Question and Answer</dc:subject>
  <dc:creator/>
  <cp:keywords>2024-25 Community Food Relief Program - Local Grants: Question and Answer</cp:keywords>
  <cp:lastModifiedBy/>
  <cp:revision>1</cp:revision>
  <cp:lastPrinted>2021-02-01T09:27:00Z</cp:lastPrinted>
  <dcterms:created xsi:type="dcterms:W3CDTF">2024-08-14T23:35:00Z</dcterms:created>
  <dcterms:modified xsi:type="dcterms:W3CDTF">2024-08-14T23:56:00Z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0x0101008BA7DF597B294F4A98F36C861432EF9F</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2022-03-24T05:18:40Z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5b911ade-65d7-444e-9dd5-da3383c0f239</vt:lpwstr>
  </property>
  <property fmtid="{D5CDD505-2E9C-101B-9397-08002B2CF9AE}" pid="11" name="MSIP_Label_43e64453-338c-4f93-8a4d-0039a0a41f2a_ContentBits">
    <vt:lpwstr>2</vt:lpwstr>
  </property>
  <property fmtid="{D5CDD505-2E9C-101B-9397-08002B2CF9AE}" pid="12" name="Order">
    <vt:r8>1600</vt:r8>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https://dhhsvicgovau.sharepoint.com/:w:/s/dffh/EW3R-ZWcNjhClz2aBJz9S1cBAu0Jyw46wH6_LbMlLKDgQA</vt:lpwstr>
  </property>
  <property fmtid="{D5CDD505-2E9C-101B-9397-08002B2CF9AE}" pid="21" name="Link">
    <vt:lpwstr>https://dhhsvicgovau.sharepoint.com/:w:/s/dffh/EW3R-ZWcNjhClz2aBJz9S1cBAu0Jyw46wH6_LbMlLKDgQA, https://dhhsvicgovau.sharepoint.com/:w:/s/dffh/EW3R-ZWcNjhClz2aBJz9S1cBAu0Jyw46wH6_LbMlLKDgQA</vt:lpwstr>
  </property>
  <property fmtid="{D5CDD505-2E9C-101B-9397-08002B2CF9AE}" pid="22" name="xd_Signature">
    <vt:bool>false</vt:bool>
  </property>
  <property fmtid="{D5CDD505-2E9C-101B-9397-08002B2CF9AE}" pid="23" name="MediaServiceImageTags">
    <vt:lpwstr/>
  </property>
  <property fmtid="{D5CDD505-2E9C-101B-9397-08002B2CF9AE}" pid="24" name="TriggerFlowInfo">
    <vt:lpwstr/>
  </property>
  <property fmtid="{D5CDD505-2E9C-101B-9397-08002B2CF9AE}" pid="25" name="GrammarlyDocumentId">
    <vt:lpwstr>5efe8fc3f4c4e802034cc37f779236763e7600c1ef9830a08e9f0eefda117f1d</vt:lpwstr>
  </property>
</Properties>
</file>